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7A5A62" w:rsidRDefault="00B067D9" w:rsidP="004531C3">
      <w:pPr>
        <w:widowControl w:val="0"/>
        <w:jc w:val="center"/>
        <w:outlineLvl w:val="0"/>
        <w:rPr>
          <w:b/>
          <w:bCs/>
        </w:rPr>
      </w:pPr>
      <w:r w:rsidRPr="007A5A62">
        <w:rPr>
          <w:b/>
          <w:bCs/>
        </w:rPr>
        <w:t>ИЗВЕЩЕНИЕ</w:t>
      </w:r>
    </w:p>
    <w:p w14:paraId="7626CA75" w14:textId="61D061C8" w:rsidR="00B067D9" w:rsidRPr="007A5A62" w:rsidRDefault="00B067D9" w:rsidP="004531C3">
      <w:pPr>
        <w:widowControl w:val="0"/>
        <w:ind w:right="34"/>
        <w:jc w:val="center"/>
      </w:pPr>
      <w:r w:rsidRPr="007A5A62">
        <w:rPr>
          <w:b/>
        </w:rPr>
        <w:t xml:space="preserve">о проведении </w:t>
      </w:r>
      <w:r w:rsidRPr="007A5A62">
        <w:rPr>
          <w:b/>
          <w:bCs/>
        </w:rPr>
        <w:t>открытого запроса котировок в электронной форме</w:t>
      </w:r>
      <w:r w:rsidRPr="007A5A62">
        <w:rPr>
          <w:b/>
          <w:bCs/>
        </w:rPr>
        <w:br/>
        <w:t xml:space="preserve">от </w:t>
      </w:r>
      <w:r w:rsidR="002C1966">
        <w:rPr>
          <w:b/>
          <w:bCs/>
        </w:rPr>
        <w:t>14</w:t>
      </w:r>
      <w:r w:rsidRPr="007A5A62">
        <w:rPr>
          <w:b/>
          <w:bCs/>
        </w:rPr>
        <w:t>.</w:t>
      </w:r>
      <w:r w:rsidR="002C1966">
        <w:rPr>
          <w:b/>
          <w:bCs/>
        </w:rPr>
        <w:t>05</w:t>
      </w:r>
      <w:r w:rsidR="00462470" w:rsidRPr="007A5A62">
        <w:rPr>
          <w:b/>
          <w:bCs/>
        </w:rPr>
        <w:t>.20</w:t>
      </w:r>
      <w:r w:rsidR="003C19CB" w:rsidRPr="007A5A62">
        <w:rPr>
          <w:b/>
          <w:bCs/>
        </w:rPr>
        <w:t>20</w:t>
      </w:r>
      <w:r w:rsidR="00091393" w:rsidRPr="007A5A62">
        <w:rPr>
          <w:b/>
          <w:bCs/>
        </w:rPr>
        <w:t xml:space="preserve"> г. № ЗКЭФ-Д</w:t>
      </w:r>
      <w:r w:rsidR="00486DE6">
        <w:rPr>
          <w:b/>
          <w:bCs/>
        </w:rPr>
        <w:t>РОЭЗ</w:t>
      </w:r>
      <w:r w:rsidRPr="007A5A62">
        <w:rPr>
          <w:b/>
          <w:bCs/>
        </w:rPr>
        <w:t>-</w:t>
      </w:r>
      <w:r w:rsidR="00091393" w:rsidRPr="007A5A62">
        <w:rPr>
          <w:b/>
          <w:bCs/>
        </w:rPr>
        <w:t>2</w:t>
      </w:r>
      <w:r w:rsidR="0064251A">
        <w:rPr>
          <w:b/>
          <w:bCs/>
        </w:rPr>
        <w:t>66</w:t>
      </w:r>
    </w:p>
    <w:p w14:paraId="4931E982" w14:textId="77777777" w:rsidR="00B067D9" w:rsidRPr="007A5A62" w:rsidRDefault="00B067D9" w:rsidP="004531C3">
      <w:pPr>
        <w:widowControl w:val="0"/>
        <w:ind w:right="34"/>
      </w:pPr>
      <w:r w:rsidRPr="007A5A6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7A5A62" w14:paraId="39E299C4" w14:textId="77777777" w:rsidTr="002F2799">
        <w:trPr>
          <w:gridBefore w:val="1"/>
          <w:wBefore w:w="12" w:type="dxa"/>
        </w:trPr>
        <w:tc>
          <w:tcPr>
            <w:tcW w:w="1129" w:type="dxa"/>
            <w:shd w:val="clear" w:color="auto" w:fill="auto"/>
            <w:vAlign w:val="center"/>
          </w:tcPr>
          <w:p w14:paraId="1AD7F593" w14:textId="77777777" w:rsidR="00B067D9" w:rsidRPr="007A5A62" w:rsidRDefault="00B067D9" w:rsidP="004531C3">
            <w:pPr>
              <w:widowControl w:val="0"/>
              <w:ind w:right="34"/>
              <w:jc w:val="center"/>
              <w:rPr>
                <w:b/>
              </w:rPr>
            </w:pPr>
            <w:r w:rsidRPr="007A5A62">
              <w:rPr>
                <w:b/>
              </w:rPr>
              <w:t xml:space="preserve">№ </w:t>
            </w:r>
            <w:proofErr w:type="gramStart"/>
            <w:r w:rsidRPr="007A5A62">
              <w:rPr>
                <w:b/>
              </w:rPr>
              <w:t>п</w:t>
            </w:r>
            <w:proofErr w:type="gramEnd"/>
            <w:r w:rsidRPr="007A5A62">
              <w:rPr>
                <w:b/>
              </w:rPr>
              <w:t>/п</w:t>
            </w:r>
          </w:p>
        </w:tc>
        <w:tc>
          <w:tcPr>
            <w:tcW w:w="2665" w:type="dxa"/>
            <w:shd w:val="clear" w:color="auto" w:fill="auto"/>
            <w:vAlign w:val="center"/>
          </w:tcPr>
          <w:p w14:paraId="69F4B79B" w14:textId="77777777" w:rsidR="00B067D9" w:rsidRPr="007A5A62" w:rsidRDefault="00B067D9" w:rsidP="004531C3">
            <w:pPr>
              <w:widowControl w:val="0"/>
              <w:ind w:right="34"/>
              <w:jc w:val="center"/>
              <w:rPr>
                <w:b/>
              </w:rPr>
            </w:pPr>
            <w:r w:rsidRPr="007A5A62">
              <w:rPr>
                <w:b/>
              </w:rPr>
              <w:t>Наименование</w:t>
            </w:r>
          </w:p>
        </w:tc>
        <w:tc>
          <w:tcPr>
            <w:tcW w:w="6407" w:type="dxa"/>
            <w:shd w:val="clear" w:color="auto" w:fill="auto"/>
            <w:vAlign w:val="center"/>
          </w:tcPr>
          <w:p w14:paraId="6C349FC8" w14:textId="77777777" w:rsidR="00B067D9" w:rsidRPr="007A5A62" w:rsidRDefault="00B067D9" w:rsidP="004531C3">
            <w:pPr>
              <w:widowControl w:val="0"/>
              <w:ind w:right="34"/>
              <w:jc w:val="center"/>
              <w:rPr>
                <w:b/>
              </w:rPr>
            </w:pPr>
            <w:r w:rsidRPr="007A5A62">
              <w:rPr>
                <w:b/>
              </w:rPr>
              <w:t>Содержание пункта извещения</w:t>
            </w:r>
          </w:p>
        </w:tc>
      </w:tr>
      <w:tr w:rsidR="00B067D9" w:rsidRPr="007A5A62" w14:paraId="5400853F" w14:textId="77777777" w:rsidTr="002F2799">
        <w:tc>
          <w:tcPr>
            <w:tcW w:w="1141" w:type="dxa"/>
            <w:gridSpan w:val="2"/>
            <w:shd w:val="clear" w:color="auto" w:fill="auto"/>
            <w:vAlign w:val="center"/>
          </w:tcPr>
          <w:p w14:paraId="4531D370"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A5A62" w:rsidRDefault="00B067D9" w:rsidP="004531C3">
            <w:pPr>
              <w:widowControl w:val="0"/>
              <w:tabs>
                <w:tab w:val="left" w:pos="1134"/>
                <w:tab w:val="left" w:pos="1276"/>
                <w:tab w:val="left" w:pos="1560"/>
              </w:tabs>
              <w:rPr>
                <w:b/>
              </w:rPr>
            </w:pPr>
            <w:r w:rsidRPr="007A5A62">
              <w:rPr>
                <w:b/>
              </w:rPr>
              <w:t>Общие сведения</w:t>
            </w:r>
          </w:p>
          <w:p w14:paraId="64103AA3" w14:textId="77777777" w:rsidR="00B067D9" w:rsidRPr="007A5A62" w:rsidRDefault="00B067D9" w:rsidP="004531C3">
            <w:pPr>
              <w:widowControl w:val="0"/>
              <w:tabs>
                <w:tab w:val="left" w:pos="284"/>
                <w:tab w:val="left" w:pos="426"/>
              </w:tabs>
              <w:jc w:val="both"/>
              <w:outlineLvl w:val="0"/>
            </w:pPr>
            <w:r w:rsidRPr="007A5A6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7A5A62" w:rsidRDefault="00B067D9" w:rsidP="004531C3">
            <w:pPr>
              <w:widowControl w:val="0"/>
              <w:tabs>
                <w:tab w:val="left" w:pos="1134"/>
                <w:tab w:val="left" w:pos="1276"/>
                <w:tab w:val="left" w:pos="1560"/>
              </w:tabs>
              <w:ind w:left="5"/>
              <w:jc w:val="both"/>
              <w:rPr>
                <w:b/>
              </w:rPr>
            </w:pPr>
            <w:r w:rsidRPr="007A5A62">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7A5A62" w14:paraId="7550FA46" w14:textId="77777777" w:rsidTr="002F2799">
        <w:tc>
          <w:tcPr>
            <w:tcW w:w="1141" w:type="dxa"/>
            <w:gridSpan w:val="2"/>
            <w:shd w:val="clear" w:color="auto" w:fill="auto"/>
          </w:tcPr>
          <w:p w14:paraId="33049A74" w14:textId="77777777" w:rsidR="00B067D9" w:rsidRPr="007A5A62" w:rsidRDefault="00B067D9" w:rsidP="008C33BD">
            <w:pPr>
              <w:widowControl w:val="0"/>
              <w:numPr>
                <w:ilvl w:val="0"/>
                <w:numId w:val="11"/>
              </w:numPr>
              <w:ind w:right="1026"/>
            </w:pPr>
          </w:p>
        </w:tc>
        <w:tc>
          <w:tcPr>
            <w:tcW w:w="2665" w:type="dxa"/>
            <w:shd w:val="clear" w:color="auto" w:fill="auto"/>
          </w:tcPr>
          <w:p w14:paraId="52A62271" w14:textId="77777777" w:rsidR="00B067D9" w:rsidRPr="007A5A62" w:rsidRDefault="00B067D9" w:rsidP="004531C3">
            <w:pPr>
              <w:widowControl w:val="0"/>
              <w:tabs>
                <w:tab w:val="left" w:pos="284"/>
                <w:tab w:val="left" w:pos="426"/>
                <w:tab w:val="left" w:pos="1134"/>
              </w:tabs>
              <w:jc w:val="both"/>
              <w:outlineLvl w:val="0"/>
              <w:rPr>
                <w:b/>
              </w:rPr>
            </w:pPr>
            <w:r w:rsidRPr="007A5A62">
              <w:rPr>
                <w:b/>
              </w:rPr>
              <w:t>Заказчик</w:t>
            </w:r>
          </w:p>
        </w:tc>
        <w:tc>
          <w:tcPr>
            <w:tcW w:w="6407" w:type="dxa"/>
            <w:shd w:val="clear" w:color="auto" w:fill="auto"/>
          </w:tcPr>
          <w:p w14:paraId="4A841BC5" w14:textId="77777777" w:rsidR="00B067D9" w:rsidRPr="007A5A62" w:rsidRDefault="00B067D9" w:rsidP="004531C3">
            <w:pPr>
              <w:widowControl w:val="0"/>
              <w:tabs>
                <w:tab w:val="left" w:pos="284"/>
                <w:tab w:val="left" w:pos="426"/>
              </w:tabs>
              <w:jc w:val="both"/>
              <w:outlineLvl w:val="0"/>
            </w:pPr>
            <w:r w:rsidRPr="007A5A62">
              <w:t>Наименование: Акционерное общество «Курорты Северного Кавказа» (АО «КСК», ИНН 2632100740).</w:t>
            </w:r>
          </w:p>
          <w:p w14:paraId="492A42C9" w14:textId="77777777" w:rsidR="00B067D9" w:rsidRPr="007A5A62" w:rsidRDefault="00B067D9" w:rsidP="004531C3">
            <w:pPr>
              <w:widowControl w:val="0"/>
              <w:tabs>
                <w:tab w:val="left" w:pos="0"/>
                <w:tab w:val="left" w:pos="33"/>
              </w:tabs>
              <w:jc w:val="both"/>
              <w:outlineLvl w:val="0"/>
            </w:pPr>
            <w:r w:rsidRPr="007A5A62">
              <w:t xml:space="preserve">Место нахождения: 123112, Российская Федерация, </w:t>
            </w:r>
            <w:r w:rsidRPr="007A5A62">
              <w:br/>
              <w:t xml:space="preserve">г. Москва, ул. </w:t>
            </w:r>
            <w:proofErr w:type="spellStart"/>
            <w:r w:rsidRPr="007A5A62">
              <w:t>Тестовская</w:t>
            </w:r>
            <w:proofErr w:type="spellEnd"/>
            <w:r w:rsidRPr="007A5A62">
              <w:t>, дом 10, 26 этаж, помещение I.</w:t>
            </w:r>
          </w:p>
        </w:tc>
      </w:tr>
      <w:tr w:rsidR="00B067D9" w:rsidRPr="007A5A62" w14:paraId="0CA884DA" w14:textId="77777777" w:rsidTr="002F2799">
        <w:tc>
          <w:tcPr>
            <w:tcW w:w="1141" w:type="dxa"/>
            <w:gridSpan w:val="2"/>
            <w:shd w:val="clear" w:color="auto" w:fill="auto"/>
          </w:tcPr>
          <w:p w14:paraId="3E9E46CA" w14:textId="77777777" w:rsidR="00B067D9" w:rsidRPr="007A5A62" w:rsidRDefault="00B067D9" w:rsidP="008C33BD">
            <w:pPr>
              <w:widowControl w:val="0"/>
              <w:numPr>
                <w:ilvl w:val="0"/>
                <w:numId w:val="11"/>
              </w:numPr>
              <w:ind w:right="1026"/>
            </w:pPr>
          </w:p>
        </w:tc>
        <w:tc>
          <w:tcPr>
            <w:tcW w:w="2665" w:type="dxa"/>
            <w:shd w:val="clear" w:color="auto" w:fill="auto"/>
          </w:tcPr>
          <w:p w14:paraId="590E9ADC" w14:textId="77777777" w:rsidR="00B067D9" w:rsidRPr="007A5A62" w:rsidRDefault="00B067D9" w:rsidP="004531C3">
            <w:pPr>
              <w:widowControl w:val="0"/>
              <w:tabs>
                <w:tab w:val="left" w:pos="5"/>
                <w:tab w:val="left" w:pos="147"/>
                <w:tab w:val="left" w:pos="1134"/>
              </w:tabs>
              <w:ind w:hanging="2"/>
              <w:jc w:val="both"/>
              <w:outlineLvl w:val="0"/>
              <w:rPr>
                <w:b/>
              </w:rPr>
            </w:pPr>
            <w:r w:rsidRPr="007A5A62">
              <w:rPr>
                <w:b/>
              </w:rPr>
              <w:t>Контактная информация</w:t>
            </w:r>
          </w:p>
        </w:tc>
        <w:tc>
          <w:tcPr>
            <w:tcW w:w="6407" w:type="dxa"/>
            <w:shd w:val="clear" w:color="auto" w:fill="auto"/>
          </w:tcPr>
          <w:p w14:paraId="2057BDD8" w14:textId="77777777" w:rsidR="00B067D9" w:rsidRPr="007A5A62" w:rsidRDefault="00B067D9" w:rsidP="004531C3">
            <w:pPr>
              <w:widowControl w:val="0"/>
              <w:tabs>
                <w:tab w:val="left" w:pos="284"/>
                <w:tab w:val="left" w:pos="426"/>
              </w:tabs>
              <w:jc w:val="both"/>
              <w:outlineLvl w:val="0"/>
            </w:pPr>
            <w:r w:rsidRPr="007A5A62">
              <w:t xml:space="preserve">Почтовый адрес: Российская Федерация, 123112, г. Москва, </w:t>
            </w:r>
            <w:r w:rsidRPr="007A5A62">
              <w:br/>
              <w:t xml:space="preserve">ул. </w:t>
            </w:r>
            <w:proofErr w:type="spellStart"/>
            <w:r w:rsidRPr="007A5A62">
              <w:t>Тестовская</w:t>
            </w:r>
            <w:proofErr w:type="spellEnd"/>
            <w:r w:rsidRPr="007A5A62">
              <w:t>, дом 10, 26 этаж, помещение I.</w:t>
            </w:r>
          </w:p>
          <w:p w14:paraId="611ACBBA" w14:textId="77777777" w:rsidR="00B067D9" w:rsidRPr="007A5A62" w:rsidRDefault="00B067D9" w:rsidP="004531C3">
            <w:pPr>
              <w:widowControl w:val="0"/>
              <w:tabs>
                <w:tab w:val="left" w:pos="284"/>
                <w:tab w:val="left" w:pos="426"/>
                <w:tab w:val="center" w:pos="4677"/>
              </w:tabs>
              <w:jc w:val="both"/>
              <w:outlineLvl w:val="0"/>
            </w:pPr>
            <w:r w:rsidRPr="007A5A62">
              <w:t xml:space="preserve">Адрес электронной почты: </w:t>
            </w:r>
            <w:hyperlink r:id="rId9" w:history="1">
              <w:r w:rsidRPr="007A5A62">
                <w:rPr>
                  <w:u w:val="single"/>
                </w:rPr>
                <w:t>info@ncrc.ru</w:t>
              </w:r>
            </w:hyperlink>
            <w:r w:rsidRPr="007A5A62">
              <w:rPr>
                <w:sz w:val="28"/>
                <w:u w:val="single"/>
              </w:rPr>
              <w:t xml:space="preserve">, </w:t>
            </w:r>
            <w:hyperlink r:id="rId10" w:history="1">
              <w:r w:rsidRPr="007A5A62">
                <w:rPr>
                  <w:u w:val="single"/>
                </w:rPr>
                <w:t>security@ncrc.ru</w:t>
              </w:r>
            </w:hyperlink>
          </w:p>
          <w:p w14:paraId="5C068A9E" w14:textId="77777777" w:rsidR="00B067D9" w:rsidRPr="007A5A62" w:rsidRDefault="00B067D9" w:rsidP="004531C3">
            <w:pPr>
              <w:widowControl w:val="0"/>
              <w:tabs>
                <w:tab w:val="left" w:pos="284"/>
                <w:tab w:val="left" w:pos="426"/>
              </w:tabs>
              <w:jc w:val="both"/>
              <w:outlineLvl w:val="0"/>
            </w:pPr>
            <w:r w:rsidRPr="007A5A62">
              <w:t>Телефон: +7 (495) 775-91-22, доб.: 421.</w:t>
            </w:r>
          </w:p>
          <w:p w14:paraId="0200A665" w14:textId="77777777" w:rsidR="00B067D9" w:rsidRPr="007A5A62" w:rsidRDefault="00B067D9" w:rsidP="004531C3">
            <w:pPr>
              <w:widowControl w:val="0"/>
              <w:tabs>
                <w:tab w:val="left" w:pos="284"/>
                <w:tab w:val="left" w:pos="426"/>
              </w:tabs>
              <w:jc w:val="both"/>
              <w:outlineLvl w:val="0"/>
            </w:pPr>
            <w:r w:rsidRPr="007A5A62">
              <w:t>Контактное лицо: Токарев Игорь Александрович.</w:t>
            </w:r>
          </w:p>
          <w:p w14:paraId="6DFC1FBE" w14:textId="77777777" w:rsidR="00B067D9" w:rsidRPr="007A5A62" w:rsidRDefault="00B067D9" w:rsidP="004531C3">
            <w:pPr>
              <w:widowControl w:val="0"/>
              <w:tabs>
                <w:tab w:val="left" w:pos="284"/>
                <w:tab w:val="left" w:pos="426"/>
              </w:tabs>
              <w:jc w:val="both"/>
              <w:rPr>
                <w:i/>
                <w:iCs/>
              </w:rPr>
            </w:pPr>
            <w:r w:rsidRPr="007A5A62">
              <w:t>Адрес сайта заказчика:</w:t>
            </w:r>
            <w:r w:rsidRPr="007A5A62">
              <w:rPr>
                <w:i/>
                <w:iCs/>
              </w:rPr>
              <w:t xml:space="preserve"> </w:t>
            </w:r>
            <w:hyperlink r:id="rId11" w:history="1">
              <w:r w:rsidRPr="007A5A62">
                <w:rPr>
                  <w:u w:val="single"/>
                  <w:lang w:val="en-US"/>
                </w:rPr>
                <w:t>www</w:t>
              </w:r>
              <w:r w:rsidRPr="007A5A62">
                <w:rPr>
                  <w:u w:val="single"/>
                </w:rPr>
                <w:t>.</w:t>
              </w:r>
              <w:proofErr w:type="spellStart"/>
              <w:r w:rsidRPr="007A5A62">
                <w:rPr>
                  <w:u w:val="single"/>
                  <w:lang w:val="en-US"/>
                </w:rPr>
                <w:t>ncrc</w:t>
              </w:r>
              <w:proofErr w:type="spellEnd"/>
              <w:r w:rsidRPr="007A5A62">
                <w:rPr>
                  <w:u w:val="single"/>
                </w:rPr>
                <w:t>.</w:t>
              </w:r>
              <w:proofErr w:type="spellStart"/>
              <w:r w:rsidRPr="007A5A62">
                <w:rPr>
                  <w:u w:val="single"/>
                  <w:lang w:val="en-US"/>
                </w:rPr>
                <w:t>ru</w:t>
              </w:r>
              <w:proofErr w:type="spellEnd"/>
            </w:hyperlink>
          </w:p>
          <w:p w14:paraId="7C5ABEEC" w14:textId="77777777" w:rsidR="00B067D9" w:rsidRPr="007A5A62" w:rsidRDefault="00B067D9" w:rsidP="004531C3">
            <w:pPr>
              <w:widowControl w:val="0"/>
              <w:tabs>
                <w:tab w:val="left" w:pos="284"/>
                <w:tab w:val="left" w:pos="426"/>
              </w:tabs>
              <w:jc w:val="both"/>
            </w:pPr>
            <w:r w:rsidRPr="007A5A62">
              <w:t>Адрес сайта Единой информационной системы в сфере закупок:</w:t>
            </w:r>
            <w:r w:rsidRPr="007A5A62">
              <w:rPr>
                <w:i/>
                <w:iCs/>
              </w:rPr>
              <w:t xml:space="preserve"> </w:t>
            </w:r>
            <w:hyperlink r:id="rId12" w:history="1">
              <w:r w:rsidRPr="007A5A62">
                <w:rPr>
                  <w:u w:val="single"/>
                </w:rPr>
                <w:t>www.zakupki.gov.ru</w:t>
              </w:r>
            </w:hyperlink>
            <w:r w:rsidRPr="007A5A62">
              <w:t xml:space="preserve"> (далее – сайт ЕИС, ЕИС)</w:t>
            </w:r>
            <w:r w:rsidR="005B6E5D" w:rsidRPr="007A5A62">
              <w:t>.</w:t>
            </w:r>
          </w:p>
          <w:p w14:paraId="405B6117" w14:textId="3696D45E" w:rsidR="00B067D9" w:rsidRPr="007A5A62" w:rsidRDefault="00B067D9" w:rsidP="004531C3">
            <w:pPr>
              <w:widowControl w:val="0"/>
              <w:tabs>
                <w:tab w:val="left" w:pos="284"/>
                <w:tab w:val="left" w:pos="426"/>
              </w:tabs>
              <w:jc w:val="both"/>
              <w:rPr>
                <w:i/>
                <w:iCs/>
              </w:rPr>
            </w:pPr>
            <w:r w:rsidRPr="007A5A62">
              <w:t>Адрес сайта электронной площадки:</w:t>
            </w:r>
            <w:r w:rsidRPr="007A5A62">
              <w:rPr>
                <w:i/>
                <w:iCs/>
              </w:rPr>
              <w:t xml:space="preserve"> </w:t>
            </w:r>
            <w:r w:rsidRPr="007A5A62">
              <w:t xml:space="preserve">НЭП (Фабрикант)  </w:t>
            </w:r>
            <w:hyperlink r:id="rId13" w:history="1">
              <w:r w:rsidRPr="007A5A62">
                <w:rPr>
                  <w:u w:val="single"/>
                </w:rPr>
                <w:t>www.fabrikant.ru</w:t>
              </w:r>
            </w:hyperlink>
            <w:r w:rsidRPr="007A5A62">
              <w:t xml:space="preserve"> (далее – сайт электронной площадки, </w:t>
            </w:r>
            <w:r w:rsidRPr="007A5A62">
              <w:br/>
              <w:t>НЭП (Фа</w:t>
            </w:r>
            <w:r w:rsidR="009E002C">
              <w:t>брикант), электронная площадка)</w:t>
            </w:r>
          </w:p>
        </w:tc>
      </w:tr>
      <w:tr w:rsidR="00B067D9" w:rsidRPr="007A5A62" w14:paraId="6D92CDD0" w14:textId="77777777" w:rsidTr="002F2799">
        <w:tc>
          <w:tcPr>
            <w:tcW w:w="1141" w:type="dxa"/>
            <w:gridSpan w:val="2"/>
            <w:shd w:val="clear" w:color="auto" w:fill="auto"/>
          </w:tcPr>
          <w:p w14:paraId="37FD5C56" w14:textId="77777777" w:rsidR="00B067D9" w:rsidRPr="007A5A6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A5A62" w:rsidRDefault="00B067D9" w:rsidP="004531C3">
            <w:pPr>
              <w:widowControl w:val="0"/>
              <w:tabs>
                <w:tab w:val="left" w:pos="284"/>
                <w:tab w:val="left" w:pos="426"/>
              </w:tabs>
              <w:jc w:val="both"/>
              <w:outlineLvl w:val="0"/>
            </w:pPr>
            <w:r w:rsidRPr="007A5A62">
              <w:rPr>
                <w:b/>
              </w:rPr>
              <w:t>Информация по предмету закупки</w:t>
            </w:r>
          </w:p>
        </w:tc>
      </w:tr>
      <w:tr w:rsidR="00B067D9" w:rsidRPr="007A5A62" w14:paraId="6DD318DB" w14:textId="77777777" w:rsidTr="002F2799">
        <w:tc>
          <w:tcPr>
            <w:tcW w:w="1141" w:type="dxa"/>
            <w:gridSpan w:val="2"/>
            <w:shd w:val="clear" w:color="auto" w:fill="auto"/>
          </w:tcPr>
          <w:p w14:paraId="33EEA31E" w14:textId="77777777" w:rsidR="00B067D9" w:rsidRPr="007A5A62" w:rsidRDefault="00B067D9" w:rsidP="008C33BD">
            <w:pPr>
              <w:widowControl w:val="0"/>
              <w:numPr>
                <w:ilvl w:val="0"/>
                <w:numId w:val="13"/>
              </w:numPr>
              <w:ind w:right="459"/>
            </w:pPr>
          </w:p>
        </w:tc>
        <w:tc>
          <w:tcPr>
            <w:tcW w:w="2665" w:type="dxa"/>
            <w:shd w:val="clear" w:color="auto" w:fill="auto"/>
          </w:tcPr>
          <w:p w14:paraId="64F487CB"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Способ закупки</w:t>
            </w:r>
          </w:p>
        </w:tc>
        <w:tc>
          <w:tcPr>
            <w:tcW w:w="6407" w:type="dxa"/>
            <w:shd w:val="clear" w:color="auto" w:fill="auto"/>
          </w:tcPr>
          <w:p w14:paraId="140A650B" w14:textId="50DE463C" w:rsidR="00B067D9" w:rsidRPr="007A5A62" w:rsidRDefault="00B067D9" w:rsidP="004531C3">
            <w:pPr>
              <w:widowControl w:val="0"/>
              <w:tabs>
                <w:tab w:val="left" w:pos="284"/>
                <w:tab w:val="left" w:pos="426"/>
                <w:tab w:val="left" w:pos="1134"/>
              </w:tabs>
              <w:jc w:val="both"/>
              <w:outlineLvl w:val="0"/>
              <w:rPr>
                <w:sz w:val="28"/>
              </w:rPr>
            </w:pPr>
            <w:r w:rsidRPr="007A5A62">
              <w:t>Открытый запро</w:t>
            </w:r>
            <w:r w:rsidR="00510530">
              <w:t>с котировок в электронной форме</w:t>
            </w:r>
          </w:p>
        </w:tc>
      </w:tr>
      <w:tr w:rsidR="00B067D9" w:rsidRPr="007A5A62" w14:paraId="6BA4E51C" w14:textId="77777777" w:rsidTr="002F2799">
        <w:tc>
          <w:tcPr>
            <w:tcW w:w="1141" w:type="dxa"/>
            <w:gridSpan w:val="2"/>
            <w:shd w:val="clear" w:color="auto" w:fill="auto"/>
          </w:tcPr>
          <w:p w14:paraId="566D7CCC" w14:textId="77777777" w:rsidR="00B067D9" w:rsidRPr="007A5A62" w:rsidRDefault="00B067D9" w:rsidP="008C33BD">
            <w:pPr>
              <w:widowControl w:val="0"/>
              <w:numPr>
                <w:ilvl w:val="0"/>
                <w:numId w:val="13"/>
              </w:numPr>
              <w:ind w:right="459"/>
            </w:pPr>
          </w:p>
        </w:tc>
        <w:tc>
          <w:tcPr>
            <w:tcW w:w="2665" w:type="dxa"/>
            <w:shd w:val="clear" w:color="auto" w:fill="auto"/>
          </w:tcPr>
          <w:p w14:paraId="41598609"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Предмет закупки</w:t>
            </w:r>
          </w:p>
        </w:tc>
        <w:tc>
          <w:tcPr>
            <w:tcW w:w="6407" w:type="dxa"/>
            <w:shd w:val="clear" w:color="auto" w:fill="auto"/>
          </w:tcPr>
          <w:p w14:paraId="7BA7A27C" w14:textId="408454AC" w:rsidR="00AB7ABB" w:rsidRPr="00AB7ABB" w:rsidRDefault="009D279D" w:rsidP="003D26D3">
            <w:pPr>
              <w:jc w:val="both"/>
            </w:pPr>
            <w:r w:rsidRPr="007A5A62">
              <w:t xml:space="preserve">Право заключения договора на поставку </w:t>
            </w:r>
            <w:r w:rsidR="00AB7ABB">
              <w:t xml:space="preserve">наборов электромонтажника </w:t>
            </w:r>
            <w:r w:rsidR="00AB7ABB" w:rsidRPr="00AB7ABB">
              <w:t xml:space="preserve">и </w:t>
            </w:r>
            <w:r w:rsidR="005C2362">
              <w:t>вышк</w:t>
            </w:r>
            <w:r w:rsidR="00BA54FE">
              <w:t>и</w:t>
            </w:r>
            <w:r w:rsidR="00AB7ABB" w:rsidRPr="00AB7ABB">
              <w:t xml:space="preserve">-тура </w:t>
            </w:r>
          </w:p>
          <w:p w14:paraId="2277DEA3" w14:textId="47A763AC" w:rsidR="00B067D9" w:rsidRPr="007A5A62" w:rsidRDefault="00B067D9" w:rsidP="00210479">
            <w:pPr>
              <w:ind w:right="34"/>
              <w:jc w:val="both"/>
            </w:pPr>
          </w:p>
        </w:tc>
      </w:tr>
      <w:tr w:rsidR="00B067D9" w:rsidRPr="007A5A62" w14:paraId="17814C04" w14:textId="77777777" w:rsidTr="002F2799">
        <w:tc>
          <w:tcPr>
            <w:tcW w:w="1141" w:type="dxa"/>
            <w:gridSpan w:val="2"/>
            <w:shd w:val="clear" w:color="auto" w:fill="auto"/>
          </w:tcPr>
          <w:p w14:paraId="2FF65178" w14:textId="77777777" w:rsidR="00B067D9" w:rsidRPr="007A5A62" w:rsidRDefault="00B067D9" w:rsidP="008C33BD">
            <w:pPr>
              <w:widowControl w:val="0"/>
              <w:numPr>
                <w:ilvl w:val="0"/>
                <w:numId w:val="13"/>
              </w:numPr>
              <w:ind w:right="459"/>
            </w:pPr>
          </w:p>
        </w:tc>
        <w:tc>
          <w:tcPr>
            <w:tcW w:w="2665" w:type="dxa"/>
            <w:shd w:val="clear" w:color="auto" w:fill="auto"/>
          </w:tcPr>
          <w:p w14:paraId="17A02A75" w14:textId="77777777" w:rsidR="00B067D9" w:rsidRPr="007A5A62" w:rsidRDefault="00B067D9" w:rsidP="004531C3">
            <w:pPr>
              <w:widowControl w:val="0"/>
              <w:tabs>
                <w:tab w:val="left" w:pos="0"/>
                <w:tab w:val="left" w:pos="284"/>
                <w:tab w:val="left" w:pos="1134"/>
              </w:tabs>
              <w:jc w:val="both"/>
              <w:outlineLvl w:val="0"/>
              <w:rPr>
                <w:b/>
              </w:rPr>
            </w:pPr>
            <w:r w:rsidRPr="007A5A62">
              <w:rPr>
                <w:b/>
              </w:rPr>
              <w:t>Краткое описание предмета закупки</w:t>
            </w:r>
          </w:p>
        </w:tc>
        <w:tc>
          <w:tcPr>
            <w:tcW w:w="6407" w:type="dxa"/>
            <w:shd w:val="clear" w:color="auto" w:fill="auto"/>
          </w:tcPr>
          <w:p w14:paraId="76899761" w14:textId="6BFA6C1E" w:rsidR="00B067D9" w:rsidRPr="007A5A62" w:rsidRDefault="00B067D9" w:rsidP="009D279D">
            <w:pPr>
              <w:widowControl w:val="0"/>
              <w:tabs>
                <w:tab w:val="left" w:pos="284"/>
                <w:tab w:val="left" w:pos="426"/>
                <w:tab w:val="left" w:pos="1134"/>
              </w:tabs>
              <w:jc w:val="both"/>
              <w:outlineLvl w:val="0"/>
            </w:pPr>
            <w:r w:rsidRPr="007A5A62">
              <w:t xml:space="preserve">Определяется условиями проекта договора (приложение </w:t>
            </w:r>
            <w:r w:rsidR="00D83053" w:rsidRPr="007A5A62">
              <w:br/>
            </w:r>
            <w:r w:rsidRPr="007A5A62">
              <w:t xml:space="preserve">№ </w:t>
            </w:r>
            <w:r w:rsidR="00564F8C">
              <w:t>4</w:t>
            </w:r>
            <w:r w:rsidRPr="007A5A62">
              <w:t xml:space="preserve"> к настоящему извещению)</w:t>
            </w:r>
            <w:r w:rsidR="00951165" w:rsidRPr="007A5A62">
              <w:rPr>
                <w:bCs/>
              </w:rPr>
              <w:t>.</w:t>
            </w:r>
          </w:p>
        </w:tc>
      </w:tr>
      <w:tr w:rsidR="00B067D9" w:rsidRPr="007A5A62" w14:paraId="517AD3DC" w14:textId="77777777" w:rsidTr="002F2799">
        <w:tc>
          <w:tcPr>
            <w:tcW w:w="1141" w:type="dxa"/>
            <w:gridSpan w:val="2"/>
            <w:shd w:val="clear" w:color="auto" w:fill="auto"/>
          </w:tcPr>
          <w:p w14:paraId="564DFEF5" w14:textId="77777777" w:rsidR="00B067D9" w:rsidRPr="007A5A62" w:rsidRDefault="00B067D9" w:rsidP="008C33BD">
            <w:pPr>
              <w:widowControl w:val="0"/>
              <w:numPr>
                <w:ilvl w:val="0"/>
                <w:numId w:val="13"/>
              </w:numPr>
              <w:ind w:right="459"/>
            </w:pPr>
          </w:p>
        </w:tc>
        <w:tc>
          <w:tcPr>
            <w:tcW w:w="2665" w:type="dxa"/>
            <w:shd w:val="clear" w:color="auto" w:fill="auto"/>
          </w:tcPr>
          <w:p w14:paraId="093ADE1D" w14:textId="77777777" w:rsidR="00B067D9" w:rsidRPr="007A5A62" w:rsidRDefault="00B067D9" w:rsidP="004531C3">
            <w:pPr>
              <w:widowControl w:val="0"/>
              <w:tabs>
                <w:tab w:val="left" w:pos="0"/>
                <w:tab w:val="left" w:pos="284"/>
                <w:tab w:val="left" w:pos="1134"/>
              </w:tabs>
              <w:jc w:val="both"/>
              <w:outlineLvl w:val="0"/>
              <w:rPr>
                <w:b/>
              </w:rPr>
            </w:pPr>
            <w:r w:rsidRPr="007A5A62">
              <w:rPr>
                <w:b/>
              </w:rPr>
              <w:t>Предмет договора</w:t>
            </w:r>
          </w:p>
        </w:tc>
        <w:tc>
          <w:tcPr>
            <w:tcW w:w="6407" w:type="dxa"/>
            <w:shd w:val="clear" w:color="auto" w:fill="auto"/>
          </w:tcPr>
          <w:p w14:paraId="3267C199" w14:textId="2FB116D6" w:rsidR="00B067D9" w:rsidRPr="007A5A62" w:rsidRDefault="009D279D" w:rsidP="00EA3024">
            <w:pPr>
              <w:widowControl w:val="0"/>
              <w:tabs>
                <w:tab w:val="left" w:pos="284"/>
                <w:tab w:val="left" w:pos="426"/>
                <w:tab w:val="left" w:pos="1134"/>
              </w:tabs>
              <w:jc w:val="both"/>
              <w:outlineLvl w:val="0"/>
            </w:pPr>
            <w:r w:rsidRPr="007A5A62">
              <w:t xml:space="preserve">Поставка </w:t>
            </w:r>
            <w:r w:rsidR="005C2362" w:rsidRPr="005C2362">
              <w:t xml:space="preserve">наборов электромонтажника и вышки-тура </w:t>
            </w:r>
          </w:p>
        </w:tc>
      </w:tr>
      <w:tr w:rsidR="00B067D9" w:rsidRPr="007A5A62" w14:paraId="42365252" w14:textId="77777777" w:rsidTr="002F2799">
        <w:tc>
          <w:tcPr>
            <w:tcW w:w="1141" w:type="dxa"/>
            <w:gridSpan w:val="2"/>
            <w:shd w:val="clear" w:color="auto" w:fill="auto"/>
          </w:tcPr>
          <w:p w14:paraId="701E917C" w14:textId="77777777" w:rsidR="00B067D9" w:rsidRPr="007A5A62" w:rsidRDefault="00B067D9" w:rsidP="008C33BD">
            <w:pPr>
              <w:widowControl w:val="0"/>
              <w:numPr>
                <w:ilvl w:val="0"/>
                <w:numId w:val="13"/>
              </w:numPr>
              <w:ind w:right="459"/>
            </w:pPr>
          </w:p>
        </w:tc>
        <w:tc>
          <w:tcPr>
            <w:tcW w:w="2665" w:type="dxa"/>
            <w:shd w:val="clear" w:color="auto" w:fill="auto"/>
          </w:tcPr>
          <w:p w14:paraId="5FC037D5" w14:textId="77777777" w:rsidR="00B067D9" w:rsidRPr="007A5A62" w:rsidRDefault="00B067D9" w:rsidP="004531C3">
            <w:pPr>
              <w:widowControl w:val="0"/>
              <w:tabs>
                <w:tab w:val="left" w:pos="0"/>
                <w:tab w:val="left" w:pos="284"/>
                <w:tab w:val="left" w:pos="1134"/>
              </w:tabs>
              <w:jc w:val="both"/>
              <w:outlineLvl w:val="0"/>
              <w:rPr>
                <w:b/>
              </w:rPr>
            </w:pPr>
            <w:r w:rsidRPr="007A5A62">
              <w:rPr>
                <w:b/>
              </w:rPr>
              <w:t>Количество поставляемого товара, объема выполняемых работ, оказываемых услуг</w:t>
            </w:r>
          </w:p>
        </w:tc>
        <w:tc>
          <w:tcPr>
            <w:tcW w:w="6407" w:type="dxa"/>
            <w:shd w:val="clear" w:color="auto" w:fill="auto"/>
          </w:tcPr>
          <w:p w14:paraId="6C2AD4E5" w14:textId="753B2043" w:rsidR="00B067D9" w:rsidRPr="007A5A62" w:rsidRDefault="00B067D9" w:rsidP="009D279D">
            <w:pPr>
              <w:widowControl w:val="0"/>
              <w:tabs>
                <w:tab w:val="left" w:pos="0"/>
                <w:tab w:val="left" w:pos="1134"/>
              </w:tabs>
              <w:jc w:val="both"/>
              <w:outlineLvl w:val="0"/>
            </w:pPr>
            <w:r w:rsidRPr="007A5A62">
              <w:t xml:space="preserve">Определяется условиями проекта договора </w:t>
            </w:r>
            <w:r w:rsidR="00951165" w:rsidRPr="007A5A62">
              <w:t xml:space="preserve">(приложение </w:t>
            </w:r>
            <w:r w:rsidR="00D83053" w:rsidRPr="007A5A62">
              <w:br/>
            </w:r>
            <w:r w:rsidR="00951165" w:rsidRPr="007A5A62">
              <w:t xml:space="preserve">№ </w:t>
            </w:r>
            <w:r w:rsidR="00564F8C">
              <w:t>4</w:t>
            </w:r>
            <w:r w:rsidRPr="007A5A62">
              <w:t xml:space="preserve"> к настоящему извещению)</w:t>
            </w:r>
          </w:p>
        </w:tc>
      </w:tr>
      <w:tr w:rsidR="00B067D9" w:rsidRPr="007A5A62" w14:paraId="6032785B" w14:textId="77777777" w:rsidTr="002F2799">
        <w:tc>
          <w:tcPr>
            <w:tcW w:w="1141" w:type="dxa"/>
            <w:gridSpan w:val="2"/>
            <w:shd w:val="clear" w:color="auto" w:fill="auto"/>
          </w:tcPr>
          <w:p w14:paraId="3900FAD1" w14:textId="77777777" w:rsidR="00B067D9" w:rsidRPr="007A5A62" w:rsidRDefault="00B067D9" w:rsidP="008C33BD">
            <w:pPr>
              <w:widowControl w:val="0"/>
              <w:numPr>
                <w:ilvl w:val="0"/>
                <w:numId w:val="13"/>
              </w:numPr>
              <w:ind w:right="459"/>
            </w:pPr>
          </w:p>
        </w:tc>
        <w:tc>
          <w:tcPr>
            <w:tcW w:w="2665" w:type="dxa"/>
            <w:shd w:val="clear" w:color="auto" w:fill="auto"/>
          </w:tcPr>
          <w:p w14:paraId="75A2F46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Сведения о </w:t>
            </w:r>
            <w:proofErr w:type="gramStart"/>
            <w:r w:rsidRPr="007A5A62">
              <w:rPr>
                <w:b/>
              </w:rPr>
              <w:t>начальной</w:t>
            </w:r>
            <w:proofErr w:type="gramEnd"/>
            <w:r w:rsidRPr="007A5A62">
              <w:rPr>
                <w:b/>
              </w:rPr>
              <w:t xml:space="preserve"> </w:t>
            </w:r>
          </w:p>
          <w:p w14:paraId="0786CA0B"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(максимальной) </w:t>
            </w:r>
          </w:p>
          <w:p w14:paraId="5901CB81" w14:textId="4EF56A5C" w:rsidR="00B067D9" w:rsidRPr="007A5A62" w:rsidRDefault="00B067D9" w:rsidP="0022290B">
            <w:pPr>
              <w:widowControl w:val="0"/>
              <w:tabs>
                <w:tab w:val="left" w:pos="0"/>
                <w:tab w:val="left" w:pos="284"/>
                <w:tab w:val="left" w:pos="1134"/>
              </w:tabs>
              <w:jc w:val="both"/>
              <w:outlineLvl w:val="0"/>
              <w:rPr>
                <w:b/>
              </w:rPr>
            </w:pPr>
            <w:r w:rsidRPr="007A5A62">
              <w:rPr>
                <w:b/>
              </w:rPr>
              <w:t>цене договора</w:t>
            </w:r>
            <w:r w:rsidR="0022290B" w:rsidRPr="007A5A62">
              <w:rPr>
                <w:b/>
              </w:rPr>
              <w:t>/</w:t>
            </w:r>
            <w:r w:rsidR="0022290B" w:rsidRPr="007A5A62">
              <w:t xml:space="preserve"> </w:t>
            </w:r>
            <w:r w:rsidR="0022290B" w:rsidRPr="007A5A6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70CAA4C0" w:rsidR="001A4450" w:rsidRPr="004F4493" w:rsidRDefault="00475635" w:rsidP="0061367C">
            <w:pPr>
              <w:jc w:val="both"/>
              <w:rPr>
                <w:bCs/>
              </w:rPr>
            </w:pPr>
            <w:r w:rsidRPr="004F4493">
              <w:rPr>
                <w:bCs/>
              </w:rPr>
              <w:t>Цена договора</w:t>
            </w:r>
            <w:r w:rsidR="004F4493" w:rsidRPr="004F4493">
              <w:rPr>
                <w:bCs/>
              </w:rPr>
              <w:t>: 11</w:t>
            </w:r>
            <w:r w:rsidR="002B2337">
              <w:rPr>
                <w:bCs/>
              </w:rPr>
              <w:t>5</w:t>
            </w:r>
            <w:r w:rsidRPr="004F4493">
              <w:rPr>
                <w:bCs/>
              </w:rPr>
              <w:t> </w:t>
            </w:r>
            <w:r w:rsidR="002B2337">
              <w:rPr>
                <w:bCs/>
              </w:rPr>
              <w:t>538</w:t>
            </w:r>
            <w:r w:rsidRPr="004F4493">
              <w:rPr>
                <w:bCs/>
              </w:rPr>
              <w:t>,</w:t>
            </w:r>
            <w:r w:rsidR="002B2337">
              <w:rPr>
                <w:bCs/>
              </w:rPr>
              <w:t>85</w:t>
            </w:r>
            <w:r w:rsidRPr="004F4493">
              <w:rPr>
                <w:bCs/>
              </w:rPr>
              <w:t xml:space="preserve"> (</w:t>
            </w:r>
            <w:r w:rsidR="004F4493" w:rsidRPr="004F4493">
              <w:rPr>
                <w:bCs/>
              </w:rPr>
              <w:t xml:space="preserve">Сто </w:t>
            </w:r>
            <w:r w:rsidR="002B2337">
              <w:rPr>
                <w:bCs/>
              </w:rPr>
              <w:t>пятнадцать</w:t>
            </w:r>
            <w:r w:rsidR="004F4493" w:rsidRPr="004F4493">
              <w:rPr>
                <w:bCs/>
              </w:rPr>
              <w:t xml:space="preserve"> тысяч </w:t>
            </w:r>
            <w:r w:rsidR="002B2337">
              <w:rPr>
                <w:bCs/>
              </w:rPr>
              <w:t>пятьсот тридцать восемь) рублей 85</w:t>
            </w:r>
            <w:r w:rsidRPr="004F4493">
              <w:rPr>
                <w:bCs/>
              </w:rPr>
              <w:t xml:space="preserve"> копе</w:t>
            </w:r>
            <w:r w:rsidR="002B2337">
              <w:rPr>
                <w:bCs/>
              </w:rPr>
              <w:t>ек, без учета НДС, или 138 646,</w:t>
            </w:r>
            <w:r w:rsidR="004F4493" w:rsidRPr="004F4493">
              <w:rPr>
                <w:bCs/>
              </w:rPr>
              <w:t>6</w:t>
            </w:r>
            <w:r w:rsidR="002B2337">
              <w:rPr>
                <w:bCs/>
              </w:rPr>
              <w:t>2</w:t>
            </w:r>
            <w:r w:rsidRPr="004F4493">
              <w:rPr>
                <w:bCs/>
              </w:rPr>
              <w:t xml:space="preserve"> (</w:t>
            </w:r>
            <w:r w:rsidR="004F4493" w:rsidRPr="004F4493">
              <w:rPr>
                <w:bCs/>
              </w:rPr>
              <w:t xml:space="preserve">Сто тридцать </w:t>
            </w:r>
            <w:r w:rsidR="002B2337">
              <w:rPr>
                <w:bCs/>
              </w:rPr>
              <w:t>восемь</w:t>
            </w:r>
            <w:r w:rsidR="00EA3024">
              <w:rPr>
                <w:bCs/>
              </w:rPr>
              <w:t xml:space="preserve"> тысяч</w:t>
            </w:r>
            <w:r w:rsidR="004F4493" w:rsidRPr="004F4493">
              <w:rPr>
                <w:bCs/>
              </w:rPr>
              <w:t xml:space="preserve"> </w:t>
            </w:r>
            <w:r w:rsidR="002B2337">
              <w:rPr>
                <w:bCs/>
              </w:rPr>
              <w:t>шестьсот сорок шесть</w:t>
            </w:r>
            <w:r w:rsidR="004F4493" w:rsidRPr="004F4493">
              <w:rPr>
                <w:bCs/>
              </w:rPr>
              <w:t>) рублей 6</w:t>
            </w:r>
            <w:r w:rsidR="002B2337">
              <w:rPr>
                <w:bCs/>
              </w:rPr>
              <w:t>2</w:t>
            </w:r>
            <w:r w:rsidR="004F4493" w:rsidRPr="004F4493">
              <w:rPr>
                <w:bCs/>
              </w:rPr>
              <w:t xml:space="preserve"> копе</w:t>
            </w:r>
            <w:r w:rsidR="002B2337">
              <w:rPr>
                <w:bCs/>
              </w:rPr>
              <w:t>йки</w:t>
            </w:r>
            <w:r w:rsidRPr="004F4493">
              <w:rPr>
                <w:bCs/>
              </w:rPr>
              <w:t>, включая НДС.</w:t>
            </w:r>
          </w:p>
          <w:p w14:paraId="6ABC987A" w14:textId="48F672A0" w:rsidR="00B067D9" w:rsidRPr="007A5A62" w:rsidRDefault="00B067D9" w:rsidP="0061367C">
            <w:pPr>
              <w:jc w:val="both"/>
              <w:rPr>
                <w:bCs/>
              </w:rPr>
            </w:pPr>
            <w:r w:rsidRPr="004F4493">
              <w:rPr>
                <w:bCs/>
              </w:rPr>
              <w:t xml:space="preserve">В цену договора включены все расходы исполнителя, связанные с </w:t>
            </w:r>
            <w:r w:rsidR="0030475B" w:rsidRPr="004F4493">
              <w:rPr>
                <w:bCs/>
              </w:rPr>
              <w:t>поставкой товара</w:t>
            </w:r>
            <w:r w:rsidR="00CB52E9" w:rsidRPr="004F4493">
              <w:rPr>
                <w:bCs/>
              </w:rPr>
              <w:t>, выполнением</w:t>
            </w:r>
            <w:r w:rsidR="00D56163" w:rsidRPr="004F4493">
              <w:rPr>
                <w:bCs/>
              </w:rPr>
              <w:t xml:space="preserve"> работ</w:t>
            </w:r>
            <w:r w:rsidRPr="004F4493">
              <w:rPr>
                <w:bCs/>
              </w:rPr>
              <w:t>,</w:t>
            </w:r>
            <w:r w:rsidR="00CB52E9" w:rsidRPr="004F4493">
              <w:rPr>
                <w:bCs/>
              </w:rPr>
              <w:t xml:space="preserve"> оказанием услуг,</w:t>
            </w:r>
            <w:r w:rsidRPr="004F4493">
              <w:rPr>
                <w:bCs/>
              </w:rPr>
              <w:t xml:space="preserve"> страхованием, уплатой таможенных пошлин, налогов и других обязательных платежей.</w:t>
            </w:r>
          </w:p>
        </w:tc>
      </w:tr>
      <w:tr w:rsidR="00B067D9" w:rsidRPr="007A5A62" w14:paraId="0C8972E1" w14:textId="77777777" w:rsidTr="002F2799">
        <w:tc>
          <w:tcPr>
            <w:tcW w:w="1141" w:type="dxa"/>
            <w:gridSpan w:val="2"/>
            <w:shd w:val="clear" w:color="auto" w:fill="auto"/>
          </w:tcPr>
          <w:p w14:paraId="0B401474" w14:textId="77777777" w:rsidR="00B067D9" w:rsidRPr="007A5A62" w:rsidRDefault="00B067D9" w:rsidP="008C33BD">
            <w:pPr>
              <w:widowControl w:val="0"/>
              <w:numPr>
                <w:ilvl w:val="0"/>
                <w:numId w:val="13"/>
              </w:numPr>
              <w:ind w:right="459"/>
            </w:pPr>
          </w:p>
        </w:tc>
        <w:tc>
          <w:tcPr>
            <w:tcW w:w="2665" w:type="dxa"/>
            <w:shd w:val="clear" w:color="auto" w:fill="auto"/>
          </w:tcPr>
          <w:p w14:paraId="345D4E01" w14:textId="77777777" w:rsidR="00B067D9" w:rsidRPr="007A5A62" w:rsidRDefault="00B067D9" w:rsidP="004531C3">
            <w:pPr>
              <w:widowControl w:val="0"/>
              <w:tabs>
                <w:tab w:val="left" w:pos="0"/>
                <w:tab w:val="left" w:pos="284"/>
                <w:tab w:val="left" w:pos="1134"/>
              </w:tabs>
              <w:ind w:left="432" w:hanging="432"/>
              <w:jc w:val="both"/>
              <w:outlineLvl w:val="0"/>
              <w:rPr>
                <w:b/>
              </w:rPr>
            </w:pPr>
            <w:r w:rsidRPr="007A5A62">
              <w:rPr>
                <w:b/>
              </w:rPr>
              <w:t>Финансирование</w:t>
            </w:r>
          </w:p>
        </w:tc>
        <w:tc>
          <w:tcPr>
            <w:tcW w:w="6407" w:type="dxa"/>
            <w:shd w:val="clear" w:color="auto" w:fill="auto"/>
          </w:tcPr>
          <w:p w14:paraId="7A86481D" w14:textId="77777777" w:rsidR="00B067D9" w:rsidRPr="007A5A62" w:rsidRDefault="00B067D9" w:rsidP="004531C3">
            <w:pPr>
              <w:widowControl w:val="0"/>
              <w:tabs>
                <w:tab w:val="left" w:pos="284"/>
                <w:tab w:val="left" w:pos="426"/>
                <w:tab w:val="left" w:pos="1134"/>
              </w:tabs>
              <w:jc w:val="both"/>
              <w:outlineLvl w:val="0"/>
            </w:pPr>
            <w:r w:rsidRPr="007A5A62">
              <w:t>Собственные средства АО «КСК».</w:t>
            </w:r>
          </w:p>
        </w:tc>
      </w:tr>
      <w:tr w:rsidR="00B067D9" w:rsidRPr="007A5A62" w14:paraId="19DF7125" w14:textId="77777777" w:rsidTr="002F2799">
        <w:tc>
          <w:tcPr>
            <w:tcW w:w="1141" w:type="dxa"/>
            <w:gridSpan w:val="2"/>
            <w:shd w:val="clear" w:color="auto" w:fill="auto"/>
          </w:tcPr>
          <w:p w14:paraId="1008DC69" w14:textId="77777777" w:rsidR="00B067D9" w:rsidRPr="007A5A62" w:rsidRDefault="00B067D9" w:rsidP="008C33BD">
            <w:pPr>
              <w:widowControl w:val="0"/>
              <w:numPr>
                <w:ilvl w:val="0"/>
                <w:numId w:val="13"/>
              </w:numPr>
              <w:ind w:right="459"/>
            </w:pPr>
          </w:p>
        </w:tc>
        <w:tc>
          <w:tcPr>
            <w:tcW w:w="2665" w:type="dxa"/>
            <w:shd w:val="clear" w:color="auto" w:fill="auto"/>
          </w:tcPr>
          <w:p w14:paraId="3EFC643D" w14:textId="77777777" w:rsidR="00B067D9" w:rsidRPr="007A5A62" w:rsidRDefault="00B067D9" w:rsidP="004531C3">
            <w:pPr>
              <w:widowControl w:val="0"/>
              <w:tabs>
                <w:tab w:val="left" w:pos="0"/>
                <w:tab w:val="left" w:pos="284"/>
                <w:tab w:val="left" w:pos="1134"/>
              </w:tabs>
              <w:jc w:val="both"/>
              <w:outlineLvl w:val="0"/>
              <w:rPr>
                <w:b/>
              </w:rPr>
            </w:pPr>
            <w:r w:rsidRPr="007A5A62">
              <w:rPr>
                <w:b/>
              </w:rPr>
              <w:t>Срок поставки товара, выполнения работ, оказания услуг</w:t>
            </w:r>
          </w:p>
        </w:tc>
        <w:tc>
          <w:tcPr>
            <w:tcW w:w="6407" w:type="dxa"/>
            <w:shd w:val="clear" w:color="auto" w:fill="auto"/>
          </w:tcPr>
          <w:p w14:paraId="739E458F" w14:textId="20C1B24B" w:rsidR="00B067D9" w:rsidRPr="007A5A62" w:rsidRDefault="004F4493" w:rsidP="004F4493">
            <w:pPr>
              <w:tabs>
                <w:tab w:val="left" w:pos="0"/>
                <w:tab w:val="left" w:pos="380"/>
              </w:tabs>
              <w:jc w:val="both"/>
              <w:rPr>
                <w:szCs w:val="22"/>
              </w:rPr>
            </w:pPr>
            <w:r>
              <w:rPr>
                <w:color w:val="000000"/>
              </w:rPr>
              <w:t>30</w:t>
            </w:r>
            <w:r>
              <w:rPr>
                <w:bCs/>
              </w:rPr>
              <w:t> </w:t>
            </w:r>
            <w:r w:rsidRPr="00281471">
              <w:rPr>
                <w:bCs/>
              </w:rPr>
              <w:t>(</w:t>
            </w:r>
            <w:r>
              <w:rPr>
                <w:bCs/>
              </w:rPr>
              <w:t>тридцать</w:t>
            </w:r>
            <w:r w:rsidRPr="00281471">
              <w:rPr>
                <w:bCs/>
              </w:rPr>
              <w:t xml:space="preserve">) </w:t>
            </w:r>
            <w:r>
              <w:rPr>
                <w:bCs/>
              </w:rPr>
              <w:t xml:space="preserve">календарных </w:t>
            </w:r>
            <w:r w:rsidRPr="00281471">
              <w:rPr>
                <w:bCs/>
              </w:rPr>
              <w:t xml:space="preserve">дней </w:t>
            </w:r>
            <w:proofErr w:type="gramStart"/>
            <w:r w:rsidRPr="00281471">
              <w:rPr>
                <w:bCs/>
              </w:rPr>
              <w:t xml:space="preserve">с </w:t>
            </w:r>
            <w:r w:rsidR="00F7302F">
              <w:rPr>
                <w:bCs/>
              </w:rPr>
              <w:t xml:space="preserve">даты </w:t>
            </w:r>
            <w:r w:rsidR="00190D8B">
              <w:rPr>
                <w:bCs/>
              </w:rPr>
              <w:t>заключения</w:t>
            </w:r>
            <w:proofErr w:type="gramEnd"/>
            <w:r w:rsidR="00F7302F">
              <w:rPr>
                <w:bCs/>
              </w:rPr>
              <w:t xml:space="preserve"> договора</w:t>
            </w:r>
          </w:p>
        </w:tc>
      </w:tr>
      <w:tr w:rsidR="00B067D9" w:rsidRPr="007A5A62" w14:paraId="74D67C88" w14:textId="77777777" w:rsidTr="002F2799">
        <w:tc>
          <w:tcPr>
            <w:tcW w:w="1141" w:type="dxa"/>
            <w:gridSpan w:val="2"/>
            <w:shd w:val="clear" w:color="auto" w:fill="auto"/>
          </w:tcPr>
          <w:p w14:paraId="2C044506" w14:textId="77777777" w:rsidR="00B067D9" w:rsidRPr="007A5A62" w:rsidRDefault="00B067D9" w:rsidP="008C33BD">
            <w:pPr>
              <w:widowControl w:val="0"/>
              <w:numPr>
                <w:ilvl w:val="0"/>
                <w:numId w:val="13"/>
              </w:numPr>
              <w:ind w:right="459"/>
            </w:pPr>
          </w:p>
        </w:tc>
        <w:tc>
          <w:tcPr>
            <w:tcW w:w="2665" w:type="dxa"/>
            <w:shd w:val="clear" w:color="auto" w:fill="auto"/>
          </w:tcPr>
          <w:p w14:paraId="3AD8D3F1" w14:textId="77777777" w:rsidR="00B067D9" w:rsidRPr="007A5A62" w:rsidRDefault="00B067D9" w:rsidP="004531C3">
            <w:pPr>
              <w:widowControl w:val="0"/>
              <w:tabs>
                <w:tab w:val="left" w:pos="0"/>
                <w:tab w:val="left" w:pos="284"/>
                <w:tab w:val="left" w:pos="1134"/>
              </w:tabs>
              <w:jc w:val="both"/>
              <w:outlineLvl w:val="0"/>
              <w:rPr>
                <w:b/>
              </w:rPr>
            </w:pPr>
            <w:r w:rsidRPr="007A5A62">
              <w:rPr>
                <w:b/>
              </w:rPr>
              <w:t>Место поставки товара, выполнения работ, оказания услуг</w:t>
            </w:r>
          </w:p>
        </w:tc>
        <w:tc>
          <w:tcPr>
            <w:tcW w:w="6407" w:type="dxa"/>
            <w:shd w:val="clear" w:color="auto" w:fill="auto"/>
          </w:tcPr>
          <w:p w14:paraId="2B479972" w14:textId="4CB2052A" w:rsidR="00A54AF1" w:rsidRPr="007A5A62" w:rsidRDefault="00F7302F" w:rsidP="00F7302F">
            <w:pPr>
              <w:tabs>
                <w:tab w:val="left" w:pos="0"/>
                <w:tab w:val="left" w:pos="380"/>
              </w:tabs>
              <w:jc w:val="both"/>
            </w:pPr>
            <w:r>
              <w:t>ул.</w:t>
            </w:r>
            <w:r w:rsidRPr="00F7302F">
              <w:t xml:space="preserve"> Горная, дом 1, село Архыз, </w:t>
            </w:r>
            <w:proofErr w:type="spellStart"/>
            <w:r w:rsidRPr="00F7302F">
              <w:t>Зеленчукский</w:t>
            </w:r>
            <w:proofErr w:type="spellEnd"/>
            <w:r w:rsidRPr="00F7302F">
              <w:t xml:space="preserve"> район, Карачаево-Черкесская Р</w:t>
            </w:r>
            <w:r>
              <w:t>еспублика, Российская Федерация</w:t>
            </w:r>
          </w:p>
        </w:tc>
      </w:tr>
      <w:tr w:rsidR="00B067D9" w:rsidRPr="007A5A62" w14:paraId="56DC31A6" w14:textId="77777777" w:rsidTr="002F2799">
        <w:tc>
          <w:tcPr>
            <w:tcW w:w="1141" w:type="dxa"/>
            <w:gridSpan w:val="2"/>
            <w:shd w:val="clear" w:color="auto" w:fill="auto"/>
          </w:tcPr>
          <w:p w14:paraId="6374709B" w14:textId="77777777" w:rsidR="00B067D9" w:rsidRPr="007A5A62" w:rsidRDefault="00B067D9" w:rsidP="008C33BD">
            <w:pPr>
              <w:widowControl w:val="0"/>
              <w:numPr>
                <w:ilvl w:val="0"/>
                <w:numId w:val="13"/>
              </w:numPr>
              <w:ind w:right="459"/>
            </w:pPr>
          </w:p>
        </w:tc>
        <w:tc>
          <w:tcPr>
            <w:tcW w:w="2665" w:type="dxa"/>
            <w:shd w:val="clear" w:color="auto" w:fill="auto"/>
          </w:tcPr>
          <w:p w14:paraId="0510C640" w14:textId="77777777" w:rsidR="00B067D9" w:rsidRPr="007A5A62" w:rsidRDefault="00B067D9" w:rsidP="004531C3">
            <w:pPr>
              <w:widowControl w:val="0"/>
              <w:tabs>
                <w:tab w:val="left" w:pos="0"/>
                <w:tab w:val="left" w:pos="284"/>
                <w:tab w:val="left" w:pos="1134"/>
              </w:tabs>
              <w:jc w:val="both"/>
              <w:outlineLvl w:val="0"/>
              <w:rPr>
                <w:b/>
              </w:rPr>
            </w:pPr>
            <w:r w:rsidRPr="007A5A62">
              <w:rPr>
                <w:b/>
              </w:rPr>
              <w:t>Требования к содержанию, форме, оформлению и составу заявки на участие в закупке</w:t>
            </w:r>
          </w:p>
        </w:tc>
        <w:tc>
          <w:tcPr>
            <w:tcW w:w="6407" w:type="dxa"/>
            <w:shd w:val="clear" w:color="auto" w:fill="auto"/>
          </w:tcPr>
          <w:p w14:paraId="6F9233DA" w14:textId="1FAB95F1" w:rsidR="00B067D9" w:rsidRPr="007A5A62" w:rsidRDefault="00B067D9" w:rsidP="00F7302F">
            <w:pPr>
              <w:widowControl w:val="0"/>
              <w:tabs>
                <w:tab w:val="left" w:pos="0"/>
                <w:tab w:val="left" w:pos="33"/>
                <w:tab w:val="left" w:pos="175"/>
                <w:tab w:val="left" w:pos="1134"/>
              </w:tabs>
              <w:jc w:val="both"/>
              <w:outlineLvl w:val="0"/>
            </w:pPr>
            <w:r w:rsidRPr="007A5A62">
              <w:t>Определены формой заявки на участие в закупке</w:t>
            </w:r>
            <w:r w:rsidR="00F7302F">
              <w:t>, спецификацией</w:t>
            </w:r>
            <w:r w:rsidRPr="007A5A62">
              <w:t xml:space="preserve"> </w:t>
            </w:r>
            <w:r w:rsidRPr="007A5A62">
              <w:rPr>
                <w:bCs/>
              </w:rPr>
              <w:t>(приложени</w:t>
            </w:r>
            <w:r w:rsidR="00F7302F">
              <w:rPr>
                <w:bCs/>
              </w:rPr>
              <w:t>я</w:t>
            </w:r>
            <w:r w:rsidRPr="007A5A62">
              <w:rPr>
                <w:bCs/>
              </w:rPr>
              <w:t xml:space="preserve"> № 1 </w:t>
            </w:r>
            <w:r w:rsidR="00F7302F">
              <w:rPr>
                <w:bCs/>
              </w:rPr>
              <w:t xml:space="preserve">и № 3 </w:t>
            </w:r>
            <w:r w:rsidRPr="007A5A62">
              <w:rPr>
                <w:bCs/>
              </w:rPr>
              <w:t>к настоящему извещению) и пунк</w:t>
            </w:r>
            <w:r w:rsidR="00F7302F">
              <w:rPr>
                <w:bCs/>
              </w:rPr>
              <w:t>тами 5 и 6 настоящего извещения</w:t>
            </w:r>
          </w:p>
        </w:tc>
      </w:tr>
      <w:tr w:rsidR="00B067D9" w:rsidRPr="007A5A62" w14:paraId="7324647B" w14:textId="77777777" w:rsidTr="002F2799">
        <w:tc>
          <w:tcPr>
            <w:tcW w:w="1141" w:type="dxa"/>
            <w:gridSpan w:val="2"/>
            <w:shd w:val="clear" w:color="auto" w:fill="auto"/>
          </w:tcPr>
          <w:p w14:paraId="58698618" w14:textId="77777777" w:rsidR="00B067D9" w:rsidRPr="007A5A62" w:rsidRDefault="00B067D9" w:rsidP="008C33BD">
            <w:pPr>
              <w:widowControl w:val="0"/>
              <w:numPr>
                <w:ilvl w:val="0"/>
                <w:numId w:val="13"/>
              </w:numPr>
              <w:ind w:right="459"/>
            </w:pPr>
          </w:p>
        </w:tc>
        <w:tc>
          <w:tcPr>
            <w:tcW w:w="2665" w:type="dxa"/>
            <w:shd w:val="clear" w:color="auto" w:fill="auto"/>
          </w:tcPr>
          <w:p w14:paraId="634A29EC" w14:textId="77777777" w:rsidR="00B067D9" w:rsidRPr="007A5A62" w:rsidRDefault="00B067D9" w:rsidP="004531C3">
            <w:pPr>
              <w:widowControl w:val="0"/>
              <w:tabs>
                <w:tab w:val="left" w:pos="0"/>
                <w:tab w:val="left" w:pos="284"/>
                <w:tab w:val="left" w:pos="1134"/>
              </w:tabs>
              <w:jc w:val="both"/>
              <w:outlineLvl w:val="0"/>
              <w:rPr>
                <w:b/>
              </w:rPr>
            </w:pPr>
            <w:r w:rsidRPr="007A5A62">
              <w:rPr>
                <w:b/>
              </w:rPr>
              <w:t>Условия поставки товара, выполнения работ, оказания услуг</w:t>
            </w:r>
          </w:p>
        </w:tc>
        <w:tc>
          <w:tcPr>
            <w:tcW w:w="6407" w:type="dxa"/>
            <w:shd w:val="clear" w:color="auto" w:fill="auto"/>
          </w:tcPr>
          <w:p w14:paraId="2F372F75" w14:textId="4BF4B4D5" w:rsidR="00B067D9" w:rsidRPr="007A5A62" w:rsidRDefault="00B067D9" w:rsidP="00E73F9B">
            <w:pPr>
              <w:widowControl w:val="0"/>
              <w:tabs>
                <w:tab w:val="left" w:pos="33"/>
                <w:tab w:val="left" w:pos="175"/>
                <w:tab w:val="left" w:pos="1134"/>
                <w:tab w:val="left" w:pos="1276"/>
              </w:tabs>
              <w:jc w:val="both"/>
              <w:outlineLvl w:val="0"/>
            </w:pPr>
            <w:r w:rsidRPr="007A5A62">
              <w:t>Определены проектом договора (</w:t>
            </w:r>
            <w:r w:rsidR="00951165" w:rsidRPr="007A5A62">
              <w:t xml:space="preserve">приложение № </w:t>
            </w:r>
            <w:r w:rsidR="00F7302F">
              <w:t>4</w:t>
            </w:r>
            <w:r w:rsidRPr="007A5A62">
              <w:t xml:space="preserve"> </w:t>
            </w:r>
            <w:r w:rsidRPr="007A5A62">
              <w:br/>
              <w:t>к настоящему извещению).</w:t>
            </w:r>
          </w:p>
        </w:tc>
      </w:tr>
      <w:tr w:rsidR="00B067D9" w:rsidRPr="007A5A62" w14:paraId="7E37A368" w14:textId="77777777" w:rsidTr="002F2799">
        <w:tc>
          <w:tcPr>
            <w:tcW w:w="1141" w:type="dxa"/>
            <w:gridSpan w:val="2"/>
            <w:shd w:val="clear" w:color="auto" w:fill="auto"/>
          </w:tcPr>
          <w:p w14:paraId="562FBFBD" w14:textId="77777777" w:rsidR="00B067D9" w:rsidRPr="007A5A62" w:rsidRDefault="00B067D9" w:rsidP="008C33BD">
            <w:pPr>
              <w:widowControl w:val="0"/>
              <w:numPr>
                <w:ilvl w:val="0"/>
                <w:numId w:val="13"/>
              </w:numPr>
              <w:ind w:right="459"/>
            </w:pPr>
          </w:p>
        </w:tc>
        <w:tc>
          <w:tcPr>
            <w:tcW w:w="2665" w:type="dxa"/>
            <w:shd w:val="clear" w:color="auto" w:fill="auto"/>
          </w:tcPr>
          <w:p w14:paraId="00DB95A6" w14:textId="77777777" w:rsidR="00B067D9" w:rsidRPr="007A5A62" w:rsidRDefault="00B067D9" w:rsidP="004531C3">
            <w:pPr>
              <w:widowControl w:val="0"/>
              <w:tabs>
                <w:tab w:val="left" w:pos="0"/>
                <w:tab w:val="left" w:pos="284"/>
                <w:tab w:val="left" w:pos="1134"/>
              </w:tabs>
              <w:jc w:val="both"/>
              <w:outlineLvl w:val="0"/>
              <w:rPr>
                <w:b/>
              </w:rPr>
            </w:pPr>
            <w:r w:rsidRPr="007A5A62">
              <w:rPr>
                <w:b/>
              </w:rPr>
              <w:t>Форма, сроки и порядок оплаты товара, работ, услуг</w:t>
            </w:r>
          </w:p>
        </w:tc>
        <w:tc>
          <w:tcPr>
            <w:tcW w:w="6407" w:type="dxa"/>
            <w:shd w:val="clear" w:color="auto" w:fill="auto"/>
          </w:tcPr>
          <w:p w14:paraId="0308A892" w14:textId="1873AE8D" w:rsidR="00B067D9" w:rsidRPr="007A5A62" w:rsidRDefault="00B067D9" w:rsidP="00E73F9B">
            <w:pPr>
              <w:widowControl w:val="0"/>
              <w:tabs>
                <w:tab w:val="left" w:pos="33"/>
                <w:tab w:val="left" w:pos="175"/>
                <w:tab w:val="left" w:pos="1134"/>
                <w:tab w:val="left" w:pos="1276"/>
              </w:tabs>
              <w:jc w:val="both"/>
              <w:outlineLvl w:val="0"/>
            </w:pPr>
            <w:r w:rsidRPr="007A5A62">
              <w:t xml:space="preserve">Определены проектом договора (приложение № </w:t>
            </w:r>
            <w:r w:rsidR="00F7302F">
              <w:t>4</w:t>
            </w:r>
            <w:r w:rsidRPr="007A5A62">
              <w:br/>
              <w:t>к настоящему извещению).</w:t>
            </w:r>
          </w:p>
        </w:tc>
      </w:tr>
      <w:tr w:rsidR="00B067D9" w:rsidRPr="007A5A62" w14:paraId="4226038A" w14:textId="77777777" w:rsidTr="002F2799">
        <w:tc>
          <w:tcPr>
            <w:tcW w:w="1141" w:type="dxa"/>
            <w:gridSpan w:val="2"/>
            <w:shd w:val="clear" w:color="auto" w:fill="auto"/>
          </w:tcPr>
          <w:p w14:paraId="3784C53A" w14:textId="77777777" w:rsidR="00B067D9" w:rsidRPr="007A5A62" w:rsidRDefault="00B067D9" w:rsidP="008C33BD">
            <w:pPr>
              <w:widowControl w:val="0"/>
              <w:numPr>
                <w:ilvl w:val="0"/>
                <w:numId w:val="13"/>
              </w:numPr>
              <w:ind w:right="459"/>
            </w:pPr>
          </w:p>
        </w:tc>
        <w:tc>
          <w:tcPr>
            <w:tcW w:w="2665" w:type="dxa"/>
            <w:shd w:val="clear" w:color="auto" w:fill="auto"/>
          </w:tcPr>
          <w:p w14:paraId="7B8F17B6"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заявки на участие в закупке</w:t>
            </w:r>
          </w:p>
        </w:tc>
        <w:tc>
          <w:tcPr>
            <w:tcW w:w="6407" w:type="dxa"/>
            <w:shd w:val="clear" w:color="auto" w:fill="auto"/>
          </w:tcPr>
          <w:p w14:paraId="3B8D928F" w14:textId="77777777" w:rsidR="00B067D9" w:rsidRPr="007A5A62" w:rsidDel="004D7B04" w:rsidRDefault="00B067D9" w:rsidP="004531C3">
            <w:pPr>
              <w:widowControl w:val="0"/>
              <w:tabs>
                <w:tab w:val="left" w:pos="284"/>
                <w:tab w:val="left" w:pos="426"/>
                <w:tab w:val="left" w:pos="1134"/>
                <w:tab w:val="left" w:pos="1276"/>
              </w:tabs>
              <w:jc w:val="both"/>
              <w:outlineLvl w:val="0"/>
              <w:rPr>
                <w:sz w:val="28"/>
                <w:lang w:val="en-US"/>
              </w:rPr>
            </w:pPr>
            <w:r w:rsidRPr="007A5A62">
              <w:t>Не предусмотрено.</w:t>
            </w:r>
          </w:p>
          <w:p w14:paraId="413C5217" w14:textId="77777777" w:rsidR="00B067D9" w:rsidRPr="007A5A62" w:rsidRDefault="00B067D9">
            <w:pPr>
              <w:widowControl w:val="0"/>
              <w:tabs>
                <w:tab w:val="left" w:pos="284"/>
                <w:tab w:val="left" w:pos="426"/>
                <w:tab w:val="left" w:pos="1134"/>
                <w:tab w:val="left" w:pos="1276"/>
              </w:tabs>
              <w:jc w:val="both"/>
              <w:outlineLvl w:val="0"/>
              <w:rPr>
                <w:sz w:val="22"/>
                <w:szCs w:val="22"/>
              </w:rPr>
            </w:pPr>
          </w:p>
        </w:tc>
      </w:tr>
      <w:tr w:rsidR="00B067D9" w:rsidRPr="007A5A62" w14:paraId="6F702596" w14:textId="77777777" w:rsidTr="002F2799">
        <w:tc>
          <w:tcPr>
            <w:tcW w:w="1141" w:type="dxa"/>
            <w:gridSpan w:val="2"/>
            <w:shd w:val="clear" w:color="auto" w:fill="auto"/>
          </w:tcPr>
          <w:p w14:paraId="47628E0A" w14:textId="77777777" w:rsidR="00B067D9" w:rsidRPr="007A5A62" w:rsidRDefault="00B067D9" w:rsidP="008C33BD">
            <w:pPr>
              <w:widowControl w:val="0"/>
              <w:numPr>
                <w:ilvl w:val="0"/>
                <w:numId w:val="13"/>
              </w:numPr>
              <w:ind w:right="459"/>
            </w:pPr>
          </w:p>
        </w:tc>
        <w:tc>
          <w:tcPr>
            <w:tcW w:w="2665" w:type="dxa"/>
            <w:shd w:val="clear" w:color="auto" w:fill="auto"/>
          </w:tcPr>
          <w:p w14:paraId="2AEFE55C"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исполнения договора</w:t>
            </w:r>
          </w:p>
        </w:tc>
        <w:tc>
          <w:tcPr>
            <w:tcW w:w="6407" w:type="dxa"/>
            <w:shd w:val="clear" w:color="auto" w:fill="auto"/>
          </w:tcPr>
          <w:p w14:paraId="503EB816" w14:textId="77777777" w:rsidR="00B067D9" w:rsidRPr="007A5A62" w:rsidDel="004D7B04" w:rsidRDefault="00B067D9" w:rsidP="004531C3">
            <w:pPr>
              <w:widowControl w:val="0"/>
              <w:tabs>
                <w:tab w:val="left" w:pos="284"/>
                <w:tab w:val="left" w:pos="426"/>
                <w:tab w:val="left" w:pos="1134"/>
                <w:tab w:val="left" w:pos="1276"/>
              </w:tabs>
              <w:jc w:val="both"/>
              <w:outlineLvl w:val="0"/>
              <w:rPr>
                <w:lang w:val="en-US"/>
              </w:rPr>
            </w:pPr>
            <w:r w:rsidRPr="007A5A62">
              <w:t>Не предусмотрено.</w:t>
            </w:r>
          </w:p>
          <w:p w14:paraId="112910A4"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267B44A2" w14:textId="77777777" w:rsidTr="002F2799">
        <w:tc>
          <w:tcPr>
            <w:tcW w:w="1141" w:type="dxa"/>
            <w:gridSpan w:val="2"/>
            <w:shd w:val="clear" w:color="auto" w:fill="auto"/>
          </w:tcPr>
          <w:p w14:paraId="701248D0" w14:textId="77777777" w:rsidR="00B067D9" w:rsidRPr="007A5A62" w:rsidRDefault="00B067D9" w:rsidP="008C33BD">
            <w:pPr>
              <w:widowControl w:val="0"/>
              <w:numPr>
                <w:ilvl w:val="0"/>
                <w:numId w:val="13"/>
              </w:numPr>
              <w:ind w:right="459"/>
            </w:pPr>
          </w:p>
        </w:tc>
        <w:tc>
          <w:tcPr>
            <w:tcW w:w="2665" w:type="dxa"/>
            <w:shd w:val="clear" w:color="auto" w:fill="auto"/>
          </w:tcPr>
          <w:p w14:paraId="0880469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Дата начала срока подачи заявок на участие в </w:t>
            </w:r>
            <w:r w:rsidRPr="007A5A62">
              <w:rPr>
                <w:b/>
                <w:bCs/>
              </w:rPr>
              <w:t>закупке</w:t>
            </w:r>
            <w:r w:rsidRPr="007A5A62">
              <w:rPr>
                <w:b/>
              </w:rPr>
              <w:t>:</w:t>
            </w:r>
          </w:p>
        </w:tc>
        <w:tc>
          <w:tcPr>
            <w:tcW w:w="6407" w:type="dxa"/>
            <w:shd w:val="clear" w:color="auto" w:fill="auto"/>
          </w:tcPr>
          <w:p w14:paraId="3C206EB6" w14:textId="17B366EF" w:rsidR="00B067D9" w:rsidRPr="007A5A62" w:rsidRDefault="002C1966" w:rsidP="004531C3">
            <w:pPr>
              <w:widowControl w:val="0"/>
              <w:tabs>
                <w:tab w:val="left" w:pos="284"/>
                <w:tab w:val="left" w:pos="426"/>
                <w:tab w:val="left" w:pos="1134"/>
                <w:tab w:val="left" w:pos="1276"/>
              </w:tabs>
              <w:jc w:val="both"/>
              <w:outlineLvl w:val="0"/>
              <w:rPr>
                <w:b/>
              </w:rPr>
            </w:pPr>
            <w:r>
              <w:t>14 мая</w:t>
            </w:r>
            <w:r w:rsidR="007D184C" w:rsidRPr="007A5A62">
              <w:t xml:space="preserve"> </w:t>
            </w:r>
            <w:r w:rsidR="00462470" w:rsidRPr="007A5A62">
              <w:t>20</w:t>
            </w:r>
            <w:r w:rsidR="003C19CB" w:rsidRPr="007A5A62">
              <w:t>20</w:t>
            </w:r>
            <w:r w:rsidR="00B067D9" w:rsidRPr="007A5A62">
              <w:t xml:space="preserve"> года.</w:t>
            </w:r>
          </w:p>
          <w:p w14:paraId="434418E1"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4C9E6652" w14:textId="77777777" w:rsidTr="002F2799">
        <w:tc>
          <w:tcPr>
            <w:tcW w:w="1141" w:type="dxa"/>
            <w:gridSpan w:val="2"/>
            <w:shd w:val="clear" w:color="auto" w:fill="auto"/>
          </w:tcPr>
          <w:p w14:paraId="6204CCF9" w14:textId="77777777" w:rsidR="00B067D9" w:rsidRPr="007A5A62" w:rsidRDefault="00B067D9" w:rsidP="008C33BD">
            <w:pPr>
              <w:widowControl w:val="0"/>
              <w:numPr>
                <w:ilvl w:val="0"/>
                <w:numId w:val="13"/>
              </w:numPr>
              <w:ind w:right="459"/>
            </w:pPr>
          </w:p>
        </w:tc>
        <w:tc>
          <w:tcPr>
            <w:tcW w:w="2665" w:type="dxa"/>
            <w:shd w:val="clear" w:color="auto" w:fill="auto"/>
          </w:tcPr>
          <w:p w14:paraId="6D38494A"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Место подачи заявок на участие в </w:t>
            </w:r>
            <w:r w:rsidRPr="007A5A62">
              <w:rPr>
                <w:b/>
                <w:bCs/>
              </w:rPr>
              <w:t>закупке</w:t>
            </w:r>
          </w:p>
        </w:tc>
        <w:tc>
          <w:tcPr>
            <w:tcW w:w="6407" w:type="dxa"/>
            <w:shd w:val="clear" w:color="auto" w:fill="auto"/>
          </w:tcPr>
          <w:p w14:paraId="23609E1C"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6D6E3A74" w14:textId="77777777" w:rsidTr="002F2799">
        <w:tc>
          <w:tcPr>
            <w:tcW w:w="1141" w:type="dxa"/>
            <w:gridSpan w:val="2"/>
            <w:shd w:val="clear" w:color="auto" w:fill="auto"/>
          </w:tcPr>
          <w:p w14:paraId="73C842EF" w14:textId="77777777" w:rsidR="00B067D9" w:rsidRPr="007A5A62" w:rsidRDefault="00B067D9" w:rsidP="008C33BD">
            <w:pPr>
              <w:widowControl w:val="0"/>
              <w:numPr>
                <w:ilvl w:val="0"/>
                <w:numId w:val="13"/>
              </w:numPr>
              <w:ind w:right="459"/>
            </w:pPr>
          </w:p>
        </w:tc>
        <w:tc>
          <w:tcPr>
            <w:tcW w:w="2665" w:type="dxa"/>
            <w:shd w:val="clear" w:color="auto" w:fill="auto"/>
          </w:tcPr>
          <w:p w14:paraId="64BCC149" w14:textId="77777777" w:rsidR="00B067D9" w:rsidRPr="007A5A62" w:rsidRDefault="00B067D9" w:rsidP="004531C3">
            <w:pPr>
              <w:widowControl w:val="0"/>
              <w:tabs>
                <w:tab w:val="left" w:pos="0"/>
                <w:tab w:val="left" w:pos="284"/>
                <w:tab w:val="left" w:pos="1134"/>
              </w:tabs>
              <w:jc w:val="both"/>
              <w:outlineLvl w:val="0"/>
              <w:rPr>
                <w:b/>
              </w:rPr>
            </w:pPr>
            <w:r w:rsidRPr="007A5A62">
              <w:rPr>
                <w:b/>
              </w:rPr>
              <w:t>Дата и время окончания срока подачи заявок на участие в закупке</w:t>
            </w:r>
          </w:p>
        </w:tc>
        <w:tc>
          <w:tcPr>
            <w:tcW w:w="6407" w:type="dxa"/>
            <w:shd w:val="clear" w:color="auto" w:fill="auto"/>
          </w:tcPr>
          <w:p w14:paraId="384FEE1A" w14:textId="02567BC0" w:rsidR="00B067D9" w:rsidRPr="007A5A62" w:rsidRDefault="002C1966" w:rsidP="00030404">
            <w:pPr>
              <w:widowControl w:val="0"/>
              <w:tabs>
                <w:tab w:val="left" w:pos="284"/>
                <w:tab w:val="left" w:pos="426"/>
                <w:tab w:val="left" w:pos="1134"/>
                <w:tab w:val="left" w:pos="1276"/>
              </w:tabs>
              <w:jc w:val="both"/>
              <w:outlineLvl w:val="0"/>
            </w:pPr>
            <w:r>
              <w:t>22 мая</w:t>
            </w:r>
            <w:r w:rsidR="003C19CB" w:rsidRPr="007A5A62">
              <w:t xml:space="preserve"> </w:t>
            </w:r>
            <w:r w:rsidR="00462470" w:rsidRPr="007A5A62">
              <w:t>20</w:t>
            </w:r>
            <w:r w:rsidR="00030404" w:rsidRPr="007A5A62">
              <w:t>20</w:t>
            </w:r>
            <w:r w:rsidR="00B067D9" w:rsidRPr="007A5A62">
              <w:t xml:space="preserve"> года 16:00 (</w:t>
            </w:r>
            <w:proofErr w:type="spellStart"/>
            <w:proofErr w:type="gramStart"/>
            <w:r w:rsidR="00B067D9" w:rsidRPr="007A5A62">
              <w:t>мск</w:t>
            </w:r>
            <w:proofErr w:type="spellEnd"/>
            <w:proofErr w:type="gramEnd"/>
            <w:r w:rsidR="00B067D9" w:rsidRPr="007A5A62">
              <w:t>).</w:t>
            </w:r>
          </w:p>
        </w:tc>
      </w:tr>
      <w:tr w:rsidR="00B067D9" w:rsidRPr="007A5A62" w14:paraId="2BFEA4A6" w14:textId="77777777" w:rsidTr="002F2799">
        <w:tc>
          <w:tcPr>
            <w:tcW w:w="1141" w:type="dxa"/>
            <w:gridSpan w:val="2"/>
            <w:shd w:val="clear" w:color="auto" w:fill="auto"/>
          </w:tcPr>
          <w:p w14:paraId="38C55A45" w14:textId="77777777" w:rsidR="00B067D9" w:rsidRPr="007A5A62" w:rsidRDefault="00B067D9" w:rsidP="008C33BD">
            <w:pPr>
              <w:widowControl w:val="0"/>
              <w:numPr>
                <w:ilvl w:val="0"/>
                <w:numId w:val="13"/>
              </w:numPr>
              <w:ind w:right="459"/>
            </w:pPr>
          </w:p>
        </w:tc>
        <w:tc>
          <w:tcPr>
            <w:tcW w:w="2665" w:type="dxa"/>
            <w:shd w:val="clear" w:color="auto" w:fill="auto"/>
          </w:tcPr>
          <w:p w14:paraId="0624D2BA" w14:textId="77777777" w:rsidR="00B067D9" w:rsidRPr="007A5A62" w:rsidRDefault="00B067D9" w:rsidP="004531C3">
            <w:pPr>
              <w:widowControl w:val="0"/>
              <w:tabs>
                <w:tab w:val="left" w:pos="0"/>
                <w:tab w:val="left" w:pos="1134"/>
              </w:tabs>
              <w:ind w:hanging="2"/>
              <w:jc w:val="both"/>
              <w:outlineLvl w:val="0"/>
              <w:rPr>
                <w:b/>
              </w:rPr>
            </w:pPr>
            <w:r w:rsidRPr="007A5A62">
              <w:rPr>
                <w:b/>
              </w:rPr>
              <w:t>Место открытия доступа к заявкам на участие в закупке</w:t>
            </w:r>
          </w:p>
        </w:tc>
        <w:tc>
          <w:tcPr>
            <w:tcW w:w="6407" w:type="dxa"/>
            <w:shd w:val="clear" w:color="auto" w:fill="auto"/>
          </w:tcPr>
          <w:p w14:paraId="4DB4CBE3"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03C83ACB" w14:textId="77777777" w:rsidTr="002F2799">
        <w:tc>
          <w:tcPr>
            <w:tcW w:w="1141" w:type="dxa"/>
            <w:gridSpan w:val="2"/>
            <w:shd w:val="clear" w:color="auto" w:fill="auto"/>
          </w:tcPr>
          <w:p w14:paraId="62FF3E55" w14:textId="77777777" w:rsidR="00B067D9" w:rsidRPr="007A5A62" w:rsidRDefault="00B067D9" w:rsidP="008C33BD">
            <w:pPr>
              <w:widowControl w:val="0"/>
              <w:numPr>
                <w:ilvl w:val="0"/>
                <w:numId w:val="13"/>
              </w:numPr>
              <w:ind w:right="459"/>
            </w:pPr>
          </w:p>
        </w:tc>
        <w:tc>
          <w:tcPr>
            <w:tcW w:w="2665" w:type="dxa"/>
            <w:shd w:val="clear" w:color="auto" w:fill="auto"/>
          </w:tcPr>
          <w:p w14:paraId="75072E66" w14:textId="77777777" w:rsidR="00B067D9" w:rsidRPr="007A5A62" w:rsidRDefault="00B067D9" w:rsidP="004531C3">
            <w:pPr>
              <w:widowControl w:val="0"/>
              <w:tabs>
                <w:tab w:val="left" w:pos="0"/>
                <w:tab w:val="left" w:pos="1134"/>
              </w:tabs>
              <w:ind w:hanging="2"/>
              <w:jc w:val="both"/>
              <w:outlineLvl w:val="0"/>
              <w:rPr>
                <w:b/>
              </w:rPr>
            </w:pPr>
            <w:r w:rsidRPr="007A5A62">
              <w:rPr>
                <w:b/>
              </w:rPr>
              <w:t>Дата рассмотрения заявок на участие в закупке и определение победителя</w:t>
            </w:r>
          </w:p>
        </w:tc>
        <w:tc>
          <w:tcPr>
            <w:tcW w:w="6407" w:type="dxa"/>
            <w:shd w:val="clear" w:color="auto" w:fill="auto"/>
          </w:tcPr>
          <w:p w14:paraId="2F8BF1FF" w14:textId="330515B2" w:rsidR="00B067D9" w:rsidRPr="007A5A62" w:rsidRDefault="002C1966" w:rsidP="004531C3">
            <w:pPr>
              <w:widowControl w:val="0"/>
              <w:tabs>
                <w:tab w:val="left" w:pos="993"/>
                <w:tab w:val="left" w:pos="1276"/>
                <w:tab w:val="left" w:pos="1701"/>
              </w:tabs>
              <w:jc w:val="both"/>
              <w:textAlignment w:val="baseline"/>
            </w:pPr>
            <w:r>
              <w:t>28 мая</w:t>
            </w:r>
            <w:r w:rsidR="003C19CB" w:rsidRPr="007A5A62">
              <w:t xml:space="preserve"> </w:t>
            </w:r>
            <w:r w:rsidR="00462470" w:rsidRPr="007A5A62">
              <w:t>20</w:t>
            </w:r>
            <w:r w:rsidR="00030404" w:rsidRPr="007A5A62">
              <w:t>20</w:t>
            </w:r>
            <w:r w:rsidR="00B067D9" w:rsidRPr="007A5A62">
              <w:t xml:space="preserve"> года.</w:t>
            </w:r>
            <w:bookmarkStart w:id="0" w:name="_Ref411241906"/>
          </w:p>
          <w:p w14:paraId="26CF8FB1" w14:textId="77777777" w:rsidR="00B067D9" w:rsidRPr="007A5A62" w:rsidRDefault="00B067D9">
            <w:pPr>
              <w:widowControl w:val="0"/>
              <w:tabs>
                <w:tab w:val="left" w:pos="993"/>
                <w:tab w:val="left" w:pos="1276"/>
                <w:tab w:val="left" w:pos="1701"/>
              </w:tabs>
              <w:jc w:val="both"/>
              <w:textAlignment w:val="baseline"/>
              <w:rPr>
                <w:sz w:val="28"/>
                <w:szCs w:val="28"/>
              </w:rPr>
            </w:pPr>
            <w:r w:rsidRPr="007A5A62">
              <w:t xml:space="preserve">Единая комиссия вправе рассмотреть заявки на участие </w:t>
            </w:r>
            <w:r w:rsidRPr="007A5A62">
              <w:br/>
              <w:t xml:space="preserve">в закупке в срок ранее даты, определенной извещением </w:t>
            </w:r>
            <w:r w:rsidRPr="007A5A62">
              <w:br/>
              <w:t>о закупке без уведомления участников закупки о переносе даты рассмотрения заявок.</w:t>
            </w:r>
            <w:bookmarkEnd w:id="0"/>
            <w:r w:rsidRPr="007A5A62">
              <w:rPr>
                <w:sz w:val="28"/>
                <w:szCs w:val="28"/>
              </w:rPr>
              <w:t xml:space="preserve"> </w:t>
            </w:r>
          </w:p>
        </w:tc>
      </w:tr>
      <w:tr w:rsidR="00B067D9" w:rsidRPr="007A5A62" w14:paraId="37874CB0" w14:textId="77777777" w:rsidTr="002F2799">
        <w:tc>
          <w:tcPr>
            <w:tcW w:w="1141" w:type="dxa"/>
            <w:gridSpan w:val="2"/>
            <w:shd w:val="clear" w:color="auto" w:fill="auto"/>
          </w:tcPr>
          <w:p w14:paraId="338427C8" w14:textId="77777777" w:rsidR="00B067D9" w:rsidRPr="007A5A62" w:rsidRDefault="00B067D9" w:rsidP="008C33BD">
            <w:pPr>
              <w:widowControl w:val="0"/>
              <w:numPr>
                <w:ilvl w:val="0"/>
                <w:numId w:val="13"/>
              </w:numPr>
              <w:ind w:right="459"/>
            </w:pPr>
          </w:p>
        </w:tc>
        <w:tc>
          <w:tcPr>
            <w:tcW w:w="2665" w:type="dxa"/>
            <w:shd w:val="clear" w:color="auto" w:fill="auto"/>
          </w:tcPr>
          <w:p w14:paraId="6FF6F9AC" w14:textId="77777777" w:rsidR="00B067D9" w:rsidRPr="007A5A62" w:rsidRDefault="00B067D9" w:rsidP="004531C3">
            <w:pPr>
              <w:widowControl w:val="0"/>
              <w:tabs>
                <w:tab w:val="left" w:pos="0"/>
                <w:tab w:val="left" w:pos="1134"/>
              </w:tabs>
              <w:jc w:val="both"/>
              <w:outlineLvl w:val="0"/>
              <w:rPr>
                <w:b/>
              </w:rPr>
            </w:pPr>
            <w:r w:rsidRPr="007A5A62">
              <w:rPr>
                <w:b/>
              </w:rPr>
              <w:t>Место рассмотрения заявок на участие в закупке и определение победителя:</w:t>
            </w:r>
          </w:p>
        </w:tc>
        <w:tc>
          <w:tcPr>
            <w:tcW w:w="6407" w:type="dxa"/>
            <w:shd w:val="clear" w:color="auto" w:fill="auto"/>
          </w:tcPr>
          <w:p w14:paraId="70D52967" w14:textId="0D4E71FE" w:rsidR="00B067D9" w:rsidRPr="007A5A62" w:rsidRDefault="00B067D9" w:rsidP="004531C3">
            <w:pPr>
              <w:widowControl w:val="0"/>
              <w:tabs>
                <w:tab w:val="left" w:pos="284"/>
                <w:tab w:val="left" w:pos="426"/>
                <w:tab w:val="left" w:pos="816"/>
              </w:tabs>
              <w:jc w:val="both"/>
            </w:pPr>
            <w:r w:rsidRPr="007A5A62">
              <w:t>12311</w:t>
            </w:r>
            <w:r w:rsidR="002C1966">
              <w:t xml:space="preserve">2, г. Москва, ул. </w:t>
            </w:r>
            <w:proofErr w:type="spellStart"/>
            <w:r w:rsidR="002C1966">
              <w:t>Тестовская</w:t>
            </w:r>
            <w:proofErr w:type="spellEnd"/>
            <w:r w:rsidRPr="007A5A62">
              <w:t>, д. 10.</w:t>
            </w:r>
          </w:p>
          <w:p w14:paraId="3CA2403E"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34AED958" w14:textId="77777777" w:rsidTr="002F2799">
        <w:tc>
          <w:tcPr>
            <w:tcW w:w="1141" w:type="dxa"/>
            <w:gridSpan w:val="2"/>
            <w:shd w:val="clear" w:color="auto" w:fill="auto"/>
            <w:vAlign w:val="center"/>
          </w:tcPr>
          <w:p w14:paraId="5C95BE53"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A5A62" w:rsidRDefault="00B067D9" w:rsidP="004531C3">
            <w:pPr>
              <w:widowControl w:val="0"/>
              <w:tabs>
                <w:tab w:val="left" w:pos="1134"/>
                <w:tab w:val="left" w:pos="1276"/>
                <w:tab w:val="left" w:pos="1560"/>
              </w:tabs>
              <w:jc w:val="both"/>
              <w:rPr>
                <w:b/>
              </w:rPr>
            </w:pPr>
            <w:r w:rsidRPr="007A5A62">
              <w:rPr>
                <w:b/>
              </w:rPr>
              <w:t>Требования к участникам закупки</w:t>
            </w:r>
          </w:p>
        </w:tc>
      </w:tr>
      <w:tr w:rsidR="00B067D9" w:rsidRPr="007A5A62" w14:paraId="5C71319B" w14:textId="77777777" w:rsidTr="002F2799">
        <w:tc>
          <w:tcPr>
            <w:tcW w:w="1141" w:type="dxa"/>
            <w:gridSpan w:val="2"/>
            <w:shd w:val="clear" w:color="auto" w:fill="auto"/>
          </w:tcPr>
          <w:p w14:paraId="32D4D106" w14:textId="77777777" w:rsidR="00B067D9" w:rsidRPr="007A5A62" w:rsidRDefault="00B067D9" w:rsidP="008C33BD">
            <w:pPr>
              <w:widowControl w:val="0"/>
              <w:numPr>
                <w:ilvl w:val="0"/>
                <w:numId w:val="14"/>
              </w:numPr>
              <w:ind w:right="2160"/>
            </w:pPr>
          </w:p>
        </w:tc>
        <w:tc>
          <w:tcPr>
            <w:tcW w:w="2665" w:type="dxa"/>
            <w:shd w:val="clear" w:color="auto" w:fill="auto"/>
          </w:tcPr>
          <w:p w14:paraId="296394AB" w14:textId="77777777" w:rsidR="00B067D9" w:rsidRPr="007A5A62" w:rsidRDefault="00B067D9" w:rsidP="004531C3">
            <w:pPr>
              <w:widowControl w:val="0"/>
              <w:tabs>
                <w:tab w:val="left" w:pos="284"/>
                <w:tab w:val="left" w:pos="426"/>
              </w:tabs>
              <w:jc w:val="both"/>
              <w:outlineLvl w:val="0"/>
            </w:pPr>
            <w:r w:rsidRPr="007A5A62">
              <w:rPr>
                <w:b/>
              </w:rPr>
              <w:t>Обязательные требования к участникам закупки</w:t>
            </w:r>
          </w:p>
        </w:tc>
        <w:tc>
          <w:tcPr>
            <w:tcW w:w="6407" w:type="dxa"/>
            <w:shd w:val="clear" w:color="auto" w:fill="auto"/>
          </w:tcPr>
          <w:p w14:paraId="6C4B3484" w14:textId="77777777" w:rsidR="00B067D9" w:rsidRPr="007A5A62" w:rsidRDefault="00B067D9" w:rsidP="008C33BD">
            <w:pPr>
              <w:widowControl w:val="0"/>
              <w:numPr>
                <w:ilvl w:val="1"/>
                <w:numId w:val="5"/>
              </w:numPr>
              <w:ind w:left="0" w:firstLine="0"/>
              <w:jc w:val="both"/>
              <w:textAlignment w:val="baseline"/>
              <w:rPr>
                <w:b/>
              </w:rPr>
            </w:pPr>
            <w:bookmarkStart w:id="1" w:name="несост2"/>
            <w:r w:rsidRPr="007A5A6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A5A62" w:rsidRDefault="00B067D9" w:rsidP="008C33BD">
            <w:pPr>
              <w:widowControl w:val="0"/>
              <w:numPr>
                <w:ilvl w:val="1"/>
                <w:numId w:val="5"/>
              </w:numPr>
              <w:ind w:left="0" w:firstLine="0"/>
              <w:jc w:val="both"/>
              <w:textAlignment w:val="baseline"/>
            </w:pPr>
            <w:proofErr w:type="spellStart"/>
            <w:r w:rsidRPr="007A5A62">
              <w:t>непроведение</w:t>
            </w:r>
            <w:proofErr w:type="spellEnd"/>
            <w:r w:rsidRPr="007A5A6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7A5A62" w:rsidRDefault="00B067D9" w:rsidP="008C33BD">
            <w:pPr>
              <w:widowControl w:val="0"/>
              <w:numPr>
                <w:ilvl w:val="1"/>
                <w:numId w:val="5"/>
              </w:numPr>
              <w:ind w:left="0" w:firstLine="0"/>
              <w:jc w:val="both"/>
              <w:textAlignment w:val="baseline"/>
            </w:pPr>
            <w:proofErr w:type="spellStart"/>
            <w:r w:rsidRPr="007A5A62">
              <w:t>неприостановление</w:t>
            </w:r>
            <w:proofErr w:type="spellEnd"/>
            <w:r w:rsidRPr="007A5A62">
              <w:t xml:space="preserve"> деятельности участника закупки </w:t>
            </w:r>
            <w:r w:rsidRPr="007A5A62">
              <w:br/>
              <w:t xml:space="preserve">в порядке, предусмотренном Кодексом Российской </w:t>
            </w:r>
            <w:r w:rsidRPr="007A5A62">
              <w:lastRenderedPageBreak/>
              <w:t>Федерации об административных правонарушениях, на дату подачи заявки на участие в закупке;</w:t>
            </w:r>
          </w:p>
          <w:p w14:paraId="364027DB" w14:textId="77777777" w:rsidR="00B067D9" w:rsidRPr="007A5A62" w:rsidRDefault="00B067D9" w:rsidP="008C33BD">
            <w:pPr>
              <w:widowControl w:val="0"/>
              <w:numPr>
                <w:ilvl w:val="1"/>
                <w:numId w:val="5"/>
              </w:numPr>
              <w:ind w:left="0" w:firstLine="0"/>
              <w:jc w:val="both"/>
              <w:textAlignment w:val="baseline"/>
            </w:pPr>
            <w:proofErr w:type="gramStart"/>
            <w:r w:rsidRPr="007A5A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A5A62">
              <w:t xml:space="preserve"> </w:t>
            </w:r>
            <w:proofErr w:type="gramStart"/>
            <w:r w:rsidRPr="007A5A62">
              <w:t>заявителя по уплате этих сумм исполненной или которые признаны безнадежными</w:t>
            </w:r>
            <w:r w:rsidR="007E4F09" w:rsidRPr="007A5A62">
              <w:t xml:space="preserve"> </w:t>
            </w:r>
            <w:r w:rsidRPr="007A5A6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7A5A62">
              <w:t xml:space="preserve"> Участник закупки считается соответствующим установленному </w:t>
            </w:r>
            <w:proofErr w:type="gramStart"/>
            <w:r w:rsidRPr="007A5A62">
              <w:t>требованию</w:t>
            </w:r>
            <w:proofErr w:type="gramEnd"/>
            <w:r w:rsidRPr="007A5A62">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A5A62" w:rsidRDefault="00B067D9" w:rsidP="008C33BD">
            <w:pPr>
              <w:widowControl w:val="0"/>
              <w:numPr>
                <w:ilvl w:val="1"/>
                <w:numId w:val="5"/>
              </w:numPr>
              <w:ind w:left="0" w:firstLine="0"/>
              <w:jc w:val="both"/>
              <w:textAlignment w:val="baseline"/>
            </w:pPr>
            <w:r w:rsidRPr="007A5A62">
              <w:t xml:space="preserve">обладание участником закупки исключительными правами на результаты деятельности, если в связи </w:t>
            </w:r>
            <w:r w:rsidRPr="007A5A62">
              <w:br/>
              <w:t xml:space="preserve">с исполнением договора заказчик приобретает права на такие результаты </w:t>
            </w:r>
            <w:r w:rsidRPr="007A5A62">
              <w:rPr>
                <w:i/>
              </w:rPr>
              <w:t>(</w:t>
            </w:r>
            <w:r w:rsidRPr="007A5A62">
              <w:t>в случае, если приобретение такого права предусмотрено условиями проекта договора);</w:t>
            </w:r>
          </w:p>
          <w:p w14:paraId="51640B89" w14:textId="77777777" w:rsidR="00B067D9" w:rsidRPr="007A5A62" w:rsidRDefault="00B067D9" w:rsidP="008C33BD">
            <w:pPr>
              <w:widowControl w:val="0"/>
              <w:numPr>
                <w:ilvl w:val="1"/>
                <w:numId w:val="5"/>
              </w:numPr>
              <w:ind w:left="0" w:firstLine="0"/>
              <w:jc w:val="both"/>
              <w:textAlignment w:val="baseline"/>
              <w:rPr>
                <w:strike/>
              </w:rPr>
            </w:pPr>
            <w:r w:rsidRPr="007A5A6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A5A62">
              <w:br/>
              <w:t>«О закупках товаров, работ, услуг отдельными видами юридических лиц»;</w:t>
            </w:r>
          </w:p>
          <w:p w14:paraId="061B61D0"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7A5A62" w:rsidRDefault="00B067D9">
            <w:pPr>
              <w:widowControl w:val="0"/>
              <w:tabs>
                <w:tab w:val="left" w:pos="567"/>
              </w:tabs>
              <w:adjustRightInd w:val="0"/>
              <w:jc w:val="both"/>
              <w:textAlignment w:val="baseline"/>
              <w:rPr>
                <w:b/>
              </w:rPr>
            </w:pPr>
            <w:proofErr w:type="gramStart"/>
            <w:r w:rsidRPr="007A5A6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7A5A6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7A5A62" w14:paraId="6D431585" w14:textId="77777777" w:rsidTr="002F2799">
        <w:trPr>
          <w:gridBefore w:val="1"/>
          <w:wBefore w:w="12" w:type="dxa"/>
        </w:trPr>
        <w:tc>
          <w:tcPr>
            <w:tcW w:w="1129" w:type="dxa"/>
            <w:shd w:val="clear" w:color="auto" w:fill="auto"/>
          </w:tcPr>
          <w:p w14:paraId="7D8901E3" w14:textId="77777777" w:rsidR="00B067D9" w:rsidRPr="007A5A62" w:rsidRDefault="00B067D9" w:rsidP="008C33BD">
            <w:pPr>
              <w:widowControl w:val="0"/>
              <w:numPr>
                <w:ilvl w:val="0"/>
                <w:numId w:val="14"/>
              </w:numPr>
              <w:ind w:right="2160"/>
            </w:pPr>
          </w:p>
        </w:tc>
        <w:tc>
          <w:tcPr>
            <w:tcW w:w="2665" w:type="dxa"/>
            <w:shd w:val="clear" w:color="auto" w:fill="auto"/>
          </w:tcPr>
          <w:p w14:paraId="0C1A67F7" w14:textId="77777777" w:rsidR="00B067D9" w:rsidRPr="007A5A62" w:rsidRDefault="00B067D9" w:rsidP="004531C3">
            <w:pPr>
              <w:widowControl w:val="0"/>
              <w:tabs>
                <w:tab w:val="left" w:pos="284"/>
                <w:tab w:val="left" w:pos="426"/>
              </w:tabs>
              <w:jc w:val="both"/>
              <w:outlineLvl w:val="0"/>
              <w:rPr>
                <w:b/>
              </w:rPr>
            </w:pPr>
            <w:r w:rsidRPr="007A5A62">
              <w:rPr>
                <w:b/>
              </w:rPr>
              <w:t>Дополнительные требования к участникам закупки</w:t>
            </w:r>
          </w:p>
        </w:tc>
        <w:tc>
          <w:tcPr>
            <w:tcW w:w="6407" w:type="dxa"/>
            <w:shd w:val="clear" w:color="auto" w:fill="auto"/>
          </w:tcPr>
          <w:p w14:paraId="6C132401" w14:textId="77777777" w:rsidR="00B067D9" w:rsidRPr="007A5A62" w:rsidRDefault="00B067D9" w:rsidP="004531C3">
            <w:pPr>
              <w:contextualSpacing/>
              <w:jc w:val="both"/>
            </w:pPr>
            <w:r w:rsidRPr="007A5A62">
              <w:t>2.2.1. Отсутствие:</w:t>
            </w:r>
          </w:p>
          <w:p w14:paraId="355919D3" w14:textId="77777777" w:rsidR="00B067D9" w:rsidRPr="007A5A62" w:rsidRDefault="00B067D9">
            <w:pPr>
              <w:adjustRightInd w:val="0"/>
              <w:contextualSpacing/>
              <w:jc w:val="both"/>
            </w:pPr>
            <w:proofErr w:type="gramStart"/>
            <w:r w:rsidRPr="007A5A6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7A5A62">
                <w:t>статьями 289</w:t>
              </w:r>
            </w:hyperlink>
            <w:r w:rsidRPr="007A5A62">
              <w:t xml:space="preserve">, </w:t>
            </w:r>
            <w:hyperlink r:id="rId15" w:history="1">
              <w:r w:rsidRPr="007A5A62">
                <w:t>290</w:t>
              </w:r>
            </w:hyperlink>
            <w:r w:rsidRPr="007A5A62">
              <w:t xml:space="preserve">, </w:t>
            </w:r>
            <w:hyperlink r:id="rId16" w:history="1">
              <w:r w:rsidRPr="007A5A62">
                <w:t>291</w:t>
              </w:r>
            </w:hyperlink>
            <w:r w:rsidRPr="007A5A62">
              <w:t xml:space="preserve">, </w:t>
            </w:r>
            <w:hyperlink r:id="rId17" w:history="1">
              <w:r w:rsidRPr="007A5A62">
                <w:t>291.1</w:t>
              </w:r>
            </w:hyperlink>
            <w:r w:rsidRPr="007A5A6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7A5A62">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7A5A62">
              <w:t>являющихся</w:t>
            </w:r>
            <w:proofErr w:type="gramEnd"/>
            <w:r w:rsidRPr="007A5A62">
              <w:t xml:space="preserve"> объектом (предметом) осуществляемой закупки, и административного наказания в виде дисквалификации;</w:t>
            </w:r>
          </w:p>
          <w:p w14:paraId="36407704" w14:textId="77777777" w:rsidR="00B067D9" w:rsidRPr="007A5A62" w:rsidRDefault="00B067D9">
            <w:pPr>
              <w:adjustRightInd w:val="0"/>
              <w:contextualSpacing/>
              <w:jc w:val="both"/>
            </w:pPr>
            <w:r w:rsidRPr="007A5A6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A5A62">
              <w:t>даты</w:t>
            </w:r>
            <w:r w:rsidRPr="007A5A62">
              <w:t xml:space="preserve"> подачи заявки на участие в закупке;</w:t>
            </w:r>
          </w:p>
          <w:p w14:paraId="6222933E" w14:textId="77777777" w:rsidR="00B067D9" w:rsidRPr="007A5A62" w:rsidRDefault="00B067D9">
            <w:pPr>
              <w:adjustRightInd w:val="0"/>
              <w:contextualSpacing/>
              <w:jc w:val="both"/>
            </w:pPr>
            <w:proofErr w:type="gramStart"/>
            <w:r w:rsidRPr="007A5A62">
              <w:t xml:space="preserve">2.2.1.3. у участника закупки на дату окончания срока предоставления заявок на участие в закупке вступившего </w:t>
            </w:r>
            <w:r w:rsidRPr="007A5A62">
              <w:br/>
              <w:t xml:space="preserve">в законную силу решения суда о расторжении договора </w:t>
            </w:r>
            <w:r w:rsidRPr="007A5A62">
              <w:br/>
              <w:t xml:space="preserve">и/или договора, расторгнутого в судебном порядке в связи </w:t>
            </w:r>
            <w:r w:rsidRPr="007A5A62">
              <w:br/>
              <w:t xml:space="preserve">с неисполнением и/или ненадлежащим исполнением участником закупки обязательств по договору с лицом, </w:t>
            </w:r>
            <w:r w:rsidRPr="007A5A62">
              <w:br/>
              <w:t>не являющимся по определению Положения о закупке заказчиком, в течение 2 (двух) лет, предшествующих дате</w:t>
            </w:r>
            <w:proofErr w:type="gramEnd"/>
            <w:r w:rsidRPr="007A5A62">
              <w:t xml:space="preserve"> окончания срока предоставления заявок на участие в закупке, определенного закупочной документацией.</w:t>
            </w:r>
          </w:p>
          <w:p w14:paraId="1DCD6FB4" w14:textId="5C0B5B7D" w:rsidR="008577FF" w:rsidRPr="007A5A62"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7A5A6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7A5A62">
              <w:rPr>
                <w:b/>
              </w:rPr>
              <w:t>пределенных участником закупки.</w:t>
            </w:r>
            <w:proofErr w:type="gramEnd"/>
          </w:p>
        </w:tc>
      </w:tr>
      <w:tr w:rsidR="00B067D9" w:rsidRPr="007A5A62" w14:paraId="6D931078" w14:textId="77777777" w:rsidTr="002F2799">
        <w:trPr>
          <w:gridBefore w:val="1"/>
          <w:wBefore w:w="12" w:type="dxa"/>
        </w:trPr>
        <w:tc>
          <w:tcPr>
            <w:tcW w:w="1129" w:type="dxa"/>
            <w:shd w:val="clear" w:color="auto" w:fill="auto"/>
            <w:vAlign w:val="center"/>
          </w:tcPr>
          <w:p w14:paraId="419D73F2" w14:textId="77777777" w:rsidR="00B067D9" w:rsidRPr="007A5A62" w:rsidRDefault="00B067D9" w:rsidP="004531C3">
            <w:pPr>
              <w:widowControl w:val="0"/>
              <w:tabs>
                <w:tab w:val="left" w:pos="1276"/>
                <w:tab w:val="left" w:pos="1560"/>
              </w:tabs>
              <w:jc w:val="center"/>
              <w:rPr>
                <w:b/>
              </w:rPr>
            </w:pPr>
            <w:r w:rsidRPr="007A5A62">
              <w:rPr>
                <w:b/>
              </w:rPr>
              <w:lastRenderedPageBreak/>
              <w:t>3</w:t>
            </w:r>
          </w:p>
        </w:tc>
        <w:tc>
          <w:tcPr>
            <w:tcW w:w="2665" w:type="dxa"/>
            <w:shd w:val="clear" w:color="auto" w:fill="auto"/>
            <w:vAlign w:val="center"/>
          </w:tcPr>
          <w:p w14:paraId="5075E2A8" w14:textId="77777777" w:rsidR="00B067D9" w:rsidRPr="007A5A62" w:rsidRDefault="00B067D9" w:rsidP="004531C3">
            <w:pPr>
              <w:adjustRightInd w:val="0"/>
              <w:jc w:val="both"/>
            </w:pPr>
            <w:r w:rsidRPr="007A5A6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A5A62" w:rsidRDefault="00B067D9" w:rsidP="004531C3">
            <w:pPr>
              <w:widowControl w:val="0"/>
              <w:tabs>
                <w:tab w:val="left" w:pos="0"/>
                <w:tab w:val="left" w:pos="1134"/>
              </w:tabs>
              <w:jc w:val="both"/>
              <w:textAlignment w:val="baseline"/>
            </w:pPr>
            <w:r w:rsidRPr="007A5A6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7A5A62" w14:paraId="57CB8B5D" w14:textId="77777777" w:rsidTr="002F2799">
        <w:trPr>
          <w:gridBefore w:val="1"/>
          <w:wBefore w:w="12" w:type="dxa"/>
        </w:trPr>
        <w:tc>
          <w:tcPr>
            <w:tcW w:w="1129" w:type="dxa"/>
            <w:shd w:val="clear" w:color="auto" w:fill="auto"/>
            <w:vAlign w:val="center"/>
          </w:tcPr>
          <w:p w14:paraId="3DEBB5B1" w14:textId="77777777" w:rsidR="00B067D9" w:rsidRPr="007A5A62" w:rsidRDefault="00B067D9" w:rsidP="004531C3">
            <w:pPr>
              <w:widowControl w:val="0"/>
              <w:tabs>
                <w:tab w:val="left" w:pos="1276"/>
                <w:tab w:val="left" w:pos="1560"/>
              </w:tabs>
              <w:jc w:val="center"/>
              <w:rPr>
                <w:b/>
              </w:rPr>
            </w:pPr>
            <w:r w:rsidRPr="007A5A62">
              <w:rPr>
                <w:b/>
              </w:rPr>
              <w:t>4</w:t>
            </w:r>
          </w:p>
        </w:tc>
        <w:tc>
          <w:tcPr>
            <w:tcW w:w="2665" w:type="dxa"/>
            <w:shd w:val="clear" w:color="auto" w:fill="auto"/>
            <w:vAlign w:val="center"/>
          </w:tcPr>
          <w:p w14:paraId="16A628EF" w14:textId="4065C38A" w:rsidR="00B067D9" w:rsidRPr="007A5A62" w:rsidRDefault="00FB2537" w:rsidP="004531C3">
            <w:pPr>
              <w:adjustRightInd w:val="0"/>
              <w:jc w:val="both"/>
            </w:pPr>
            <w:r w:rsidRPr="007A5A62">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7A5A62" w:rsidRDefault="00933D25" w:rsidP="008C33BD">
            <w:pPr>
              <w:widowControl w:val="0"/>
              <w:numPr>
                <w:ilvl w:val="0"/>
                <w:numId w:val="6"/>
              </w:numPr>
              <w:tabs>
                <w:tab w:val="left" w:pos="464"/>
              </w:tabs>
              <w:adjustRightInd w:val="0"/>
              <w:ind w:left="0" w:firstLine="0"/>
              <w:jc w:val="both"/>
              <w:textAlignment w:val="baseline"/>
              <w:rPr>
                <w:szCs w:val="20"/>
              </w:rPr>
            </w:pPr>
            <w:r w:rsidRPr="007A5A62">
              <w:rPr>
                <w:szCs w:val="20"/>
              </w:rPr>
              <w:t>У</w:t>
            </w:r>
            <w:r w:rsidR="00B067D9" w:rsidRPr="007A5A62">
              <w:rPr>
                <w:szCs w:val="20"/>
              </w:rPr>
              <w:t xml:space="preserve">частник закупки вправе </w:t>
            </w:r>
            <w:r w:rsidRPr="007A5A62">
              <w:rPr>
                <w:szCs w:val="20"/>
              </w:rPr>
              <w:t xml:space="preserve">на сайте электронной площадки </w:t>
            </w:r>
            <w:r w:rsidR="00B067D9" w:rsidRPr="007A5A62">
              <w:rPr>
                <w:szCs w:val="20"/>
              </w:rPr>
              <w:t>направить запрос о даче разъяснении положений извещения</w:t>
            </w:r>
            <w:r w:rsidRPr="007A5A62">
              <w:rPr>
                <w:szCs w:val="20"/>
              </w:rPr>
              <w:t xml:space="preserve"> </w:t>
            </w:r>
            <w:r w:rsidR="00B067D9" w:rsidRPr="007A5A62">
              <w:rPr>
                <w:szCs w:val="20"/>
              </w:rPr>
              <w:t xml:space="preserve">о закупке. </w:t>
            </w:r>
          </w:p>
          <w:p w14:paraId="7F332AC4" w14:textId="77777777" w:rsidR="00B067D9" w:rsidRPr="007A5A62" w:rsidRDefault="00933D25" w:rsidP="008C33BD">
            <w:pPr>
              <w:widowControl w:val="0"/>
              <w:numPr>
                <w:ilvl w:val="0"/>
                <w:numId w:val="6"/>
              </w:numPr>
              <w:tabs>
                <w:tab w:val="left" w:pos="464"/>
              </w:tabs>
              <w:adjustRightInd w:val="0"/>
              <w:ind w:left="0" w:firstLine="0"/>
              <w:jc w:val="both"/>
              <w:textAlignment w:val="baseline"/>
              <w:rPr>
                <w:bCs/>
              </w:rPr>
            </w:pPr>
            <w:r w:rsidRPr="007A5A62">
              <w:rPr>
                <w:bCs/>
              </w:rPr>
              <w:t>З</w:t>
            </w:r>
            <w:r w:rsidR="00B067D9" w:rsidRPr="007A5A62">
              <w:rPr>
                <w:bCs/>
              </w:rPr>
              <w:t xml:space="preserve">аказчик в течение 3 рабочих дней со дня поступления запроса предоставляет разъяснения положений извещения на </w:t>
            </w:r>
            <w:r w:rsidRPr="007A5A62">
              <w:rPr>
                <w:bCs/>
              </w:rPr>
              <w:t xml:space="preserve">сайте ЕИС, </w:t>
            </w:r>
            <w:r w:rsidR="00B067D9" w:rsidRPr="007A5A62">
              <w:rPr>
                <w:bCs/>
              </w:rPr>
              <w:t>сайте электронной площадки</w:t>
            </w:r>
            <w:r w:rsidRPr="007A5A62">
              <w:rPr>
                <w:bCs/>
              </w:rPr>
              <w:t xml:space="preserve"> и сайте Общества</w:t>
            </w:r>
            <w:r w:rsidR="00B067D9" w:rsidRPr="007A5A62">
              <w:rPr>
                <w:bCs/>
              </w:rPr>
              <w:t>.</w:t>
            </w:r>
          </w:p>
          <w:p w14:paraId="68FC9677"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Заказчик вправе не отвечать на запрос разъяснени</w:t>
            </w:r>
            <w:r w:rsidR="00933D25" w:rsidRPr="007A5A62">
              <w:rPr>
                <w:szCs w:val="20"/>
              </w:rPr>
              <w:t xml:space="preserve">й положений извещения о </w:t>
            </w:r>
            <w:proofErr w:type="gramStart"/>
            <w:r w:rsidR="00933D25" w:rsidRPr="007A5A62">
              <w:rPr>
                <w:szCs w:val="20"/>
              </w:rPr>
              <w:t>закупке</w:t>
            </w:r>
            <w:proofErr w:type="gramEnd"/>
            <w:r w:rsidRPr="007A5A62">
              <w:rPr>
                <w:szCs w:val="20"/>
              </w:rPr>
              <w:t xml:space="preserve"> в случае если запрос поступил позднее чем за 3 (три) рабочих дня</w:t>
            </w:r>
            <w:r w:rsidR="003500EE" w:rsidRPr="007A5A62">
              <w:rPr>
                <w:szCs w:val="20"/>
              </w:rPr>
              <w:t xml:space="preserve"> </w:t>
            </w:r>
            <w:r w:rsidRPr="007A5A62">
              <w:rPr>
                <w:szCs w:val="20"/>
              </w:rPr>
              <w:t>до даты окончания срока подачи заявок на участие в закупке.</w:t>
            </w:r>
          </w:p>
          <w:p w14:paraId="3D253769"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 xml:space="preserve">Разъяснения положений извещения о закупке не должны изменять предмет закупки и существенные условия </w:t>
            </w:r>
            <w:r w:rsidRPr="007A5A62">
              <w:rPr>
                <w:szCs w:val="20"/>
              </w:rPr>
              <w:lastRenderedPageBreak/>
              <w:t>проекта договора.</w:t>
            </w:r>
          </w:p>
        </w:tc>
      </w:tr>
      <w:tr w:rsidR="00B067D9" w:rsidRPr="007A5A62" w14:paraId="27DD063E" w14:textId="77777777" w:rsidTr="002F2799">
        <w:trPr>
          <w:gridBefore w:val="1"/>
          <w:wBefore w:w="12" w:type="dxa"/>
        </w:trPr>
        <w:tc>
          <w:tcPr>
            <w:tcW w:w="1129" w:type="dxa"/>
            <w:shd w:val="clear" w:color="auto" w:fill="auto"/>
            <w:vAlign w:val="center"/>
          </w:tcPr>
          <w:p w14:paraId="36AE4EEB" w14:textId="77777777" w:rsidR="00B067D9" w:rsidRPr="007A5A62" w:rsidRDefault="00B067D9" w:rsidP="004531C3">
            <w:pPr>
              <w:widowControl w:val="0"/>
              <w:tabs>
                <w:tab w:val="left" w:pos="1276"/>
                <w:tab w:val="left" w:pos="1560"/>
              </w:tabs>
              <w:jc w:val="center"/>
              <w:rPr>
                <w:b/>
              </w:rPr>
            </w:pPr>
            <w:r w:rsidRPr="007A5A62">
              <w:rPr>
                <w:b/>
              </w:rPr>
              <w:lastRenderedPageBreak/>
              <w:t>5</w:t>
            </w:r>
          </w:p>
        </w:tc>
        <w:tc>
          <w:tcPr>
            <w:tcW w:w="2665" w:type="dxa"/>
            <w:shd w:val="clear" w:color="auto" w:fill="auto"/>
            <w:vAlign w:val="center"/>
          </w:tcPr>
          <w:p w14:paraId="581668EF" w14:textId="77777777" w:rsidR="00B067D9" w:rsidRPr="007A5A62" w:rsidRDefault="00B067D9" w:rsidP="004531C3">
            <w:pPr>
              <w:widowControl w:val="0"/>
              <w:tabs>
                <w:tab w:val="left" w:pos="1134"/>
                <w:tab w:val="left" w:pos="1276"/>
                <w:tab w:val="left" w:pos="1560"/>
              </w:tabs>
              <w:jc w:val="both"/>
              <w:rPr>
                <w:b/>
              </w:rPr>
            </w:pPr>
            <w:r w:rsidRPr="007A5A6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A5A62" w:rsidRDefault="00B067D9" w:rsidP="008C33BD">
            <w:pPr>
              <w:numPr>
                <w:ilvl w:val="1"/>
                <w:numId w:val="7"/>
              </w:numPr>
              <w:tabs>
                <w:tab w:val="left" w:pos="286"/>
                <w:tab w:val="left" w:pos="453"/>
              </w:tabs>
              <w:ind w:left="0" w:firstLine="0"/>
              <w:jc w:val="both"/>
            </w:pPr>
            <w:r w:rsidRPr="007A5A6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A5A62" w:rsidRDefault="00B067D9" w:rsidP="008C33BD">
            <w:pPr>
              <w:numPr>
                <w:ilvl w:val="1"/>
                <w:numId w:val="7"/>
              </w:numPr>
              <w:tabs>
                <w:tab w:val="left" w:pos="286"/>
                <w:tab w:val="left" w:pos="453"/>
              </w:tabs>
              <w:ind w:left="0" w:firstLine="0"/>
              <w:jc w:val="both"/>
            </w:pPr>
            <w:r w:rsidRPr="007A5A6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A5A62" w:rsidRDefault="00B067D9" w:rsidP="008C33BD">
            <w:pPr>
              <w:numPr>
                <w:ilvl w:val="1"/>
                <w:numId w:val="7"/>
              </w:numPr>
              <w:tabs>
                <w:tab w:val="left" w:pos="286"/>
                <w:tab w:val="left" w:pos="453"/>
              </w:tabs>
              <w:ind w:left="0" w:firstLine="0"/>
              <w:jc w:val="both"/>
            </w:pPr>
            <w:r w:rsidRPr="007A5A62">
              <w:t xml:space="preserve">Подача заявки на участие в запросе котировок </w:t>
            </w:r>
            <w:r w:rsidRPr="007A5A6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A5A62" w:rsidRDefault="00B067D9">
            <w:pPr>
              <w:tabs>
                <w:tab w:val="left" w:pos="286"/>
                <w:tab w:val="left" w:pos="453"/>
              </w:tabs>
              <w:jc w:val="both"/>
            </w:pPr>
            <w:r w:rsidRPr="007A5A6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A5A62">
              <w:t>pdf</w:t>
            </w:r>
            <w:proofErr w:type="spellEnd"/>
            <w:r w:rsidRPr="007A5A62">
              <w:t xml:space="preserve">, </w:t>
            </w:r>
            <w:proofErr w:type="spellStart"/>
            <w:r w:rsidRPr="007A5A62">
              <w:t>zip</w:t>
            </w:r>
            <w:proofErr w:type="spellEnd"/>
            <w:r w:rsidRPr="007A5A62">
              <w:t xml:space="preserve">, </w:t>
            </w:r>
            <w:proofErr w:type="spellStart"/>
            <w:r w:rsidRPr="007A5A62">
              <w:t>rar</w:t>
            </w:r>
            <w:proofErr w:type="spellEnd"/>
            <w:r w:rsidRPr="007A5A62">
              <w:t xml:space="preserve"> и размещаются на сайте электронной торговой площадки в порядке, определенном электронной площадкой. </w:t>
            </w:r>
          </w:p>
          <w:p w14:paraId="3BC93862" w14:textId="77777777" w:rsidR="00B067D9" w:rsidRPr="007A5A62" w:rsidRDefault="00B067D9" w:rsidP="008C33BD">
            <w:pPr>
              <w:numPr>
                <w:ilvl w:val="1"/>
                <w:numId w:val="7"/>
              </w:numPr>
              <w:tabs>
                <w:tab w:val="left" w:pos="286"/>
                <w:tab w:val="left" w:pos="453"/>
              </w:tabs>
              <w:ind w:left="0" w:firstLine="0"/>
              <w:jc w:val="both"/>
            </w:pPr>
            <w:r w:rsidRPr="007A5A6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A5A62" w:rsidRDefault="00B067D9" w:rsidP="008C33BD">
            <w:pPr>
              <w:numPr>
                <w:ilvl w:val="1"/>
                <w:numId w:val="7"/>
              </w:numPr>
              <w:tabs>
                <w:tab w:val="left" w:pos="286"/>
                <w:tab w:val="left" w:pos="453"/>
              </w:tabs>
              <w:ind w:left="0" w:firstLine="0"/>
              <w:jc w:val="both"/>
            </w:pPr>
            <w:r w:rsidRPr="007A5A6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A5A62" w:rsidRDefault="00B067D9" w:rsidP="008C33BD">
            <w:pPr>
              <w:numPr>
                <w:ilvl w:val="1"/>
                <w:numId w:val="7"/>
              </w:numPr>
              <w:tabs>
                <w:tab w:val="left" w:pos="286"/>
                <w:tab w:val="left" w:pos="453"/>
              </w:tabs>
              <w:ind w:left="0" w:firstLine="0"/>
              <w:jc w:val="both"/>
            </w:pPr>
            <w:r w:rsidRPr="007A5A6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A5A62" w:rsidRDefault="00B067D9" w:rsidP="008C33BD">
            <w:pPr>
              <w:numPr>
                <w:ilvl w:val="1"/>
                <w:numId w:val="7"/>
              </w:numPr>
              <w:tabs>
                <w:tab w:val="left" w:pos="286"/>
                <w:tab w:val="left" w:pos="453"/>
              </w:tabs>
              <w:ind w:left="0" w:firstLine="0"/>
              <w:jc w:val="both"/>
            </w:pPr>
            <w:r w:rsidRPr="007A5A62">
              <w:t>Текст документа должен быть в качестве, пригодном для чтения.</w:t>
            </w:r>
          </w:p>
          <w:p w14:paraId="11A9B7CE" w14:textId="77777777" w:rsidR="00B067D9" w:rsidRPr="007A5A62" w:rsidRDefault="00B067D9" w:rsidP="008C33BD">
            <w:pPr>
              <w:numPr>
                <w:ilvl w:val="1"/>
                <w:numId w:val="7"/>
              </w:numPr>
              <w:tabs>
                <w:tab w:val="left" w:pos="286"/>
                <w:tab w:val="left" w:pos="453"/>
              </w:tabs>
              <w:ind w:left="0" w:firstLine="0"/>
              <w:jc w:val="both"/>
            </w:pPr>
            <w:r w:rsidRPr="007A5A62">
              <w:t>Сведения, содержащиеся в документе, не должны допускать двусмысленных и противоречивых толкований.</w:t>
            </w:r>
          </w:p>
          <w:p w14:paraId="36FD20B8" w14:textId="77777777" w:rsidR="00B067D9" w:rsidRPr="007A5A62" w:rsidRDefault="00B067D9" w:rsidP="008C33BD">
            <w:pPr>
              <w:numPr>
                <w:ilvl w:val="1"/>
                <w:numId w:val="7"/>
              </w:numPr>
              <w:tabs>
                <w:tab w:val="left" w:pos="286"/>
                <w:tab w:val="left" w:pos="453"/>
                <w:tab w:val="left" w:pos="1276"/>
              </w:tabs>
              <w:ind w:left="0" w:firstLine="0"/>
              <w:jc w:val="both"/>
            </w:pPr>
            <w:r w:rsidRPr="007A5A6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7A5A62" w14:paraId="36DBE15D" w14:textId="77777777" w:rsidTr="002F2799">
        <w:trPr>
          <w:gridBefore w:val="1"/>
          <w:wBefore w:w="12" w:type="dxa"/>
        </w:trPr>
        <w:tc>
          <w:tcPr>
            <w:tcW w:w="1129" w:type="dxa"/>
            <w:shd w:val="clear" w:color="auto" w:fill="auto"/>
            <w:vAlign w:val="center"/>
          </w:tcPr>
          <w:p w14:paraId="6545325E" w14:textId="77777777" w:rsidR="00B067D9" w:rsidRPr="007A5A62" w:rsidRDefault="00B067D9" w:rsidP="004531C3">
            <w:pPr>
              <w:widowControl w:val="0"/>
              <w:tabs>
                <w:tab w:val="left" w:pos="1276"/>
                <w:tab w:val="left" w:pos="1560"/>
              </w:tabs>
              <w:jc w:val="center"/>
              <w:rPr>
                <w:b/>
              </w:rPr>
            </w:pPr>
            <w:r w:rsidRPr="007A5A62">
              <w:rPr>
                <w:b/>
              </w:rPr>
              <w:t>6</w:t>
            </w:r>
          </w:p>
        </w:tc>
        <w:tc>
          <w:tcPr>
            <w:tcW w:w="2665" w:type="dxa"/>
            <w:shd w:val="clear" w:color="auto" w:fill="auto"/>
            <w:vAlign w:val="center"/>
          </w:tcPr>
          <w:p w14:paraId="2AAA22AE" w14:textId="77777777" w:rsidR="00B067D9" w:rsidRPr="007A5A62" w:rsidRDefault="00B067D9" w:rsidP="004531C3">
            <w:pPr>
              <w:widowControl w:val="0"/>
              <w:tabs>
                <w:tab w:val="left" w:pos="1134"/>
                <w:tab w:val="left" w:pos="1276"/>
                <w:tab w:val="left" w:pos="1560"/>
              </w:tabs>
              <w:jc w:val="both"/>
              <w:rPr>
                <w:b/>
              </w:rPr>
            </w:pPr>
            <w:r w:rsidRPr="007A5A6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A5A62" w:rsidRDefault="00B067D9" w:rsidP="004531C3">
            <w:pPr>
              <w:widowControl w:val="0"/>
              <w:jc w:val="both"/>
            </w:pPr>
            <w:r w:rsidRPr="007A5A62">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 xml:space="preserve">заявка </w:t>
            </w:r>
            <w:r w:rsidRPr="007A5A62">
              <w:rPr>
                <w:bCs/>
              </w:rPr>
              <w:t>на участие в открытом запросе котировок в электронной форме (</w:t>
            </w:r>
            <w:r w:rsidRPr="007A5A62">
              <w:t>по форме, определенной приложением № 1 к настоящему извещению);</w:t>
            </w:r>
          </w:p>
          <w:p w14:paraId="55E8BD10" w14:textId="43193CF8" w:rsidR="00B067D9" w:rsidRPr="00B308B4" w:rsidRDefault="00B067D9" w:rsidP="008C33BD">
            <w:pPr>
              <w:widowControl w:val="0"/>
              <w:numPr>
                <w:ilvl w:val="1"/>
                <w:numId w:val="1"/>
              </w:numPr>
              <w:tabs>
                <w:tab w:val="left" w:pos="516"/>
                <w:tab w:val="left" w:pos="851"/>
                <w:tab w:val="left" w:pos="993"/>
              </w:tabs>
              <w:ind w:left="0" w:firstLine="0"/>
              <w:jc w:val="both"/>
              <w:rPr>
                <w:bCs/>
              </w:rPr>
            </w:pPr>
            <w:r w:rsidRPr="007A5A62">
              <w:t xml:space="preserve">сведения об участнике закупки </w:t>
            </w:r>
            <w:r w:rsidRPr="007A5A62">
              <w:rPr>
                <w:bCs/>
              </w:rPr>
              <w:t>(</w:t>
            </w:r>
            <w:r w:rsidRPr="007A5A62">
              <w:t xml:space="preserve">по форме, определенной приложением № 2 к настоящему </w:t>
            </w:r>
            <w:r w:rsidRPr="007A5A62">
              <w:lastRenderedPageBreak/>
              <w:t>извещению);</w:t>
            </w:r>
          </w:p>
          <w:p w14:paraId="3A44D2A2" w14:textId="37C5ED1B" w:rsidR="00B308B4" w:rsidRPr="00B308B4" w:rsidRDefault="00EA3024" w:rsidP="00B308B4">
            <w:pPr>
              <w:widowControl w:val="0"/>
              <w:numPr>
                <w:ilvl w:val="1"/>
                <w:numId w:val="1"/>
              </w:numPr>
              <w:tabs>
                <w:tab w:val="left" w:pos="516"/>
                <w:tab w:val="left" w:pos="851"/>
                <w:tab w:val="left" w:pos="993"/>
              </w:tabs>
              <w:ind w:left="0" w:firstLine="0"/>
              <w:jc w:val="both"/>
            </w:pPr>
            <w:r>
              <w:t xml:space="preserve">спецификация </w:t>
            </w:r>
            <w:r w:rsidR="00B308B4" w:rsidRPr="00B308B4">
              <w:t>(</w:t>
            </w:r>
            <w:r w:rsidR="00B308B4" w:rsidRPr="007A5A62">
              <w:t xml:space="preserve">по форме, определенной приложением № </w:t>
            </w:r>
            <w:r w:rsidR="00B308B4">
              <w:t>3</w:t>
            </w:r>
            <w:r w:rsidR="00B308B4" w:rsidRPr="007A5A62">
              <w:t xml:space="preserve"> к настоящему извещению);</w:t>
            </w:r>
          </w:p>
          <w:p w14:paraId="5CA9E80D" w14:textId="77777777" w:rsidR="00024B9E" w:rsidRPr="007A5A62" w:rsidRDefault="00B067D9" w:rsidP="008C33BD">
            <w:pPr>
              <w:widowControl w:val="0"/>
              <w:numPr>
                <w:ilvl w:val="1"/>
                <w:numId w:val="1"/>
              </w:numPr>
              <w:tabs>
                <w:tab w:val="left" w:pos="516"/>
                <w:tab w:val="left" w:pos="851"/>
                <w:tab w:val="left" w:pos="993"/>
              </w:tabs>
              <w:ind w:left="0" w:firstLine="0"/>
              <w:jc w:val="both"/>
              <w:rPr>
                <w:bCs/>
              </w:rPr>
            </w:pPr>
            <w:proofErr w:type="gramStart"/>
            <w:r w:rsidRPr="007A5A6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7A5A62">
              <w:rPr>
                <w:bCs/>
              </w:rPr>
              <w:t xml:space="preserve"> </w:t>
            </w:r>
            <w:proofErr w:type="gramStart"/>
            <w:r w:rsidRPr="007A5A62">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7A5A62" w:rsidRDefault="00B067D9" w:rsidP="008C33BD">
            <w:pPr>
              <w:widowControl w:val="0"/>
              <w:numPr>
                <w:ilvl w:val="1"/>
                <w:numId w:val="1"/>
              </w:numPr>
              <w:tabs>
                <w:tab w:val="left" w:pos="516"/>
                <w:tab w:val="left" w:pos="993"/>
              </w:tabs>
              <w:ind w:left="0" w:firstLine="0"/>
              <w:jc w:val="both"/>
            </w:pPr>
            <w:proofErr w:type="gramStart"/>
            <w:r w:rsidRPr="007A5A62">
              <w:t xml:space="preserve">документ, </w:t>
            </w:r>
            <w:r w:rsidR="0050697B" w:rsidRPr="007A5A62">
              <w:t>подтверждающ</w:t>
            </w:r>
            <w:r w:rsidR="002213CB" w:rsidRPr="007A5A62">
              <w:t>ий</w:t>
            </w:r>
            <w:r w:rsidR="0050697B" w:rsidRPr="007A5A6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7A5A62">
              <w:t xml:space="preserve"> от имени участника закупки без доверенности) (для юридического </w:t>
            </w:r>
            <w:proofErr w:type="gramStart"/>
            <w:r w:rsidR="0050697B" w:rsidRPr="007A5A62">
              <w:t>лица</w:t>
            </w:r>
            <w:proofErr w:type="gramEnd"/>
            <w:r w:rsidR="0050697B" w:rsidRPr="007A5A62">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7A5A62">
              <w:t>,</w:t>
            </w:r>
            <w:proofErr w:type="gramEnd"/>
            <w:r w:rsidR="0050697B" w:rsidRPr="007A5A62">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w:t>
            </w:r>
            <w:r w:rsidR="0050697B" w:rsidRPr="007A5A62">
              <w:lastRenderedPageBreak/>
              <w:t>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7A5A62">
              <w:t>,</w:t>
            </w:r>
            <w:proofErr w:type="gramEnd"/>
            <w:r w:rsidR="0050697B" w:rsidRPr="007A5A62">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A5A62" w:rsidRDefault="00B067D9" w:rsidP="008C33BD">
            <w:pPr>
              <w:widowControl w:val="0"/>
              <w:numPr>
                <w:ilvl w:val="1"/>
                <w:numId w:val="1"/>
              </w:numPr>
              <w:tabs>
                <w:tab w:val="left" w:pos="516"/>
                <w:tab w:val="left" w:pos="993"/>
              </w:tabs>
              <w:ind w:left="0" w:firstLine="0"/>
              <w:jc w:val="both"/>
              <w:rPr>
                <w:bCs/>
              </w:rPr>
            </w:pPr>
            <w:proofErr w:type="gramStart"/>
            <w:r w:rsidRPr="007A5A6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7A5A62">
              <w:rPr>
                <w:bCs/>
              </w:rPr>
              <w:t xml:space="preserve"> </w:t>
            </w:r>
            <w:proofErr w:type="gramStart"/>
            <w:r w:rsidRPr="007A5A62">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бухгалтерский баланс (форма № 1) и отчет о финансовых результатах/</w:t>
            </w:r>
            <w:proofErr w:type="gramStart"/>
            <w:r w:rsidRPr="007A5A62">
              <w:t>отчет</w:t>
            </w:r>
            <w:proofErr w:type="gramEnd"/>
            <w:r w:rsidRPr="007A5A62">
              <w:t xml:space="preserve"> о прибылях и убытках (форма № 2) за последний отчетный год с отметкой налоговых органов (ФНС</w:t>
            </w:r>
            <w:r w:rsidR="00365EB6" w:rsidRPr="007A5A62">
              <w:t xml:space="preserve"> России</w:t>
            </w:r>
            <w:r w:rsidRPr="007A5A62">
              <w:t xml:space="preserve">) о принятии на каждом документе и/или </w:t>
            </w:r>
            <w:r w:rsidRPr="007A5A62">
              <w:rPr>
                <w:bCs/>
              </w:rPr>
              <w:t>указанные документы, сформированные и предоставленные участником закупки в ФНС</w:t>
            </w:r>
            <w:r w:rsidR="00365EB6" w:rsidRPr="007A5A62">
              <w:rPr>
                <w:bCs/>
              </w:rPr>
              <w:t xml:space="preserve"> России</w:t>
            </w:r>
            <w:r w:rsidRPr="007A5A62">
              <w:rPr>
                <w:bCs/>
              </w:rPr>
              <w:t xml:space="preserve"> в электронном виде, распечатанные на бумажном носителе, а также документы, подтверждающие принятие ФНС </w:t>
            </w:r>
            <w:r w:rsidR="00365EB6" w:rsidRPr="007A5A62">
              <w:rPr>
                <w:bCs/>
              </w:rPr>
              <w:t xml:space="preserve">России </w:t>
            </w:r>
            <w:r w:rsidRPr="007A5A62">
              <w:rPr>
                <w:bCs/>
              </w:rPr>
              <w:t xml:space="preserve">таких документов, полученные от ФНС </w:t>
            </w:r>
            <w:r w:rsidR="00365EB6" w:rsidRPr="007A5A62">
              <w:rPr>
                <w:bCs/>
              </w:rPr>
              <w:t xml:space="preserve">России </w:t>
            </w:r>
            <w:r w:rsidRPr="007A5A62">
              <w:rPr>
                <w:bCs/>
              </w:rPr>
              <w:t>в электронном виде, распе</w:t>
            </w:r>
            <w:r w:rsidR="007D7D45" w:rsidRPr="007A5A62">
              <w:rPr>
                <w:bCs/>
              </w:rPr>
              <w:t xml:space="preserve">чатанные на бумажном носителе </w:t>
            </w:r>
            <w:r w:rsidRPr="007A5A62">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7A5A62">
              <w:rPr>
                <w:bCs/>
              </w:rPr>
              <w:t>отчет</w:t>
            </w:r>
            <w:proofErr w:type="gramEnd"/>
            <w:r w:rsidRPr="007A5A62">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7A5A62">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7A5A62">
              <w:rPr>
                <w:bCs/>
              </w:rPr>
              <w:t>либо</w:t>
            </w:r>
            <w:r w:rsidRPr="007A5A62">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w:t>
            </w:r>
            <w:r w:rsidRPr="007A5A62">
              <w:rPr>
                <w:bCs/>
              </w:rPr>
              <w:lastRenderedPageBreak/>
              <w:t>участником закупки в ФНС</w:t>
            </w:r>
            <w:r w:rsidR="00365EB6" w:rsidRPr="007A5A62">
              <w:rPr>
                <w:bCs/>
              </w:rPr>
              <w:t xml:space="preserve"> России</w:t>
            </w:r>
            <w:r w:rsidRPr="007A5A62">
              <w:rPr>
                <w:bCs/>
              </w:rPr>
              <w:t xml:space="preserve"> в электронном виде, распечатанный на бумажном носителе, а также документ, подтверждающий принятие</w:t>
            </w:r>
            <w:proofErr w:type="gramEnd"/>
            <w:r w:rsidRPr="007A5A62">
              <w:rPr>
                <w:bCs/>
              </w:rPr>
              <w:t xml:space="preserve"> </w:t>
            </w:r>
            <w:proofErr w:type="gramStart"/>
            <w:r w:rsidRPr="007A5A62">
              <w:rPr>
                <w:bCs/>
              </w:rPr>
              <w:t xml:space="preserve">ФНС </w:t>
            </w:r>
            <w:r w:rsidR="00365EB6" w:rsidRPr="007A5A62">
              <w:rPr>
                <w:bCs/>
              </w:rPr>
              <w:t xml:space="preserve">России </w:t>
            </w:r>
            <w:r w:rsidRPr="007A5A62">
              <w:rPr>
                <w:bCs/>
              </w:rPr>
              <w:t xml:space="preserve">такого документа, полученный от ФНС </w:t>
            </w:r>
            <w:r w:rsidR="00365EB6" w:rsidRPr="007A5A62">
              <w:rPr>
                <w:bCs/>
              </w:rPr>
              <w:t xml:space="preserve">России </w:t>
            </w:r>
            <w:r w:rsidRPr="007A5A62">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7A5A62">
              <w:rPr>
                <w:bCs/>
              </w:rPr>
              <w:t xml:space="preserve"> городов федерального значения)</w:t>
            </w:r>
            <w:r w:rsidR="000F033E" w:rsidRPr="007A5A62">
              <w:rPr>
                <w:bCs/>
              </w:rPr>
              <w:t xml:space="preserve"> либо </w:t>
            </w:r>
            <w:r w:rsidR="000F033E" w:rsidRPr="007A5A62">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7A5A62">
              <w:rPr>
                <w:rFonts w:ascii="TimesNewRomanPSMT" w:hAnsi="TimesNewRomanPSMT" w:cs="TimesNewRomanPSMT"/>
                <w:color w:val="000000"/>
                <w:lang w:eastAsia="en-US"/>
              </w:rPr>
              <w:t xml:space="preserve"> </w:t>
            </w:r>
            <w:proofErr w:type="gramStart"/>
            <w:r w:rsidR="000F033E" w:rsidRPr="007A5A62">
              <w:rPr>
                <w:rFonts w:ascii="TimesNewRomanPSMT" w:hAnsi="TimesNewRomanPSMT" w:cs="TimesNewRomanPSMT"/>
                <w:color w:val="000000"/>
                <w:lang w:eastAsia="en-US"/>
              </w:rPr>
              <w:t xml:space="preserve">органов (ФНС России) о принятии (для лиц, применяющих упрощенную систему налогообложения) либо </w:t>
            </w:r>
            <w:r w:rsidR="003B3D7B" w:rsidRPr="007A5A62">
              <w:t xml:space="preserve">единая упрощенная налоговая декларация (в случаях, определенных законодательством Российской Федерации) </w:t>
            </w:r>
            <w:r w:rsidR="003B3D7B" w:rsidRPr="007A5A62">
              <w:rPr>
                <w:rFonts w:ascii="TimesNewRomanPSMT" w:hAnsi="TimesNewRomanPSMT" w:cs="TimesNewRomanPSMT"/>
                <w:color w:val="000000"/>
                <w:lang w:eastAsia="en-US"/>
              </w:rPr>
              <w:t xml:space="preserve">либо </w:t>
            </w:r>
            <w:r w:rsidR="000F033E" w:rsidRPr="007A5A62">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7A5A62">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7A5A62">
              <w:rPr>
                <w:rFonts w:ascii="TimesNewRomanPSMT" w:hAnsi="TimesNewRomanPSMT" w:cs="TimesNewRomanPSMT"/>
                <w:bCs/>
                <w:color w:val="000000"/>
                <w:lang w:eastAsia="en-US"/>
              </w:rPr>
              <w:t>, и/или документ</w:t>
            </w:r>
            <w:r w:rsidR="00BE4BD1" w:rsidRPr="007A5A62">
              <w:rPr>
                <w:rFonts w:ascii="TimesNewRomanPSMT" w:hAnsi="TimesNewRomanPSMT" w:cs="TimesNewRomanPSMT"/>
                <w:bCs/>
                <w:color w:val="000000"/>
                <w:lang w:eastAsia="en-US"/>
              </w:rPr>
              <w:t>ы</w:t>
            </w:r>
            <w:r w:rsidR="000F033E" w:rsidRPr="007A5A62">
              <w:rPr>
                <w:rFonts w:ascii="TimesNewRomanPSMT" w:hAnsi="TimesNewRomanPSMT" w:cs="TimesNewRomanPSMT"/>
                <w:bCs/>
                <w:color w:val="000000"/>
                <w:lang w:eastAsia="en-US"/>
              </w:rPr>
              <w:t>, подтверждающ</w:t>
            </w:r>
            <w:r w:rsidR="003B3D7B" w:rsidRPr="007A5A62">
              <w:rPr>
                <w:rFonts w:ascii="TimesNewRomanPSMT" w:hAnsi="TimesNewRomanPSMT" w:cs="TimesNewRomanPSMT"/>
                <w:bCs/>
                <w:color w:val="000000"/>
                <w:lang w:eastAsia="en-US"/>
              </w:rPr>
              <w:t>ие</w:t>
            </w:r>
            <w:r w:rsidR="000F033E" w:rsidRPr="007A5A62">
              <w:rPr>
                <w:rFonts w:ascii="TimesNewRomanPSMT" w:hAnsi="TimesNewRomanPSMT" w:cs="TimesNewRomanPSMT"/>
                <w:bCs/>
                <w:color w:val="000000"/>
                <w:lang w:eastAsia="en-US"/>
              </w:rPr>
              <w:t xml:space="preserve"> отсутствие запрашиваемых документов</w:t>
            </w:r>
            <w:proofErr w:type="gramEnd"/>
            <w:r w:rsidR="000F033E" w:rsidRPr="007A5A62">
              <w:rPr>
                <w:rFonts w:ascii="TimesNewRomanPSMT" w:hAnsi="TimesNewRomanPSMT" w:cs="TimesNewRomanPSMT"/>
                <w:bCs/>
                <w:color w:val="000000"/>
                <w:lang w:eastAsia="en-US"/>
              </w:rPr>
              <w:t xml:space="preserve"> с указанием объективных причин </w:t>
            </w:r>
            <w:r w:rsidR="003B3D7B" w:rsidRPr="007A5A62">
              <w:rPr>
                <w:rFonts w:ascii="TimesNewRomanPSMT" w:hAnsi="TimesNewRomanPSMT" w:cs="TimesNewRomanPSMT"/>
                <w:bCs/>
                <w:color w:val="000000"/>
                <w:lang w:eastAsia="en-US"/>
              </w:rPr>
              <w:t>(для всех лиц)</w:t>
            </w:r>
            <w:r w:rsidRPr="007A5A62">
              <w:t>;</w:t>
            </w:r>
          </w:p>
          <w:p w14:paraId="211C2E1F"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 xml:space="preserve">декларация </w:t>
            </w:r>
            <w:r w:rsidRPr="007A5A62">
              <w:t>соответствия участника закупки основным требованиям заказчика</w:t>
            </w:r>
            <w:r w:rsidRPr="007A5A62">
              <w:rPr>
                <w:bCs/>
              </w:rPr>
              <w:t>, определенным пунктом 2.1 настоящего извещения</w:t>
            </w:r>
            <w:r w:rsidRPr="007A5A62">
              <w:t>;</w:t>
            </w:r>
          </w:p>
          <w:p w14:paraId="269B8C4B"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декларация и/или документы, подтверждающие соответствие участника закупки дополнительным требованиям, определенны</w:t>
            </w:r>
            <w:r w:rsidR="003F0C4C" w:rsidRPr="007A5A62">
              <w:rPr>
                <w:bCs/>
              </w:rPr>
              <w:t>м</w:t>
            </w:r>
            <w:r w:rsidRPr="007A5A62">
              <w:rPr>
                <w:bCs/>
              </w:rPr>
              <w:t xml:space="preserve"> пунктом 2.2 настоящего извещения </w:t>
            </w:r>
            <w:r w:rsidRPr="007A5A62">
              <w:t>(в случае наличия таких требований);</w:t>
            </w:r>
          </w:p>
          <w:p w14:paraId="3861E958"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A5A62" w:rsidRDefault="00B067D9">
            <w:pPr>
              <w:tabs>
                <w:tab w:val="left" w:pos="426"/>
              </w:tabs>
              <w:jc w:val="both"/>
            </w:pPr>
            <w:r w:rsidRPr="007A5A62">
              <w:t>В случае противоречия текста в оригинале документа и переводе документа преимущество будет иметь текст в переводе документа.</w:t>
            </w:r>
          </w:p>
        </w:tc>
      </w:tr>
      <w:tr w:rsidR="00B067D9" w:rsidRPr="007A5A62" w14:paraId="45800E24" w14:textId="77777777" w:rsidTr="002F2799">
        <w:trPr>
          <w:gridBefore w:val="1"/>
          <w:wBefore w:w="12" w:type="dxa"/>
        </w:trPr>
        <w:tc>
          <w:tcPr>
            <w:tcW w:w="1129" w:type="dxa"/>
            <w:shd w:val="clear" w:color="auto" w:fill="auto"/>
            <w:vAlign w:val="center"/>
          </w:tcPr>
          <w:p w14:paraId="2C6170AC" w14:textId="77777777" w:rsidR="00B067D9" w:rsidRPr="007A5A62" w:rsidRDefault="00B067D9" w:rsidP="004531C3">
            <w:pPr>
              <w:widowControl w:val="0"/>
              <w:tabs>
                <w:tab w:val="left" w:pos="1276"/>
                <w:tab w:val="left" w:pos="1560"/>
              </w:tabs>
              <w:jc w:val="center"/>
              <w:rPr>
                <w:b/>
              </w:rPr>
            </w:pPr>
            <w:r w:rsidRPr="007A5A62">
              <w:rPr>
                <w:b/>
              </w:rPr>
              <w:lastRenderedPageBreak/>
              <w:t>7</w:t>
            </w:r>
          </w:p>
        </w:tc>
        <w:tc>
          <w:tcPr>
            <w:tcW w:w="2665" w:type="dxa"/>
            <w:shd w:val="clear" w:color="auto" w:fill="auto"/>
            <w:vAlign w:val="center"/>
          </w:tcPr>
          <w:p w14:paraId="312C3FB1" w14:textId="77777777" w:rsidR="00B067D9" w:rsidRPr="007A5A62" w:rsidRDefault="00B067D9" w:rsidP="004531C3">
            <w:pPr>
              <w:widowControl w:val="0"/>
              <w:tabs>
                <w:tab w:val="left" w:pos="1134"/>
                <w:tab w:val="left" w:pos="1276"/>
                <w:tab w:val="left" w:pos="1560"/>
              </w:tabs>
              <w:jc w:val="both"/>
              <w:rPr>
                <w:b/>
              </w:rPr>
            </w:pPr>
            <w:r w:rsidRPr="007A5A62">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7A5A62" w:rsidRDefault="00B067D9" w:rsidP="008C33BD">
            <w:pPr>
              <w:widowControl w:val="0"/>
              <w:numPr>
                <w:ilvl w:val="1"/>
                <w:numId w:val="8"/>
              </w:numPr>
              <w:tabs>
                <w:tab w:val="left" w:pos="464"/>
              </w:tabs>
              <w:ind w:left="0" w:firstLine="0"/>
              <w:jc w:val="both"/>
            </w:pPr>
            <w:r w:rsidRPr="007A5A62">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7A5A62" w:rsidRDefault="00B067D9">
            <w:pPr>
              <w:widowControl w:val="0"/>
              <w:tabs>
                <w:tab w:val="left" w:pos="464"/>
              </w:tabs>
              <w:jc w:val="both"/>
            </w:pPr>
            <w:r w:rsidRPr="007A5A6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7A5A62" w:rsidRDefault="00B067D9" w:rsidP="008C33BD">
            <w:pPr>
              <w:widowControl w:val="0"/>
              <w:numPr>
                <w:ilvl w:val="1"/>
                <w:numId w:val="8"/>
              </w:numPr>
              <w:tabs>
                <w:tab w:val="left" w:pos="464"/>
              </w:tabs>
              <w:ind w:left="0" w:firstLine="0"/>
              <w:jc w:val="both"/>
            </w:pPr>
            <w:r w:rsidRPr="007A5A62">
              <w:t xml:space="preserve">Рассмотрение заявок на участие в закупке и определение победителя закупки заказчик осуществляет в </w:t>
            </w:r>
            <w:r w:rsidRPr="007A5A62">
              <w:lastRenderedPageBreak/>
              <w:t>срок, месте и порядке, установленные настоящим извещением.</w:t>
            </w:r>
          </w:p>
          <w:p w14:paraId="5638838B"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7A5A62" w:rsidRDefault="00B067D9" w:rsidP="008C33BD">
            <w:pPr>
              <w:widowControl w:val="0"/>
              <w:numPr>
                <w:ilvl w:val="1"/>
                <w:numId w:val="9"/>
              </w:numPr>
              <w:tabs>
                <w:tab w:val="left" w:pos="464"/>
              </w:tabs>
              <w:ind w:left="0" w:firstLine="0"/>
              <w:jc w:val="both"/>
            </w:pPr>
            <w:r w:rsidRPr="007A5A6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7A5A62" w:rsidRDefault="00B067D9" w:rsidP="008C33BD">
            <w:pPr>
              <w:widowControl w:val="0"/>
              <w:numPr>
                <w:ilvl w:val="1"/>
                <w:numId w:val="9"/>
              </w:numPr>
              <w:tabs>
                <w:tab w:val="left" w:pos="464"/>
              </w:tabs>
              <w:ind w:left="0" w:firstLine="0"/>
              <w:jc w:val="both"/>
            </w:pPr>
            <w:r w:rsidRPr="007A5A6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7A5A62" w:rsidRDefault="00B067D9" w:rsidP="008C33BD">
            <w:pPr>
              <w:widowControl w:val="0"/>
              <w:numPr>
                <w:ilvl w:val="1"/>
                <w:numId w:val="9"/>
              </w:numPr>
              <w:tabs>
                <w:tab w:val="left" w:pos="464"/>
              </w:tabs>
              <w:ind w:left="0" w:firstLine="0"/>
              <w:jc w:val="both"/>
            </w:pPr>
            <w:r w:rsidRPr="007A5A6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73329958" w:rsidR="0071338A" w:rsidRPr="00B308B4" w:rsidRDefault="004E16BB" w:rsidP="00B308B4">
            <w:pPr>
              <w:widowControl w:val="0"/>
              <w:numPr>
                <w:ilvl w:val="1"/>
                <w:numId w:val="9"/>
              </w:numPr>
              <w:tabs>
                <w:tab w:val="left" w:pos="464"/>
              </w:tabs>
              <w:ind w:left="0" w:firstLine="0"/>
              <w:jc w:val="both"/>
              <w:rPr>
                <w:bCs/>
              </w:rPr>
            </w:pPr>
            <w:r w:rsidRPr="007A5A62">
              <w:t xml:space="preserve">превышение </w:t>
            </w:r>
            <w:r w:rsidR="009A2859" w:rsidRPr="007A5A62">
              <w:t xml:space="preserve">начальной (максимальной) </w:t>
            </w:r>
            <w:r w:rsidR="00B308B4" w:rsidRPr="00B308B4">
              <w:rPr>
                <w:bCs/>
              </w:rPr>
              <w:t>цены договора и/или одной и более начальной (максимальной) стоимости единичных расценок поставляемого товара, определенной настоящим извещением и спецификацией (приложение № 3 к настоящему извещению);</w:t>
            </w:r>
          </w:p>
          <w:p w14:paraId="1FD2B664" w14:textId="13D86F4A" w:rsidR="00B067D9" w:rsidRPr="007A5A62" w:rsidRDefault="00973ED4" w:rsidP="00B308B4">
            <w:pPr>
              <w:widowControl w:val="0"/>
              <w:numPr>
                <w:ilvl w:val="1"/>
                <w:numId w:val="9"/>
              </w:numPr>
              <w:tabs>
                <w:tab w:val="left" w:pos="464"/>
              </w:tabs>
              <w:ind w:left="0" w:firstLine="0"/>
              <w:jc w:val="both"/>
            </w:pPr>
            <w:r w:rsidRPr="007A5A62">
              <w:t>превышения срока</w:t>
            </w:r>
            <w:r w:rsidR="00B067D9" w:rsidRPr="007A5A62">
              <w:t xml:space="preserve"> поставки товара, выполнения работ, оказания услуг</w:t>
            </w:r>
            <w:r w:rsidRPr="007A5A62">
              <w:t>, определенного</w:t>
            </w:r>
            <w:r w:rsidR="00B067D9" w:rsidRPr="007A5A62">
              <w:t xml:space="preserve"> извещением о закупке (в случае если извещением о закупке установлено такое требование);</w:t>
            </w:r>
          </w:p>
          <w:p w14:paraId="71ABCDCD" w14:textId="77777777" w:rsidR="00B067D9" w:rsidRPr="007A5A62" w:rsidRDefault="00B067D9" w:rsidP="00B308B4">
            <w:pPr>
              <w:widowControl w:val="0"/>
              <w:numPr>
                <w:ilvl w:val="1"/>
                <w:numId w:val="9"/>
              </w:numPr>
              <w:tabs>
                <w:tab w:val="left" w:pos="464"/>
              </w:tabs>
              <w:ind w:left="0" w:firstLine="0"/>
              <w:jc w:val="both"/>
            </w:pPr>
            <w:r w:rsidRPr="007A5A6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7A5A62">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7A5A62">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w:t>
            </w:r>
            <w:r w:rsidRPr="007A5A62">
              <w:lastRenderedPageBreak/>
              <w:t>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A5A62">
              <w:t>закупке</w:t>
            </w:r>
            <w:proofErr w:type="gramEnd"/>
            <w:r w:rsidRPr="007A5A62">
              <w:t xml:space="preserve"> в случае если заказчиком будет установлено:</w:t>
            </w:r>
          </w:p>
          <w:p w14:paraId="1020F05E" w14:textId="77777777" w:rsidR="00B067D9" w:rsidRPr="007A5A62" w:rsidRDefault="00B067D9">
            <w:pPr>
              <w:widowControl w:val="0"/>
              <w:tabs>
                <w:tab w:val="left" w:pos="464"/>
              </w:tabs>
              <w:jc w:val="both"/>
            </w:pPr>
            <w:r w:rsidRPr="007A5A6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A5A62" w:rsidRDefault="00B067D9">
            <w:pPr>
              <w:widowControl w:val="0"/>
              <w:tabs>
                <w:tab w:val="left" w:pos="464"/>
              </w:tabs>
              <w:jc w:val="both"/>
            </w:pPr>
            <w:r w:rsidRPr="007A5A62">
              <w:t>- сговор двух и более участников закупки во время проведения закупки.</w:t>
            </w:r>
          </w:p>
          <w:p w14:paraId="7B2F24DC" w14:textId="77777777" w:rsidR="00B067D9" w:rsidRPr="007A5A62" w:rsidRDefault="00B067D9">
            <w:pPr>
              <w:widowControl w:val="0"/>
              <w:tabs>
                <w:tab w:val="left" w:pos="464"/>
              </w:tabs>
              <w:jc w:val="both"/>
            </w:pPr>
            <w:r w:rsidRPr="007A5A6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A5A62" w:rsidRDefault="00B067D9">
            <w:pPr>
              <w:widowControl w:val="0"/>
              <w:tabs>
                <w:tab w:val="left" w:pos="464"/>
              </w:tabs>
              <w:jc w:val="both"/>
            </w:pPr>
            <w:r w:rsidRPr="007A5A6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A5A62" w:rsidRDefault="00B067D9" w:rsidP="008C33BD">
            <w:pPr>
              <w:widowControl w:val="0"/>
              <w:numPr>
                <w:ilvl w:val="1"/>
                <w:numId w:val="8"/>
              </w:numPr>
              <w:tabs>
                <w:tab w:val="left" w:pos="464"/>
              </w:tabs>
              <w:ind w:left="0" w:firstLine="0"/>
              <w:jc w:val="both"/>
            </w:pPr>
            <w:proofErr w:type="gramStart"/>
            <w:r w:rsidRPr="007A5A6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7A5A62" w:rsidRDefault="00B067D9">
            <w:pPr>
              <w:widowControl w:val="0"/>
              <w:tabs>
                <w:tab w:val="left" w:pos="464"/>
              </w:tabs>
              <w:jc w:val="both"/>
            </w:pPr>
            <w:r w:rsidRPr="007A5A62">
              <w:t xml:space="preserve">Заказчик, в течение 5 (пяти) рабочих дней </w:t>
            </w:r>
            <w:proofErr w:type="gramStart"/>
            <w:r w:rsidRPr="007A5A62">
              <w:t>с даты поступления</w:t>
            </w:r>
            <w:proofErr w:type="gramEnd"/>
            <w:r w:rsidRPr="007A5A62">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A5A62" w:rsidRDefault="00B067D9">
            <w:pPr>
              <w:widowControl w:val="0"/>
              <w:tabs>
                <w:tab w:val="left" w:pos="464"/>
              </w:tabs>
              <w:jc w:val="both"/>
            </w:pPr>
            <w:r w:rsidRPr="007A5A62">
              <w:t>Заказчик вправе не отвечать на запрос, оформленный с нарушением требований настоящего пункта.</w:t>
            </w:r>
          </w:p>
          <w:p w14:paraId="2EF4DA70" w14:textId="1A3EE7F3" w:rsidR="00B067D9" w:rsidRPr="007A5A62" w:rsidRDefault="00B067D9">
            <w:pPr>
              <w:tabs>
                <w:tab w:val="left" w:pos="426"/>
              </w:tabs>
              <w:jc w:val="both"/>
              <w:rPr>
                <w:bCs/>
              </w:rPr>
            </w:pPr>
            <w:r w:rsidRPr="007A5A62">
              <w:t xml:space="preserve">7.7. Победителем запроса котировок признается участник закупки, заявка на </w:t>
            </w:r>
            <w:proofErr w:type="gramStart"/>
            <w:r w:rsidRPr="007A5A62">
              <w:t>участие</w:t>
            </w:r>
            <w:proofErr w:type="gramEnd"/>
            <w:r w:rsidRPr="007A5A62">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t>цену договора</w:t>
            </w:r>
            <w:r w:rsidRPr="007A5A62">
              <w:t>.</w:t>
            </w:r>
          </w:p>
          <w:p w14:paraId="026CC64B" w14:textId="69FC0D3D" w:rsidR="00B067D9" w:rsidRPr="007A5A62" w:rsidRDefault="00B067D9">
            <w:pPr>
              <w:widowControl w:val="0"/>
              <w:tabs>
                <w:tab w:val="left" w:pos="464"/>
              </w:tabs>
              <w:jc w:val="both"/>
            </w:pPr>
            <w:r w:rsidRPr="007A5A62">
              <w:t xml:space="preserve">В случае если в </w:t>
            </w:r>
            <w:r w:rsidR="009A2859" w:rsidRPr="007A5A62">
              <w:t>двух и более</w:t>
            </w:r>
            <w:r w:rsidRPr="007A5A62">
              <w:t xml:space="preserve"> заявках на участие в закупке содерж</w:t>
            </w:r>
            <w:r w:rsidR="009A2859" w:rsidRPr="007A5A62">
              <w:t xml:space="preserve">ится одинаковая </w:t>
            </w:r>
            <w:r w:rsidR="00B308B4">
              <w:t>цена договора</w:t>
            </w:r>
            <w:r w:rsidRPr="007A5A62">
              <w:t xml:space="preserve">, </w:t>
            </w:r>
            <w:r w:rsidR="00830571" w:rsidRPr="007A5A62">
              <w:t>победителем закупки признается участник закупки,</w:t>
            </w:r>
            <w:r w:rsidRPr="007A5A62">
              <w:t xml:space="preserve"> заявк</w:t>
            </w:r>
            <w:r w:rsidR="00830571" w:rsidRPr="007A5A62">
              <w:t xml:space="preserve">а на </w:t>
            </w:r>
            <w:proofErr w:type="gramStart"/>
            <w:r w:rsidR="00830571" w:rsidRPr="007A5A62">
              <w:t>участие</w:t>
            </w:r>
            <w:proofErr w:type="gramEnd"/>
            <w:r w:rsidR="00830571" w:rsidRPr="007A5A62">
              <w:t xml:space="preserve"> в закупке</w:t>
            </w:r>
            <w:r w:rsidRPr="007A5A62">
              <w:t xml:space="preserve"> котор</w:t>
            </w:r>
            <w:r w:rsidR="00830571" w:rsidRPr="007A5A62">
              <w:t>ого</w:t>
            </w:r>
            <w:r w:rsidRPr="007A5A62">
              <w:t xml:space="preserve"> поступила ранее других заявок на участие в закупке, содержащих так</w:t>
            </w:r>
            <w:r w:rsidR="009A2859" w:rsidRPr="007A5A62">
              <w:t xml:space="preserve">ую же </w:t>
            </w:r>
            <w:r w:rsidR="00B308B4">
              <w:t>цену договора</w:t>
            </w:r>
            <w:r w:rsidRPr="007A5A62">
              <w:t>.</w:t>
            </w:r>
          </w:p>
          <w:p w14:paraId="21FFE94A" w14:textId="77777777" w:rsidR="00B067D9" w:rsidRPr="007A5A62" w:rsidRDefault="00B067D9">
            <w:pPr>
              <w:widowControl w:val="0"/>
              <w:tabs>
                <w:tab w:val="left" w:pos="284"/>
                <w:tab w:val="left" w:pos="426"/>
                <w:tab w:val="left" w:pos="464"/>
              </w:tabs>
              <w:jc w:val="both"/>
            </w:pPr>
            <w:r w:rsidRPr="007A5A6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7A5A62">
              <w:lastRenderedPageBreak/>
              <w:t xml:space="preserve">котировок, заказчик вправе заключить договор с таким единственным участником закупки. </w:t>
            </w:r>
          </w:p>
          <w:p w14:paraId="71A57EA5" w14:textId="77777777" w:rsidR="00B067D9" w:rsidRPr="007A5A62" w:rsidRDefault="00B067D9">
            <w:pPr>
              <w:widowControl w:val="0"/>
              <w:tabs>
                <w:tab w:val="left" w:pos="284"/>
                <w:tab w:val="left" w:pos="426"/>
                <w:tab w:val="left" w:pos="464"/>
              </w:tabs>
              <w:jc w:val="both"/>
            </w:pPr>
            <w:r w:rsidRPr="007A5A6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A5A62" w:rsidRDefault="00B067D9" w:rsidP="008C33BD">
            <w:pPr>
              <w:widowControl w:val="0"/>
              <w:numPr>
                <w:ilvl w:val="1"/>
                <w:numId w:val="15"/>
              </w:numPr>
              <w:tabs>
                <w:tab w:val="left" w:pos="37"/>
              </w:tabs>
              <w:ind w:left="0" w:firstLine="0"/>
              <w:jc w:val="both"/>
            </w:pPr>
            <w:r w:rsidRPr="007A5A62">
              <w:t xml:space="preserve">Закупка признается </w:t>
            </w:r>
            <w:proofErr w:type="gramStart"/>
            <w:r w:rsidRPr="007A5A62">
              <w:t>несостоявшейся</w:t>
            </w:r>
            <w:proofErr w:type="gramEnd"/>
            <w:r w:rsidRPr="007A5A6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A5A62" w:rsidRDefault="00B067D9">
            <w:pPr>
              <w:widowControl w:val="0"/>
              <w:tabs>
                <w:tab w:val="left" w:pos="284"/>
                <w:tab w:val="left" w:pos="426"/>
                <w:tab w:val="left" w:pos="464"/>
              </w:tabs>
              <w:jc w:val="both"/>
            </w:pPr>
            <w:r w:rsidRPr="007A5A62">
              <w:t>В случае признания закупки несостоявшейся заказчик вправе осуществить проведение повторной закупки.</w:t>
            </w:r>
          </w:p>
        </w:tc>
      </w:tr>
      <w:tr w:rsidR="00B067D9" w:rsidRPr="007A5A62" w14:paraId="379D4A59" w14:textId="77777777" w:rsidTr="002F2799">
        <w:trPr>
          <w:gridBefore w:val="1"/>
          <w:wBefore w:w="12" w:type="dxa"/>
        </w:trPr>
        <w:tc>
          <w:tcPr>
            <w:tcW w:w="1129" w:type="dxa"/>
            <w:shd w:val="clear" w:color="auto" w:fill="auto"/>
            <w:vAlign w:val="center"/>
          </w:tcPr>
          <w:p w14:paraId="5CAB542B" w14:textId="77777777" w:rsidR="00B067D9" w:rsidRPr="007A5A62" w:rsidRDefault="00B067D9" w:rsidP="004531C3">
            <w:pPr>
              <w:widowControl w:val="0"/>
              <w:tabs>
                <w:tab w:val="left" w:pos="1276"/>
                <w:tab w:val="left" w:pos="1560"/>
              </w:tabs>
              <w:jc w:val="center"/>
              <w:rPr>
                <w:b/>
              </w:rPr>
            </w:pPr>
            <w:r w:rsidRPr="007A5A62">
              <w:rPr>
                <w:b/>
              </w:rPr>
              <w:lastRenderedPageBreak/>
              <w:t>8</w:t>
            </w:r>
          </w:p>
        </w:tc>
        <w:tc>
          <w:tcPr>
            <w:tcW w:w="2665" w:type="dxa"/>
            <w:shd w:val="clear" w:color="auto" w:fill="auto"/>
            <w:vAlign w:val="center"/>
          </w:tcPr>
          <w:p w14:paraId="33C8CE56" w14:textId="77777777" w:rsidR="00B067D9" w:rsidRPr="007A5A62" w:rsidRDefault="00B067D9" w:rsidP="004531C3">
            <w:pPr>
              <w:widowControl w:val="0"/>
              <w:tabs>
                <w:tab w:val="left" w:pos="1134"/>
                <w:tab w:val="left" w:pos="1276"/>
                <w:tab w:val="left" w:pos="1560"/>
              </w:tabs>
              <w:jc w:val="both"/>
              <w:rPr>
                <w:b/>
              </w:rPr>
            </w:pPr>
            <w:r w:rsidRPr="007A5A62">
              <w:rPr>
                <w:b/>
              </w:rPr>
              <w:t>Срок и условия заключения договора</w:t>
            </w:r>
          </w:p>
        </w:tc>
        <w:tc>
          <w:tcPr>
            <w:tcW w:w="6407" w:type="dxa"/>
            <w:shd w:val="clear" w:color="auto" w:fill="auto"/>
          </w:tcPr>
          <w:p w14:paraId="39A0957B"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размещения</w:t>
            </w:r>
            <w:proofErr w:type="gramEnd"/>
            <w:r w:rsidRPr="007A5A62">
              <w:t xml:space="preserve"> в ЕИС протокола рассмотрения заявок на участие в закупке и определения победителя.</w:t>
            </w:r>
          </w:p>
          <w:p w14:paraId="60935A29" w14:textId="77777777" w:rsidR="00B067D9" w:rsidRPr="007A5A62" w:rsidRDefault="00B067D9" w:rsidP="008C33BD">
            <w:pPr>
              <w:widowControl w:val="0"/>
              <w:numPr>
                <w:ilvl w:val="0"/>
                <w:numId w:val="10"/>
              </w:numPr>
              <w:tabs>
                <w:tab w:val="left" w:pos="464"/>
                <w:tab w:val="left" w:pos="688"/>
              </w:tabs>
              <w:ind w:left="0" w:firstLine="0"/>
              <w:jc w:val="both"/>
            </w:pPr>
            <w:r w:rsidRPr="007A5A62">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7A5A62">
              <w:t>с даты принятия</w:t>
            </w:r>
            <w:proofErr w:type="gramEnd"/>
            <w:r w:rsidRPr="007A5A62">
              <w:t xml:space="preserve"> заказчиком решения о заключении договора с таким участником закупки.</w:t>
            </w:r>
          </w:p>
          <w:p w14:paraId="0FF6C5DE" w14:textId="77777777" w:rsidR="00B067D9" w:rsidRPr="007A5A62" w:rsidRDefault="00B067D9" w:rsidP="008C33BD">
            <w:pPr>
              <w:widowControl w:val="0"/>
              <w:numPr>
                <w:ilvl w:val="0"/>
                <w:numId w:val="10"/>
              </w:numPr>
              <w:tabs>
                <w:tab w:val="left" w:pos="464"/>
                <w:tab w:val="left" w:pos="688"/>
              </w:tabs>
              <w:ind w:left="0" w:firstLine="0"/>
              <w:jc w:val="both"/>
            </w:pPr>
            <w:proofErr w:type="gramStart"/>
            <w:r w:rsidRPr="007A5A6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7A5A62">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A5A62" w:rsidRDefault="00B067D9" w:rsidP="008C33BD">
            <w:pPr>
              <w:widowControl w:val="0"/>
              <w:numPr>
                <w:ilvl w:val="0"/>
                <w:numId w:val="10"/>
              </w:numPr>
              <w:tabs>
                <w:tab w:val="left" w:pos="464"/>
                <w:tab w:val="left" w:pos="688"/>
              </w:tabs>
              <w:ind w:left="0" w:firstLine="0"/>
              <w:jc w:val="both"/>
            </w:pPr>
            <w:r w:rsidRPr="007A5A62">
              <w:t>Условия заключения договора:</w:t>
            </w:r>
          </w:p>
          <w:p w14:paraId="00D4C1A8"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по результатам конкурентной закупки </w:t>
            </w:r>
            <w:r w:rsidRPr="007A5A62">
              <w:rPr>
                <w:bCs/>
              </w:rPr>
              <w:t>заключается с </w:t>
            </w:r>
            <w:r w:rsidRPr="007A5A62">
              <w:t>победителем закупки или с единственным участником закупки (в</w:t>
            </w:r>
            <w:r w:rsidRPr="007A5A62">
              <w:rPr>
                <w:bCs/>
              </w:rPr>
              <w:t xml:space="preserve"> случае принятия </w:t>
            </w:r>
            <w:r w:rsidRPr="007A5A62">
              <w:t>заказчиком решения о заключении договора с единственным участником закупки);</w:t>
            </w:r>
          </w:p>
          <w:p w14:paraId="7D15E873"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заключаемый по итогам закупки, должен </w:t>
            </w:r>
            <w:r w:rsidRPr="007A5A62">
              <w:lastRenderedPageBreak/>
              <w:t>соответствовать проекту договора, размещенному в ЕИС</w:t>
            </w:r>
            <w:r w:rsidRPr="007A5A62">
              <w:rPr>
                <w:bCs/>
              </w:rPr>
              <w:t xml:space="preserve"> (приложение № </w:t>
            </w:r>
            <w:r w:rsidR="00893250" w:rsidRPr="007A5A62">
              <w:rPr>
                <w:bCs/>
              </w:rPr>
              <w:t>3</w:t>
            </w:r>
            <w:r w:rsidRPr="007A5A62">
              <w:rPr>
                <w:bCs/>
              </w:rPr>
              <w:t xml:space="preserve"> к настоящему извещению)</w:t>
            </w:r>
            <w:r w:rsidRPr="007A5A62">
              <w:t>, с включением в него условий, предложенных участником закупки, с которым заключается договор;</w:t>
            </w:r>
          </w:p>
          <w:p w14:paraId="6AF56248" w14:textId="44E9E7DB"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заключается </w:t>
            </w:r>
            <w:r w:rsidR="009F52FC">
              <w:t>с ценой договора</w:t>
            </w:r>
            <w:r w:rsidRPr="007A5A62">
              <w:rPr>
                <w:bCs/>
              </w:rPr>
              <w:t>, определенн</w:t>
            </w:r>
            <w:r w:rsidR="00893250" w:rsidRPr="007A5A62">
              <w:rPr>
                <w:bCs/>
              </w:rPr>
              <w:t>ой</w:t>
            </w:r>
            <w:r w:rsidRPr="007A5A62">
              <w:t xml:space="preserve"> в заявке на участие в закупке, предоставленной участником закупки, с которым заключается договор;</w:t>
            </w:r>
          </w:p>
          <w:p w14:paraId="62C8421D" w14:textId="2572CFE8" w:rsidR="00B067D9" w:rsidRPr="007A5A6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7A5A6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A5A62">
              <w:rPr>
                <w:bCs/>
              </w:rPr>
              <w:t>начальную (максимальную) стоимость единицы товара, работы, услуги, установленных</w:t>
            </w:r>
            <w:r w:rsidRPr="007A5A62">
              <w:t xml:space="preserve"> </w:t>
            </w:r>
            <w:r w:rsidRPr="007A5A62">
              <w:rPr>
                <w:bCs/>
              </w:rPr>
              <w:t>извещением)</w:t>
            </w:r>
            <w:r w:rsidRPr="007A5A62">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7A5A62" w14:paraId="2C897B47" w14:textId="77777777" w:rsidTr="002F2799">
        <w:trPr>
          <w:gridBefore w:val="1"/>
          <w:wBefore w:w="12" w:type="dxa"/>
        </w:trPr>
        <w:tc>
          <w:tcPr>
            <w:tcW w:w="1129" w:type="dxa"/>
            <w:shd w:val="clear" w:color="auto" w:fill="auto"/>
            <w:vAlign w:val="center"/>
          </w:tcPr>
          <w:p w14:paraId="2839FCD1" w14:textId="77777777" w:rsidR="00B067D9" w:rsidRPr="007A5A62" w:rsidRDefault="00B067D9" w:rsidP="004531C3">
            <w:pPr>
              <w:widowControl w:val="0"/>
              <w:tabs>
                <w:tab w:val="left" w:pos="1276"/>
                <w:tab w:val="left" w:pos="1560"/>
              </w:tabs>
              <w:jc w:val="center"/>
              <w:rPr>
                <w:b/>
              </w:rPr>
            </w:pPr>
            <w:r w:rsidRPr="007A5A62">
              <w:rPr>
                <w:b/>
              </w:rPr>
              <w:lastRenderedPageBreak/>
              <w:t>9</w:t>
            </w:r>
          </w:p>
        </w:tc>
        <w:tc>
          <w:tcPr>
            <w:tcW w:w="2665" w:type="dxa"/>
            <w:shd w:val="clear" w:color="auto" w:fill="auto"/>
            <w:vAlign w:val="center"/>
          </w:tcPr>
          <w:p w14:paraId="53A4B883" w14:textId="77777777" w:rsidR="00B067D9" w:rsidRPr="007A5A62" w:rsidRDefault="00B067D9" w:rsidP="004531C3">
            <w:pPr>
              <w:widowControl w:val="0"/>
              <w:tabs>
                <w:tab w:val="left" w:pos="1134"/>
                <w:tab w:val="left" w:pos="1276"/>
                <w:tab w:val="left" w:pos="1560"/>
              </w:tabs>
              <w:jc w:val="both"/>
              <w:rPr>
                <w:b/>
              </w:rPr>
            </w:pPr>
            <w:r w:rsidRPr="007A5A62">
              <w:rPr>
                <w:b/>
                <w:bCs/>
              </w:rPr>
              <w:t>Приложение</w:t>
            </w:r>
          </w:p>
        </w:tc>
        <w:tc>
          <w:tcPr>
            <w:tcW w:w="6407" w:type="dxa"/>
            <w:shd w:val="clear" w:color="auto" w:fill="auto"/>
          </w:tcPr>
          <w:p w14:paraId="71476A94" w14:textId="77777777" w:rsidR="00B067D9" w:rsidRPr="007A5A62" w:rsidRDefault="00B067D9" w:rsidP="004531C3">
            <w:pPr>
              <w:widowControl w:val="0"/>
              <w:jc w:val="both"/>
            </w:pPr>
            <w:r w:rsidRPr="007A5A62">
              <w:t xml:space="preserve">1. Заявка на участие в открытом </w:t>
            </w:r>
            <w:r w:rsidRPr="007A5A62">
              <w:rPr>
                <w:bCs/>
              </w:rPr>
              <w:t>запросе котировок</w:t>
            </w:r>
            <w:r w:rsidRPr="007A5A62">
              <w:t xml:space="preserve"> в электронной форме. Форма.</w:t>
            </w:r>
          </w:p>
          <w:p w14:paraId="320DB8B1" w14:textId="4E96E6F4" w:rsidR="008D6C6B" w:rsidRDefault="00B067D9">
            <w:pPr>
              <w:widowControl w:val="0"/>
              <w:tabs>
                <w:tab w:val="left" w:pos="1701"/>
              </w:tabs>
              <w:jc w:val="both"/>
            </w:pPr>
            <w:r w:rsidRPr="007A5A62">
              <w:t>2. Сведения об участнике закупки. Форма.</w:t>
            </w:r>
          </w:p>
          <w:p w14:paraId="0E270106" w14:textId="1DA2ED58" w:rsidR="009F52FC" w:rsidRPr="007A5A62" w:rsidRDefault="009F52FC">
            <w:pPr>
              <w:widowControl w:val="0"/>
              <w:tabs>
                <w:tab w:val="left" w:pos="1701"/>
              </w:tabs>
              <w:jc w:val="both"/>
            </w:pPr>
            <w:r>
              <w:t>3. Спецификация.</w:t>
            </w:r>
          </w:p>
          <w:p w14:paraId="6F7D1487" w14:textId="536EFD7B" w:rsidR="00B067D9" w:rsidRPr="007A5A62" w:rsidRDefault="009F52FC" w:rsidP="001D40E8">
            <w:pPr>
              <w:widowControl w:val="0"/>
              <w:tabs>
                <w:tab w:val="left" w:pos="1701"/>
              </w:tabs>
              <w:jc w:val="both"/>
            </w:pPr>
            <w:r>
              <w:t>4</w:t>
            </w:r>
            <w:r w:rsidR="00C253F5" w:rsidRPr="007A5A62">
              <w:t xml:space="preserve">. </w:t>
            </w:r>
            <w:r w:rsidR="00B067D9" w:rsidRPr="007A5A62">
              <w:t>Проект договора.</w:t>
            </w:r>
          </w:p>
        </w:tc>
      </w:tr>
    </w:tbl>
    <w:p w14:paraId="314B0C90" w14:textId="77777777" w:rsidR="00B067D9" w:rsidRPr="007A5A62" w:rsidRDefault="00B067D9" w:rsidP="004531C3">
      <w:pPr>
        <w:widowControl w:val="0"/>
        <w:ind w:right="34"/>
      </w:pPr>
    </w:p>
    <w:p w14:paraId="272DCBE0" w14:textId="77777777" w:rsidR="00B067D9" w:rsidRPr="007A5A62" w:rsidRDefault="00B067D9" w:rsidP="004531C3">
      <w:pPr>
        <w:widowControl w:val="0"/>
        <w:jc w:val="both"/>
        <w:rPr>
          <w:b/>
        </w:rPr>
      </w:pPr>
    </w:p>
    <w:p w14:paraId="22F328DE" w14:textId="77777777" w:rsidR="00B067D9" w:rsidRPr="007A5A62" w:rsidRDefault="00B067D9" w:rsidP="004531C3">
      <w:pPr>
        <w:widowControl w:val="0"/>
        <w:jc w:val="both"/>
        <w:rPr>
          <w:b/>
        </w:rPr>
      </w:pPr>
    </w:p>
    <w:p w14:paraId="1E00DB07" w14:textId="58A2BCBF" w:rsidR="00B067D9" w:rsidRPr="007A5A62" w:rsidRDefault="002B2337">
      <w:pPr>
        <w:widowControl w:val="0"/>
        <w:jc w:val="both"/>
        <w:rPr>
          <w:b/>
        </w:rPr>
      </w:pPr>
      <w:r>
        <w:rPr>
          <w:b/>
        </w:rPr>
        <w:t>Генеральный</w:t>
      </w:r>
      <w:r w:rsidR="00B067D9" w:rsidRPr="007A5A62">
        <w:rPr>
          <w:b/>
        </w:rPr>
        <w:t xml:space="preserve"> директор АО «</w:t>
      </w:r>
      <w:r w:rsidR="009F52FC">
        <w:rPr>
          <w:b/>
        </w:rPr>
        <w:t>КСК»</w:t>
      </w:r>
      <w:r w:rsidR="009F52FC">
        <w:rPr>
          <w:b/>
        </w:rPr>
        <w:tab/>
      </w:r>
      <w:r w:rsidR="006464C0" w:rsidRPr="007A5A62">
        <w:rPr>
          <w:b/>
        </w:rPr>
        <w:tab/>
      </w:r>
      <w:r w:rsidR="006464C0" w:rsidRPr="007A5A62">
        <w:rPr>
          <w:b/>
        </w:rPr>
        <w:tab/>
      </w:r>
      <w:r w:rsidR="009F52FC">
        <w:rPr>
          <w:b/>
        </w:rPr>
        <w:t xml:space="preserve">         </w:t>
      </w:r>
      <w:r w:rsidR="006464C0" w:rsidRPr="007A5A62">
        <w:rPr>
          <w:b/>
        </w:rPr>
        <w:t xml:space="preserve">_______________ </w:t>
      </w:r>
      <w:r w:rsidR="00B067D9" w:rsidRPr="007A5A62">
        <w:rPr>
          <w:b/>
        </w:rPr>
        <w:t>/</w:t>
      </w:r>
      <w:r>
        <w:rPr>
          <w:b/>
        </w:rPr>
        <w:t>Х.Х. Тимижев</w:t>
      </w:r>
      <w:r w:rsidR="00B067D9" w:rsidRPr="007A5A62">
        <w:rPr>
          <w:b/>
        </w:rPr>
        <w:t>/</w:t>
      </w:r>
    </w:p>
    <w:p w14:paraId="21DF6307" w14:textId="77777777" w:rsidR="00B067D9" w:rsidRPr="007A5A62" w:rsidRDefault="00B067D9">
      <w:pPr>
        <w:keepNext/>
        <w:keepLines/>
        <w:widowControl w:val="0"/>
        <w:suppressLineNumbers/>
        <w:tabs>
          <w:tab w:val="left" w:pos="1276"/>
          <w:tab w:val="left" w:pos="1560"/>
        </w:tabs>
        <w:suppressAutoHyphens/>
        <w:ind w:firstLine="709"/>
        <w:jc w:val="right"/>
        <w:rPr>
          <w:b/>
        </w:rPr>
      </w:pPr>
      <w:r w:rsidRPr="007A5A62">
        <w:rPr>
          <w:b/>
        </w:rPr>
        <w:br w:type="page"/>
      </w:r>
      <w:r w:rsidRPr="007A5A62">
        <w:rPr>
          <w:b/>
          <w:bCs/>
        </w:rPr>
        <w:lastRenderedPageBreak/>
        <w:t xml:space="preserve">Приложение № 1 </w:t>
      </w:r>
    </w:p>
    <w:p w14:paraId="11E6C1F6" w14:textId="77777777" w:rsidR="00B067D9" w:rsidRPr="007A5A62" w:rsidRDefault="00B067D9">
      <w:pPr>
        <w:ind w:left="4820" w:firstLine="6"/>
        <w:jc w:val="right"/>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31B1B458" w14:textId="190053ED" w:rsidR="00462470" w:rsidRPr="007A5A62" w:rsidRDefault="00462470" w:rsidP="00462470">
      <w:pPr>
        <w:jc w:val="right"/>
        <w:outlineLvl w:val="1"/>
        <w:rPr>
          <w:b/>
          <w:bCs/>
        </w:rPr>
      </w:pPr>
      <w:r w:rsidRPr="007A5A62">
        <w:rPr>
          <w:b/>
          <w:bCs/>
        </w:rPr>
        <w:t xml:space="preserve">от </w:t>
      </w:r>
      <w:r w:rsidR="002C1966">
        <w:rPr>
          <w:b/>
          <w:bCs/>
        </w:rPr>
        <w:t>14</w:t>
      </w:r>
      <w:r w:rsidRPr="007A5A62">
        <w:rPr>
          <w:b/>
          <w:bCs/>
        </w:rPr>
        <w:t>.</w:t>
      </w:r>
      <w:r w:rsidR="002C1966">
        <w:rPr>
          <w:b/>
          <w:bCs/>
        </w:rPr>
        <w:t>05</w:t>
      </w:r>
      <w:r w:rsidRPr="007A5A62">
        <w:rPr>
          <w:b/>
          <w:bCs/>
        </w:rPr>
        <w:t>.20</w:t>
      </w:r>
      <w:r w:rsidR="003C19CB" w:rsidRPr="007A5A62">
        <w:rPr>
          <w:b/>
          <w:bCs/>
        </w:rPr>
        <w:t>20</w:t>
      </w:r>
      <w:r w:rsidRPr="007A5A62">
        <w:rPr>
          <w:b/>
          <w:bCs/>
        </w:rPr>
        <w:t xml:space="preserve"> г. № </w:t>
      </w:r>
      <w:r w:rsidR="00AB7ABB">
        <w:rPr>
          <w:b/>
          <w:bCs/>
        </w:rPr>
        <w:t>ЗКЭФ-ДРОЭЗ-266</w:t>
      </w:r>
    </w:p>
    <w:p w14:paraId="42FC54D6" w14:textId="77777777" w:rsidR="00B067D9" w:rsidRPr="007A5A62" w:rsidRDefault="00B067D9">
      <w:pPr>
        <w:jc w:val="right"/>
        <w:rPr>
          <w:b/>
          <w:bCs/>
          <w:sz w:val="22"/>
          <w:szCs w:val="22"/>
        </w:rPr>
      </w:pPr>
    </w:p>
    <w:p w14:paraId="654F744D" w14:textId="77777777" w:rsidR="00B067D9" w:rsidRPr="007A5A62" w:rsidRDefault="00B067D9">
      <w:pPr>
        <w:jc w:val="center"/>
        <w:rPr>
          <w:b/>
          <w:bCs/>
          <w:sz w:val="22"/>
          <w:szCs w:val="22"/>
        </w:rPr>
      </w:pPr>
      <w:r w:rsidRPr="007A5A62">
        <w:rPr>
          <w:b/>
          <w:bCs/>
          <w:sz w:val="22"/>
          <w:szCs w:val="22"/>
        </w:rPr>
        <w:t>ФОРМА</w:t>
      </w:r>
    </w:p>
    <w:p w14:paraId="342D90A7" w14:textId="77777777" w:rsidR="00B067D9" w:rsidRPr="007A5A62" w:rsidRDefault="00B067D9">
      <w:pPr>
        <w:jc w:val="center"/>
        <w:rPr>
          <w:bCs/>
        </w:rPr>
      </w:pPr>
      <w:r w:rsidRPr="007A5A62">
        <w:rPr>
          <w:bCs/>
        </w:rPr>
        <w:t>(на фирменном бланке участника закупки (при наличии))</w:t>
      </w:r>
    </w:p>
    <w:p w14:paraId="531338F9" w14:textId="77777777" w:rsidR="00B067D9" w:rsidRPr="007A5A62" w:rsidRDefault="00B067D9">
      <w:pPr>
        <w:jc w:val="right"/>
      </w:pPr>
    </w:p>
    <w:p w14:paraId="237D8E49" w14:textId="77777777" w:rsidR="00B067D9" w:rsidRPr="007A5A62" w:rsidRDefault="00B067D9">
      <w:pPr>
        <w:jc w:val="both"/>
      </w:pPr>
      <w:r w:rsidRPr="007A5A62">
        <w:t>В Единую комиссию АО «КСК».</w:t>
      </w:r>
    </w:p>
    <w:p w14:paraId="22C85A97" w14:textId="2EE33B32" w:rsidR="00B067D9" w:rsidRPr="007A5A62" w:rsidRDefault="00B067D9">
      <w:r w:rsidRPr="007A5A62">
        <w:t>Полное наименование участник</w:t>
      </w:r>
      <w:r w:rsidR="00B27961" w:rsidRPr="007A5A62">
        <w:t>а закупки ____________________</w:t>
      </w:r>
    </w:p>
    <w:p w14:paraId="7B48250C" w14:textId="77777777" w:rsidR="00B067D9" w:rsidRPr="007A5A62" w:rsidRDefault="00B067D9">
      <w:pPr>
        <w:suppressAutoHyphens/>
        <w:ind w:right="34"/>
      </w:pPr>
      <w:r w:rsidRPr="007A5A62">
        <w:t>Фактический адрес, телефон участника закупки ________________</w:t>
      </w:r>
    </w:p>
    <w:p w14:paraId="19C24788" w14:textId="537F38A8" w:rsidR="00B067D9" w:rsidRPr="007A5A62" w:rsidRDefault="00B067D9">
      <w:pPr>
        <w:tabs>
          <w:tab w:val="left" w:pos="5355"/>
        </w:tabs>
      </w:pPr>
      <w:r w:rsidRPr="007A5A62">
        <w:t>Исх. №_______ от «__»</w:t>
      </w:r>
      <w:r w:rsidR="00B27961" w:rsidRPr="007A5A62">
        <w:t xml:space="preserve"> </w:t>
      </w:r>
      <w:r w:rsidRPr="007A5A62">
        <w:t>___________20__ г.</w:t>
      </w:r>
    </w:p>
    <w:p w14:paraId="4D3EDDC9" w14:textId="77777777" w:rsidR="00B067D9" w:rsidRPr="007A5A62" w:rsidRDefault="00B067D9">
      <w:pPr>
        <w:keepNext/>
        <w:jc w:val="center"/>
        <w:outlineLvl w:val="1"/>
        <w:rPr>
          <w:b/>
          <w:bCs/>
        </w:rPr>
      </w:pPr>
    </w:p>
    <w:p w14:paraId="7FCF3664" w14:textId="77777777" w:rsidR="00B067D9" w:rsidRPr="007A5A62" w:rsidRDefault="00B067D9">
      <w:pPr>
        <w:keepNext/>
        <w:jc w:val="center"/>
        <w:outlineLvl w:val="1"/>
        <w:rPr>
          <w:b/>
          <w:bCs/>
        </w:rPr>
      </w:pPr>
      <w:r w:rsidRPr="007A5A62">
        <w:rPr>
          <w:b/>
          <w:bCs/>
        </w:rPr>
        <w:t xml:space="preserve">ЗАЯВКА НА УЧАСТИЕ </w:t>
      </w:r>
    </w:p>
    <w:p w14:paraId="4B669A61" w14:textId="77777777" w:rsidR="00B067D9" w:rsidRPr="007A5A62" w:rsidRDefault="00B067D9">
      <w:pPr>
        <w:keepNext/>
        <w:jc w:val="center"/>
        <w:outlineLvl w:val="1"/>
        <w:rPr>
          <w:b/>
          <w:bCs/>
        </w:rPr>
      </w:pPr>
      <w:r w:rsidRPr="007A5A62">
        <w:rPr>
          <w:b/>
          <w:bCs/>
        </w:rPr>
        <w:t>В ОТКРЫТОМ ЗАПРОСЕ КОТИРОВОК В ЭЛЕКТРОННОЙ ФОРМЕ</w:t>
      </w:r>
    </w:p>
    <w:p w14:paraId="3A3D656A" w14:textId="77777777" w:rsidR="00B067D9" w:rsidRPr="007A5A62" w:rsidRDefault="00B067D9">
      <w:pPr>
        <w:jc w:val="both"/>
      </w:pPr>
    </w:p>
    <w:p w14:paraId="606855BE" w14:textId="39500DA1" w:rsidR="00B067D9" w:rsidRPr="007A5A62" w:rsidRDefault="00B067D9" w:rsidP="001D40E8">
      <w:pPr>
        <w:numPr>
          <w:ilvl w:val="0"/>
          <w:numId w:val="3"/>
        </w:numPr>
        <w:tabs>
          <w:tab w:val="left" w:pos="360"/>
          <w:tab w:val="left" w:pos="993"/>
        </w:tabs>
        <w:ind w:left="0" w:firstLine="709"/>
        <w:jc w:val="both"/>
      </w:pPr>
      <w:r w:rsidRPr="007A5A62">
        <w:t xml:space="preserve">Изучив извещение о проведении открытого запроса котировок в электронной форме </w:t>
      </w:r>
      <w:r w:rsidR="002C1966">
        <w:rPr>
          <w:bCs/>
        </w:rPr>
        <w:t>от 14</w:t>
      </w:r>
      <w:r w:rsidR="003C19CB" w:rsidRPr="007A5A62">
        <w:rPr>
          <w:bCs/>
        </w:rPr>
        <w:t>.</w:t>
      </w:r>
      <w:r w:rsidR="002C1966">
        <w:rPr>
          <w:bCs/>
        </w:rPr>
        <w:t>05</w:t>
      </w:r>
      <w:r w:rsidR="003C19CB" w:rsidRPr="007A5A62">
        <w:rPr>
          <w:bCs/>
        </w:rPr>
        <w:t xml:space="preserve">.2020 г. № </w:t>
      </w:r>
      <w:r w:rsidR="009F52FC" w:rsidRPr="00E54515">
        <w:rPr>
          <w:bCs/>
        </w:rPr>
        <w:t>ЗКЭФ-ДРОЭЗ-26</w:t>
      </w:r>
      <w:r w:rsidR="00AB7ABB">
        <w:rPr>
          <w:bCs/>
        </w:rPr>
        <w:t>6</w:t>
      </w:r>
      <w:r w:rsidR="009F52FC" w:rsidRPr="009F52FC">
        <w:rPr>
          <w:bCs/>
        </w:rPr>
        <w:t xml:space="preserve"> </w:t>
      </w:r>
      <w:r w:rsidRPr="007A5A62">
        <w:rPr>
          <w:bCs/>
        </w:rPr>
        <w:t>(</w:t>
      </w:r>
      <w:r w:rsidRPr="007A5A62">
        <w:t xml:space="preserve">далее – извещение), а также применимые к данному </w:t>
      </w:r>
      <w:r w:rsidRPr="007A5A62">
        <w:rPr>
          <w:bCs/>
        </w:rPr>
        <w:t>запросу котировок</w:t>
      </w:r>
      <w:r w:rsidRPr="007A5A62">
        <w:t xml:space="preserve"> законодательство и нормативно-правовые акты _________________________________________________________________</w:t>
      </w:r>
      <w:r w:rsidR="00705553" w:rsidRPr="007A5A62">
        <w:t>___________</w:t>
      </w:r>
      <w:r w:rsidRPr="007A5A62">
        <w:t>_____,</w:t>
      </w:r>
      <w:r w:rsidRPr="007A5A62">
        <w:rPr>
          <w:lang w:eastAsia="en-US"/>
        </w:rPr>
        <w:t xml:space="preserve"> </w:t>
      </w:r>
    </w:p>
    <w:p w14:paraId="1DAE49BE"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участника закупки)</w:t>
      </w:r>
    </w:p>
    <w:p w14:paraId="424FD132" w14:textId="50CE7AEA" w:rsidR="00B067D9" w:rsidRPr="007A5A62" w:rsidRDefault="00B067D9" w:rsidP="0095452D">
      <w:pPr>
        <w:tabs>
          <w:tab w:val="left" w:pos="993"/>
        </w:tabs>
        <w:jc w:val="both"/>
      </w:pPr>
      <w:r w:rsidRPr="007A5A62">
        <w:rPr>
          <w:lang w:eastAsia="en-US"/>
        </w:rPr>
        <w:t>именуемо</w:t>
      </w:r>
      <w:proofErr w:type="gramStart"/>
      <w:r w:rsidRPr="007A5A62">
        <w:rPr>
          <w:lang w:eastAsia="en-US"/>
        </w:rPr>
        <w:t>е(</w:t>
      </w:r>
      <w:proofErr w:type="gramEnd"/>
      <w:r w:rsidRPr="007A5A62">
        <w:rPr>
          <w:lang w:eastAsia="en-US"/>
        </w:rPr>
        <w:t>-</w:t>
      </w:r>
      <w:proofErr w:type="spellStart"/>
      <w:r w:rsidRPr="007A5A62">
        <w:rPr>
          <w:lang w:eastAsia="en-US"/>
        </w:rPr>
        <w:t>ый</w:t>
      </w:r>
      <w:proofErr w:type="spellEnd"/>
      <w:r w:rsidRPr="007A5A62">
        <w:rPr>
          <w:lang w:eastAsia="en-US"/>
        </w:rPr>
        <w:t>, -</w:t>
      </w:r>
      <w:proofErr w:type="spellStart"/>
      <w:r w:rsidRPr="007A5A62">
        <w:rPr>
          <w:lang w:eastAsia="en-US"/>
        </w:rPr>
        <w:t>ая</w:t>
      </w:r>
      <w:proofErr w:type="spellEnd"/>
      <w:r w:rsidRPr="007A5A62">
        <w:rPr>
          <w:lang w:eastAsia="en-US"/>
        </w:rPr>
        <w:t xml:space="preserve">) в дальнейшем «Участник закупки», </w:t>
      </w:r>
      <w:r w:rsidRPr="007A5A62">
        <w:t>в лице, ______________________________________________________________________</w:t>
      </w:r>
      <w:r w:rsidR="00705553" w:rsidRPr="007A5A62">
        <w:t>_______</w:t>
      </w:r>
      <w:r w:rsidRPr="007A5A62">
        <w:t>____</w:t>
      </w:r>
    </w:p>
    <w:p w14:paraId="0B193678"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должности уполномоченного лица и его Ф.И.О.)</w:t>
      </w:r>
    </w:p>
    <w:p w14:paraId="614B621F" w14:textId="484B1BA2" w:rsidR="004777FC" w:rsidRPr="007A5A62" w:rsidRDefault="00B067D9" w:rsidP="0095452D">
      <w:pPr>
        <w:tabs>
          <w:tab w:val="left" w:pos="993"/>
        </w:tabs>
        <w:jc w:val="both"/>
        <w:rPr>
          <w:bCs/>
        </w:rPr>
      </w:pPr>
      <w:r w:rsidRPr="007A5A62">
        <w:t xml:space="preserve">сообщает о согласии участвовать в </w:t>
      </w:r>
      <w:r w:rsidRPr="007A5A62">
        <w:rPr>
          <w:bCs/>
        </w:rPr>
        <w:t xml:space="preserve">запросе котировок </w:t>
      </w:r>
      <w:r w:rsidR="0095452D" w:rsidRPr="007A5A62">
        <w:rPr>
          <w:bCs/>
        </w:rPr>
        <w:t xml:space="preserve">в электронной форме </w:t>
      </w:r>
      <w:r w:rsidRPr="007A5A62">
        <w:rPr>
          <w:bCs/>
        </w:rPr>
        <w:t>на право заключен</w:t>
      </w:r>
      <w:r w:rsidR="004777FC" w:rsidRPr="007A5A62">
        <w:rPr>
          <w:bCs/>
        </w:rPr>
        <w:t>ия договора ___</w:t>
      </w:r>
      <w:r w:rsidR="0095452D" w:rsidRPr="007A5A62">
        <w:rPr>
          <w:bCs/>
        </w:rPr>
        <w:t>_______________________</w:t>
      </w:r>
      <w:r w:rsidR="004777FC" w:rsidRPr="007A5A62">
        <w:t xml:space="preserve"> на условиях, установленных в извещении.</w:t>
      </w:r>
    </w:p>
    <w:p w14:paraId="240038DF" w14:textId="1CEA1A13" w:rsidR="00B067D9" w:rsidRPr="007A5A62" w:rsidRDefault="004777FC">
      <w:pPr>
        <w:tabs>
          <w:tab w:val="left" w:pos="993"/>
        </w:tabs>
        <w:ind w:firstLine="709"/>
        <w:rPr>
          <w:i/>
          <w:sz w:val="20"/>
          <w:szCs w:val="20"/>
        </w:rPr>
      </w:pPr>
      <w:r w:rsidRPr="007A5A62">
        <w:rPr>
          <w:bCs/>
        </w:rPr>
        <w:t xml:space="preserve">                </w:t>
      </w:r>
      <w:r w:rsidR="0095452D" w:rsidRPr="007A5A62">
        <w:rPr>
          <w:bCs/>
        </w:rPr>
        <w:t xml:space="preserve">          </w:t>
      </w:r>
      <w:r w:rsidR="00B067D9" w:rsidRPr="007A5A62">
        <w:rPr>
          <w:bCs/>
        </w:rPr>
        <w:t xml:space="preserve"> </w:t>
      </w:r>
      <w:r w:rsidR="00B067D9" w:rsidRPr="007A5A62">
        <w:rPr>
          <w:i/>
          <w:sz w:val="20"/>
          <w:szCs w:val="20"/>
        </w:rPr>
        <w:t xml:space="preserve">(указывается предмет договора) </w:t>
      </w:r>
    </w:p>
    <w:p w14:paraId="397DF8EB" w14:textId="26E96D2F" w:rsidR="007B1DC4" w:rsidRPr="007A5A62" w:rsidRDefault="007B1DC4" w:rsidP="00D83053">
      <w:pPr>
        <w:numPr>
          <w:ilvl w:val="0"/>
          <w:numId w:val="3"/>
        </w:numPr>
        <w:tabs>
          <w:tab w:val="left" w:pos="993"/>
        </w:tabs>
        <w:ind w:left="0" w:firstLine="709"/>
        <w:jc w:val="both"/>
        <w:rPr>
          <w:bCs/>
        </w:rPr>
      </w:pPr>
      <w:r w:rsidRPr="007A5A6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t>с ценой договора</w:t>
      </w:r>
      <w:proofErr w:type="gramStart"/>
      <w:r w:rsidR="001D40E8" w:rsidRPr="007A5A62">
        <w:t xml:space="preserve"> </w:t>
      </w:r>
      <w:r w:rsidR="007A6E36" w:rsidRPr="007A5A62">
        <w:rPr>
          <w:bCs/>
        </w:rPr>
        <w:t>_</w:t>
      </w:r>
      <w:r w:rsidR="004132A9" w:rsidRPr="007A5A62">
        <w:rPr>
          <w:bCs/>
        </w:rPr>
        <w:t>_______________</w:t>
      </w:r>
      <w:r w:rsidR="001D40E8" w:rsidRPr="007A5A62">
        <w:rPr>
          <w:bCs/>
        </w:rPr>
        <w:t>___</w:t>
      </w:r>
      <w:r w:rsidR="007A6E36" w:rsidRPr="007A5A62">
        <w:rPr>
          <w:bCs/>
        </w:rPr>
        <w:t>_ (</w:t>
      </w:r>
      <w:r w:rsidRPr="007A5A62">
        <w:rPr>
          <w:bCs/>
        </w:rPr>
        <w:t>_</w:t>
      </w:r>
      <w:r w:rsidR="001D40E8" w:rsidRPr="007A5A62">
        <w:rPr>
          <w:bCs/>
        </w:rPr>
        <w:t>_________________</w:t>
      </w:r>
      <w:r w:rsidRPr="007A5A62">
        <w:rPr>
          <w:bCs/>
        </w:rPr>
        <w:t>_</w:t>
      </w:r>
      <w:r w:rsidR="001D40E8" w:rsidRPr="007A5A62">
        <w:rPr>
          <w:bCs/>
        </w:rPr>
        <w:t>______</w:t>
      </w:r>
      <w:r w:rsidRPr="007A5A62">
        <w:rPr>
          <w:bCs/>
        </w:rPr>
        <w:t xml:space="preserve">__) </w:t>
      </w:r>
      <w:proofErr w:type="gramEnd"/>
      <w:r w:rsidRPr="007A5A62">
        <w:rPr>
          <w:bCs/>
        </w:rPr>
        <w:t>руб</w:t>
      </w:r>
      <w:r w:rsidR="007A6E36" w:rsidRPr="007A5A62">
        <w:rPr>
          <w:bCs/>
        </w:rPr>
        <w:t>.</w:t>
      </w:r>
      <w:r w:rsidRPr="007A5A62">
        <w:rPr>
          <w:bCs/>
        </w:rPr>
        <w:t xml:space="preserve"> ___</w:t>
      </w:r>
      <w:r w:rsidR="007A6E36" w:rsidRPr="007A5A62">
        <w:rPr>
          <w:bCs/>
        </w:rPr>
        <w:t xml:space="preserve"> коп</w:t>
      </w:r>
      <w:r w:rsidR="001D40E8" w:rsidRPr="007A5A62">
        <w:rPr>
          <w:bCs/>
        </w:rPr>
        <w:t>, без учета НДС.</w:t>
      </w:r>
    </w:p>
    <w:p w14:paraId="30C32C35" w14:textId="119CDB43" w:rsidR="007B1DC4" w:rsidRPr="007A5A62" w:rsidRDefault="007B1DC4" w:rsidP="007B1DC4">
      <w:pPr>
        <w:tabs>
          <w:tab w:val="left" w:pos="851"/>
        </w:tabs>
        <w:rPr>
          <w:bCs/>
          <w:i/>
          <w:u w:val="single"/>
        </w:rPr>
      </w:pPr>
      <w:r w:rsidRPr="007A5A62">
        <w:rPr>
          <w:bCs/>
          <w:i/>
          <w:u w:val="single"/>
        </w:rPr>
        <w:t xml:space="preserve">(указывается цифрой и прописью) </w:t>
      </w:r>
    </w:p>
    <w:p w14:paraId="7C9CDF14"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подтверждает безусловное согласие с проектом договора, входящего в состав извещения.</w:t>
      </w:r>
    </w:p>
    <w:p w14:paraId="56ED1A7B"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гарантирует достоверность информац</w:t>
      </w:r>
      <w:r w:rsidRPr="007A5A62">
        <w:rPr>
          <w:bCs/>
        </w:rPr>
        <w:t>ии, отсутствие в документах недостоверных, ложных сведений, а также сфальсифицированных документов, представленных в настоящей</w:t>
      </w:r>
      <w:r w:rsidRPr="007A5A62">
        <w:t xml:space="preserve"> заявке на участие в запросе котировок в электронной форме. </w:t>
      </w:r>
    </w:p>
    <w:p w14:paraId="611DBD25" w14:textId="77777777" w:rsidR="00B067D9" w:rsidRPr="007A5A62" w:rsidRDefault="00B067D9" w:rsidP="008C33BD">
      <w:pPr>
        <w:numPr>
          <w:ilvl w:val="0"/>
          <w:numId w:val="3"/>
        </w:numPr>
        <w:tabs>
          <w:tab w:val="left" w:pos="709"/>
          <w:tab w:val="left" w:pos="993"/>
        </w:tabs>
        <w:ind w:left="0" w:firstLine="709"/>
        <w:jc w:val="both"/>
      </w:pPr>
      <w:r w:rsidRPr="007A5A62">
        <w:t>Д</w:t>
      </w:r>
      <w:r w:rsidRPr="007A5A6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7A5A62">
        <w:rPr>
          <w:bCs/>
        </w:rPr>
        <w:t>______________________</w:t>
      </w:r>
      <w:r w:rsidRPr="007A5A62">
        <w:rPr>
          <w:bCs/>
        </w:rPr>
        <w:t>.</w:t>
      </w:r>
    </w:p>
    <w:p w14:paraId="4CEE13D3" w14:textId="77777777" w:rsidR="00B067D9" w:rsidRPr="007A5A62" w:rsidRDefault="00B067D9">
      <w:pPr>
        <w:tabs>
          <w:tab w:val="left" w:pos="993"/>
        </w:tabs>
        <w:ind w:firstLine="709"/>
        <w:rPr>
          <w:bCs/>
          <w:i/>
          <w:sz w:val="20"/>
          <w:szCs w:val="20"/>
          <w:u w:val="single"/>
        </w:rPr>
      </w:pPr>
      <w:r w:rsidRPr="007A5A62">
        <w:rPr>
          <w:bCs/>
          <w:i/>
          <w:sz w:val="20"/>
          <w:szCs w:val="20"/>
          <w:u w:val="single"/>
        </w:rPr>
        <w:t>(указывается Ф.И.О., телефон и e-</w:t>
      </w:r>
      <w:proofErr w:type="spellStart"/>
      <w:r w:rsidRPr="007A5A62">
        <w:rPr>
          <w:bCs/>
          <w:i/>
          <w:sz w:val="20"/>
          <w:szCs w:val="20"/>
          <w:u w:val="single"/>
        </w:rPr>
        <w:t>mail</w:t>
      </w:r>
      <w:proofErr w:type="spellEnd"/>
      <w:r w:rsidRPr="007A5A62">
        <w:rPr>
          <w:bCs/>
          <w:i/>
          <w:sz w:val="20"/>
          <w:szCs w:val="20"/>
          <w:u w:val="single"/>
        </w:rPr>
        <w:t xml:space="preserve"> уполномоченного лица участника закупки)</w:t>
      </w:r>
    </w:p>
    <w:p w14:paraId="647B6842" w14:textId="77777777" w:rsidR="00B067D9" w:rsidRPr="007A5A62" w:rsidRDefault="00B067D9" w:rsidP="008C33BD">
      <w:pPr>
        <w:numPr>
          <w:ilvl w:val="0"/>
          <w:numId w:val="3"/>
        </w:numPr>
        <w:tabs>
          <w:tab w:val="left" w:pos="709"/>
          <w:tab w:val="left" w:pos="993"/>
        </w:tabs>
        <w:ind w:left="0" w:firstLine="709"/>
        <w:jc w:val="both"/>
      </w:pPr>
      <w:r w:rsidRPr="007A5A62">
        <w:t>Настоящая заявка на участие в открытом запросе котировок в электронной форме действительна в течение 6</w:t>
      </w:r>
      <w:r w:rsidR="008D1E94" w:rsidRPr="007A5A62">
        <w:t>0 (ш</w:t>
      </w:r>
      <w:r w:rsidRPr="007A5A62">
        <w:t xml:space="preserve">естидесяти) календарных дней </w:t>
      </w:r>
      <w:proofErr w:type="gramStart"/>
      <w:r w:rsidRPr="007A5A62">
        <w:t>с даты открытия</w:t>
      </w:r>
      <w:proofErr w:type="gramEnd"/>
      <w:r w:rsidRPr="007A5A62">
        <w:t xml:space="preserve"> доступа </w:t>
      </w:r>
      <w:r w:rsidRPr="007A5A62">
        <w:br/>
        <w:t xml:space="preserve">к поданным в форме электронных документов заявкам на участие в закупке, указанной </w:t>
      </w:r>
      <w:r w:rsidRPr="007A5A62">
        <w:br/>
        <w:t>в извещении.</w:t>
      </w:r>
    </w:p>
    <w:p w14:paraId="6D5B8750" w14:textId="77777777" w:rsidR="00B067D9" w:rsidRPr="007A5A62" w:rsidRDefault="00B067D9" w:rsidP="008C33BD">
      <w:pPr>
        <w:numPr>
          <w:ilvl w:val="0"/>
          <w:numId w:val="3"/>
        </w:numPr>
        <w:tabs>
          <w:tab w:val="left" w:pos="709"/>
          <w:tab w:val="left" w:pos="993"/>
        </w:tabs>
        <w:ind w:left="0" w:firstLine="709"/>
        <w:jc w:val="both"/>
      </w:pPr>
      <w:r w:rsidRPr="007A5A62">
        <w:t>Адрес местонахождения _________________________________________</w:t>
      </w:r>
    </w:p>
    <w:p w14:paraId="6B62F202" w14:textId="77777777" w:rsidR="00B067D9" w:rsidRPr="007A5A62" w:rsidRDefault="00B067D9">
      <w:pPr>
        <w:tabs>
          <w:tab w:val="left" w:pos="993"/>
        </w:tabs>
        <w:ind w:firstLine="709"/>
        <w:rPr>
          <w:bCs/>
          <w:i/>
        </w:rPr>
      </w:pPr>
      <w:r w:rsidRPr="007A5A62">
        <w:rPr>
          <w:bCs/>
          <w:i/>
          <w:u w:val="single"/>
        </w:rPr>
        <w:t>Почтовый адрес</w:t>
      </w:r>
      <w:r w:rsidRPr="007A5A62">
        <w:rPr>
          <w:bCs/>
          <w:i/>
        </w:rPr>
        <w:t xml:space="preserve"> ___________________________________________________________</w:t>
      </w:r>
    </w:p>
    <w:p w14:paraId="4DEB30EF" w14:textId="77777777" w:rsidR="00B067D9" w:rsidRPr="007A5A62" w:rsidRDefault="00B067D9">
      <w:pPr>
        <w:tabs>
          <w:tab w:val="left" w:pos="993"/>
        </w:tabs>
        <w:ind w:firstLine="709"/>
        <w:rPr>
          <w:bCs/>
          <w:i/>
        </w:rPr>
      </w:pPr>
      <w:r w:rsidRPr="007A5A62">
        <w:rPr>
          <w:bCs/>
          <w:i/>
          <w:u w:val="single"/>
        </w:rPr>
        <w:t>ИНН/КПП</w:t>
      </w:r>
      <w:r w:rsidRPr="007A5A62">
        <w:rPr>
          <w:bCs/>
          <w:i/>
        </w:rPr>
        <w:t xml:space="preserve"> ________________________________________________________________</w:t>
      </w:r>
    </w:p>
    <w:p w14:paraId="52C1248E" w14:textId="77777777" w:rsidR="00B067D9" w:rsidRPr="007A5A62" w:rsidRDefault="00B067D9">
      <w:pPr>
        <w:tabs>
          <w:tab w:val="left" w:pos="993"/>
        </w:tabs>
        <w:ind w:firstLine="709"/>
        <w:rPr>
          <w:bCs/>
          <w:i/>
        </w:rPr>
      </w:pPr>
      <w:r w:rsidRPr="007A5A62">
        <w:rPr>
          <w:bCs/>
          <w:i/>
          <w:u w:val="single"/>
        </w:rPr>
        <w:t>Адрес электронной почты</w:t>
      </w:r>
      <w:r w:rsidRPr="007A5A62">
        <w:rPr>
          <w:bCs/>
          <w:i/>
        </w:rPr>
        <w:t xml:space="preserve"> ___________________________________________________</w:t>
      </w:r>
    </w:p>
    <w:p w14:paraId="56A42C5C" w14:textId="77777777" w:rsidR="00B067D9" w:rsidRPr="007A5A62" w:rsidRDefault="00B067D9">
      <w:pPr>
        <w:tabs>
          <w:tab w:val="left" w:pos="993"/>
        </w:tabs>
        <w:ind w:firstLine="709"/>
        <w:rPr>
          <w:bCs/>
          <w:i/>
        </w:rPr>
      </w:pPr>
      <w:r w:rsidRPr="007A5A62">
        <w:rPr>
          <w:bCs/>
          <w:i/>
          <w:u w:val="single"/>
        </w:rPr>
        <w:t>Телефон (факс)</w:t>
      </w:r>
      <w:r w:rsidRPr="007A5A62">
        <w:rPr>
          <w:bCs/>
          <w:i/>
        </w:rPr>
        <w:t xml:space="preserve"> ____________________________________________________________</w:t>
      </w:r>
    </w:p>
    <w:p w14:paraId="734697EA" w14:textId="77777777" w:rsidR="00B067D9" w:rsidRPr="007A5A62" w:rsidRDefault="00B067D9">
      <w:pPr>
        <w:tabs>
          <w:tab w:val="left" w:pos="993"/>
        </w:tabs>
        <w:ind w:firstLine="709"/>
        <w:jc w:val="both"/>
        <w:rPr>
          <w:b/>
          <w:bCs/>
        </w:rPr>
      </w:pPr>
    </w:p>
    <w:p w14:paraId="763EEBAF" w14:textId="77777777" w:rsidR="00B067D9" w:rsidRPr="007A5A62" w:rsidRDefault="00B067D9">
      <w:pPr>
        <w:tabs>
          <w:tab w:val="left" w:pos="993"/>
        </w:tabs>
        <w:ind w:firstLine="709"/>
        <w:jc w:val="both"/>
        <w:rPr>
          <w:bCs/>
        </w:rPr>
      </w:pPr>
      <w:r w:rsidRPr="007A5A62">
        <w:rPr>
          <w:bCs/>
        </w:rPr>
        <w:t>Приложение:</w:t>
      </w:r>
    </w:p>
    <w:p w14:paraId="66E48631" w14:textId="39EBE396" w:rsidR="00B067D9" w:rsidRDefault="00B067D9" w:rsidP="008C33BD">
      <w:pPr>
        <w:numPr>
          <w:ilvl w:val="0"/>
          <w:numId w:val="2"/>
        </w:numPr>
        <w:tabs>
          <w:tab w:val="left" w:pos="993"/>
        </w:tabs>
        <w:ind w:left="0" w:firstLine="709"/>
        <w:jc w:val="both"/>
      </w:pPr>
      <w:r w:rsidRPr="007A5A62">
        <w:lastRenderedPageBreak/>
        <w:t>Сведение об участнике закупки.</w:t>
      </w:r>
    </w:p>
    <w:p w14:paraId="2986BEE5" w14:textId="5DC7B368" w:rsidR="009F52FC" w:rsidRPr="007A5A62" w:rsidRDefault="009F52FC" w:rsidP="008C33BD">
      <w:pPr>
        <w:numPr>
          <w:ilvl w:val="0"/>
          <w:numId w:val="2"/>
        </w:numPr>
        <w:tabs>
          <w:tab w:val="left" w:pos="993"/>
        </w:tabs>
        <w:ind w:left="0" w:firstLine="709"/>
        <w:jc w:val="both"/>
      </w:pPr>
      <w:r>
        <w:t>Спецификация.</w:t>
      </w:r>
    </w:p>
    <w:p w14:paraId="67FCFC1C"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основным требованиям заказчика, определенным пунктом 2.1 извещения.</w:t>
      </w:r>
    </w:p>
    <w:p w14:paraId="6F60B71B"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предъявляемым требованиям, определенным пунктами 2.2.1.1 – 2.2.1.3 извещения.</w:t>
      </w:r>
    </w:p>
    <w:p w14:paraId="6C5D6717" w14:textId="77777777" w:rsidR="00B067D9" w:rsidRPr="007A5A62" w:rsidRDefault="00B067D9" w:rsidP="008C33BD">
      <w:pPr>
        <w:numPr>
          <w:ilvl w:val="0"/>
          <w:numId w:val="2"/>
        </w:numPr>
        <w:tabs>
          <w:tab w:val="left" w:pos="993"/>
        </w:tabs>
        <w:ind w:left="0" w:firstLine="709"/>
        <w:jc w:val="both"/>
      </w:pPr>
      <w:r w:rsidRPr="007A5A62">
        <w:rPr>
          <w:i/>
        </w:rPr>
        <w:t>__ (указываются прилагаемые документы) _.</w:t>
      </w:r>
    </w:p>
    <w:p w14:paraId="5648C6EE" w14:textId="77777777" w:rsidR="00B067D9" w:rsidRPr="007A5A62" w:rsidRDefault="00B067D9" w:rsidP="008C33BD">
      <w:pPr>
        <w:numPr>
          <w:ilvl w:val="0"/>
          <w:numId w:val="2"/>
        </w:numPr>
        <w:tabs>
          <w:tab w:val="left" w:pos="993"/>
        </w:tabs>
        <w:ind w:left="0" w:firstLine="709"/>
        <w:jc w:val="both"/>
      </w:pPr>
      <w:r w:rsidRPr="007A5A62">
        <w:t>……..</w:t>
      </w:r>
    </w:p>
    <w:p w14:paraId="41046FC1" w14:textId="77777777" w:rsidR="00B067D9" w:rsidRPr="007A5A62" w:rsidRDefault="00B067D9">
      <w:pPr>
        <w:jc w:val="both"/>
        <w:rPr>
          <w:b/>
          <w:bCs/>
        </w:rPr>
      </w:pPr>
    </w:p>
    <w:p w14:paraId="62400A0A" w14:textId="77777777" w:rsidR="00B067D9" w:rsidRPr="007A5A62" w:rsidRDefault="00B067D9">
      <w:pPr>
        <w:pBdr>
          <w:bottom w:val="single" w:sz="12" w:space="1" w:color="auto"/>
        </w:pBdr>
        <w:jc w:val="both"/>
        <w:rPr>
          <w:b/>
          <w:bCs/>
        </w:rPr>
      </w:pPr>
    </w:p>
    <w:p w14:paraId="4DCE140C" w14:textId="6DED51AA" w:rsidR="00B067D9" w:rsidRPr="007A5A62" w:rsidRDefault="00B067D9">
      <w:pPr>
        <w:ind w:firstLine="709"/>
        <w:jc w:val="both"/>
        <w:rPr>
          <w:bCs/>
        </w:rPr>
      </w:pPr>
      <w:r w:rsidRPr="007A5A62">
        <w:rPr>
          <w:bCs/>
        </w:rPr>
        <w:t>_______           ______________      /___________________ /</w:t>
      </w:r>
    </w:p>
    <w:p w14:paraId="75E3F835" w14:textId="30CB96A4" w:rsidR="00B067D9" w:rsidRPr="007A5A62" w:rsidRDefault="00B067D9">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w:t>
      </w:r>
      <w:r w:rsidR="00B27961" w:rsidRPr="007A5A62">
        <w:rPr>
          <w:bCs/>
          <w:i/>
          <w:sz w:val="20"/>
          <w:szCs w:val="20"/>
          <w:u w:val="single"/>
        </w:rPr>
        <w:t xml:space="preserve"> </w:t>
      </w:r>
      <w:r w:rsidRPr="007A5A62">
        <w:rPr>
          <w:bCs/>
          <w:i/>
          <w:sz w:val="20"/>
          <w:szCs w:val="20"/>
          <w:u w:val="single"/>
        </w:rPr>
        <w:t xml:space="preserve">             (подпись)                     (расшифровка подписи)</w:t>
      </w:r>
    </w:p>
    <w:p w14:paraId="45B60004" w14:textId="77777777" w:rsidR="00B067D9" w:rsidRPr="007A5A62" w:rsidRDefault="00B067D9">
      <w:pPr>
        <w:jc w:val="both"/>
        <w:rPr>
          <w:bCs/>
          <w:i/>
        </w:rPr>
      </w:pPr>
      <w:r w:rsidRPr="007A5A62">
        <w:rPr>
          <w:bCs/>
          <w:i/>
        </w:rPr>
        <w:t xml:space="preserve">                                                                                                   МП</w:t>
      </w:r>
    </w:p>
    <w:p w14:paraId="722B6F8B" w14:textId="77777777" w:rsidR="00B067D9" w:rsidRPr="007A5A62" w:rsidRDefault="00B067D9">
      <w:pPr>
        <w:jc w:val="both"/>
        <w:rPr>
          <w:bCs/>
          <w:i/>
        </w:rPr>
      </w:pPr>
    </w:p>
    <w:p w14:paraId="07631C63" w14:textId="77777777" w:rsidR="000F033E" w:rsidRPr="007A5A62" w:rsidRDefault="000F033E">
      <w:pPr>
        <w:ind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7A5A62" w:rsidRDefault="000F033E">
      <w:pPr>
        <w:jc w:val="both"/>
        <w:rPr>
          <w:bCs/>
          <w:i/>
        </w:rPr>
      </w:pPr>
    </w:p>
    <w:p w14:paraId="690269ED" w14:textId="77777777" w:rsidR="000F033E" w:rsidRPr="007A5A62" w:rsidRDefault="000F033E">
      <w:pPr>
        <w:jc w:val="both"/>
        <w:rPr>
          <w:bCs/>
          <w:i/>
        </w:rPr>
      </w:pPr>
    </w:p>
    <w:p w14:paraId="1CA68B7C" w14:textId="77777777" w:rsidR="00A9613A" w:rsidRPr="007A5A62" w:rsidRDefault="00A9613A">
      <w:pPr>
        <w:jc w:val="right"/>
        <w:rPr>
          <w:bCs/>
          <w:i/>
        </w:rPr>
        <w:sectPr w:rsidR="00A9613A" w:rsidRPr="007A5A62"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7A5A62" w:rsidRDefault="006C698F" w:rsidP="00D25989">
      <w:pPr>
        <w:ind w:right="849"/>
        <w:jc w:val="right"/>
        <w:rPr>
          <w:b/>
          <w:bCs/>
        </w:rPr>
      </w:pPr>
      <w:r w:rsidRPr="007A5A62">
        <w:rPr>
          <w:b/>
          <w:bCs/>
        </w:rPr>
        <w:lastRenderedPageBreak/>
        <w:t xml:space="preserve">Приложение № </w:t>
      </w:r>
      <w:r w:rsidR="001862E4" w:rsidRPr="007A5A62">
        <w:rPr>
          <w:b/>
          <w:bCs/>
        </w:rPr>
        <w:t>2</w:t>
      </w:r>
    </w:p>
    <w:p w14:paraId="41CF9A04" w14:textId="77777777" w:rsidR="00B067D9" w:rsidRPr="007A5A62" w:rsidRDefault="00B067D9" w:rsidP="00D25989">
      <w:pPr>
        <w:ind w:right="849"/>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45CFD3A2" w14:textId="0265DAAF" w:rsidR="00B067D9" w:rsidRPr="007A5A62" w:rsidRDefault="003C19CB" w:rsidP="00D25989">
      <w:pPr>
        <w:ind w:right="849"/>
        <w:jc w:val="right"/>
        <w:outlineLvl w:val="1"/>
      </w:pPr>
      <w:r w:rsidRPr="007A5A62">
        <w:rPr>
          <w:b/>
          <w:bCs/>
        </w:rPr>
        <w:t xml:space="preserve">от </w:t>
      </w:r>
      <w:r w:rsidR="00E73AEA">
        <w:rPr>
          <w:b/>
          <w:bCs/>
        </w:rPr>
        <w:t>14</w:t>
      </w:r>
      <w:r w:rsidRPr="007A5A62">
        <w:rPr>
          <w:b/>
          <w:bCs/>
        </w:rPr>
        <w:t>.</w:t>
      </w:r>
      <w:r w:rsidR="00E73AEA">
        <w:rPr>
          <w:b/>
          <w:bCs/>
        </w:rPr>
        <w:t>05</w:t>
      </w:r>
      <w:r w:rsidRPr="007A5A62">
        <w:rPr>
          <w:b/>
          <w:bCs/>
        </w:rPr>
        <w:t xml:space="preserve">.2020 г. № </w:t>
      </w:r>
      <w:r w:rsidR="009F52FC" w:rsidRPr="009F52FC">
        <w:rPr>
          <w:b/>
          <w:bCs/>
        </w:rPr>
        <w:t>ЗКЭФ-ДРОЭЗ-26</w:t>
      </w:r>
      <w:r w:rsidR="00AB7ABB">
        <w:rPr>
          <w:b/>
          <w:bCs/>
        </w:rPr>
        <w:t>6</w:t>
      </w:r>
    </w:p>
    <w:p w14:paraId="50F6BF5F" w14:textId="77777777" w:rsidR="00B067D9" w:rsidRPr="007A5A62" w:rsidRDefault="00B067D9" w:rsidP="00D25989">
      <w:pPr>
        <w:ind w:right="849"/>
        <w:jc w:val="right"/>
        <w:rPr>
          <w:bCs/>
          <w:sz w:val="22"/>
          <w:szCs w:val="22"/>
        </w:rPr>
      </w:pPr>
      <w:r w:rsidRPr="007A5A62">
        <w:rPr>
          <w:bCs/>
          <w:sz w:val="22"/>
          <w:szCs w:val="22"/>
        </w:rPr>
        <w:t>ФОРМА</w:t>
      </w:r>
    </w:p>
    <w:p w14:paraId="5C2CFAC2" w14:textId="77777777" w:rsidR="002F423C" w:rsidRPr="007A5A62" w:rsidRDefault="00B067D9" w:rsidP="002F423C">
      <w:pPr>
        <w:widowControl w:val="0"/>
        <w:ind w:right="849"/>
        <w:jc w:val="center"/>
        <w:outlineLvl w:val="1"/>
        <w:rPr>
          <w:b/>
          <w:bCs/>
        </w:rPr>
      </w:pPr>
      <w:r w:rsidRPr="007A5A62">
        <w:rPr>
          <w:b/>
          <w:bCs/>
        </w:rPr>
        <w:t>СВЕДЕНИЯ</w:t>
      </w:r>
    </w:p>
    <w:p w14:paraId="3A8C19FC" w14:textId="76EF7A1F" w:rsidR="00B067D9" w:rsidRPr="007A5A62" w:rsidRDefault="00B067D9" w:rsidP="002F423C">
      <w:pPr>
        <w:widowControl w:val="0"/>
        <w:ind w:right="849"/>
        <w:jc w:val="center"/>
        <w:outlineLvl w:val="1"/>
        <w:rPr>
          <w:b/>
          <w:bCs/>
        </w:rPr>
      </w:pPr>
      <w:r w:rsidRPr="007A5A62">
        <w:rPr>
          <w:b/>
          <w:bCs/>
        </w:rPr>
        <w:t>об участнике закупки</w:t>
      </w:r>
    </w:p>
    <w:p w14:paraId="2BCDA38D" w14:textId="77777777" w:rsidR="00B067D9" w:rsidRPr="007A5A6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7A5A62" w14:paraId="03220764" w14:textId="77777777" w:rsidTr="00B067D9">
        <w:tc>
          <w:tcPr>
            <w:tcW w:w="3420" w:type="dxa"/>
          </w:tcPr>
          <w:p w14:paraId="0B082B3F" w14:textId="77777777" w:rsidR="00B067D9" w:rsidRPr="007A5A62" w:rsidRDefault="00B067D9">
            <w:pPr>
              <w:widowControl w:val="0"/>
              <w:ind w:left="180"/>
            </w:pPr>
            <w:r w:rsidRPr="007A5A62">
              <w:t>Полное наименование</w:t>
            </w:r>
          </w:p>
        </w:tc>
        <w:tc>
          <w:tcPr>
            <w:tcW w:w="6503" w:type="dxa"/>
          </w:tcPr>
          <w:p w14:paraId="536FCD41" w14:textId="77777777" w:rsidR="00B067D9" w:rsidRPr="007A5A62" w:rsidRDefault="00B067D9">
            <w:pPr>
              <w:widowControl w:val="0"/>
              <w:ind w:left="252"/>
            </w:pPr>
          </w:p>
        </w:tc>
      </w:tr>
      <w:tr w:rsidR="00B067D9" w:rsidRPr="007A5A62" w14:paraId="733C5C55" w14:textId="77777777" w:rsidTr="00B067D9">
        <w:tc>
          <w:tcPr>
            <w:tcW w:w="3420" w:type="dxa"/>
          </w:tcPr>
          <w:p w14:paraId="4B823376" w14:textId="77777777" w:rsidR="00B067D9" w:rsidRPr="007A5A62" w:rsidRDefault="00B067D9" w:rsidP="004531C3">
            <w:pPr>
              <w:widowControl w:val="0"/>
              <w:ind w:left="180"/>
            </w:pPr>
            <w:r w:rsidRPr="007A5A62">
              <w:t>Краткое наименование</w:t>
            </w:r>
          </w:p>
        </w:tc>
        <w:tc>
          <w:tcPr>
            <w:tcW w:w="6503" w:type="dxa"/>
          </w:tcPr>
          <w:p w14:paraId="5CFD0F2F" w14:textId="77777777" w:rsidR="00B067D9" w:rsidRPr="007A5A62" w:rsidRDefault="00B067D9" w:rsidP="004531C3">
            <w:pPr>
              <w:widowControl w:val="0"/>
              <w:ind w:left="252"/>
            </w:pPr>
          </w:p>
        </w:tc>
      </w:tr>
      <w:tr w:rsidR="00B067D9" w:rsidRPr="007A5A62" w14:paraId="6B811F14" w14:textId="77777777" w:rsidTr="00B067D9">
        <w:tc>
          <w:tcPr>
            <w:tcW w:w="3420" w:type="dxa"/>
          </w:tcPr>
          <w:p w14:paraId="6DAF160C" w14:textId="77777777" w:rsidR="00B067D9" w:rsidRPr="007A5A62" w:rsidRDefault="00B067D9" w:rsidP="004531C3">
            <w:pPr>
              <w:widowControl w:val="0"/>
              <w:ind w:left="180"/>
            </w:pPr>
            <w:r w:rsidRPr="007A5A62">
              <w:t>Должность руководителя</w:t>
            </w:r>
          </w:p>
        </w:tc>
        <w:tc>
          <w:tcPr>
            <w:tcW w:w="6503" w:type="dxa"/>
          </w:tcPr>
          <w:p w14:paraId="70EDBD39" w14:textId="77777777" w:rsidR="00B067D9" w:rsidRPr="007A5A62" w:rsidRDefault="00B067D9" w:rsidP="004531C3">
            <w:pPr>
              <w:widowControl w:val="0"/>
              <w:ind w:left="252"/>
            </w:pPr>
          </w:p>
        </w:tc>
      </w:tr>
      <w:tr w:rsidR="00B067D9" w:rsidRPr="007A5A62" w14:paraId="6EB6788A" w14:textId="77777777" w:rsidTr="00B067D9">
        <w:tc>
          <w:tcPr>
            <w:tcW w:w="3420" w:type="dxa"/>
          </w:tcPr>
          <w:p w14:paraId="53922758" w14:textId="77777777" w:rsidR="00B067D9" w:rsidRPr="007A5A62" w:rsidRDefault="00B067D9" w:rsidP="004531C3">
            <w:pPr>
              <w:widowControl w:val="0"/>
              <w:ind w:left="180"/>
            </w:pPr>
            <w:r w:rsidRPr="007A5A62">
              <w:t>Фамилия, имя, отчество руководителя</w:t>
            </w:r>
          </w:p>
        </w:tc>
        <w:tc>
          <w:tcPr>
            <w:tcW w:w="6503" w:type="dxa"/>
          </w:tcPr>
          <w:p w14:paraId="28FC3629" w14:textId="77777777" w:rsidR="00B067D9" w:rsidRPr="007A5A62" w:rsidRDefault="00B067D9" w:rsidP="004531C3">
            <w:pPr>
              <w:widowControl w:val="0"/>
              <w:ind w:left="252"/>
            </w:pPr>
          </w:p>
        </w:tc>
      </w:tr>
      <w:tr w:rsidR="00B067D9" w:rsidRPr="007A5A62" w14:paraId="702CB934" w14:textId="77777777" w:rsidTr="00B067D9">
        <w:tc>
          <w:tcPr>
            <w:tcW w:w="3420" w:type="dxa"/>
          </w:tcPr>
          <w:p w14:paraId="693B486E" w14:textId="77777777" w:rsidR="00B067D9" w:rsidRPr="007A5A62" w:rsidRDefault="00B067D9" w:rsidP="004531C3">
            <w:pPr>
              <w:widowControl w:val="0"/>
              <w:ind w:left="180"/>
            </w:pPr>
            <w:r w:rsidRPr="007A5A62">
              <w:t>Уполномочивающий документ</w:t>
            </w:r>
          </w:p>
        </w:tc>
        <w:tc>
          <w:tcPr>
            <w:tcW w:w="6503" w:type="dxa"/>
          </w:tcPr>
          <w:p w14:paraId="22569F5F" w14:textId="77777777" w:rsidR="00B067D9" w:rsidRPr="007A5A62" w:rsidRDefault="00B067D9" w:rsidP="004531C3">
            <w:pPr>
              <w:widowControl w:val="0"/>
              <w:ind w:left="252"/>
            </w:pPr>
          </w:p>
        </w:tc>
      </w:tr>
      <w:tr w:rsidR="00B067D9" w:rsidRPr="007A5A62" w14:paraId="672A4351" w14:textId="77777777" w:rsidTr="00B067D9">
        <w:tc>
          <w:tcPr>
            <w:tcW w:w="3420" w:type="dxa"/>
          </w:tcPr>
          <w:p w14:paraId="7EC9FAD8" w14:textId="77777777" w:rsidR="00B067D9" w:rsidRPr="007A5A62" w:rsidRDefault="00B067D9" w:rsidP="004531C3">
            <w:pPr>
              <w:widowControl w:val="0"/>
              <w:ind w:left="180"/>
            </w:pPr>
            <w:r w:rsidRPr="007A5A62">
              <w:t>Фамилия, имя, отчество главного бухгалтера</w:t>
            </w:r>
          </w:p>
        </w:tc>
        <w:tc>
          <w:tcPr>
            <w:tcW w:w="6503" w:type="dxa"/>
          </w:tcPr>
          <w:p w14:paraId="25A93385" w14:textId="77777777" w:rsidR="00B067D9" w:rsidRPr="007A5A62" w:rsidRDefault="00B067D9" w:rsidP="004531C3">
            <w:pPr>
              <w:widowControl w:val="0"/>
              <w:ind w:left="252"/>
            </w:pPr>
          </w:p>
        </w:tc>
      </w:tr>
      <w:tr w:rsidR="00B067D9" w:rsidRPr="007A5A62" w14:paraId="7CB68757" w14:textId="77777777" w:rsidTr="00B067D9">
        <w:tc>
          <w:tcPr>
            <w:tcW w:w="3420" w:type="dxa"/>
          </w:tcPr>
          <w:p w14:paraId="5B6557A3" w14:textId="77777777" w:rsidR="00B067D9" w:rsidRPr="007A5A62" w:rsidRDefault="00B067D9" w:rsidP="004531C3">
            <w:pPr>
              <w:widowControl w:val="0"/>
              <w:ind w:left="180"/>
            </w:pPr>
            <w:r w:rsidRPr="007A5A62">
              <w:t>Уполномочивающий документ</w:t>
            </w:r>
          </w:p>
        </w:tc>
        <w:tc>
          <w:tcPr>
            <w:tcW w:w="6503" w:type="dxa"/>
          </w:tcPr>
          <w:p w14:paraId="59DFE08E" w14:textId="77777777" w:rsidR="00B067D9" w:rsidRPr="007A5A62" w:rsidRDefault="00B067D9" w:rsidP="004531C3">
            <w:pPr>
              <w:widowControl w:val="0"/>
              <w:ind w:left="252"/>
            </w:pPr>
          </w:p>
        </w:tc>
      </w:tr>
      <w:tr w:rsidR="00B067D9" w:rsidRPr="007A5A62" w14:paraId="28418A9F" w14:textId="77777777" w:rsidTr="00B067D9">
        <w:tc>
          <w:tcPr>
            <w:tcW w:w="3420" w:type="dxa"/>
          </w:tcPr>
          <w:p w14:paraId="01731A0F" w14:textId="77777777" w:rsidR="00B067D9" w:rsidRPr="007A5A62" w:rsidRDefault="00B067D9" w:rsidP="004531C3">
            <w:pPr>
              <w:widowControl w:val="0"/>
              <w:ind w:left="180"/>
            </w:pPr>
            <w:r w:rsidRPr="007A5A62">
              <w:t>ОГРН</w:t>
            </w:r>
          </w:p>
        </w:tc>
        <w:tc>
          <w:tcPr>
            <w:tcW w:w="6503" w:type="dxa"/>
          </w:tcPr>
          <w:p w14:paraId="37BB51E5" w14:textId="77777777" w:rsidR="00B067D9" w:rsidRPr="007A5A62" w:rsidRDefault="00B067D9" w:rsidP="004531C3">
            <w:pPr>
              <w:widowControl w:val="0"/>
              <w:ind w:left="252"/>
            </w:pPr>
          </w:p>
        </w:tc>
      </w:tr>
      <w:tr w:rsidR="00B067D9" w:rsidRPr="007A5A62" w14:paraId="268CA8CF" w14:textId="77777777" w:rsidTr="00B067D9">
        <w:tc>
          <w:tcPr>
            <w:tcW w:w="3420" w:type="dxa"/>
          </w:tcPr>
          <w:p w14:paraId="756FBF30" w14:textId="77777777" w:rsidR="00B067D9" w:rsidRPr="007A5A62" w:rsidRDefault="00B067D9" w:rsidP="004531C3">
            <w:pPr>
              <w:widowControl w:val="0"/>
              <w:ind w:left="180"/>
            </w:pPr>
            <w:r w:rsidRPr="007A5A62">
              <w:t>ИНН</w:t>
            </w:r>
          </w:p>
        </w:tc>
        <w:tc>
          <w:tcPr>
            <w:tcW w:w="6503" w:type="dxa"/>
          </w:tcPr>
          <w:p w14:paraId="5B0694F0" w14:textId="77777777" w:rsidR="00B067D9" w:rsidRPr="007A5A62" w:rsidRDefault="00B067D9" w:rsidP="004531C3">
            <w:pPr>
              <w:widowControl w:val="0"/>
              <w:ind w:left="252"/>
            </w:pPr>
          </w:p>
        </w:tc>
      </w:tr>
      <w:tr w:rsidR="00B067D9" w:rsidRPr="007A5A62" w14:paraId="7AD15257" w14:textId="77777777" w:rsidTr="00B067D9">
        <w:tc>
          <w:tcPr>
            <w:tcW w:w="3420" w:type="dxa"/>
          </w:tcPr>
          <w:p w14:paraId="7D34DD12" w14:textId="77777777" w:rsidR="00B067D9" w:rsidRPr="007A5A62" w:rsidRDefault="00B067D9" w:rsidP="004531C3">
            <w:pPr>
              <w:widowControl w:val="0"/>
              <w:ind w:left="180"/>
            </w:pPr>
            <w:r w:rsidRPr="007A5A62">
              <w:t>КПП</w:t>
            </w:r>
          </w:p>
        </w:tc>
        <w:tc>
          <w:tcPr>
            <w:tcW w:w="6503" w:type="dxa"/>
          </w:tcPr>
          <w:p w14:paraId="7011ED81" w14:textId="77777777" w:rsidR="00B067D9" w:rsidRPr="007A5A62" w:rsidRDefault="00B067D9" w:rsidP="004531C3">
            <w:pPr>
              <w:widowControl w:val="0"/>
              <w:ind w:left="252"/>
            </w:pPr>
          </w:p>
        </w:tc>
      </w:tr>
      <w:tr w:rsidR="00B067D9" w:rsidRPr="007A5A62" w14:paraId="084208AC" w14:textId="77777777" w:rsidTr="00B067D9">
        <w:tc>
          <w:tcPr>
            <w:tcW w:w="3420" w:type="dxa"/>
          </w:tcPr>
          <w:p w14:paraId="4B50C3C6" w14:textId="77777777" w:rsidR="00B067D9" w:rsidRPr="007A5A62" w:rsidRDefault="00B067D9" w:rsidP="004531C3">
            <w:pPr>
              <w:widowControl w:val="0"/>
              <w:ind w:left="180"/>
            </w:pPr>
            <w:r w:rsidRPr="007A5A62">
              <w:t>ОКАТО</w:t>
            </w:r>
          </w:p>
        </w:tc>
        <w:tc>
          <w:tcPr>
            <w:tcW w:w="6503" w:type="dxa"/>
          </w:tcPr>
          <w:p w14:paraId="7473599E" w14:textId="77777777" w:rsidR="00B067D9" w:rsidRPr="007A5A62" w:rsidRDefault="00B067D9" w:rsidP="004531C3">
            <w:pPr>
              <w:widowControl w:val="0"/>
              <w:ind w:left="252"/>
            </w:pPr>
          </w:p>
        </w:tc>
      </w:tr>
      <w:tr w:rsidR="00B067D9" w:rsidRPr="007A5A62" w14:paraId="7992F907" w14:textId="77777777" w:rsidTr="00B067D9">
        <w:tc>
          <w:tcPr>
            <w:tcW w:w="3420" w:type="dxa"/>
          </w:tcPr>
          <w:p w14:paraId="68537524" w14:textId="77777777" w:rsidR="00B067D9" w:rsidRPr="007A5A62" w:rsidRDefault="00B067D9" w:rsidP="004531C3">
            <w:pPr>
              <w:widowControl w:val="0"/>
              <w:ind w:left="180"/>
            </w:pPr>
            <w:r w:rsidRPr="007A5A62">
              <w:t>ОКВЭД</w:t>
            </w:r>
          </w:p>
        </w:tc>
        <w:tc>
          <w:tcPr>
            <w:tcW w:w="6503" w:type="dxa"/>
          </w:tcPr>
          <w:p w14:paraId="64C1CAEE" w14:textId="77777777" w:rsidR="00B067D9" w:rsidRPr="007A5A62" w:rsidRDefault="00B067D9" w:rsidP="004531C3">
            <w:pPr>
              <w:widowControl w:val="0"/>
              <w:ind w:left="252"/>
            </w:pPr>
          </w:p>
        </w:tc>
      </w:tr>
      <w:tr w:rsidR="00B067D9" w:rsidRPr="007A5A62" w14:paraId="1FF535CC" w14:textId="77777777" w:rsidTr="00B067D9">
        <w:tc>
          <w:tcPr>
            <w:tcW w:w="3420" w:type="dxa"/>
          </w:tcPr>
          <w:p w14:paraId="16688951" w14:textId="77777777" w:rsidR="00B067D9" w:rsidRPr="007A5A62" w:rsidRDefault="00B067D9" w:rsidP="004531C3">
            <w:pPr>
              <w:widowControl w:val="0"/>
              <w:ind w:left="180"/>
            </w:pPr>
            <w:r w:rsidRPr="007A5A62">
              <w:t>ОКФС</w:t>
            </w:r>
          </w:p>
        </w:tc>
        <w:tc>
          <w:tcPr>
            <w:tcW w:w="6503" w:type="dxa"/>
          </w:tcPr>
          <w:p w14:paraId="4368A0FF" w14:textId="77777777" w:rsidR="00B067D9" w:rsidRPr="007A5A62" w:rsidRDefault="00B067D9" w:rsidP="004531C3">
            <w:pPr>
              <w:widowControl w:val="0"/>
              <w:ind w:left="252"/>
            </w:pPr>
          </w:p>
        </w:tc>
      </w:tr>
      <w:tr w:rsidR="00B067D9" w:rsidRPr="007A5A62" w14:paraId="1A8EBC62" w14:textId="77777777" w:rsidTr="00B067D9">
        <w:tc>
          <w:tcPr>
            <w:tcW w:w="3420" w:type="dxa"/>
          </w:tcPr>
          <w:p w14:paraId="1D1DA0D0" w14:textId="77777777" w:rsidR="00B067D9" w:rsidRPr="007A5A62" w:rsidRDefault="00B067D9" w:rsidP="004531C3">
            <w:pPr>
              <w:widowControl w:val="0"/>
              <w:ind w:left="180"/>
            </w:pPr>
            <w:r w:rsidRPr="007A5A62">
              <w:t>ОКОПФ</w:t>
            </w:r>
          </w:p>
        </w:tc>
        <w:tc>
          <w:tcPr>
            <w:tcW w:w="6503" w:type="dxa"/>
          </w:tcPr>
          <w:p w14:paraId="14AF0CE7" w14:textId="77777777" w:rsidR="00B067D9" w:rsidRPr="007A5A62" w:rsidRDefault="00B067D9" w:rsidP="004531C3">
            <w:pPr>
              <w:widowControl w:val="0"/>
              <w:ind w:left="252"/>
            </w:pPr>
          </w:p>
        </w:tc>
      </w:tr>
      <w:tr w:rsidR="00B067D9" w:rsidRPr="007A5A62" w14:paraId="0C4B2F34" w14:textId="77777777" w:rsidTr="00B067D9">
        <w:tc>
          <w:tcPr>
            <w:tcW w:w="3420" w:type="dxa"/>
          </w:tcPr>
          <w:p w14:paraId="70DDB37F" w14:textId="77777777" w:rsidR="00B067D9" w:rsidRPr="007A5A62" w:rsidRDefault="00B067D9" w:rsidP="004531C3">
            <w:pPr>
              <w:widowControl w:val="0"/>
              <w:ind w:left="180"/>
              <w:rPr>
                <w:b/>
                <w:bCs/>
              </w:rPr>
            </w:pPr>
            <w:r w:rsidRPr="007A5A62">
              <w:t>Наименование банка</w:t>
            </w:r>
          </w:p>
        </w:tc>
        <w:tc>
          <w:tcPr>
            <w:tcW w:w="6503" w:type="dxa"/>
          </w:tcPr>
          <w:p w14:paraId="043BFC50" w14:textId="77777777" w:rsidR="00B067D9" w:rsidRPr="007A5A62" w:rsidRDefault="00B067D9" w:rsidP="004531C3">
            <w:pPr>
              <w:widowControl w:val="0"/>
              <w:ind w:left="252"/>
            </w:pPr>
          </w:p>
        </w:tc>
      </w:tr>
      <w:tr w:rsidR="00B067D9" w:rsidRPr="007A5A62" w14:paraId="6D9F7633" w14:textId="77777777" w:rsidTr="00B067D9">
        <w:tc>
          <w:tcPr>
            <w:tcW w:w="3420" w:type="dxa"/>
          </w:tcPr>
          <w:p w14:paraId="3B5EA2D3" w14:textId="77777777" w:rsidR="00B067D9" w:rsidRPr="007A5A62" w:rsidRDefault="00B067D9" w:rsidP="004531C3">
            <w:pPr>
              <w:widowControl w:val="0"/>
              <w:ind w:left="180"/>
            </w:pPr>
            <w:proofErr w:type="gramStart"/>
            <w:r w:rsidRPr="007A5A62">
              <w:t>Р</w:t>
            </w:r>
            <w:proofErr w:type="gramEnd"/>
            <w:r w:rsidRPr="007A5A62">
              <w:t>/</w:t>
            </w:r>
            <w:proofErr w:type="spellStart"/>
            <w:r w:rsidRPr="007A5A62">
              <w:t>сч</w:t>
            </w:r>
            <w:proofErr w:type="spellEnd"/>
          </w:p>
        </w:tc>
        <w:tc>
          <w:tcPr>
            <w:tcW w:w="6503" w:type="dxa"/>
          </w:tcPr>
          <w:p w14:paraId="389956B0" w14:textId="77777777" w:rsidR="00B067D9" w:rsidRPr="007A5A62" w:rsidRDefault="00B067D9" w:rsidP="004531C3">
            <w:pPr>
              <w:widowControl w:val="0"/>
              <w:ind w:left="252"/>
            </w:pPr>
          </w:p>
        </w:tc>
      </w:tr>
      <w:tr w:rsidR="00B067D9" w:rsidRPr="007A5A62" w14:paraId="57A35619" w14:textId="77777777" w:rsidTr="00B067D9">
        <w:tc>
          <w:tcPr>
            <w:tcW w:w="3420" w:type="dxa"/>
          </w:tcPr>
          <w:p w14:paraId="198681AF" w14:textId="77777777" w:rsidR="00B067D9" w:rsidRPr="007A5A62" w:rsidRDefault="00B067D9" w:rsidP="004531C3">
            <w:pPr>
              <w:widowControl w:val="0"/>
              <w:ind w:left="180"/>
            </w:pPr>
            <w:r w:rsidRPr="007A5A62">
              <w:t>К/</w:t>
            </w:r>
            <w:proofErr w:type="spellStart"/>
            <w:r w:rsidRPr="007A5A62">
              <w:t>сч</w:t>
            </w:r>
            <w:proofErr w:type="spellEnd"/>
          </w:p>
        </w:tc>
        <w:tc>
          <w:tcPr>
            <w:tcW w:w="6503" w:type="dxa"/>
          </w:tcPr>
          <w:p w14:paraId="5829D37D" w14:textId="77777777" w:rsidR="00B067D9" w:rsidRPr="007A5A62" w:rsidRDefault="00B067D9" w:rsidP="004531C3">
            <w:pPr>
              <w:widowControl w:val="0"/>
              <w:ind w:left="252"/>
            </w:pPr>
          </w:p>
        </w:tc>
      </w:tr>
      <w:tr w:rsidR="00B067D9" w:rsidRPr="007A5A62" w14:paraId="2E077ECE" w14:textId="77777777" w:rsidTr="00B067D9">
        <w:tc>
          <w:tcPr>
            <w:tcW w:w="3420" w:type="dxa"/>
          </w:tcPr>
          <w:p w14:paraId="302AE84E" w14:textId="77777777" w:rsidR="00B067D9" w:rsidRPr="007A5A62" w:rsidRDefault="00B067D9" w:rsidP="004531C3">
            <w:pPr>
              <w:widowControl w:val="0"/>
              <w:ind w:left="180"/>
            </w:pPr>
            <w:r w:rsidRPr="007A5A62">
              <w:t>БИК</w:t>
            </w:r>
          </w:p>
        </w:tc>
        <w:tc>
          <w:tcPr>
            <w:tcW w:w="6503" w:type="dxa"/>
          </w:tcPr>
          <w:p w14:paraId="791ECF66" w14:textId="77777777" w:rsidR="00B067D9" w:rsidRPr="007A5A62" w:rsidRDefault="00B067D9" w:rsidP="004531C3">
            <w:pPr>
              <w:widowControl w:val="0"/>
              <w:ind w:left="252"/>
            </w:pPr>
          </w:p>
        </w:tc>
      </w:tr>
      <w:tr w:rsidR="00B067D9" w:rsidRPr="007A5A62" w14:paraId="763549AC" w14:textId="77777777" w:rsidTr="00B067D9">
        <w:tc>
          <w:tcPr>
            <w:tcW w:w="3420" w:type="dxa"/>
          </w:tcPr>
          <w:p w14:paraId="70987D53" w14:textId="77777777" w:rsidR="00B067D9" w:rsidRPr="007A5A62" w:rsidRDefault="00B067D9" w:rsidP="004531C3">
            <w:pPr>
              <w:widowControl w:val="0"/>
              <w:ind w:left="180"/>
            </w:pPr>
            <w:r w:rsidRPr="007A5A62">
              <w:t>ОКПО</w:t>
            </w:r>
          </w:p>
        </w:tc>
        <w:tc>
          <w:tcPr>
            <w:tcW w:w="6503" w:type="dxa"/>
          </w:tcPr>
          <w:p w14:paraId="250CC6D9" w14:textId="77777777" w:rsidR="00B067D9" w:rsidRPr="007A5A62" w:rsidRDefault="00B067D9" w:rsidP="004531C3">
            <w:pPr>
              <w:widowControl w:val="0"/>
              <w:ind w:left="252"/>
            </w:pPr>
          </w:p>
        </w:tc>
      </w:tr>
      <w:tr w:rsidR="00B067D9" w:rsidRPr="007A5A62" w14:paraId="06FB52AB" w14:textId="77777777" w:rsidTr="00B067D9">
        <w:tc>
          <w:tcPr>
            <w:tcW w:w="3420" w:type="dxa"/>
          </w:tcPr>
          <w:p w14:paraId="75583954" w14:textId="77777777" w:rsidR="00B067D9" w:rsidRPr="007A5A62" w:rsidRDefault="00B067D9" w:rsidP="004531C3">
            <w:pPr>
              <w:widowControl w:val="0"/>
              <w:ind w:left="180"/>
            </w:pPr>
            <w:r w:rsidRPr="007A5A62">
              <w:t>Место нахождения (юридический адрес)</w:t>
            </w:r>
          </w:p>
        </w:tc>
        <w:tc>
          <w:tcPr>
            <w:tcW w:w="6503" w:type="dxa"/>
          </w:tcPr>
          <w:p w14:paraId="549C3071" w14:textId="77777777" w:rsidR="00B067D9" w:rsidRPr="007A5A62" w:rsidRDefault="00B067D9" w:rsidP="004531C3">
            <w:pPr>
              <w:widowControl w:val="0"/>
              <w:ind w:left="252"/>
            </w:pPr>
          </w:p>
        </w:tc>
      </w:tr>
      <w:tr w:rsidR="00B067D9" w:rsidRPr="007A5A62" w14:paraId="3DF5C3A5" w14:textId="77777777" w:rsidTr="00B067D9">
        <w:tc>
          <w:tcPr>
            <w:tcW w:w="3420" w:type="dxa"/>
          </w:tcPr>
          <w:p w14:paraId="729F2802" w14:textId="77777777" w:rsidR="00B067D9" w:rsidRPr="007A5A62" w:rsidRDefault="00B067D9" w:rsidP="004531C3">
            <w:pPr>
              <w:widowControl w:val="0"/>
              <w:ind w:left="180"/>
            </w:pPr>
            <w:r w:rsidRPr="007A5A62">
              <w:t>Фактический адрес</w:t>
            </w:r>
          </w:p>
          <w:p w14:paraId="5ECED647" w14:textId="77777777" w:rsidR="00B067D9" w:rsidRPr="007A5A62" w:rsidRDefault="00B067D9" w:rsidP="004531C3">
            <w:pPr>
              <w:widowControl w:val="0"/>
              <w:ind w:left="180"/>
            </w:pPr>
            <w:r w:rsidRPr="007A5A62">
              <w:t>(почтовый адрес)</w:t>
            </w:r>
          </w:p>
        </w:tc>
        <w:tc>
          <w:tcPr>
            <w:tcW w:w="6503" w:type="dxa"/>
          </w:tcPr>
          <w:p w14:paraId="3FFF3DE1" w14:textId="77777777" w:rsidR="00B067D9" w:rsidRPr="007A5A62" w:rsidRDefault="00B067D9" w:rsidP="004531C3">
            <w:pPr>
              <w:widowControl w:val="0"/>
              <w:ind w:left="252"/>
            </w:pPr>
          </w:p>
        </w:tc>
      </w:tr>
      <w:tr w:rsidR="00B067D9" w:rsidRPr="007A5A62" w14:paraId="4CCB6906" w14:textId="77777777" w:rsidTr="00B067D9">
        <w:tc>
          <w:tcPr>
            <w:tcW w:w="3420" w:type="dxa"/>
          </w:tcPr>
          <w:p w14:paraId="185F61CB" w14:textId="77777777" w:rsidR="00B067D9" w:rsidRPr="007A5A62" w:rsidRDefault="00B067D9" w:rsidP="004531C3">
            <w:pPr>
              <w:widowControl w:val="0"/>
              <w:ind w:left="180"/>
            </w:pPr>
            <w:r w:rsidRPr="007A5A62">
              <w:t>Телефон</w:t>
            </w:r>
          </w:p>
        </w:tc>
        <w:tc>
          <w:tcPr>
            <w:tcW w:w="6503" w:type="dxa"/>
          </w:tcPr>
          <w:p w14:paraId="1E375BD9" w14:textId="77777777" w:rsidR="00B067D9" w:rsidRPr="007A5A62" w:rsidRDefault="00B067D9" w:rsidP="004531C3">
            <w:pPr>
              <w:widowControl w:val="0"/>
              <w:ind w:left="252"/>
            </w:pPr>
          </w:p>
        </w:tc>
      </w:tr>
      <w:tr w:rsidR="00B067D9" w:rsidRPr="007A5A62" w14:paraId="6C1D5363" w14:textId="77777777" w:rsidTr="00B067D9">
        <w:tc>
          <w:tcPr>
            <w:tcW w:w="3420" w:type="dxa"/>
          </w:tcPr>
          <w:p w14:paraId="3288F92D" w14:textId="77777777" w:rsidR="00B067D9" w:rsidRPr="007A5A62" w:rsidRDefault="00B067D9" w:rsidP="004531C3">
            <w:pPr>
              <w:widowControl w:val="0"/>
              <w:ind w:left="180"/>
            </w:pPr>
            <w:r w:rsidRPr="007A5A62">
              <w:t>Факс</w:t>
            </w:r>
          </w:p>
        </w:tc>
        <w:tc>
          <w:tcPr>
            <w:tcW w:w="6503" w:type="dxa"/>
          </w:tcPr>
          <w:p w14:paraId="4BCBFFB3" w14:textId="77777777" w:rsidR="00B067D9" w:rsidRPr="007A5A62" w:rsidRDefault="00B067D9" w:rsidP="004531C3">
            <w:pPr>
              <w:widowControl w:val="0"/>
              <w:ind w:left="252"/>
            </w:pPr>
          </w:p>
        </w:tc>
      </w:tr>
      <w:tr w:rsidR="00B067D9" w:rsidRPr="007A5A62" w14:paraId="3024D457" w14:textId="77777777" w:rsidTr="00B067D9">
        <w:tc>
          <w:tcPr>
            <w:tcW w:w="3420" w:type="dxa"/>
          </w:tcPr>
          <w:p w14:paraId="3C14E33E" w14:textId="77777777" w:rsidR="00B067D9" w:rsidRPr="007A5A62" w:rsidRDefault="00B067D9" w:rsidP="004531C3">
            <w:pPr>
              <w:widowControl w:val="0"/>
              <w:ind w:left="180"/>
            </w:pPr>
            <w:r w:rsidRPr="007A5A62">
              <w:t>Сайт</w:t>
            </w:r>
          </w:p>
        </w:tc>
        <w:tc>
          <w:tcPr>
            <w:tcW w:w="6503" w:type="dxa"/>
          </w:tcPr>
          <w:p w14:paraId="085E991E" w14:textId="77777777" w:rsidR="00B067D9" w:rsidRPr="007A5A62" w:rsidRDefault="00B067D9" w:rsidP="004531C3">
            <w:pPr>
              <w:widowControl w:val="0"/>
              <w:ind w:left="252"/>
            </w:pPr>
          </w:p>
        </w:tc>
      </w:tr>
      <w:tr w:rsidR="00B067D9" w:rsidRPr="007A5A62" w14:paraId="115A538F" w14:textId="77777777" w:rsidTr="00B067D9">
        <w:tc>
          <w:tcPr>
            <w:tcW w:w="3420" w:type="dxa"/>
          </w:tcPr>
          <w:p w14:paraId="0FF2C92D" w14:textId="77777777" w:rsidR="00B067D9" w:rsidRPr="007A5A62" w:rsidRDefault="00B067D9" w:rsidP="004531C3">
            <w:pPr>
              <w:widowControl w:val="0"/>
              <w:ind w:left="180"/>
            </w:pPr>
            <w:r w:rsidRPr="007A5A62">
              <w:rPr>
                <w:lang w:val="en-US"/>
              </w:rPr>
              <w:t>e</w:t>
            </w:r>
            <w:r w:rsidRPr="007A5A62">
              <w:t>-</w:t>
            </w:r>
            <w:r w:rsidRPr="007A5A62">
              <w:rPr>
                <w:lang w:val="en-US"/>
              </w:rPr>
              <w:t>mail</w:t>
            </w:r>
          </w:p>
        </w:tc>
        <w:tc>
          <w:tcPr>
            <w:tcW w:w="6503" w:type="dxa"/>
          </w:tcPr>
          <w:p w14:paraId="701C8655" w14:textId="77777777" w:rsidR="00B067D9" w:rsidRPr="007A5A62" w:rsidRDefault="00B067D9" w:rsidP="004531C3">
            <w:pPr>
              <w:widowControl w:val="0"/>
              <w:ind w:left="252"/>
              <w:rPr>
                <w:lang w:val="en-US"/>
              </w:rPr>
            </w:pPr>
          </w:p>
        </w:tc>
      </w:tr>
      <w:tr w:rsidR="00B067D9" w:rsidRPr="007A5A6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A5A62" w:rsidRDefault="00B067D9" w:rsidP="004531C3">
            <w:pPr>
              <w:widowControl w:val="0"/>
              <w:ind w:left="180"/>
            </w:pPr>
            <w:r w:rsidRPr="007A5A6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A5A62" w:rsidRDefault="00B067D9" w:rsidP="004531C3">
            <w:pPr>
              <w:widowControl w:val="0"/>
              <w:ind w:left="252"/>
            </w:pPr>
          </w:p>
        </w:tc>
      </w:tr>
      <w:tr w:rsidR="00B067D9" w:rsidRPr="007A5A6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A5A62" w:rsidRDefault="00B067D9" w:rsidP="004531C3">
            <w:pPr>
              <w:widowControl w:val="0"/>
              <w:ind w:left="180"/>
            </w:pPr>
            <w:r w:rsidRPr="007A5A62">
              <w:t xml:space="preserve">Является плательщиком НДС </w:t>
            </w:r>
            <w:r w:rsidRPr="007A5A6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A5A62" w:rsidRDefault="00B067D9" w:rsidP="004531C3">
            <w:pPr>
              <w:widowControl w:val="0"/>
              <w:ind w:left="252"/>
            </w:pPr>
          </w:p>
        </w:tc>
      </w:tr>
    </w:tbl>
    <w:p w14:paraId="5B50CB14" w14:textId="77777777" w:rsidR="00B067D9" w:rsidRPr="007A5A62" w:rsidRDefault="00B067D9" w:rsidP="004531C3">
      <w:pPr>
        <w:widowControl w:val="0"/>
      </w:pPr>
    </w:p>
    <w:p w14:paraId="458BAF55" w14:textId="77777777" w:rsidR="00B067D9" w:rsidRPr="007A5A62" w:rsidRDefault="00B067D9" w:rsidP="004531C3">
      <w:pPr>
        <w:ind w:firstLine="709"/>
        <w:jc w:val="both"/>
        <w:rPr>
          <w:bCs/>
        </w:rPr>
      </w:pPr>
      <w:r w:rsidRPr="007A5A62">
        <w:rPr>
          <w:bCs/>
        </w:rPr>
        <w:t>______________________           ______________      /___________________ /</w:t>
      </w:r>
    </w:p>
    <w:p w14:paraId="1AD22D64" w14:textId="77777777" w:rsidR="00B067D9" w:rsidRPr="007A5A62" w:rsidRDefault="00B067D9" w:rsidP="004531C3">
      <w:pPr>
        <w:tabs>
          <w:tab w:val="left" w:pos="993"/>
        </w:tabs>
        <w:ind w:firstLine="709"/>
        <w:rPr>
          <w:bCs/>
          <w:i/>
          <w:sz w:val="20"/>
          <w:szCs w:val="20"/>
          <w:u w:val="single"/>
        </w:rPr>
      </w:pPr>
      <w:proofErr w:type="gramStart"/>
      <w:r w:rsidRPr="007A5A62">
        <w:rPr>
          <w:bCs/>
          <w:i/>
        </w:rPr>
        <w:t>(</w:t>
      </w:r>
      <w:r w:rsidRPr="007A5A62">
        <w:rPr>
          <w:bCs/>
          <w:i/>
          <w:sz w:val="20"/>
          <w:szCs w:val="20"/>
          <w:u w:val="single"/>
        </w:rPr>
        <w:t>должность уполномоченного лица               (подпись)                     (расшифровка подписи)</w:t>
      </w:r>
      <w:proofErr w:type="gramEnd"/>
    </w:p>
    <w:p w14:paraId="0C24232F" w14:textId="77777777" w:rsidR="00E01B0D" w:rsidRPr="007A5A62" w:rsidRDefault="00E01B0D"/>
    <w:p w14:paraId="61666AFC" w14:textId="77777777" w:rsidR="000F033E" w:rsidRPr="007A5A62" w:rsidRDefault="000F033E" w:rsidP="00D25989">
      <w:pPr>
        <w:ind w:right="849"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A5A62" w:rsidRDefault="008D6C6B" w:rsidP="00763ED9">
      <w:pPr>
        <w:ind w:right="707"/>
        <w:sectPr w:rsidR="008D6C6B" w:rsidRPr="007A5A62" w:rsidSect="00D25989">
          <w:pgSz w:w="11906" w:h="16838"/>
          <w:pgMar w:top="1134" w:right="0" w:bottom="993" w:left="1134" w:header="708" w:footer="708" w:gutter="0"/>
          <w:cols w:space="708"/>
          <w:docGrid w:linePitch="360"/>
        </w:sectPr>
      </w:pPr>
    </w:p>
    <w:p w14:paraId="6F13DFED" w14:textId="3F35C825" w:rsidR="009F52FC" w:rsidRPr="009F52FC" w:rsidRDefault="009F52FC" w:rsidP="009F52FC">
      <w:pPr>
        <w:jc w:val="right"/>
        <w:rPr>
          <w:b/>
          <w:bCs/>
        </w:rPr>
      </w:pPr>
      <w:r w:rsidRPr="009F52FC">
        <w:rPr>
          <w:b/>
          <w:bCs/>
        </w:rPr>
        <w:lastRenderedPageBreak/>
        <w:t xml:space="preserve">Приложение № </w:t>
      </w:r>
      <w:r>
        <w:rPr>
          <w:b/>
          <w:bCs/>
        </w:rPr>
        <w:t>3</w:t>
      </w:r>
      <w:r w:rsidRPr="009F52FC">
        <w:rPr>
          <w:b/>
          <w:bCs/>
        </w:rPr>
        <w:t xml:space="preserve"> </w:t>
      </w:r>
    </w:p>
    <w:p w14:paraId="68827517" w14:textId="77777777" w:rsidR="009F52FC" w:rsidRPr="009F52FC" w:rsidRDefault="009F52FC" w:rsidP="009F52FC">
      <w:pPr>
        <w:jc w:val="right"/>
        <w:rPr>
          <w:b/>
          <w:bCs/>
        </w:rPr>
      </w:pPr>
      <w:r w:rsidRPr="009F52FC">
        <w:rPr>
          <w:b/>
          <w:bCs/>
        </w:rPr>
        <w:t>к извещению о проведении открытого</w:t>
      </w:r>
      <w:r w:rsidRPr="009F52FC">
        <w:rPr>
          <w:b/>
          <w:bCs/>
        </w:rPr>
        <w:br/>
        <w:t xml:space="preserve">запроса котировок в электронной форме </w:t>
      </w:r>
    </w:p>
    <w:p w14:paraId="6FD2E611" w14:textId="61B09CCC" w:rsidR="009F52FC" w:rsidRPr="009F52FC" w:rsidRDefault="009F52FC" w:rsidP="009F52FC">
      <w:pPr>
        <w:jc w:val="right"/>
        <w:rPr>
          <w:b/>
          <w:bCs/>
        </w:rPr>
      </w:pPr>
      <w:r w:rsidRPr="009F52FC">
        <w:rPr>
          <w:b/>
          <w:bCs/>
        </w:rPr>
        <w:t>о</w:t>
      </w:r>
      <w:r w:rsidR="009B431F">
        <w:rPr>
          <w:b/>
          <w:bCs/>
        </w:rPr>
        <w:t xml:space="preserve">т </w:t>
      </w:r>
      <w:r w:rsidR="00E73AEA">
        <w:rPr>
          <w:b/>
          <w:bCs/>
        </w:rPr>
        <w:t>14.05</w:t>
      </w:r>
      <w:r w:rsidR="009B431F">
        <w:rPr>
          <w:b/>
          <w:bCs/>
        </w:rPr>
        <w:t>.2020 г. № ЗКЭФ-ДРОЭЗ-266</w:t>
      </w:r>
    </w:p>
    <w:p w14:paraId="56ED9586" w14:textId="7286DA2B" w:rsidR="009F52FC" w:rsidRDefault="009F52FC">
      <w:pPr>
        <w:jc w:val="right"/>
        <w:rPr>
          <w:b/>
          <w:bCs/>
        </w:rPr>
      </w:pPr>
    </w:p>
    <w:p w14:paraId="3A6C8734" w14:textId="7AAAF851" w:rsidR="009F52FC" w:rsidRDefault="009F52FC" w:rsidP="009F52FC">
      <w:pPr>
        <w:jc w:val="center"/>
        <w:rPr>
          <w:b/>
          <w:bCs/>
        </w:rPr>
      </w:pPr>
      <w:r>
        <w:rPr>
          <w:b/>
          <w:bCs/>
        </w:rPr>
        <w:t>Спецификация</w:t>
      </w:r>
    </w:p>
    <w:p w14:paraId="0C054021" w14:textId="5EE071BE" w:rsidR="009F52FC" w:rsidRDefault="009F52FC" w:rsidP="009F52FC">
      <w:pPr>
        <w:jc w:val="center"/>
        <w:rPr>
          <w:b/>
          <w:bCs/>
        </w:rPr>
      </w:pPr>
    </w:p>
    <w:tbl>
      <w:tblPr>
        <w:tblStyle w:val="afb"/>
        <w:tblW w:w="14896" w:type="dxa"/>
        <w:jc w:val="center"/>
        <w:tblLook w:val="04A0" w:firstRow="1" w:lastRow="0" w:firstColumn="1" w:lastColumn="0" w:noHBand="0" w:noVBand="1"/>
      </w:tblPr>
      <w:tblGrid>
        <w:gridCol w:w="953"/>
        <w:gridCol w:w="4495"/>
        <w:gridCol w:w="1113"/>
        <w:gridCol w:w="776"/>
        <w:gridCol w:w="1230"/>
        <w:gridCol w:w="1275"/>
        <w:gridCol w:w="2867"/>
        <w:gridCol w:w="1134"/>
        <w:gridCol w:w="1053"/>
      </w:tblGrid>
      <w:tr w:rsidR="003F6C02" w:rsidRPr="00C30EA8" w14:paraId="3381A2D6" w14:textId="77777777" w:rsidTr="003F6C02">
        <w:trPr>
          <w:trHeight w:val="720"/>
          <w:jc w:val="center"/>
        </w:trPr>
        <w:tc>
          <w:tcPr>
            <w:tcW w:w="953" w:type="dxa"/>
            <w:vMerge w:val="restart"/>
            <w:vAlign w:val="center"/>
            <w:hideMark/>
          </w:tcPr>
          <w:p w14:paraId="7D10C874" w14:textId="4CED4D81" w:rsidR="003F6C02" w:rsidRPr="00C30EA8" w:rsidRDefault="003F6C02" w:rsidP="00EA3024">
            <w:pPr>
              <w:jc w:val="center"/>
              <w:rPr>
                <w:bCs/>
                <w:sz w:val="20"/>
                <w:szCs w:val="20"/>
              </w:rPr>
            </w:pPr>
            <w:r w:rsidRPr="00C30EA8">
              <w:rPr>
                <w:bCs/>
                <w:sz w:val="20"/>
                <w:szCs w:val="20"/>
              </w:rPr>
              <w:t>Позиция</w:t>
            </w:r>
          </w:p>
        </w:tc>
        <w:tc>
          <w:tcPr>
            <w:tcW w:w="4495" w:type="dxa"/>
            <w:vMerge w:val="restart"/>
            <w:vAlign w:val="center"/>
            <w:hideMark/>
          </w:tcPr>
          <w:p w14:paraId="07E707F3" w14:textId="1761F15E" w:rsidR="003F6C02" w:rsidRPr="00C30EA8" w:rsidRDefault="003F6C02" w:rsidP="00EA3024">
            <w:pPr>
              <w:jc w:val="center"/>
              <w:rPr>
                <w:bCs/>
                <w:sz w:val="20"/>
                <w:szCs w:val="20"/>
              </w:rPr>
            </w:pPr>
            <w:r w:rsidRPr="00C30EA8">
              <w:rPr>
                <w:bCs/>
                <w:sz w:val="20"/>
                <w:szCs w:val="20"/>
              </w:rPr>
              <w:t xml:space="preserve">Наименование, техническая </w:t>
            </w:r>
            <w:r>
              <w:rPr>
                <w:bCs/>
                <w:sz w:val="20"/>
                <w:szCs w:val="20"/>
              </w:rPr>
              <w:t>характеристика, описание товара</w:t>
            </w:r>
          </w:p>
        </w:tc>
        <w:tc>
          <w:tcPr>
            <w:tcW w:w="1113" w:type="dxa"/>
            <w:vMerge w:val="restart"/>
            <w:vAlign w:val="center"/>
            <w:hideMark/>
          </w:tcPr>
          <w:p w14:paraId="4528A7DB" w14:textId="77777777" w:rsidR="003F6C02" w:rsidRPr="00C30EA8" w:rsidRDefault="003F6C02">
            <w:pPr>
              <w:jc w:val="center"/>
              <w:rPr>
                <w:bCs/>
                <w:sz w:val="20"/>
                <w:szCs w:val="20"/>
              </w:rPr>
            </w:pPr>
            <w:r w:rsidRPr="00C30EA8">
              <w:rPr>
                <w:bCs/>
                <w:sz w:val="20"/>
                <w:szCs w:val="20"/>
              </w:rPr>
              <w:t>Единица измерения</w:t>
            </w:r>
          </w:p>
        </w:tc>
        <w:tc>
          <w:tcPr>
            <w:tcW w:w="776" w:type="dxa"/>
            <w:vMerge w:val="restart"/>
            <w:vAlign w:val="center"/>
            <w:hideMark/>
          </w:tcPr>
          <w:p w14:paraId="43BC4756" w14:textId="77777777" w:rsidR="003F6C02" w:rsidRPr="00C30EA8" w:rsidRDefault="003F6C02">
            <w:pPr>
              <w:jc w:val="center"/>
              <w:rPr>
                <w:bCs/>
                <w:sz w:val="20"/>
                <w:szCs w:val="20"/>
              </w:rPr>
            </w:pPr>
            <w:proofErr w:type="gramStart"/>
            <w:r w:rsidRPr="00C30EA8">
              <w:rPr>
                <w:bCs/>
                <w:sz w:val="20"/>
                <w:szCs w:val="20"/>
              </w:rPr>
              <w:t>Коли-</w:t>
            </w:r>
            <w:proofErr w:type="spellStart"/>
            <w:r w:rsidRPr="00C30EA8">
              <w:rPr>
                <w:bCs/>
                <w:sz w:val="20"/>
                <w:szCs w:val="20"/>
              </w:rPr>
              <w:t>чество</w:t>
            </w:r>
            <w:proofErr w:type="spellEnd"/>
            <w:proofErr w:type="gramEnd"/>
          </w:p>
        </w:tc>
        <w:tc>
          <w:tcPr>
            <w:tcW w:w="2505" w:type="dxa"/>
            <w:gridSpan w:val="2"/>
            <w:vAlign w:val="center"/>
            <w:hideMark/>
          </w:tcPr>
          <w:p w14:paraId="290992B9" w14:textId="77777777" w:rsidR="003F6C02" w:rsidRPr="00C30EA8" w:rsidRDefault="003F6C02">
            <w:pPr>
              <w:jc w:val="center"/>
              <w:rPr>
                <w:bCs/>
                <w:sz w:val="20"/>
                <w:szCs w:val="20"/>
              </w:rPr>
            </w:pPr>
            <w:r w:rsidRPr="00C30EA8">
              <w:rPr>
                <w:bCs/>
                <w:sz w:val="20"/>
                <w:szCs w:val="20"/>
              </w:rPr>
              <w:t xml:space="preserve">Начальная (максимальная) стоимость товара и цена договора, без учета НДС </w:t>
            </w:r>
          </w:p>
        </w:tc>
        <w:tc>
          <w:tcPr>
            <w:tcW w:w="5054" w:type="dxa"/>
            <w:gridSpan w:val="3"/>
          </w:tcPr>
          <w:p w14:paraId="6F4E8CEF" w14:textId="4B795E9A" w:rsidR="003F6C02" w:rsidRPr="00C30EA8" w:rsidRDefault="003F6C02" w:rsidP="0082191E">
            <w:pPr>
              <w:jc w:val="center"/>
              <w:rPr>
                <w:bCs/>
                <w:sz w:val="20"/>
                <w:szCs w:val="20"/>
              </w:rPr>
            </w:pPr>
            <w:r>
              <w:rPr>
                <w:bCs/>
                <w:sz w:val="20"/>
                <w:szCs w:val="20"/>
              </w:rPr>
              <w:t>П</w:t>
            </w:r>
            <w:r w:rsidRPr="00C30EA8">
              <w:rPr>
                <w:bCs/>
                <w:sz w:val="20"/>
                <w:szCs w:val="20"/>
              </w:rPr>
              <w:t>редложен</w:t>
            </w:r>
            <w:r>
              <w:rPr>
                <w:bCs/>
                <w:sz w:val="20"/>
                <w:szCs w:val="20"/>
              </w:rPr>
              <w:t>ие участник</w:t>
            </w:r>
            <w:r w:rsidR="0082191E">
              <w:rPr>
                <w:bCs/>
                <w:sz w:val="20"/>
                <w:szCs w:val="20"/>
              </w:rPr>
              <w:t>а</w:t>
            </w:r>
            <w:r>
              <w:rPr>
                <w:bCs/>
                <w:sz w:val="20"/>
                <w:szCs w:val="20"/>
              </w:rPr>
              <w:t xml:space="preserve"> закупки</w:t>
            </w:r>
          </w:p>
        </w:tc>
      </w:tr>
      <w:tr w:rsidR="003F6C02" w:rsidRPr="00C30EA8" w14:paraId="22541E1C" w14:textId="77777777" w:rsidTr="003F6C02">
        <w:trPr>
          <w:trHeight w:val="375"/>
          <w:jc w:val="center"/>
        </w:trPr>
        <w:tc>
          <w:tcPr>
            <w:tcW w:w="953" w:type="dxa"/>
            <w:vMerge/>
            <w:vAlign w:val="center"/>
            <w:hideMark/>
          </w:tcPr>
          <w:p w14:paraId="0F50C8E2" w14:textId="77777777" w:rsidR="003F6C02" w:rsidRPr="00C30EA8" w:rsidRDefault="003F6C02">
            <w:pPr>
              <w:jc w:val="center"/>
              <w:rPr>
                <w:bCs/>
                <w:sz w:val="20"/>
                <w:szCs w:val="20"/>
              </w:rPr>
            </w:pPr>
          </w:p>
        </w:tc>
        <w:tc>
          <w:tcPr>
            <w:tcW w:w="4495" w:type="dxa"/>
            <w:vMerge/>
            <w:vAlign w:val="center"/>
            <w:hideMark/>
          </w:tcPr>
          <w:p w14:paraId="2937311D" w14:textId="77777777" w:rsidR="003F6C02" w:rsidRPr="00C30EA8" w:rsidRDefault="003F6C02">
            <w:pPr>
              <w:jc w:val="center"/>
              <w:rPr>
                <w:bCs/>
                <w:sz w:val="20"/>
                <w:szCs w:val="20"/>
              </w:rPr>
            </w:pPr>
          </w:p>
        </w:tc>
        <w:tc>
          <w:tcPr>
            <w:tcW w:w="1113" w:type="dxa"/>
            <w:vMerge/>
            <w:vAlign w:val="center"/>
            <w:hideMark/>
          </w:tcPr>
          <w:p w14:paraId="4563E30D" w14:textId="77777777" w:rsidR="003F6C02" w:rsidRPr="00C30EA8" w:rsidRDefault="003F6C02">
            <w:pPr>
              <w:jc w:val="center"/>
              <w:rPr>
                <w:bCs/>
                <w:sz w:val="20"/>
                <w:szCs w:val="20"/>
              </w:rPr>
            </w:pPr>
          </w:p>
        </w:tc>
        <w:tc>
          <w:tcPr>
            <w:tcW w:w="776" w:type="dxa"/>
            <w:vMerge/>
            <w:vAlign w:val="center"/>
            <w:hideMark/>
          </w:tcPr>
          <w:p w14:paraId="240A486F" w14:textId="77777777" w:rsidR="003F6C02" w:rsidRPr="00C30EA8" w:rsidRDefault="003F6C02">
            <w:pPr>
              <w:jc w:val="center"/>
              <w:rPr>
                <w:bCs/>
                <w:sz w:val="20"/>
                <w:szCs w:val="20"/>
              </w:rPr>
            </w:pPr>
          </w:p>
        </w:tc>
        <w:tc>
          <w:tcPr>
            <w:tcW w:w="1230" w:type="dxa"/>
            <w:vAlign w:val="center"/>
            <w:hideMark/>
          </w:tcPr>
          <w:p w14:paraId="39899494" w14:textId="0B50E578" w:rsidR="003F6C02" w:rsidRPr="00C30EA8" w:rsidRDefault="003F6C02">
            <w:pPr>
              <w:jc w:val="center"/>
              <w:rPr>
                <w:bCs/>
                <w:sz w:val="20"/>
                <w:szCs w:val="20"/>
              </w:rPr>
            </w:pPr>
            <w:r w:rsidRPr="00C30EA8">
              <w:rPr>
                <w:bCs/>
                <w:sz w:val="20"/>
                <w:szCs w:val="20"/>
              </w:rPr>
              <w:t xml:space="preserve">за единицу </w:t>
            </w:r>
          </w:p>
        </w:tc>
        <w:tc>
          <w:tcPr>
            <w:tcW w:w="1275" w:type="dxa"/>
            <w:vAlign w:val="center"/>
            <w:hideMark/>
          </w:tcPr>
          <w:p w14:paraId="6E15CBD4" w14:textId="77777777" w:rsidR="003F6C02" w:rsidRPr="00C30EA8" w:rsidRDefault="003F6C02">
            <w:pPr>
              <w:jc w:val="center"/>
              <w:rPr>
                <w:bCs/>
                <w:sz w:val="20"/>
                <w:szCs w:val="20"/>
              </w:rPr>
            </w:pPr>
            <w:r w:rsidRPr="00C30EA8">
              <w:rPr>
                <w:bCs/>
                <w:sz w:val="20"/>
                <w:szCs w:val="20"/>
              </w:rPr>
              <w:t>всего</w:t>
            </w:r>
          </w:p>
        </w:tc>
        <w:tc>
          <w:tcPr>
            <w:tcW w:w="2867" w:type="dxa"/>
            <w:vAlign w:val="center"/>
            <w:hideMark/>
          </w:tcPr>
          <w:p w14:paraId="55396A97" w14:textId="6C213E4A" w:rsidR="003F6C02" w:rsidRPr="00C30EA8" w:rsidRDefault="003F6C02">
            <w:pPr>
              <w:jc w:val="center"/>
              <w:rPr>
                <w:bCs/>
                <w:sz w:val="20"/>
                <w:szCs w:val="20"/>
              </w:rPr>
            </w:pPr>
            <w:r>
              <w:rPr>
                <w:bCs/>
                <w:sz w:val="20"/>
                <w:szCs w:val="20"/>
              </w:rPr>
              <w:t>н</w:t>
            </w:r>
            <w:r w:rsidRPr="00C30EA8">
              <w:rPr>
                <w:bCs/>
                <w:sz w:val="20"/>
                <w:szCs w:val="20"/>
              </w:rPr>
              <w:t xml:space="preserve">аименование, техническая </w:t>
            </w:r>
            <w:r>
              <w:rPr>
                <w:bCs/>
                <w:sz w:val="20"/>
                <w:szCs w:val="20"/>
              </w:rPr>
              <w:t>характеристика, описание товара</w:t>
            </w:r>
          </w:p>
        </w:tc>
        <w:tc>
          <w:tcPr>
            <w:tcW w:w="1134" w:type="dxa"/>
          </w:tcPr>
          <w:p w14:paraId="50F3532B" w14:textId="6C9080B1" w:rsidR="003F6C02" w:rsidRPr="00C30EA8" w:rsidRDefault="003F6C02">
            <w:pPr>
              <w:jc w:val="center"/>
              <w:rPr>
                <w:bCs/>
                <w:sz w:val="20"/>
                <w:szCs w:val="20"/>
              </w:rPr>
            </w:pPr>
            <w:r>
              <w:rPr>
                <w:bCs/>
                <w:sz w:val="20"/>
                <w:szCs w:val="20"/>
              </w:rPr>
              <w:t xml:space="preserve">стоимость </w:t>
            </w:r>
            <w:r w:rsidRPr="00C30EA8">
              <w:rPr>
                <w:bCs/>
                <w:sz w:val="20"/>
                <w:szCs w:val="20"/>
              </w:rPr>
              <w:t>за единицу</w:t>
            </w:r>
            <w:r>
              <w:rPr>
                <w:bCs/>
                <w:sz w:val="20"/>
                <w:szCs w:val="20"/>
              </w:rPr>
              <w:t>,</w:t>
            </w:r>
            <w:r w:rsidRPr="003F6C02">
              <w:rPr>
                <w:bCs/>
                <w:sz w:val="20"/>
                <w:szCs w:val="20"/>
              </w:rPr>
              <w:t xml:space="preserve"> руб., без учета НДС</w:t>
            </w:r>
          </w:p>
        </w:tc>
        <w:tc>
          <w:tcPr>
            <w:tcW w:w="1053" w:type="dxa"/>
            <w:vAlign w:val="center"/>
            <w:hideMark/>
          </w:tcPr>
          <w:p w14:paraId="16BB1653" w14:textId="50685D5F" w:rsidR="003F6C02" w:rsidRPr="00C30EA8" w:rsidRDefault="003F6C02" w:rsidP="003F6C02">
            <w:pPr>
              <w:jc w:val="center"/>
              <w:rPr>
                <w:bCs/>
                <w:sz w:val="20"/>
                <w:szCs w:val="20"/>
              </w:rPr>
            </w:pPr>
            <w:r>
              <w:rPr>
                <w:bCs/>
                <w:sz w:val="20"/>
                <w:szCs w:val="20"/>
              </w:rPr>
              <w:t>ц</w:t>
            </w:r>
            <w:r w:rsidRPr="00C30EA8">
              <w:rPr>
                <w:bCs/>
                <w:sz w:val="20"/>
                <w:szCs w:val="20"/>
              </w:rPr>
              <w:t>ена</w:t>
            </w:r>
            <w:r>
              <w:rPr>
                <w:bCs/>
                <w:sz w:val="20"/>
                <w:szCs w:val="20"/>
              </w:rPr>
              <w:t xml:space="preserve"> всего</w:t>
            </w:r>
            <w:r w:rsidRPr="00C30EA8">
              <w:rPr>
                <w:bCs/>
                <w:sz w:val="20"/>
                <w:szCs w:val="20"/>
              </w:rPr>
              <w:t>, руб., без учета НДС</w:t>
            </w:r>
          </w:p>
        </w:tc>
      </w:tr>
      <w:tr w:rsidR="0096762F" w:rsidRPr="00C30EA8" w14:paraId="09EC7F99" w14:textId="77777777" w:rsidTr="003F6C02">
        <w:trPr>
          <w:trHeight w:val="375"/>
          <w:jc w:val="center"/>
        </w:trPr>
        <w:tc>
          <w:tcPr>
            <w:tcW w:w="953" w:type="dxa"/>
            <w:vAlign w:val="center"/>
          </w:tcPr>
          <w:p w14:paraId="302C3A45" w14:textId="6C48253D" w:rsidR="0096762F" w:rsidRPr="00C30EA8" w:rsidRDefault="0096762F">
            <w:pPr>
              <w:jc w:val="center"/>
              <w:rPr>
                <w:bCs/>
                <w:sz w:val="20"/>
                <w:szCs w:val="20"/>
              </w:rPr>
            </w:pPr>
            <w:r>
              <w:rPr>
                <w:bCs/>
                <w:sz w:val="20"/>
                <w:szCs w:val="20"/>
              </w:rPr>
              <w:t>1</w:t>
            </w:r>
          </w:p>
        </w:tc>
        <w:tc>
          <w:tcPr>
            <w:tcW w:w="4495" w:type="dxa"/>
            <w:vAlign w:val="center"/>
          </w:tcPr>
          <w:p w14:paraId="2BC432DF" w14:textId="7B816C50" w:rsidR="0096762F" w:rsidRPr="00C30EA8" w:rsidRDefault="0096762F">
            <w:pPr>
              <w:jc w:val="center"/>
              <w:rPr>
                <w:bCs/>
                <w:sz w:val="20"/>
                <w:szCs w:val="20"/>
              </w:rPr>
            </w:pPr>
            <w:r>
              <w:rPr>
                <w:bCs/>
                <w:sz w:val="20"/>
                <w:szCs w:val="20"/>
              </w:rPr>
              <w:t>2</w:t>
            </w:r>
          </w:p>
        </w:tc>
        <w:tc>
          <w:tcPr>
            <w:tcW w:w="1113" w:type="dxa"/>
            <w:vAlign w:val="center"/>
          </w:tcPr>
          <w:p w14:paraId="20E06BA2" w14:textId="57B7E33B" w:rsidR="0096762F" w:rsidRPr="00C30EA8" w:rsidRDefault="0096762F">
            <w:pPr>
              <w:jc w:val="center"/>
              <w:rPr>
                <w:bCs/>
                <w:sz w:val="20"/>
                <w:szCs w:val="20"/>
              </w:rPr>
            </w:pPr>
            <w:r>
              <w:rPr>
                <w:bCs/>
                <w:sz w:val="20"/>
                <w:szCs w:val="20"/>
              </w:rPr>
              <w:t>3</w:t>
            </w:r>
          </w:p>
        </w:tc>
        <w:tc>
          <w:tcPr>
            <w:tcW w:w="776" w:type="dxa"/>
            <w:vAlign w:val="center"/>
          </w:tcPr>
          <w:p w14:paraId="5C8DD86D" w14:textId="318103D5" w:rsidR="0096762F" w:rsidRPr="00C30EA8" w:rsidRDefault="0096762F">
            <w:pPr>
              <w:jc w:val="center"/>
              <w:rPr>
                <w:bCs/>
                <w:sz w:val="20"/>
                <w:szCs w:val="20"/>
              </w:rPr>
            </w:pPr>
            <w:r>
              <w:rPr>
                <w:bCs/>
                <w:sz w:val="20"/>
                <w:szCs w:val="20"/>
              </w:rPr>
              <w:t>4</w:t>
            </w:r>
          </w:p>
        </w:tc>
        <w:tc>
          <w:tcPr>
            <w:tcW w:w="1230" w:type="dxa"/>
            <w:vAlign w:val="center"/>
          </w:tcPr>
          <w:p w14:paraId="48B4BEBD" w14:textId="3BF6B032" w:rsidR="0096762F" w:rsidRPr="00C30EA8" w:rsidRDefault="0096762F">
            <w:pPr>
              <w:jc w:val="center"/>
              <w:rPr>
                <w:bCs/>
                <w:sz w:val="20"/>
                <w:szCs w:val="20"/>
              </w:rPr>
            </w:pPr>
            <w:r>
              <w:rPr>
                <w:bCs/>
                <w:sz w:val="20"/>
                <w:szCs w:val="20"/>
              </w:rPr>
              <w:t>5</w:t>
            </w:r>
          </w:p>
        </w:tc>
        <w:tc>
          <w:tcPr>
            <w:tcW w:w="1275" w:type="dxa"/>
            <w:vAlign w:val="center"/>
          </w:tcPr>
          <w:p w14:paraId="59063D23" w14:textId="61C66DC9" w:rsidR="0096762F" w:rsidRPr="00C30EA8" w:rsidRDefault="0096762F">
            <w:pPr>
              <w:jc w:val="center"/>
              <w:rPr>
                <w:bCs/>
                <w:sz w:val="20"/>
                <w:szCs w:val="20"/>
              </w:rPr>
            </w:pPr>
            <w:r>
              <w:rPr>
                <w:bCs/>
                <w:sz w:val="20"/>
                <w:szCs w:val="20"/>
              </w:rPr>
              <w:t>6</w:t>
            </w:r>
          </w:p>
        </w:tc>
        <w:tc>
          <w:tcPr>
            <w:tcW w:w="2867" w:type="dxa"/>
            <w:vAlign w:val="center"/>
          </w:tcPr>
          <w:p w14:paraId="5F6457CE" w14:textId="7C9854E8" w:rsidR="0096762F" w:rsidRDefault="0096762F">
            <w:pPr>
              <w:jc w:val="center"/>
              <w:rPr>
                <w:bCs/>
                <w:sz w:val="20"/>
                <w:szCs w:val="20"/>
              </w:rPr>
            </w:pPr>
            <w:r>
              <w:rPr>
                <w:bCs/>
                <w:sz w:val="20"/>
                <w:szCs w:val="20"/>
              </w:rPr>
              <w:t>7</w:t>
            </w:r>
          </w:p>
        </w:tc>
        <w:tc>
          <w:tcPr>
            <w:tcW w:w="1134" w:type="dxa"/>
          </w:tcPr>
          <w:p w14:paraId="27896FDA" w14:textId="36AA0FEF" w:rsidR="0096762F" w:rsidRDefault="0096762F">
            <w:pPr>
              <w:jc w:val="center"/>
              <w:rPr>
                <w:bCs/>
                <w:sz w:val="20"/>
                <w:szCs w:val="20"/>
              </w:rPr>
            </w:pPr>
            <w:r>
              <w:rPr>
                <w:bCs/>
                <w:sz w:val="20"/>
                <w:szCs w:val="20"/>
              </w:rPr>
              <w:t>8</w:t>
            </w:r>
          </w:p>
        </w:tc>
        <w:tc>
          <w:tcPr>
            <w:tcW w:w="1053" w:type="dxa"/>
            <w:vAlign w:val="center"/>
          </w:tcPr>
          <w:p w14:paraId="5E94B4E4" w14:textId="11478EC0" w:rsidR="0096762F" w:rsidRDefault="0096762F" w:rsidP="003F6C02">
            <w:pPr>
              <w:jc w:val="center"/>
              <w:rPr>
                <w:bCs/>
                <w:sz w:val="20"/>
                <w:szCs w:val="20"/>
              </w:rPr>
            </w:pPr>
            <w:r>
              <w:rPr>
                <w:bCs/>
                <w:sz w:val="20"/>
                <w:szCs w:val="20"/>
              </w:rPr>
              <w:t>9</w:t>
            </w:r>
          </w:p>
        </w:tc>
      </w:tr>
      <w:tr w:rsidR="003F6C02" w:rsidRPr="00C30EA8" w14:paraId="537ACDF2" w14:textId="77777777" w:rsidTr="003F6C02">
        <w:trPr>
          <w:trHeight w:val="375"/>
          <w:jc w:val="center"/>
        </w:trPr>
        <w:tc>
          <w:tcPr>
            <w:tcW w:w="953" w:type="dxa"/>
            <w:hideMark/>
          </w:tcPr>
          <w:p w14:paraId="1013D53E" w14:textId="77777777" w:rsidR="003F6C02" w:rsidRPr="00C30EA8" w:rsidRDefault="003F6C02" w:rsidP="00EA3024">
            <w:pPr>
              <w:jc w:val="center"/>
              <w:rPr>
                <w:bCs/>
                <w:sz w:val="20"/>
                <w:szCs w:val="20"/>
              </w:rPr>
            </w:pPr>
            <w:r w:rsidRPr="00C30EA8">
              <w:rPr>
                <w:bCs/>
                <w:sz w:val="20"/>
                <w:szCs w:val="20"/>
              </w:rPr>
              <w:t>1</w:t>
            </w:r>
          </w:p>
        </w:tc>
        <w:tc>
          <w:tcPr>
            <w:tcW w:w="4495" w:type="dxa"/>
            <w:hideMark/>
          </w:tcPr>
          <w:p w14:paraId="1099345F" w14:textId="37E9D05E" w:rsidR="003F6C02" w:rsidRPr="009B431F" w:rsidRDefault="003F6C02" w:rsidP="003D26D3">
            <w:pPr>
              <w:tabs>
                <w:tab w:val="left" w:pos="3405"/>
              </w:tabs>
              <w:rPr>
                <w:rFonts w:eastAsiaTheme="minorHAnsi"/>
                <w:b/>
                <w:sz w:val="20"/>
                <w:szCs w:val="20"/>
                <w:lang w:eastAsia="en-US"/>
              </w:rPr>
            </w:pPr>
            <w:r w:rsidRPr="009B431F">
              <w:rPr>
                <w:rFonts w:eastAsiaTheme="minorHAnsi"/>
                <w:b/>
                <w:sz w:val="20"/>
                <w:szCs w:val="20"/>
                <w:lang w:eastAsia="en-US"/>
              </w:rPr>
              <w:t>Набор электромонтажника НИЭ-01-(КВТ</w:t>
            </w:r>
            <w:r>
              <w:rPr>
                <w:rFonts w:eastAsiaTheme="minorHAnsi"/>
                <w:b/>
                <w:sz w:val="20"/>
                <w:szCs w:val="20"/>
                <w:lang w:eastAsia="en-US"/>
              </w:rPr>
              <w:t xml:space="preserve"> или эквивалент</w:t>
            </w:r>
            <w:r w:rsidRPr="009B431F">
              <w:rPr>
                <w:rFonts w:eastAsiaTheme="minorHAnsi"/>
                <w:b/>
                <w:sz w:val="20"/>
                <w:szCs w:val="20"/>
                <w:lang w:eastAsia="en-US"/>
              </w:rPr>
              <w:t>)</w:t>
            </w:r>
          </w:p>
          <w:p w14:paraId="103D8655" w14:textId="77777777" w:rsidR="003F6C02" w:rsidRPr="009B431F" w:rsidRDefault="003F6C02" w:rsidP="003D26D3">
            <w:pPr>
              <w:tabs>
                <w:tab w:val="left" w:pos="3405"/>
              </w:tabs>
              <w:jc w:val="both"/>
              <w:rPr>
                <w:rFonts w:eastAsiaTheme="minorHAnsi"/>
                <w:sz w:val="20"/>
                <w:szCs w:val="20"/>
              </w:rPr>
            </w:pPr>
            <w:r w:rsidRPr="009B431F">
              <w:rPr>
                <w:rFonts w:eastAsiaTheme="minorHAnsi"/>
                <w:sz w:val="20"/>
                <w:szCs w:val="20"/>
              </w:rPr>
              <w:t>Состав набора:</w:t>
            </w:r>
          </w:p>
          <w:p w14:paraId="2357288C" w14:textId="77777777" w:rsidR="003F6C02" w:rsidRPr="009B431F" w:rsidRDefault="003F6C02" w:rsidP="003D26D3">
            <w:pPr>
              <w:shd w:val="clear" w:color="auto" w:fill="FFFFFF"/>
              <w:ind w:left="624" w:hanging="360"/>
              <w:rPr>
                <w:rFonts w:eastAsiaTheme="minorHAnsi"/>
                <w:sz w:val="20"/>
                <w:szCs w:val="20"/>
              </w:rPr>
            </w:pPr>
            <w:r w:rsidRPr="009B431F">
              <w:rPr>
                <w:rFonts w:eastAsiaTheme="minorHAnsi"/>
                <w:sz w:val="20"/>
                <w:szCs w:val="20"/>
              </w:rPr>
              <w:t>-</w:t>
            </w:r>
            <w:proofErr w:type="gramStart"/>
            <w:r w:rsidRPr="009B431F">
              <w:rPr>
                <w:rFonts w:eastAsiaTheme="minorHAnsi"/>
                <w:sz w:val="20"/>
                <w:szCs w:val="20"/>
              </w:rPr>
              <w:t>Пресс-клещи</w:t>
            </w:r>
            <w:proofErr w:type="gramEnd"/>
            <w:r w:rsidRPr="009B431F">
              <w:rPr>
                <w:rFonts w:eastAsiaTheme="minorHAnsi"/>
                <w:sz w:val="20"/>
                <w:szCs w:val="20"/>
              </w:rPr>
              <w:t> </w:t>
            </w:r>
            <w:hyperlink r:id="rId21" w:tooltip="Перейти на страницу" w:history="1">
              <w:r w:rsidRPr="009B431F">
                <w:rPr>
                  <w:rFonts w:eastAsiaTheme="minorHAnsi"/>
                  <w:sz w:val="20"/>
                  <w:szCs w:val="20"/>
                </w:rPr>
                <w:t>СТК-01</w:t>
              </w:r>
            </w:hyperlink>
          </w:p>
          <w:p w14:paraId="61BB4924" w14:textId="77777777" w:rsidR="003F6C02" w:rsidRPr="009B431F" w:rsidRDefault="003F6C02" w:rsidP="003D26D3">
            <w:pPr>
              <w:shd w:val="clear" w:color="auto" w:fill="FFFFFF"/>
              <w:ind w:left="624" w:hanging="360"/>
              <w:rPr>
                <w:rFonts w:eastAsiaTheme="minorHAnsi"/>
                <w:sz w:val="20"/>
                <w:szCs w:val="20"/>
              </w:rPr>
            </w:pPr>
            <w:r w:rsidRPr="009B431F">
              <w:rPr>
                <w:rFonts w:eastAsiaTheme="minorHAnsi"/>
                <w:sz w:val="20"/>
                <w:szCs w:val="20"/>
              </w:rPr>
              <w:t>-Изолированные ножницы </w:t>
            </w:r>
            <w:hyperlink r:id="rId22" w:tooltip="Перейти на страницу" w:history="1">
              <w:r w:rsidRPr="009B431F">
                <w:rPr>
                  <w:rFonts w:eastAsiaTheme="minorHAnsi"/>
                  <w:sz w:val="20"/>
                  <w:szCs w:val="20"/>
                </w:rPr>
                <w:t>НКи-16у</w:t>
              </w:r>
            </w:hyperlink>
          </w:p>
          <w:p w14:paraId="68F1D273" w14:textId="77777777" w:rsidR="003F6C02" w:rsidRPr="009B431F" w:rsidRDefault="003F6C02" w:rsidP="003D26D3">
            <w:pPr>
              <w:shd w:val="clear" w:color="auto" w:fill="FFFFFF"/>
              <w:ind w:left="624" w:hanging="360"/>
              <w:rPr>
                <w:rFonts w:eastAsiaTheme="minorHAnsi"/>
                <w:sz w:val="20"/>
                <w:szCs w:val="20"/>
              </w:rPr>
            </w:pPr>
            <w:r w:rsidRPr="009B431F">
              <w:rPr>
                <w:rFonts w:eastAsiaTheme="minorHAnsi"/>
                <w:sz w:val="20"/>
                <w:szCs w:val="20"/>
              </w:rPr>
              <w:t>-Стриппер </w:t>
            </w:r>
            <w:hyperlink r:id="rId23" w:tooltip="Перейти на страницу" w:history="1">
              <w:r w:rsidRPr="009B431F">
                <w:rPr>
                  <w:rFonts w:eastAsiaTheme="minorHAnsi"/>
                  <w:sz w:val="20"/>
                  <w:szCs w:val="20"/>
                </w:rPr>
                <w:t>WS-04B</w:t>
              </w:r>
            </w:hyperlink>
          </w:p>
          <w:p w14:paraId="202386F5" w14:textId="77777777" w:rsidR="003F6C02" w:rsidRPr="009B431F" w:rsidRDefault="003F6C02" w:rsidP="003D26D3">
            <w:pPr>
              <w:shd w:val="clear" w:color="auto" w:fill="FFFFFF"/>
              <w:ind w:left="624" w:hanging="360"/>
              <w:rPr>
                <w:rFonts w:eastAsiaTheme="minorHAnsi"/>
                <w:sz w:val="20"/>
                <w:szCs w:val="20"/>
              </w:rPr>
            </w:pPr>
            <w:r w:rsidRPr="009B431F">
              <w:rPr>
                <w:rFonts w:eastAsiaTheme="minorHAnsi"/>
                <w:sz w:val="20"/>
                <w:szCs w:val="20"/>
              </w:rPr>
              <w:t>-Стриппер </w:t>
            </w:r>
            <w:hyperlink r:id="rId24" w:tooltip="Перейти на страницу" w:history="1">
              <w:r w:rsidRPr="009B431F">
                <w:rPr>
                  <w:rFonts w:eastAsiaTheme="minorHAnsi"/>
                  <w:sz w:val="20"/>
                  <w:szCs w:val="20"/>
                </w:rPr>
                <w:t>КС-25</w:t>
              </w:r>
            </w:hyperlink>
          </w:p>
          <w:p w14:paraId="0DFD1E2D" w14:textId="77777777" w:rsidR="003F6C02" w:rsidRPr="009B431F" w:rsidRDefault="003F6C02" w:rsidP="003D26D3">
            <w:pPr>
              <w:shd w:val="clear" w:color="auto" w:fill="FFFFFF"/>
              <w:ind w:left="624" w:hanging="360"/>
              <w:rPr>
                <w:rFonts w:eastAsiaTheme="minorHAnsi"/>
                <w:sz w:val="20"/>
                <w:szCs w:val="20"/>
              </w:rPr>
            </w:pPr>
            <w:r w:rsidRPr="009B431F">
              <w:rPr>
                <w:rFonts w:eastAsiaTheme="minorHAnsi"/>
                <w:sz w:val="20"/>
                <w:szCs w:val="20"/>
              </w:rPr>
              <w:t>-Нож монтерский изолированный </w:t>
            </w:r>
            <w:hyperlink r:id="rId25" w:tooltip="Перейти на страницу" w:history="1">
              <w:r w:rsidRPr="009B431F">
                <w:rPr>
                  <w:rFonts w:eastAsiaTheme="minorHAnsi"/>
                  <w:sz w:val="20"/>
                  <w:szCs w:val="20"/>
                </w:rPr>
                <w:t>НМИ-02</w:t>
              </w:r>
            </w:hyperlink>
          </w:p>
          <w:p w14:paraId="427B6E87" w14:textId="77777777" w:rsidR="003F6C02" w:rsidRPr="009B431F" w:rsidRDefault="003F6C02" w:rsidP="003D26D3">
            <w:pPr>
              <w:shd w:val="clear" w:color="auto" w:fill="FFFFFF"/>
              <w:ind w:left="624" w:hanging="360"/>
              <w:rPr>
                <w:rFonts w:eastAsiaTheme="minorHAnsi"/>
                <w:sz w:val="20"/>
                <w:szCs w:val="20"/>
              </w:rPr>
            </w:pPr>
            <w:r w:rsidRPr="009B431F">
              <w:rPr>
                <w:rFonts w:eastAsiaTheme="minorHAnsi"/>
                <w:sz w:val="20"/>
                <w:szCs w:val="20"/>
              </w:rPr>
              <w:t>-</w:t>
            </w:r>
            <w:hyperlink r:id="rId26" w:tooltip="Перейти на страницу" w:history="1">
              <w:r w:rsidRPr="009B431F">
                <w:rPr>
                  <w:rFonts w:eastAsiaTheme="minorHAnsi"/>
                  <w:sz w:val="20"/>
                  <w:szCs w:val="20"/>
                </w:rPr>
                <w:t>Изолированные пассатижи 180 мм</w:t>
              </w:r>
            </w:hyperlink>
          </w:p>
          <w:p w14:paraId="144C0424" w14:textId="77777777" w:rsidR="003F6C02" w:rsidRPr="009B431F" w:rsidRDefault="003F6C02" w:rsidP="003D26D3">
            <w:pPr>
              <w:shd w:val="clear" w:color="auto" w:fill="FFFFFF"/>
              <w:ind w:left="624" w:hanging="360"/>
              <w:rPr>
                <w:rFonts w:eastAsiaTheme="minorHAnsi"/>
                <w:sz w:val="20"/>
                <w:szCs w:val="20"/>
              </w:rPr>
            </w:pPr>
            <w:r w:rsidRPr="009B431F">
              <w:rPr>
                <w:rFonts w:eastAsiaTheme="minorHAnsi"/>
                <w:sz w:val="20"/>
                <w:szCs w:val="20"/>
              </w:rPr>
              <w:t>-</w:t>
            </w:r>
            <w:hyperlink r:id="rId27" w:tooltip="Перейти на страницу" w:history="1">
              <w:r w:rsidRPr="009B431F">
                <w:rPr>
                  <w:rFonts w:eastAsiaTheme="minorHAnsi"/>
                  <w:sz w:val="20"/>
                  <w:szCs w:val="20"/>
                </w:rPr>
                <w:t xml:space="preserve">Изолированные </w:t>
              </w:r>
              <w:proofErr w:type="spellStart"/>
              <w:r w:rsidRPr="009B431F">
                <w:rPr>
                  <w:rFonts w:eastAsiaTheme="minorHAnsi"/>
                  <w:sz w:val="20"/>
                  <w:szCs w:val="20"/>
                </w:rPr>
                <w:t>бокорезы</w:t>
              </w:r>
              <w:proofErr w:type="spellEnd"/>
              <w:r w:rsidRPr="009B431F">
                <w:rPr>
                  <w:rFonts w:eastAsiaTheme="minorHAnsi"/>
                  <w:sz w:val="20"/>
                  <w:szCs w:val="20"/>
                </w:rPr>
                <w:t xml:space="preserve"> 160 мм</w:t>
              </w:r>
            </w:hyperlink>
          </w:p>
          <w:p w14:paraId="43479D6A" w14:textId="77777777" w:rsidR="003F6C02" w:rsidRPr="009B431F" w:rsidRDefault="003F6C02" w:rsidP="003D26D3">
            <w:pPr>
              <w:shd w:val="clear" w:color="auto" w:fill="FFFFFF"/>
              <w:ind w:left="624" w:hanging="360"/>
              <w:rPr>
                <w:rFonts w:eastAsiaTheme="minorHAnsi"/>
                <w:sz w:val="20"/>
                <w:szCs w:val="20"/>
              </w:rPr>
            </w:pPr>
            <w:r w:rsidRPr="009B431F">
              <w:rPr>
                <w:rFonts w:eastAsiaTheme="minorHAnsi"/>
                <w:sz w:val="20"/>
                <w:szCs w:val="20"/>
              </w:rPr>
              <w:t>-</w:t>
            </w:r>
            <w:hyperlink r:id="rId28" w:tooltip="Перейти на страницу" w:history="1">
              <w:r w:rsidRPr="009B431F">
                <w:rPr>
                  <w:rFonts w:eastAsiaTheme="minorHAnsi"/>
                  <w:sz w:val="20"/>
                  <w:szCs w:val="20"/>
                </w:rPr>
                <w:t xml:space="preserve">Изолированные </w:t>
              </w:r>
              <w:proofErr w:type="spellStart"/>
              <w:r w:rsidRPr="009B431F">
                <w:rPr>
                  <w:rFonts w:eastAsiaTheme="minorHAnsi"/>
                  <w:sz w:val="20"/>
                  <w:szCs w:val="20"/>
                </w:rPr>
                <w:t>длинногубцы</w:t>
              </w:r>
              <w:proofErr w:type="spellEnd"/>
              <w:r w:rsidRPr="009B431F">
                <w:rPr>
                  <w:rFonts w:eastAsiaTheme="minorHAnsi"/>
                  <w:sz w:val="20"/>
                  <w:szCs w:val="20"/>
                </w:rPr>
                <w:t xml:space="preserve"> 200 мм</w:t>
              </w:r>
            </w:hyperlink>
          </w:p>
          <w:p w14:paraId="2D6EB829" w14:textId="77777777" w:rsidR="003F6C02" w:rsidRPr="009B431F" w:rsidRDefault="003F6C02" w:rsidP="003D26D3">
            <w:pPr>
              <w:shd w:val="clear" w:color="auto" w:fill="FFFFFF"/>
              <w:ind w:left="624" w:hanging="360"/>
              <w:rPr>
                <w:rFonts w:eastAsiaTheme="minorHAnsi"/>
                <w:sz w:val="20"/>
                <w:szCs w:val="20"/>
              </w:rPr>
            </w:pPr>
            <w:r w:rsidRPr="009B431F">
              <w:rPr>
                <w:rFonts w:eastAsiaTheme="minorHAnsi"/>
                <w:sz w:val="20"/>
                <w:szCs w:val="20"/>
              </w:rPr>
              <w:t xml:space="preserve">- </w:t>
            </w:r>
            <w:hyperlink r:id="rId29" w:tooltip="Перейти на страницу" w:history="1">
              <w:r w:rsidRPr="009B431F">
                <w:rPr>
                  <w:rFonts w:eastAsiaTheme="minorHAnsi"/>
                  <w:sz w:val="20"/>
                  <w:szCs w:val="20"/>
                </w:rPr>
                <w:t>Клещи изолированные переставные 250 мм</w:t>
              </w:r>
            </w:hyperlink>
          </w:p>
          <w:p w14:paraId="0B9BCFC5" w14:textId="77777777" w:rsidR="003F6C02" w:rsidRPr="009B431F" w:rsidRDefault="003F6C02" w:rsidP="003D26D3">
            <w:pPr>
              <w:shd w:val="clear" w:color="auto" w:fill="FFFFFF"/>
              <w:ind w:left="624" w:hanging="360"/>
              <w:rPr>
                <w:rFonts w:eastAsiaTheme="minorHAnsi"/>
                <w:sz w:val="20"/>
                <w:szCs w:val="20"/>
              </w:rPr>
            </w:pPr>
            <w:r w:rsidRPr="009B431F">
              <w:rPr>
                <w:rFonts w:eastAsiaTheme="minorHAnsi"/>
                <w:sz w:val="20"/>
                <w:szCs w:val="20"/>
              </w:rPr>
              <w:t>-</w:t>
            </w:r>
            <w:hyperlink r:id="rId30" w:tooltip="Перейти на страницу" w:history="1">
              <w:r w:rsidRPr="009B431F">
                <w:rPr>
                  <w:rFonts w:eastAsiaTheme="minorHAnsi"/>
                  <w:sz w:val="20"/>
                  <w:szCs w:val="20"/>
                </w:rPr>
                <w:t>Набор изолированных отвёрток НИО-08</w:t>
              </w:r>
            </w:hyperlink>
            <w:r w:rsidRPr="009B431F">
              <w:rPr>
                <w:rFonts w:eastAsiaTheme="minorHAnsi"/>
                <w:sz w:val="20"/>
                <w:szCs w:val="20"/>
              </w:rPr>
              <w:t>:</w:t>
            </w:r>
          </w:p>
          <w:p w14:paraId="737E67FE" w14:textId="77777777" w:rsidR="003F6C02" w:rsidRPr="009B431F" w:rsidRDefault="003F6C02" w:rsidP="003D26D3">
            <w:pPr>
              <w:shd w:val="clear" w:color="auto" w:fill="FFFFFF"/>
              <w:ind w:left="936" w:hanging="360"/>
              <w:rPr>
                <w:rFonts w:eastAsiaTheme="minorHAnsi"/>
                <w:sz w:val="20"/>
                <w:szCs w:val="20"/>
              </w:rPr>
            </w:pPr>
            <w:r w:rsidRPr="009B431F">
              <w:rPr>
                <w:rFonts w:eastAsiaTheme="minorHAnsi"/>
                <w:sz w:val="20"/>
                <w:szCs w:val="20"/>
              </w:rPr>
              <w:t>-отвертка: шлиц 3 х 75</w:t>
            </w:r>
          </w:p>
          <w:p w14:paraId="53687AA7" w14:textId="77777777" w:rsidR="003F6C02" w:rsidRPr="009B431F" w:rsidRDefault="003F6C02" w:rsidP="003D26D3">
            <w:pPr>
              <w:shd w:val="clear" w:color="auto" w:fill="FFFFFF"/>
              <w:ind w:left="936" w:hanging="360"/>
              <w:rPr>
                <w:rFonts w:eastAsiaTheme="minorHAnsi"/>
                <w:sz w:val="20"/>
                <w:szCs w:val="20"/>
              </w:rPr>
            </w:pPr>
            <w:r w:rsidRPr="009B431F">
              <w:rPr>
                <w:rFonts w:eastAsiaTheme="minorHAnsi"/>
                <w:sz w:val="20"/>
                <w:szCs w:val="20"/>
              </w:rPr>
              <w:t>-отвертка: шлиц 4 х 100</w:t>
            </w:r>
          </w:p>
          <w:p w14:paraId="6A362A6A" w14:textId="77777777" w:rsidR="003F6C02" w:rsidRPr="009B431F" w:rsidRDefault="003F6C02" w:rsidP="003D26D3">
            <w:pPr>
              <w:shd w:val="clear" w:color="auto" w:fill="FFFFFF"/>
              <w:ind w:left="936" w:hanging="360"/>
              <w:rPr>
                <w:rFonts w:eastAsiaTheme="minorHAnsi"/>
                <w:sz w:val="20"/>
                <w:szCs w:val="20"/>
              </w:rPr>
            </w:pPr>
            <w:r w:rsidRPr="009B431F">
              <w:rPr>
                <w:rFonts w:eastAsiaTheme="minorHAnsi"/>
                <w:sz w:val="20"/>
                <w:szCs w:val="20"/>
              </w:rPr>
              <w:t>- отвертка: шлиц 5.5 х 125</w:t>
            </w:r>
          </w:p>
          <w:p w14:paraId="3B0604DE" w14:textId="77777777" w:rsidR="003F6C02" w:rsidRPr="009B431F" w:rsidRDefault="003F6C02" w:rsidP="003D26D3">
            <w:pPr>
              <w:shd w:val="clear" w:color="auto" w:fill="FFFFFF"/>
              <w:ind w:left="936" w:hanging="360"/>
              <w:rPr>
                <w:rFonts w:eastAsiaTheme="minorHAnsi"/>
                <w:sz w:val="20"/>
                <w:szCs w:val="20"/>
              </w:rPr>
            </w:pPr>
            <w:r w:rsidRPr="009B431F">
              <w:rPr>
                <w:rFonts w:eastAsiaTheme="minorHAnsi"/>
                <w:sz w:val="20"/>
                <w:szCs w:val="20"/>
              </w:rPr>
              <w:t>-отвертка: шлиц 6.5 х 150</w:t>
            </w:r>
          </w:p>
          <w:p w14:paraId="70F582C0" w14:textId="77777777" w:rsidR="003F6C02" w:rsidRPr="009B431F" w:rsidRDefault="003F6C02" w:rsidP="003D26D3">
            <w:pPr>
              <w:shd w:val="clear" w:color="auto" w:fill="FFFFFF"/>
              <w:ind w:left="936" w:hanging="360"/>
              <w:rPr>
                <w:rFonts w:eastAsiaTheme="minorHAnsi"/>
                <w:sz w:val="20"/>
                <w:szCs w:val="20"/>
              </w:rPr>
            </w:pPr>
            <w:r w:rsidRPr="009B431F">
              <w:rPr>
                <w:rFonts w:eastAsiaTheme="minorHAnsi"/>
                <w:sz w:val="20"/>
                <w:szCs w:val="20"/>
              </w:rPr>
              <w:t>-отвертка: PH0х 75</w:t>
            </w:r>
          </w:p>
          <w:p w14:paraId="15A5F23E" w14:textId="77777777" w:rsidR="003F6C02" w:rsidRPr="009B431F" w:rsidRDefault="003F6C02" w:rsidP="003D26D3">
            <w:pPr>
              <w:shd w:val="clear" w:color="auto" w:fill="FFFFFF"/>
              <w:ind w:left="936" w:hanging="360"/>
              <w:rPr>
                <w:rFonts w:eastAsiaTheme="minorHAnsi"/>
                <w:sz w:val="20"/>
                <w:szCs w:val="20"/>
              </w:rPr>
            </w:pPr>
            <w:r w:rsidRPr="009B431F">
              <w:rPr>
                <w:rFonts w:eastAsiaTheme="minorHAnsi"/>
                <w:sz w:val="20"/>
                <w:szCs w:val="20"/>
              </w:rPr>
              <w:t>-отвертка: PH1 х 100</w:t>
            </w:r>
          </w:p>
          <w:p w14:paraId="1A4AFCFB" w14:textId="77777777" w:rsidR="003F6C02" w:rsidRPr="009B431F" w:rsidRDefault="003F6C02" w:rsidP="003D26D3">
            <w:pPr>
              <w:shd w:val="clear" w:color="auto" w:fill="FFFFFF"/>
              <w:ind w:left="936" w:hanging="360"/>
              <w:rPr>
                <w:rFonts w:eastAsiaTheme="minorHAnsi"/>
                <w:sz w:val="20"/>
                <w:szCs w:val="20"/>
              </w:rPr>
            </w:pPr>
            <w:r w:rsidRPr="009B431F">
              <w:rPr>
                <w:rFonts w:eastAsiaTheme="minorHAnsi"/>
                <w:sz w:val="20"/>
                <w:szCs w:val="20"/>
              </w:rPr>
              <w:t>-отвертка: PH2 х 100</w:t>
            </w:r>
          </w:p>
          <w:p w14:paraId="49D7F576" w14:textId="77777777" w:rsidR="003F6C02" w:rsidRPr="009B431F" w:rsidRDefault="003F6C02" w:rsidP="003D26D3">
            <w:pPr>
              <w:shd w:val="clear" w:color="auto" w:fill="FFFFFF"/>
              <w:ind w:left="936" w:hanging="360"/>
              <w:rPr>
                <w:rFonts w:eastAsiaTheme="minorHAnsi"/>
                <w:sz w:val="20"/>
                <w:szCs w:val="20"/>
              </w:rPr>
            </w:pPr>
            <w:r w:rsidRPr="009B431F">
              <w:rPr>
                <w:rFonts w:eastAsiaTheme="minorHAnsi"/>
                <w:sz w:val="20"/>
                <w:szCs w:val="20"/>
              </w:rPr>
              <w:t>-отвертка-индикатор</w:t>
            </w:r>
          </w:p>
          <w:p w14:paraId="7CF08642" w14:textId="77777777" w:rsidR="003F6C02" w:rsidRPr="009B431F" w:rsidRDefault="003F6C02" w:rsidP="003D26D3">
            <w:pPr>
              <w:shd w:val="clear" w:color="auto" w:fill="FFFFFF"/>
              <w:ind w:left="312" w:hanging="360"/>
              <w:rPr>
                <w:rFonts w:eastAsiaTheme="minorHAnsi"/>
                <w:sz w:val="20"/>
                <w:szCs w:val="20"/>
              </w:rPr>
            </w:pPr>
            <w:r w:rsidRPr="009B431F">
              <w:rPr>
                <w:rFonts w:eastAsiaTheme="minorHAnsi"/>
                <w:sz w:val="20"/>
                <w:szCs w:val="20"/>
              </w:rPr>
              <w:lastRenderedPageBreak/>
              <w:t>Прочная </w:t>
            </w:r>
            <w:hyperlink r:id="rId31" w:tooltip="Перейти на страницу" w:history="1">
              <w:r w:rsidRPr="009B431F">
                <w:rPr>
                  <w:rFonts w:eastAsiaTheme="minorHAnsi"/>
                  <w:sz w:val="20"/>
                  <w:szCs w:val="20"/>
                </w:rPr>
                <w:t>сумка С-01 (КВТ)</w:t>
              </w:r>
            </w:hyperlink>
            <w:r w:rsidRPr="009B431F">
              <w:rPr>
                <w:rFonts w:eastAsiaTheme="minorHAnsi"/>
                <w:sz w:val="20"/>
                <w:szCs w:val="20"/>
              </w:rPr>
              <w:t> с резиновым дном и большим количеством отделений</w:t>
            </w:r>
          </w:p>
          <w:p w14:paraId="63E8606C" w14:textId="791B3AF6" w:rsidR="003F6C02" w:rsidRPr="009B431F" w:rsidRDefault="003F6C02" w:rsidP="003D26D3">
            <w:pPr>
              <w:shd w:val="clear" w:color="auto" w:fill="FFFFFF"/>
              <w:ind w:left="312" w:hanging="360"/>
              <w:rPr>
                <w:rFonts w:eastAsiaTheme="minorHAnsi"/>
                <w:sz w:val="20"/>
                <w:szCs w:val="20"/>
              </w:rPr>
            </w:pPr>
            <w:r w:rsidRPr="009B431F">
              <w:rPr>
                <w:rFonts w:eastAsiaTheme="minorHAnsi"/>
                <w:sz w:val="20"/>
                <w:szCs w:val="20"/>
              </w:rPr>
              <w:t>Вес набора с сумкой: 5,40 кг</w:t>
            </w:r>
          </w:p>
        </w:tc>
        <w:tc>
          <w:tcPr>
            <w:tcW w:w="1113" w:type="dxa"/>
            <w:hideMark/>
          </w:tcPr>
          <w:p w14:paraId="64C7F236" w14:textId="338B4106" w:rsidR="003F6C02" w:rsidRPr="00C30EA8" w:rsidRDefault="003F6C02" w:rsidP="00EA3024">
            <w:pPr>
              <w:jc w:val="center"/>
              <w:rPr>
                <w:bCs/>
                <w:sz w:val="20"/>
                <w:szCs w:val="20"/>
              </w:rPr>
            </w:pPr>
            <w:r>
              <w:rPr>
                <w:bCs/>
                <w:sz w:val="20"/>
                <w:szCs w:val="20"/>
              </w:rPr>
              <w:lastRenderedPageBreak/>
              <w:t>шт.</w:t>
            </w:r>
          </w:p>
        </w:tc>
        <w:tc>
          <w:tcPr>
            <w:tcW w:w="776" w:type="dxa"/>
            <w:hideMark/>
          </w:tcPr>
          <w:p w14:paraId="65A3FFCB" w14:textId="280BE7EA" w:rsidR="003F6C02" w:rsidRPr="00C30EA8" w:rsidRDefault="003F6C02" w:rsidP="00EA3024">
            <w:pPr>
              <w:jc w:val="center"/>
              <w:rPr>
                <w:bCs/>
                <w:sz w:val="20"/>
                <w:szCs w:val="20"/>
              </w:rPr>
            </w:pPr>
            <w:r>
              <w:rPr>
                <w:bCs/>
                <w:sz w:val="20"/>
                <w:szCs w:val="20"/>
              </w:rPr>
              <w:t>8</w:t>
            </w:r>
          </w:p>
        </w:tc>
        <w:tc>
          <w:tcPr>
            <w:tcW w:w="1230" w:type="dxa"/>
            <w:hideMark/>
          </w:tcPr>
          <w:p w14:paraId="5F990A73" w14:textId="5B01921D" w:rsidR="003F6C02" w:rsidRPr="00C30EA8" w:rsidRDefault="002B2337" w:rsidP="002B2337">
            <w:pPr>
              <w:jc w:val="center"/>
              <w:rPr>
                <w:bCs/>
                <w:sz w:val="20"/>
                <w:szCs w:val="20"/>
              </w:rPr>
            </w:pPr>
            <w:r>
              <w:rPr>
                <w:bCs/>
                <w:sz w:val="20"/>
                <w:szCs w:val="20"/>
              </w:rPr>
              <w:t>10 644</w:t>
            </w:r>
            <w:r w:rsidR="003F6C02">
              <w:rPr>
                <w:bCs/>
                <w:sz w:val="20"/>
                <w:szCs w:val="20"/>
              </w:rPr>
              <w:t>,</w:t>
            </w:r>
            <w:r>
              <w:rPr>
                <w:bCs/>
                <w:sz w:val="20"/>
                <w:szCs w:val="20"/>
              </w:rPr>
              <w:t>44</w:t>
            </w:r>
          </w:p>
        </w:tc>
        <w:tc>
          <w:tcPr>
            <w:tcW w:w="1275" w:type="dxa"/>
            <w:hideMark/>
          </w:tcPr>
          <w:p w14:paraId="0D32D9B6" w14:textId="777A14FD" w:rsidR="003F6C02" w:rsidRPr="00C30EA8" w:rsidRDefault="002B2337" w:rsidP="002B2337">
            <w:pPr>
              <w:jc w:val="center"/>
              <w:rPr>
                <w:bCs/>
                <w:sz w:val="20"/>
                <w:szCs w:val="20"/>
              </w:rPr>
            </w:pPr>
            <w:r>
              <w:rPr>
                <w:bCs/>
                <w:sz w:val="20"/>
                <w:szCs w:val="20"/>
              </w:rPr>
              <w:t>85 155,52</w:t>
            </w:r>
          </w:p>
        </w:tc>
        <w:tc>
          <w:tcPr>
            <w:tcW w:w="2867" w:type="dxa"/>
            <w:hideMark/>
          </w:tcPr>
          <w:p w14:paraId="72D6DF39" w14:textId="77777777" w:rsidR="003F6C02" w:rsidRPr="00C30EA8" w:rsidRDefault="003F6C02">
            <w:pPr>
              <w:jc w:val="center"/>
              <w:rPr>
                <w:bCs/>
                <w:sz w:val="20"/>
                <w:szCs w:val="20"/>
              </w:rPr>
            </w:pPr>
            <w:r w:rsidRPr="00C30EA8">
              <w:rPr>
                <w:bCs/>
                <w:sz w:val="20"/>
                <w:szCs w:val="20"/>
              </w:rPr>
              <w:t> </w:t>
            </w:r>
          </w:p>
        </w:tc>
        <w:tc>
          <w:tcPr>
            <w:tcW w:w="1134" w:type="dxa"/>
          </w:tcPr>
          <w:p w14:paraId="6D93362D" w14:textId="77777777" w:rsidR="003F6C02" w:rsidRPr="00C30EA8" w:rsidRDefault="003F6C02">
            <w:pPr>
              <w:jc w:val="center"/>
              <w:rPr>
                <w:bCs/>
                <w:sz w:val="20"/>
                <w:szCs w:val="20"/>
              </w:rPr>
            </w:pPr>
          </w:p>
        </w:tc>
        <w:tc>
          <w:tcPr>
            <w:tcW w:w="1053" w:type="dxa"/>
            <w:hideMark/>
          </w:tcPr>
          <w:p w14:paraId="383E922E" w14:textId="21CA6BB8" w:rsidR="003F6C02" w:rsidRPr="00C30EA8" w:rsidRDefault="003F6C02">
            <w:pPr>
              <w:jc w:val="center"/>
              <w:rPr>
                <w:bCs/>
                <w:sz w:val="20"/>
                <w:szCs w:val="20"/>
              </w:rPr>
            </w:pPr>
            <w:r w:rsidRPr="00C30EA8">
              <w:rPr>
                <w:bCs/>
                <w:sz w:val="20"/>
                <w:szCs w:val="20"/>
              </w:rPr>
              <w:t> </w:t>
            </w:r>
          </w:p>
        </w:tc>
      </w:tr>
      <w:tr w:rsidR="003F6C02" w:rsidRPr="00C30EA8" w14:paraId="5AC67BC0" w14:textId="77777777" w:rsidTr="003F6C02">
        <w:trPr>
          <w:trHeight w:val="510"/>
          <w:jc w:val="center"/>
        </w:trPr>
        <w:tc>
          <w:tcPr>
            <w:tcW w:w="953" w:type="dxa"/>
            <w:hideMark/>
          </w:tcPr>
          <w:p w14:paraId="293B9196" w14:textId="77777777" w:rsidR="003F6C02" w:rsidRPr="00C30EA8" w:rsidRDefault="003F6C02" w:rsidP="00EA3024">
            <w:pPr>
              <w:jc w:val="center"/>
              <w:rPr>
                <w:bCs/>
                <w:sz w:val="20"/>
                <w:szCs w:val="20"/>
              </w:rPr>
            </w:pPr>
            <w:r w:rsidRPr="00C30EA8">
              <w:rPr>
                <w:bCs/>
                <w:sz w:val="20"/>
                <w:szCs w:val="20"/>
              </w:rPr>
              <w:lastRenderedPageBreak/>
              <w:t>2</w:t>
            </w:r>
          </w:p>
        </w:tc>
        <w:tc>
          <w:tcPr>
            <w:tcW w:w="4495" w:type="dxa"/>
            <w:hideMark/>
          </w:tcPr>
          <w:p w14:paraId="37AD8B9E" w14:textId="3B6793E6" w:rsidR="003F6C02" w:rsidRPr="009B431F" w:rsidRDefault="003F6C02" w:rsidP="003D26D3">
            <w:pPr>
              <w:tabs>
                <w:tab w:val="left" w:pos="3405"/>
              </w:tabs>
              <w:rPr>
                <w:rFonts w:eastAsiaTheme="minorHAnsi"/>
                <w:b/>
                <w:sz w:val="20"/>
                <w:szCs w:val="20"/>
                <w:lang w:eastAsia="en-US"/>
              </w:rPr>
            </w:pPr>
            <w:r w:rsidRPr="009B431F">
              <w:rPr>
                <w:rFonts w:eastAsiaTheme="minorHAnsi"/>
                <w:b/>
                <w:sz w:val="20"/>
                <w:szCs w:val="20"/>
                <w:lang w:eastAsia="en-US"/>
              </w:rPr>
              <w:t>Вышка-тура Мега-</w:t>
            </w:r>
            <w:r w:rsidRPr="009B431F">
              <w:rPr>
                <w:rFonts w:eastAsiaTheme="minorHAnsi"/>
                <w:b/>
                <w:sz w:val="20"/>
                <w:szCs w:val="20"/>
                <w:lang w:val="en-US" w:eastAsia="en-US"/>
              </w:rPr>
              <w:t>IMB</w:t>
            </w:r>
            <w:r w:rsidRPr="009B431F">
              <w:rPr>
                <w:rFonts w:eastAsiaTheme="minorHAnsi"/>
                <w:b/>
                <w:sz w:val="20"/>
                <w:szCs w:val="20"/>
                <w:lang w:eastAsia="en-US"/>
              </w:rPr>
              <w:t>-9.3</w:t>
            </w:r>
            <w:r w:rsidRPr="009B431F">
              <w:rPr>
                <w:rFonts w:eastAsiaTheme="minorHAnsi"/>
                <w:b/>
                <w:sz w:val="20"/>
                <w:szCs w:val="20"/>
                <w:lang w:val="en-US" w:eastAsia="en-US"/>
              </w:rPr>
              <w:t>v</w:t>
            </w:r>
            <w:r w:rsidRPr="009B431F">
              <w:rPr>
                <w:rFonts w:eastAsiaTheme="minorHAnsi"/>
                <w:b/>
                <w:sz w:val="20"/>
                <w:szCs w:val="20"/>
                <w:lang w:eastAsia="en-US"/>
              </w:rPr>
              <w:t xml:space="preserve"> 907</w:t>
            </w:r>
            <w:r>
              <w:rPr>
                <w:rFonts w:eastAsiaTheme="minorHAnsi"/>
                <w:b/>
                <w:sz w:val="20"/>
                <w:szCs w:val="20"/>
                <w:lang w:eastAsia="en-US"/>
              </w:rPr>
              <w:t xml:space="preserve"> или эквивалент</w:t>
            </w:r>
          </w:p>
          <w:p w14:paraId="17D1EB1E" w14:textId="77777777" w:rsidR="003F6C02" w:rsidRPr="009B431F" w:rsidRDefault="003F6C02" w:rsidP="003D26D3">
            <w:pPr>
              <w:tabs>
                <w:tab w:val="left" w:pos="3405"/>
              </w:tabs>
              <w:jc w:val="both"/>
              <w:rPr>
                <w:rFonts w:eastAsiaTheme="minorHAnsi"/>
                <w:sz w:val="20"/>
                <w:szCs w:val="20"/>
                <w:lang w:eastAsia="en-US"/>
              </w:rPr>
            </w:pPr>
            <w:r w:rsidRPr="009B431F">
              <w:rPr>
                <w:rFonts w:eastAsiaTheme="minorHAnsi"/>
                <w:sz w:val="20"/>
                <w:szCs w:val="20"/>
                <w:lang w:eastAsia="en-US"/>
              </w:rPr>
              <w:t>-Высота максимальная 9,3 м</w:t>
            </w:r>
          </w:p>
          <w:p w14:paraId="6B3592A5" w14:textId="77777777" w:rsidR="003F6C02" w:rsidRPr="009B431F" w:rsidRDefault="003F6C02" w:rsidP="003D26D3">
            <w:pPr>
              <w:tabs>
                <w:tab w:val="left" w:pos="3405"/>
              </w:tabs>
              <w:jc w:val="both"/>
              <w:rPr>
                <w:rFonts w:eastAsiaTheme="minorHAnsi"/>
                <w:sz w:val="20"/>
                <w:szCs w:val="20"/>
                <w:lang w:eastAsia="en-US"/>
              </w:rPr>
            </w:pPr>
            <w:r w:rsidRPr="009B431F">
              <w:rPr>
                <w:rFonts w:eastAsiaTheme="minorHAnsi"/>
                <w:sz w:val="20"/>
                <w:szCs w:val="20"/>
                <w:lang w:eastAsia="en-US"/>
              </w:rPr>
              <w:t>-Высота секции 1,5м</w:t>
            </w:r>
          </w:p>
          <w:p w14:paraId="0147BF5A" w14:textId="77777777" w:rsidR="003F6C02" w:rsidRPr="009B431F" w:rsidRDefault="003F6C02" w:rsidP="003D26D3">
            <w:pPr>
              <w:tabs>
                <w:tab w:val="left" w:pos="3405"/>
              </w:tabs>
              <w:jc w:val="both"/>
              <w:rPr>
                <w:rFonts w:eastAsiaTheme="minorHAnsi"/>
                <w:sz w:val="20"/>
                <w:szCs w:val="20"/>
                <w:lang w:eastAsia="en-US"/>
              </w:rPr>
            </w:pPr>
            <w:r w:rsidRPr="009B431F">
              <w:rPr>
                <w:rFonts w:eastAsiaTheme="minorHAnsi"/>
                <w:sz w:val="20"/>
                <w:szCs w:val="20"/>
                <w:lang w:eastAsia="en-US"/>
              </w:rPr>
              <w:t>-Высота площадки 8,5м</w:t>
            </w:r>
          </w:p>
          <w:p w14:paraId="38849977" w14:textId="77777777" w:rsidR="003F6C02" w:rsidRPr="009B431F" w:rsidRDefault="003F6C02" w:rsidP="003D26D3">
            <w:pPr>
              <w:tabs>
                <w:tab w:val="left" w:pos="3405"/>
              </w:tabs>
              <w:jc w:val="both"/>
              <w:rPr>
                <w:rFonts w:eastAsiaTheme="minorHAnsi"/>
                <w:sz w:val="20"/>
                <w:szCs w:val="20"/>
                <w:lang w:eastAsia="en-US"/>
              </w:rPr>
            </w:pPr>
            <w:r w:rsidRPr="009B431F">
              <w:rPr>
                <w:rFonts w:eastAsiaTheme="minorHAnsi"/>
                <w:sz w:val="20"/>
                <w:szCs w:val="20"/>
                <w:lang w:eastAsia="en-US"/>
              </w:rPr>
              <w:t>-Размер площадки 1,6*0,7 м</w:t>
            </w:r>
          </w:p>
          <w:p w14:paraId="520045CB" w14:textId="77777777" w:rsidR="003F6C02" w:rsidRPr="009B431F" w:rsidRDefault="003F6C02" w:rsidP="003D26D3">
            <w:pPr>
              <w:tabs>
                <w:tab w:val="left" w:pos="3405"/>
              </w:tabs>
              <w:jc w:val="both"/>
              <w:rPr>
                <w:rFonts w:eastAsiaTheme="minorHAnsi"/>
                <w:sz w:val="20"/>
                <w:szCs w:val="20"/>
                <w:lang w:eastAsia="en-US"/>
              </w:rPr>
            </w:pPr>
            <w:r w:rsidRPr="009B431F">
              <w:rPr>
                <w:rFonts w:eastAsiaTheme="minorHAnsi"/>
                <w:sz w:val="20"/>
                <w:szCs w:val="20"/>
                <w:lang w:eastAsia="en-US"/>
              </w:rPr>
              <w:t>-Максимальная нагрузка 250кг</w:t>
            </w:r>
          </w:p>
          <w:p w14:paraId="6F8260B3" w14:textId="77777777" w:rsidR="003F6C02" w:rsidRPr="009B431F" w:rsidRDefault="003F6C02" w:rsidP="003D26D3">
            <w:pPr>
              <w:tabs>
                <w:tab w:val="left" w:pos="3405"/>
              </w:tabs>
              <w:jc w:val="both"/>
              <w:rPr>
                <w:rFonts w:eastAsiaTheme="minorHAnsi"/>
                <w:sz w:val="20"/>
                <w:szCs w:val="20"/>
                <w:lang w:eastAsia="en-US"/>
              </w:rPr>
            </w:pPr>
            <w:r w:rsidRPr="009B431F">
              <w:rPr>
                <w:rFonts w:eastAsiaTheme="minorHAnsi"/>
                <w:sz w:val="20"/>
                <w:szCs w:val="20"/>
                <w:lang w:eastAsia="en-US"/>
              </w:rPr>
              <w:t>-Материа</w:t>
            </w:r>
            <w:proofErr w:type="gramStart"/>
            <w:r w:rsidRPr="009B431F">
              <w:rPr>
                <w:rFonts w:eastAsiaTheme="minorHAnsi"/>
                <w:sz w:val="20"/>
                <w:szCs w:val="20"/>
                <w:lang w:eastAsia="en-US"/>
              </w:rPr>
              <w:t>л-</w:t>
            </w:r>
            <w:proofErr w:type="gramEnd"/>
            <w:r w:rsidRPr="009B431F">
              <w:rPr>
                <w:rFonts w:eastAsiaTheme="minorHAnsi"/>
                <w:sz w:val="20"/>
                <w:szCs w:val="20"/>
                <w:lang w:eastAsia="en-US"/>
              </w:rPr>
              <w:t xml:space="preserve"> Сталь </w:t>
            </w:r>
          </w:p>
          <w:p w14:paraId="77C498B4" w14:textId="77777777" w:rsidR="003F6C02" w:rsidRPr="009B431F" w:rsidRDefault="003F6C02" w:rsidP="003D26D3">
            <w:pPr>
              <w:tabs>
                <w:tab w:val="left" w:pos="3405"/>
              </w:tabs>
              <w:jc w:val="both"/>
              <w:rPr>
                <w:rFonts w:eastAsiaTheme="minorHAnsi"/>
                <w:sz w:val="20"/>
                <w:szCs w:val="20"/>
                <w:lang w:eastAsia="en-US"/>
              </w:rPr>
            </w:pPr>
            <w:r w:rsidRPr="009B431F">
              <w:rPr>
                <w:rFonts w:eastAsiaTheme="minorHAnsi"/>
                <w:sz w:val="20"/>
                <w:szCs w:val="20"/>
                <w:lang w:eastAsia="en-US"/>
              </w:rPr>
              <w:t>-Ширина площадки- 0,7 м</w:t>
            </w:r>
          </w:p>
          <w:p w14:paraId="6D4CE4B5" w14:textId="2B095318" w:rsidR="003F6C02" w:rsidRPr="009B431F" w:rsidRDefault="003F6C02" w:rsidP="003D26D3">
            <w:pPr>
              <w:tabs>
                <w:tab w:val="left" w:pos="3405"/>
              </w:tabs>
              <w:jc w:val="both"/>
              <w:rPr>
                <w:rFonts w:eastAsiaTheme="minorHAnsi"/>
                <w:sz w:val="20"/>
                <w:szCs w:val="20"/>
                <w:lang w:eastAsia="en-US"/>
              </w:rPr>
            </w:pPr>
            <w:r w:rsidRPr="009B431F">
              <w:rPr>
                <w:rFonts w:eastAsiaTheme="minorHAnsi"/>
                <w:sz w:val="20"/>
                <w:szCs w:val="20"/>
                <w:lang w:eastAsia="en-US"/>
              </w:rPr>
              <w:t>-Длина площадки 1,6м</w:t>
            </w:r>
          </w:p>
        </w:tc>
        <w:tc>
          <w:tcPr>
            <w:tcW w:w="1113" w:type="dxa"/>
            <w:hideMark/>
          </w:tcPr>
          <w:p w14:paraId="39EEDCF4" w14:textId="7CF8C818" w:rsidR="003F6C02" w:rsidRPr="00C30EA8" w:rsidRDefault="003F6C02" w:rsidP="00EA3024">
            <w:pPr>
              <w:jc w:val="center"/>
              <w:rPr>
                <w:bCs/>
                <w:sz w:val="20"/>
                <w:szCs w:val="20"/>
              </w:rPr>
            </w:pPr>
            <w:r w:rsidRPr="00C30EA8">
              <w:rPr>
                <w:bCs/>
                <w:sz w:val="20"/>
                <w:szCs w:val="20"/>
              </w:rPr>
              <w:t>шт</w:t>
            </w:r>
            <w:r>
              <w:rPr>
                <w:bCs/>
                <w:sz w:val="20"/>
                <w:szCs w:val="20"/>
              </w:rPr>
              <w:t>.</w:t>
            </w:r>
          </w:p>
        </w:tc>
        <w:tc>
          <w:tcPr>
            <w:tcW w:w="776" w:type="dxa"/>
            <w:hideMark/>
          </w:tcPr>
          <w:p w14:paraId="1B9F5762" w14:textId="35D73073" w:rsidR="003F6C02" w:rsidRPr="00C30EA8" w:rsidRDefault="003F6C02" w:rsidP="00EA3024">
            <w:pPr>
              <w:jc w:val="center"/>
              <w:rPr>
                <w:bCs/>
                <w:sz w:val="20"/>
                <w:szCs w:val="20"/>
              </w:rPr>
            </w:pPr>
            <w:r>
              <w:rPr>
                <w:bCs/>
                <w:sz w:val="20"/>
                <w:szCs w:val="20"/>
              </w:rPr>
              <w:t>1</w:t>
            </w:r>
          </w:p>
        </w:tc>
        <w:tc>
          <w:tcPr>
            <w:tcW w:w="1230" w:type="dxa"/>
            <w:hideMark/>
          </w:tcPr>
          <w:p w14:paraId="4AE7FCCE" w14:textId="70134F86" w:rsidR="003F6C02" w:rsidRPr="00C30EA8" w:rsidRDefault="002B2337" w:rsidP="002B2337">
            <w:pPr>
              <w:jc w:val="center"/>
              <w:rPr>
                <w:bCs/>
                <w:sz w:val="20"/>
                <w:szCs w:val="20"/>
              </w:rPr>
            </w:pPr>
            <w:r>
              <w:rPr>
                <w:bCs/>
                <w:sz w:val="20"/>
                <w:szCs w:val="20"/>
              </w:rPr>
              <w:t>30 383,33</w:t>
            </w:r>
          </w:p>
        </w:tc>
        <w:tc>
          <w:tcPr>
            <w:tcW w:w="1275" w:type="dxa"/>
            <w:hideMark/>
          </w:tcPr>
          <w:p w14:paraId="40DA3923" w14:textId="0F13BB72" w:rsidR="003F6C02" w:rsidRPr="00C30EA8" w:rsidRDefault="002B2337">
            <w:pPr>
              <w:jc w:val="center"/>
              <w:rPr>
                <w:bCs/>
                <w:sz w:val="20"/>
                <w:szCs w:val="20"/>
              </w:rPr>
            </w:pPr>
            <w:r>
              <w:rPr>
                <w:bCs/>
                <w:sz w:val="20"/>
                <w:szCs w:val="20"/>
              </w:rPr>
              <w:t>30 383,33</w:t>
            </w:r>
          </w:p>
        </w:tc>
        <w:tc>
          <w:tcPr>
            <w:tcW w:w="2867" w:type="dxa"/>
            <w:hideMark/>
          </w:tcPr>
          <w:p w14:paraId="0ECEC670" w14:textId="77777777" w:rsidR="003F6C02" w:rsidRPr="00C30EA8" w:rsidRDefault="003F6C02">
            <w:pPr>
              <w:jc w:val="center"/>
              <w:rPr>
                <w:bCs/>
                <w:sz w:val="20"/>
                <w:szCs w:val="20"/>
              </w:rPr>
            </w:pPr>
            <w:r w:rsidRPr="00C30EA8">
              <w:rPr>
                <w:bCs/>
                <w:sz w:val="20"/>
                <w:szCs w:val="20"/>
              </w:rPr>
              <w:t> </w:t>
            </w:r>
          </w:p>
        </w:tc>
        <w:tc>
          <w:tcPr>
            <w:tcW w:w="1134" w:type="dxa"/>
          </w:tcPr>
          <w:p w14:paraId="5EFB75BB" w14:textId="77777777" w:rsidR="003F6C02" w:rsidRPr="00C30EA8" w:rsidRDefault="003F6C02">
            <w:pPr>
              <w:jc w:val="center"/>
              <w:rPr>
                <w:bCs/>
                <w:sz w:val="20"/>
                <w:szCs w:val="20"/>
              </w:rPr>
            </w:pPr>
          </w:p>
        </w:tc>
        <w:tc>
          <w:tcPr>
            <w:tcW w:w="1053" w:type="dxa"/>
            <w:hideMark/>
          </w:tcPr>
          <w:p w14:paraId="2D9F7E8C" w14:textId="43924F5D" w:rsidR="003F6C02" w:rsidRPr="00C30EA8" w:rsidRDefault="003F6C02">
            <w:pPr>
              <w:jc w:val="center"/>
              <w:rPr>
                <w:bCs/>
                <w:sz w:val="20"/>
                <w:szCs w:val="20"/>
              </w:rPr>
            </w:pPr>
            <w:r w:rsidRPr="00C30EA8">
              <w:rPr>
                <w:bCs/>
                <w:sz w:val="20"/>
                <w:szCs w:val="20"/>
              </w:rPr>
              <w:t> </w:t>
            </w:r>
          </w:p>
        </w:tc>
      </w:tr>
      <w:tr w:rsidR="003F6C02" w:rsidRPr="00C30EA8" w14:paraId="66FBEE1F" w14:textId="77777777" w:rsidTr="003F6C02">
        <w:trPr>
          <w:trHeight w:val="255"/>
          <w:jc w:val="center"/>
        </w:trPr>
        <w:tc>
          <w:tcPr>
            <w:tcW w:w="8567" w:type="dxa"/>
            <w:gridSpan w:val="5"/>
            <w:noWrap/>
            <w:hideMark/>
          </w:tcPr>
          <w:p w14:paraId="0F569D10" w14:textId="77777777" w:rsidR="003F6C02" w:rsidRPr="00C30EA8" w:rsidRDefault="003F6C02" w:rsidP="00EA3024">
            <w:pPr>
              <w:jc w:val="center"/>
              <w:rPr>
                <w:bCs/>
                <w:sz w:val="20"/>
                <w:szCs w:val="20"/>
              </w:rPr>
            </w:pPr>
            <w:r w:rsidRPr="00C30EA8">
              <w:rPr>
                <w:bCs/>
                <w:sz w:val="20"/>
                <w:szCs w:val="20"/>
              </w:rPr>
              <w:t>ВСЕГО</w:t>
            </w:r>
          </w:p>
        </w:tc>
        <w:tc>
          <w:tcPr>
            <w:tcW w:w="1275" w:type="dxa"/>
            <w:noWrap/>
            <w:hideMark/>
          </w:tcPr>
          <w:p w14:paraId="08D41EFF" w14:textId="4323D3B0" w:rsidR="003F6C02" w:rsidRPr="00C30EA8" w:rsidRDefault="003F6C02" w:rsidP="002B2337">
            <w:pPr>
              <w:jc w:val="center"/>
              <w:rPr>
                <w:bCs/>
                <w:sz w:val="20"/>
                <w:szCs w:val="20"/>
              </w:rPr>
            </w:pPr>
            <w:r>
              <w:rPr>
                <w:bCs/>
                <w:sz w:val="20"/>
                <w:szCs w:val="20"/>
              </w:rPr>
              <w:t>11</w:t>
            </w:r>
            <w:r w:rsidR="002B2337">
              <w:rPr>
                <w:bCs/>
                <w:sz w:val="20"/>
                <w:szCs w:val="20"/>
              </w:rPr>
              <w:t>5 538,85</w:t>
            </w:r>
          </w:p>
        </w:tc>
        <w:tc>
          <w:tcPr>
            <w:tcW w:w="2867" w:type="dxa"/>
            <w:noWrap/>
            <w:hideMark/>
          </w:tcPr>
          <w:p w14:paraId="4CB5C83F" w14:textId="77777777" w:rsidR="003F6C02" w:rsidRPr="00C30EA8" w:rsidRDefault="003F6C02">
            <w:pPr>
              <w:jc w:val="center"/>
              <w:rPr>
                <w:bCs/>
                <w:sz w:val="20"/>
                <w:szCs w:val="20"/>
              </w:rPr>
            </w:pPr>
            <w:r w:rsidRPr="00C30EA8">
              <w:rPr>
                <w:bCs/>
                <w:sz w:val="20"/>
                <w:szCs w:val="20"/>
              </w:rPr>
              <w:t>---</w:t>
            </w:r>
          </w:p>
        </w:tc>
        <w:tc>
          <w:tcPr>
            <w:tcW w:w="1134" w:type="dxa"/>
          </w:tcPr>
          <w:p w14:paraId="0E5D7890" w14:textId="55164ACA" w:rsidR="003F6C02" w:rsidRPr="00C30EA8" w:rsidRDefault="003F6C02" w:rsidP="003F6C02">
            <w:pPr>
              <w:jc w:val="center"/>
              <w:rPr>
                <w:bCs/>
                <w:sz w:val="20"/>
                <w:szCs w:val="20"/>
              </w:rPr>
            </w:pPr>
            <w:r>
              <w:rPr>
                <w:bCs/>
                <w:sz w:val="20"/>
                <w:szCs w:val="20"/>
              </w:rPr>
              <w:t>---</w:t>
            </w:r>
          </w:p>
        </w:tc>
        <w:tc>
          <w:tcPr>
            <w:tcW w:w="1053" w:type="dxa"/>
            <w:noWrap/>
            <w:hideMark/>
          </w:tcPr>
          <w:p w14:paraId="74CFE7C9" w14:textId="6FE063B1" w:rsidR="003F6C02" w:rsidRPr="00C30EA8" w:rsidRDefault="003F6C02">
            <w:pPr>
              <w:jc w:val="center"/>
              <w:rPr>
                <w:bCs/>
                <w:sz w:val="20"/>
                <w:szCs w:val="20"/>
              </w:rPr>
            </w:pPr>
            <w:r w:rsidRPr="00C30EA8">
              <w:rPr>
                <w:bCs/>
                <w:sz w:val="20"/>
                <w:szCs w:val="20"/>
              </w:rPr>
              <w:t> </w:t>
            </w:r>
          </w:p>
        </w:tc>
      </w:tr>
    </w:tbl>
    <w:p w14:paraId="073785FF" w14:textId="2ACDABC3" w:rsidR="009F52FC" w:rsidRDefault="009F52FC" w:rsidP="009F52FC">
      <w:pPr>
        <w:jc w:val="center"/>
        <w:rPr>
          <w:bCs/>
          <w:sz w:val="20"/>
          <w:szCs w:val="20"/>
        </w:rPr>
      </w:pPr>
    </w:p>
    <w:p w14:paraId="7B59A5AD" w14:textId="4A48DF2D" w:rsidR="0096762F" w:rsidRPr="0096762F" w:rsidRDefault="0096762F" w:rsidP="0096762F">
      <w:pPr>
        <w:tabs>
          <w:tab w:val="left" w:pos="426"/>
        </w:tabs>
        <w:rPr>
          <w:sz w:val="20"/>
          <w:szCs w:val="20"/>
        </w:rPr>
      </w:pPr>
      <w:r w:rsidRPr="0096762F">
        <w:rPr>
          <w:b/>
          <w:sz w:val="20"/>
          <w:szCs w:val="20"/>
        </w:rPr>
        <w:t>Примечание:</w:t>
      </w:r>
      <w:r w:rsidRPr="0096762F">
        <w:rPr>
          <w:sz w:val="20"/>
          <w:szCs w:val="20"/>
        </w:rPr>
        <w:t xml:space="preserve"> Графа 7</w:t>
      </w:r>
      <w:r>
        <w:rPr>
          <w:sz w:val="20"/>
          <w:szCs w:val="20"/>
        </w:rPr>
        <w:t>, 8 и 9</w:t>
      </w:r>
      <w:r w:rsidRPr="0096762F">
        <w:rPr>
          <w:sz w:val="20"/>
          <w:szCs w:val="20"/>
        </w:rPr>
        <w:t xml:space="preserve"> Спецификации заполнятся участником закупки.</w:t>
      </w:r>
    </w:p>
    <w:p w14:paraId="21E01CC5" w14:textId="77777777" w:rsidR="0096762F" w:rsidRPr="0096762F" w:rsidRDefault="0096762F" w:rsidP="0096762F">
      <w:pPr>
        <w:suppressAutoHyphens/>
        <w:autoSpaceDE w:val="0"/>
        <w:ind w:firstLine="540"/>
        <w:jc w:val="both"/>
        <w:rPr>
          <w:rFonts w:eastAsia="Arial"/>
          <w:bCs/>
          <w:sz w:val="20"/>
          <w:szCs w:val="20"/>
          <w:lang w:eastAsia="ar-SA"/>
        </w:rPr>
      </w:pPr>
    </w:p>
    <w:p w14:paraId="2DBC74C7" w14:textId="77777777" w:rsidR="0096762F" w:rsidRPr="0096762F" w:rsidRDefault="0096762F" w:rsidP="0096762F">
      <w:pPr>
        <w:suppressAutoHyphens/>
        <w:autoSpaceDE w:val="0"/>
        <w:ind w:firstLine="540"/>
        <w:jc w:val="both"/>
        <w:rPr>
          <w:rFonts w:ascii="Arial" w:eastAsia="Arial" w:hAnsi="Arial" w:cs="Arial"/>
          <w:bCs/>
          <w:sz w:val="20"/>
          <w:szCs w:val="20"/>
          <w:lang w:eastAsia="ar-SA"/>
        </w:rPr>
      </w:pPr>
    </w:p>
    <w:p w14:paraId="31D8CD83" w14:textId="77777777" w:rsidR="0096762F" w:rsidRPr="0096762F" w:rsidRDefault="0096762F" w:rsidP="0096762F">
      <w:pPr>
        <w:suppressAutoHyphens/>
        <w:autoSpaceDE w:val="0"/>
        <w:ind w:firstLine="540"/>
        <w:jc w:val="both"/>
        <w:rPr>
          <w:rFonts w:ascii="Arial" w:eastAsia="Arial" w:hAnsi="Arial" w:cs="Arial"/>
          <w:bCs/>
          <w:sz w:val="20"/>
          <w:szCs w:val="20"/>
          <w:lang w:eastAsia="ar-SA"/>
        </w:rPr>
      </w:pPr>
      <w:r w:rsidRPr="0096762F">
        <w:rPr>
          <w:rFonts w:ascii="Arial" w:eastAsia="Arial" w:hAnsi="Arial" w:cs="Arial"/>
          <w:bCs/>
          <w:sz w:val="20"/>
          <w:szCs w:val="20"/>
          <w:lang w:eastAsia="ar-SA"/>
        </w:rPr>
        <w:t>______________________         ______________      /___________________ /</w:t>
      </w:r>
    </w:p>
    <w:p w14:paraId="6550DE8C" w14:textId="77777777" w:rsidR="0096762F" w:rsidRPr="0096762F" w:rsidRDefault="0096762F" w:rsidP="0096762F">
      <w:pPr>
        <w:tabs>
          <w:tab w:val="left" w:pos="993"/>
        </w:tabs>
        <w:ind w:firstLine="709"/>
        <w:rPr>
          <w:bCs/>
          <w:i/>
          <w:sz w:val="20"/>
          <w:szCs w:val="20"/>
          <w:u w:val="single"/>
        </w:rPr>
      </w:pPr>
      <w:proofErr w:type="gramStart"/>
      <w:r w:rsidRPr="0096762F">
        <w:rPr>
          <w:bCs/>
          <w:i/>
        </w:rPr>
        <w:t>(</w:t>
      </w:r>
      <w:r w:rsidRPr="0096762F">
        <w:rPr>
          <w:bCs/>
          <w:i/>
          <w:sz w:val="20"/>
          <w:szCs w:val="20"/>
          <w:u w:val="single"/>
        </w:rPr>
        <w:t>должность уполномоченного лица               (подпись)                     (расшифровка подписи)</w:t>
      </w:r>
      <w:proofErr w:type="gramEnd"/>
    </w:p>
    <w:p w14:paraId="2F431223" w14:textId="77777777" w:rsidR="0096762F" w:rsidRPr="00C30EA8" w:rsidRDefault="0096762F" w:rsidP="009F52FC">
      <w:pPr>
        <w:jc w:val="center"/>
        <w:rPr>
          <w:bCs/>
          <w:sz w:val="20"/>
          <w:szCs w:val="20"/>
        </w:rPr>
      </w:pPr>
    </w:p>
    <w:p w14:paraId="3B19AE12" w14:textId="77777777" w:rsidR="009F52FC" w:rsidRDefault="009F52FC">
      <w:pPr>
        <w:jc w:val="right"/>
        <w:rPr>
          <w:b/>
          <w:bCs/>
        </w:rPr>
      </w:pPr>
    </w:p>
    <w:p w14:paraId="6B372951" w14:textId="77777777" w:rsidR="009F52FC" w:rsidRDefault="009F52FC">
      <w:pPr>
        <w:jc w:val="right"/>
        <w:rPr>
          <w:b/>
          <w:bCs/>
        </w:rPr>
        <w:sectPr w:rsidR="009F52FC" w:rsidSect="009F52FC">
          <w:footerReference w:type="default" r:id="rId32"/>
          <w:footerReference w:type="first" r:id="rId33"/>
          <w:pgSz w:w="16838" w:h="11906" w:orient="landscape"/>
          <w:pgMar w:top="1418" w:right="1134" w:bottom="992" w:left="709" w:header="454" w:footer="510" w:gutter="0"/>
          <w:cols w:space="708"/>
          <w:docGrid w:linePitch="360"/>
        </w:sectPr>
      </w:pPr>
    </w:p>
    <w:p w14:paraId="773282C3" w14:textId="12D0503B" w:rsidR="00B067D9" w:rsidRPr="007A5A62" w:rsidRDefault="00B067D9">
      <w:pPr>
        <w:jc w:val="right"/>
        <w:rPr>
          <w:b/>
          <w:bCs/>
        </w:rPr>
      </w:pPr>
      <w:r w:rsidRPr="007A5A62">
        <w:rPr>
          <w:b/>
          <w:bCs/>
        </w:rPr>
        <w:lastRenderedPageBreak/>
        <w:t xml:space="preserve">Приложение № </w:t>
      </w:r>
      <w:r w:rsidR="009F52FC">
        <w:rPr>
          <w:b/>
          <w:bCs/>
        </w:rPr>
        <w:t>4</w:t>
      </w:r>
      <w:r w:rsidRPr="007A5A62">
        <w:rPr>
          <w:b/>
          <w:bCs/>
        </w:rPr>
        <w:t xml:space="preserve"> </w:t>
      </w:r>
    </w:p>
    <w:p w14:paraId="67CF62C8" w14:textId="77777777" w:rsidR="00B067D9" w:rsidRPr="007A5A62" w:rsidRDefault="00B067D9">
      <w:pPr>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0712D4AD" w14:textId="0A859FD0" w:rsidR="00AA4A46" w:rsidRPr="007A5A62" w:rsidRDefault="00E73AEA" w:rsidP="00763ED9">
      <w:pPr>
        <w:tabs>
          <w:tab w:val="left" w:pos="567"/>
        </w:tabs>
        <w:ind w:left="360"/>
        <w:jc w:val="right"/>
        <w:rPr>
          <w:b/>
          <w:bCs/>
        </w:rPr>
      </w:pPr>
      <w:r>
        <w:rPr>
          <w:b/>
          <w:bCs/>
        </w:rPr>
        <w:t>от 14</w:t>
      </w:r>
      <w:r w:rsidR="003C19CB" w:rsidRPr="007A5A62">
        <w:rPr>
          <w:b/>
          <w:bCs/>
        </w:rPr>
        <w:t>.</w:t>
      </w:r>
      <w:r>
        <w:rPr>
          <w:b/>
          <w:bCs/>
        </w:rPr>
        <w:t>05</w:t>
      </w:r>
      <w:bookmarkStart w:id="2" w:name="_GoBack"/>
      <w:bookmarkEnd w:id="2"/>
      <w:r w:rsidR="00DC6F64" w:rsidRPr="007A5A62">
        <w:rPr>
          <w:b/>
          <w:bCs/>
        </w:rPr>
        <w:t xml:space="preserve">.2020 г. № </w:t>
      </w:r>
      <w:r w:rsidR="009B431F">
        <w:rPr>
          <w:b/>
          <w:bCs/>
        </w:rPr>
        <w:t>ЗКЭФ-ДРОЭЗ-266</w:t>
      </w:r>
    </w:p>
    <w:p w14:paraId="647278DC" w14:textId="77777777" w:rsidR="008C1E52" w:rsidRPr="003E4416" w:rsidRDefault="008C1E52" w:rsidP="008C1E52">
      <w:pPr>
        <w:widowControl w:val="0"/>
        <w:rPr>
          <w:b/>
          <w:highlight w:val="yellow"/>
        </w:rPr>
      </w:pPr>
    </w:p>
    <w:p w14:paraId="29FFCDB8" w14:textId="77777777" w:rsidR="0064251A" w:rsidRPr="0064251A" w:rsidRDefault="0064251A" w:rsidP="0064251A">
      <w:pPr>
        <w:jc w:val="center"/>
        <w:rPr>
          <w:b/>
        </w:rPr>
      </w:pPr>
      <w:r w:rsidRPr="0064251A">
        <w:rPr>
          <w:b/>
        </w:rPr>
        <w:t xml:space="preserve">ДОГОВОР № </w:t>
      </w:r>
    </w:p>
    <w:p w14:paraId="5583D13A" w14:textId="77777777" w:rsidR="0064251A" w:rsidRPr="0064251A" w:rsidRDefault="0064251A" w:rsidP="0064251A">
      <w:pPr>
        <w:ind w:left="142"/>
      </w:pPr>
    </w:p>
    <w:p w14:paraId="3CFE7F8D" w14:textId="77777777" w:rsidR="0064251A" w:rsidRPr="0064251A" w:rsidRDefault="0064251A" w:rsidP="00F132E1">
      <w:pPr>
        <w:tabs>
          <w:tab w:val="left" w:pos="0"/>
        </w:tabs>
        <w:ind w:firstLine="709"/>
      </w:pPr>
      <w:r w:rsidRPr="0064251A">
        <w:t>г. Москва</w:t>
      </w:r>
      <w:r w:rsidRPr="0064251A">
        <w:tab/>
      </w:r>
      <w:r w:rsidRPr="0064251A">
        <w:tab/>
      </w:r>
      <w:r w:rsidRPr="0064251A">
        <w:tab/>
      </w:r>
      <w:r w:rsidRPr="0064251A">
        <w:tab/>
      </w:r>
      <w:r w:rsidRPr="0064251A">
        <w:tab/>
      </w:r>
      <w:r w:rsidRPr="0064251A">
        <w:tab/>
      </w:r>
      <w:r w:rsidRPr="0064251A">
        <w:tab/>
      </w:r>
      <w:r w:rsidRPr="0064251A">
        <w:tab/>
        <w:t>«___»________ 2020 г.</w:t>
      </w:r>
    </w:p>
    <w:p w14:paraId="0A702A21" w14:textId="77777777" w:rsidR="0064251A" w:rsidRPr="0064251A" w:rsidRDefault="0064251A" w:rsidP="00F132E1">
      <w:pPr>
        <w:ind w:left="142" w:firstLine="709"/>
      </w:pPr>
    </w:p>
    <w:p w14:paraId="0C0CE8AB" w14:textId="77777777" w:rsidR="0064251A" w:rsidRPr="0064251A" w:rsidRDefault="0064251A" w:rsidP="00F132E1">
      <w:pPr>
        <w:tabs>
          <w:tab w:val="left" w:pos="851"/>
        </w:tabs>
        <w:ind w:firstLine="709"/>
        <w:jc w:val="both"/>
        <w:rPr>
          <w:b/>
          <w:color w:val="000000"/>
        </w:rPr>
      </w:pPr>
      <w:r w:rsidRPr="0064251A">
        <w:rPr>
          <w:b/>
          <w:color w:val="000000"/>
        </w:rPr>
        <w:tab/>
      </w:r>
      <w:proofErr w:type="gramStart"/>
      <w:r w:rsidRPr="0064251A">
        <w:rPr>
          <w:b/>
          <w:color w:val="000000"/>
        </w:rPr>
        <w:t>___________________________________________________________________</w:t>
      </w:r>
      <w:r w:rsidRPr="0064251A">
        <w:rPr>
          <w:color w:val="000000"/>
        </w:rPr>
        <w:t xml:space="preserve"> </w:t>
      </w:r>
      <w:r w:rsidRPr="0064251A">
        <w:rPr>
          <w:b/>
          <w:color w:val="000000"/>
        </w:rPr>
        <w:br/>
      </w:r>
      <w:r w:rsidRPr="0064251A">
        <w:rPr>
          <w:color w:val="000000"/>
        </w:rPr>
        <w:t>(__________________), именуемое в дальнейшем «Поставщик», в лице ________________________________________, действующего на основании</w:t>
      </w:r>
      <w:r w:rsidRPr="0064251A">
        <w:t xml:space="preserve"> __________________________</w:t>
      </w:r>
      <w:r w:rsidRPr="0064251A">
        <w:rPr>
          <w:color w:val="000000"/>
        </w:rPr>
        <w:t>, с одной стороны и</w:t>
      </w:r>
      <w:proofErr w:type="gramEnd"/>
    </w:p>
    <w:p w14:paraId="66468FD5" w14:textId="77777777" w:rsidR="0064251A" w:rsidRPr="0064251A" w:rsidRDefault="0064251A" w:rsidP="00F132E1">
      <w:pPr>
        <w:ind w:firstLine="709"/>
        <w:jc w:val="both"/>
      </w:pPr>
      <w:proofErr w:type="gramStart"/>
      <w:r w:rsidRPr="0064251A">
        <w:rPr>
          <w:b/>
        </w:rPr>
        <w:t>акционерное общество «Курорты Северного Кавказа»</w:t>
      </w:r>
      <w:r w:rsidRPr="0064251A">
        <w:t xml:space="preserve"> (АО «КСК»)</w:t>
      </w:r>
      <w:r w:rsidRPr="0064251A">
        <w:rPr>
          <w:color w:val="000000"/>
        </w:rPr>
        <w:t>, именуемое в дальнейшем «Покупатель», в лице ___________________________________________________, действующего на основании __________________________________________, с другой стороны, вместе именуемые «Стороны», заключили настоящий Договор (далее – «Договор») о нижеследующем</w:t>
      </w:r>
      <w:r w:rsidRPr="0064251A">
        <w:t>:</w:t>
      </w:r>
      <w:proofErr w:type="gramEnd"/>
    </w:p>
    <w:p w14:paraId="3C08C28F" w14:textId="77777777" w:rsidR="0064251A" w:rsidRPr="0064251A" w:rsidRDefault="0064251A" w:rsidP="00F132E1">
      <w:pPr>
        <w:ind w:left="142" w:firstLine="709"/>
        <w:jc w:val="both"/>
        <w:rPr>
          <w:b/>
        </w:rPr>
      </w:pPr>
    </w:p>
    <w:p w14:paraId="371CBC2B" w14:textId="77777777" w:rsidR="0064251A" w:rsidRPr="0064251A" w:rsidRDefault="0064251A" w:rsidP="00F132E1">
      <w:pPr>
        <w:widowControl w:val="0"/>
        <w:numPr>
          <w:ilvl w:val="0"/>
          <w:numId w:val="32"/>
        </w:numPr>
        <w:tabs>
          <w:tab w:val="left" w:pos="993"/>
          <w:tab w:val="left" w:pos="1134"/>
          <w:tab w:val="left" w:pos="1276"/>
        </w:tabs>
        <w:autoSpaceDE w:val="0"/>
        <w:autoSpaceDN w:val="0"/>
        <w:adjustRightInd w:val="0"/>
        <w:ind w:left="142" w:firstLine="709"/>
        <w:jc w:val="center"/>
        <w:rPr>
          <w:b/>
        </w:rPr>
      </w:pPr>
      <w:r w:rsidRPr="0064251A">
        <w:rPr>
          <w:b/>
        </w:rPr>
        <w:t>ПРЕДМЕТ ДОГОВОРА</w:t>
      </w:r>
    </w:p>
    <w:p w14:paraId="646B9DC1" w14:textId="77777777" w:rsidR="0064251A" w:rsidRPr="0064251A" w:rsidRDefault="0064251A" w:rsidP="00F132E1">
      <w:pPr>
        <w:widowControl w:val="0"/>
        <w:numPr>
          <w:ilvl w:val="0"/>
          <w:numId w:val="33"/>
        </w:numPr>
        <w:tabs>
          <w:tab w:val="left" w:pos="993"/>
          <w:tab w:val="left" w:pos="1134"/>
          <w:tab w:val="left" w:pos="1418"/>
        </w:tabs>
        <w:autoSpaceDE w:val="0"/>
        <w:autoSpaceDN w:val="0"/>
        <w:adjustRightInd w:val="0"/>
        <w:ind w:left="0" w:firstLine="709"/>
        <w:jc w:val="both"/>
      </w:pPr>
      <w:r w:rsidRPr="0064251A">
        <w:rPr>
          <w:color w:val="000000"/>
        </w:rPr>
        <w:t xml:space="preserve">Поставщик обязуется передать в собственность Покупателя, а Покупатель принять и оплатить </w:t>
      </w:r>
      <w:r w:rsidRPr="0064251A">
        <w:t>наборы электромонтажника и вышку</w:t>
      </w:r>
      <w:r w:rsidRPr="0064251A">
        <w:rPr>
          <w:sz w:val="28"/>
          <w:szCs w:val="28"/>
        </w:rPr>
        <w:t xml:space="preserve"> </w:t>
      </w:r>
      <w:r w:rsidRPr="0064251A">
        <w:rPr>
          <w:color w:val="000000"/>
        </w:rPr>
        <w:t>(в дальнейшем по тексту – «Товар») в порядке и сроки, определенные настоящим Договором</w:t>
      </w:r>
      <w:r w:rsidRPr="0064251A">
        <w:t>.</w:t>
      </w:r>
    </w:p>
    <w:p w14:paraId="0F8FD0AE" w14:textId="77777777" w:rsidR="0064251A" w:rsidRPr="0064251A" w:rsidRDefault="0064251A" w:rsidP="00F132E1">
      <w:pPr>
        <w:widowControl w:val="0"/>
        <w:numPr>
          <w:ilvl w:val="0"/>
          <w:numId w:val="33"/>
        </w:numPr>
        <w:tabs>
          <w:tab w:val="left" w:pos="993"/>
          <w:tab w:val="left" w:pos="1134"/>
          <w:tab w:val="left" w:pos="1418"/>
        </w:tabs>
        <w:autoSpaceDE w:val="0"/>
        <w:autoSpaceDN w:val="0"/>
        <w:adjustRightInd w:val="0"/>
        <w:ind w:left="0" w:firstLine="709"/>
        <w:jc w:val="both"/>
      </w:pPr>
      <w:r w:rsidRPr="0064251A">
        <w:rPr>
          <w:color w:val="000000"/>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r w:rsidRPr="0064251A">
        <w:t>.</w:t>
      </w:r>
    </w:p>
    <w:p w14:paraId="1B455557" w14:textId="77777777" w:rsidR="0064251A" w:rsidRPr="0064251A" w:rsidRDefault="0064251A" w:rsidP="00F132E1">
      <w:pPr>
        <w:widowControl w:val="0"/>
        <w:numPr>
          <w:ilvl w:val="0"/>
          <w:numId w:val="33"/>
        </w:numPr>
        <w:tabs>
          <w:tab w:val="left" w:pos="993"/>
          <w:tab w:val="left" w:pos="1134"/>
          <w:tab w:val="left" w:pos="1418"/>
        </w:tabs>
        <w:autoSpaceDE w:val="0"/>
        <w:autoSpaceDN w:val="0"/>
        <w:adjustRightInd w:val="0"/>
        <w:ind w:left="0" w:firstLine="709"/>
        <w:jc w:val="both"/>
      </w:pPr>
      <w:r w:rsidRPr="0064251A">
        <w:rPr>
          <w:color w:val="000000"/>
        </w:rPr>
        <w:t>Вместе с Товаром поставляется относящаяся к нему документация.</w:t>
      </w:r>
    </w:p>
    <w:p w14:paraId="4DE7B1F0" w14:textId="77777777" w:rsidR="0064251A" w:rsidRPr="0064251A" w:rsidRDefault="0064251A" w:rsidP="00F132E1">
      <w:pPr>
        <w:tabs>
          <w:tab w:val="left" w:pos="993"/>
          <w:tab w:val="left" w:pos="1134"/>
          <w:tab w:val="left" w:pos="1276"/>
        </w:tabs>
        <w:ind w:firstLine="709"/>
        <w:jc w:val="both"/>
      </w:pPr>
    </w:p>
    <w:p w14:paraId="4CA21B07" w14:textId="77777777" w:rsidR="0064251A" w:rsidRPr="0064251A"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r w:rsidRPr="0064251A">
        <w:rPr>
          <w:b/>
        </w:rPr>
        <w:t>КАЧЕСТВО ТОВАРА</w:t>
      </w:r>
    </w:p>
    <w:p w14:paraId="01F3C964" w14:textId="77777777" w:rsidR="0064251A" w:rsidRPr="0064251A" w:rsidRDefault="0064251A" w:rsidP="00F132E1">
      <w:pPr>
        <w:widowControl w:val="0"/>
        <w:numPr>
          <w:ilvl w:val="0"/>
          <w:numId w:val="34"/>
        </w:numPr>
        <w:tabs>
          <w:tab w:val="left" w:pos="993"/>
          <w:tab w:val="left" w:pos="1134"/>
          <w:tab w:val="left" w:pos="1418"/>
        </w:tabs>
        <w:autoSpaceDE w:val="0"/>
        <w:autoSpaceDN w:val="0"/>
        <w:adjustRightInd w:val="0"/>
        <w:ind w:left="0" w:firstLine="709"/>
        <w:jc w:val="both"/>
      </w:pPr>
      <w:r w:rsidRPr="0064251A">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081BFBF" w14:textId="77777777" w:rsidR="0064251A" w:rsidRPr="0064251A" w:rsidRDefault="0064251A" w:rsidP="00F132E1">
      <w:pPr>
        <w:widowControl w:val="0"/>
        <w:numPr>
          <w:ilvl w:val="0"/>
          <w:numId w:val="34"/>
        </w:numPr>
        <w:tabs>
          <w:tab w:val="left" w:pos="993"/>
        </w:tabs>
        <w:autoSpaceDE w:val="0"/>
        <w:autoSpaceDN w:val="0"/>
        <w:adjustRightInd w:val="0"/>
        <w:ind w:left="0" w:firstLine="709"/>
        <w:jc w:val="both"/>
      </w:pPr>
      <w:r w:rsidRPr="0064251A">
        <w:t xml:space="preserve">Если соответствующий Товару стандарт отсутствует, а в спецификации </w:t>
      </w:r>
      <w:r w:rsidRPr="0064251A">
        <w:rPr>
          <w:color w:val="000000"/>
        </w:rPr>
        <w:t xml:space="preserve">(приложение к настоящему Договору) </w:t>
      </w:r>
      <w:r w:rsidRPr="0064251A">
        <w:t>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CA5C1A2" w14:textId="77777777" w:rsidR="0064251A" w:rsidRPr="0064251A" w:rsidRDefault="0064251A" w:rsidP="00F132E1">
      <w:pPr>
        <w:tabs>
          <w:tab w:val="left" w:pos="993"/>
          <w:tab w:val="left" w:pos="1134"/>
          <w:tab w:val="left" w:pos="1276"/>
        </w:tabs>
        <w:ind w:firstLine="709"/>
        <w:jc w:val="both"/>
      </w:pPr>
    </w:p>
    <w:p w14:paraId="4E0213A6" w14:textId="77777777" w:rsidR="0064251A" w:rsidRPr="0064251A"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r w:rsidRPr="0064251A">
        <w:rPr>
          <w:b/>
        </w:rPr>
        <w:t>УСЛОВИЯ И СРОКИ ПОСТАВКИ</w:t>
      </w:r>
    </w:p>
    <w:p w14:paraId="40B8B009" w14:textId="77777777" w:rsidR="0064251A" w:rsidRPr="0064251A" w:rsidRDefault="0064251A" w:rsidP="00F132E1">
      <w:pPr>
        <w:widowControl w:val="0"/>
        <w:numPr>
          <w:ilvl w:val="0"/>
          <w:numId w:val="35"/>
        </w:numPr>
        <w:tabs>
          <w:tab w:val="left" w:pos="993"/>
          <w:tab w:val="left" w:pos="1134"/>
          <w:tab w:val="left" w:pos="1418"/>
        </w:tabs>
        <w:autoSpaceDE w:val="0"/>
        <w:autoSpaceDN w:val="0"/>
        <w:adjustRightInd w:val="0"/>
        <w:ind w:left="0" w:firstLine="709"/>
        <w:jc w:val="both"/>
      </w:pPr>
      <w:r w:rsidRPr="0064251A">
        <w:rPr>
          <w:color w:val="000000"/>
        </w:rPr>
        <w:t>Поставщик осуществляет поставку Товара на условиях, предусмотренных в спецификации (приложение к настоящему Договору), в срок не позднее 30</w:t>
      </w:r>
      <w:r w:rsidRPr="0064251A">
        <w:rPr>
          <w:bCs/>
        </w:rPr>
        <w:t xml:space="preserve"> (тридцати) календарных дней </w:t>
      </w:r>
      <w:proofErr w:type="gramStart"/>
      <w:r w:rsidRPr="0064251A">
        <w:rPr>
          <w:bCs/>
        </w:rPr>
        <w:t>с даты заключения</w:t>
      </w:r>
      <w:proofErr w:type="gramEnd"/>
      <w:r w:rsidRPr="0064251A">
        <w:rPr>
          <w:bCs/>
        </w:rPr>
        <w:t xml:space="preserve"> Договора</w:t>
      </w:r>
      <w:r w:rsidRPr="0064251A">
        <w:rPr>
          <w:color w:val="000000"/>
        </w:rPr>
        <w:t>.</w:t>
      </w:r>
    </w:p>
    <w:p w14:paraId="0846286F" w14:textId="77777777" w:rsidR="0064251A" w:rsidRPr="0064251A" w:rsidRDefault="0064251A" w:rsidP="00F132E1">
      <w:pPr>
        <w:widowControl w:val="0"/>
        <w:numPr>
          <w:ilvl w:val="0"/>
          <w:numId w:val="35"/>
        </w:numPr>
        <w:tabs>
          <w:tab w:val="left" w:pos="993"/>
          <w:tab w:val="left" w:pos="1134"/>
          <w:tab w:val="left" w:pos="1418"/>
        </w:tabs>
        <w:autoSpaceDE w:val="0"/>
        <w:autoSpaceDN w:val="0"/>
        <w:adjustRightInd w:val="0"/>
        <w:ind w:left="0" w:firstLine="709"/>
        <w:jc w:val="both"/>
      </w:pPr>
      <w:r w:rsidRPr="0064251A">
        <w:rPr>
          <w:color w:val="000000"/>
        </w:rPr>
        <w:t>Поставщик имеет право на досрочную поставку Товара только при наличии письменного согласия Покупателя.</w:t>
      </w:r>
    </w:p>
    <w:p w14:paraId="2E21125C" w14:textId="77777777" w:rsidR="00911FD4" w:rsidRDefault="00911FD4" w:rsidP="00F132E1">
      <w:pPr>
        <w:widowControl w:val="0"/>
        <w:numPr>
          <w:ilvl w:val="0"/>
          <w:numId w:val="35"/>
        </w:numPr>
        <w:tabs>
          <w:tab w:val="left" w:pos="993"/>
          <w:tab w:val="left" w:pos="1134"/>
          <w:tab w:val="left" w:pos="1418"/>
        </w:tabs>
        <w:autoSpaceDE w:val="0"/>
        <w:autoSpaceDN w:val="0"/>
        <w:adjustRightInd w:val="0"/>
        <w:ind w:left="0" w:firstLine="709"/>
        <w:jc w:val="both"/>
      </w:pPr>
      <w:r>
        <w:rPr>
          <w:color w:val="000000"/>
        </w:rPr>
        <w:t xml:space="preserve">Право собственности на Товар переходит от Поставщика к Покупателю с момента поставки. </w:t>
      </w:r>
      <w:r>
        <w:t>Риск случайной гибели Товара переходит от Поставщика к Покупателю с момента поставки. Моментом поставки Товара (партии Товара) является дата подписания Покупателем Товарной накладной на отгруженный Товар (партию Товара)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03D2818" w14:textId="77777777" w:rsidR="0064251A" w:rsidRPr="0064251A" w:rsidRDefault="0064251A" w:rsidP="00F132E1">
      <w:pPr>
        <w:widowControl w:val="0"/>
        <w:numPr>
          <w:ilvl w:val="0"/>
          <w:numId w:val="35"/>
        </w:numPr>
        <w:tabs>
          <w:tab w:val="left" w:pos="993"/>
          <w:tab w:val="left" w:pos="1134"/>
          <w:tab w:val="left" w:pos="1418"/>
        </w:tabs>
        <w:autoSpaceDE w:val="0"/>
        <w:autoSpaceDN w:val="0"/>
        <w:adjustRightInd w:val="0"/>
        <w:ind w:left="0" w:firstLine="709"/>
        <w:jc w:val="both"/>
      </w:pPr>
      <w:r w:rsidRPr="0064251A">
        <w:rPr>
          <w:color w:val="000000"/>
        </w:rPr>
        <w:t xml:space="preserve">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w:t>
      </w:r>
      <w:r w:rsidRPr="0064251A">
        <w:rPr>
          <w:color w:val="000000"/>
        </w:rPr>
        <w:lastRenderedPageBreak/>
        <w:t>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538098A" w14:textId="77777777" w:rsidR="0064251A" w:rsidRPr="0064251A" w:rsidRDefault="0064251A" w:rsidP="00F132E1">
      <w:pPr>
        <w:widowControl w:val="0"/>
        <w:numPr>
          <w:ilvl w:val="0"/>
          <w:numId w:val="35"/>
        </w:numPr>
        <w:tabs>
          <w:tab w:val="left" w:pos="993"/>
          <w:tab w:val="left" w:pos="1134"/>
          <w:tab w:val="left" w:pos="1418"/>
        </w:tabs>
        <w:autoSpaceDE w:val="0"/>
        <w:autoSpaceDN w:val="0"/>
        <w:adjustRightInd w:val="0"/>
        <w:ind w:left="0" w:firstLine="709"/>
        <w:jc w:val="both"/>
      </w:pPr>
      <w:r w:rsidRPr="0064251A">
        <w:rPr>
          <w:color w:val="000000"/>
        </w:rPr>
        <w:t xml:space="preserve">В случае, когда </w:t>
      </w:r>
      <w:proofErr w:type="gramStart"/>
      <w:r w:rsidRPr="0064251A">
        <w:rPr>
          <w:color w:val="000000"/>
        </w:rPr>
        <w:t>документация, названная в пунктах 1.3 и 2.1 Договора не будет</w:t>
      </w:r>
      <w:proofErr w:type="gramEnd"/>
      <w:r w:rsidRPr="0064251A">
        <w:rPr>
          <w:color w:val="000000"/>
        </w:rPr>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01D2F7D6" w14:textId="77777777" w:rsidR="0064251A" w:rsidRPr="0064251A" w:rsidRDefault="0064251A" w:rsidP="00F132E1">
      <w:pPr>
        <w:tabs>
          <w:tab w:val="left" w:pos="993"/>
          <w:tab w:val="left" w:pos="1134"/>
          <w:tab w:val="left" w:pos="1276"/>
        </w:tabs>
        <w:ind w:firstLine="709"/>
        <w:jc w:val="both"/>
      </w:pPr>
    </w:p>
    <w:p w14:paraId="157A743B" w14:textId="77777777" w:rsidR="0064251A" w:rsidRPr="0064251A"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r w:rsidRPr="0064251A">
        <w:rPr>
          <w:b/>
        </w:rPr>
        <w:t>ЦЕНА ДОГОВОРА</w:t>
      </w:r>
    </w:p>
    <w:p w14:paraId="15C9CAB7" w14:textId="77777777" w:rsidR="0064251A" w:rsidRPr="0064251A" w:rsidRDefault="0064251A" w:rsidP="00F132E1">
      <w:pPr>
        <w:widowControl w:val="0"/>
        <w:numPr>
          <w:ilvl w:val="0"/>
          <w:numId w:val="29"/>
        </w:numPr>
        <w:tabs>
          <w:tab w:val="left" w:pos="993"/>
          <w:tab w:val="left" w:pos="1134"/>
        </w:tabs>
        <w:autoSpaceDE w:val="0"/>
        <w:autoSpaceDN w:val="0"/>
        <w:adjustRightInd w:val="0"/>
        <w:ind w:left="0" w:firstLine="709"/>
        <w:jc w:val="both"/>
      </w:pPr>
      <w:r w:rsidRPr="0064251A">
        <w:t>Цена Договора составляет</w:t>
      </w:r>
      <w:proofErr w:type="gramStart"/>
      <w:r w:rsidRPr="0064251A">
        <w:t xml:space="preserve"> </w:t>
      </w:r>
      <w:r w:rsidRPr="0064251A">
        <w:rPr>
          <w:b/>
        </w:rPr>
        <w:t>______________________</w:t>
      </w:r>
      <w:r w:rsidRPr="0064251A">
        <w:t xml:space="preserve"> (_______________) </w:t>
      </w:r>
      <w:proofErr w:type="gramEnd"/>
      <w:r w:rsidRPr="0064251A">
        <w:t xml:space="preserve">рубля __________ копеек, в т. ч. НДС 20 % </w:t>
      </w:r>
      <w:r w:rsidRPr="0064251A">
        <w:rPr>
          <w:color w:val="000000"/>
        </w:rPr>
        <w:t>–</w:t>
      </w:r>
      <w:r w:rsidRPr="0064251A">
        <w:t xml:space="preserve"> __________________ (_________________________________) рубля ___ копеек и определяется спецификацией (приложение к настоящему Договору).</w:t>
      </w:r>
    </w:p>
    <w:p w14:paraId="79727956" w14:textId="77777777" w:rsidR="0064251A" w:rsidRPr="0064251A" w:rsidRDefault="0064251A" w:rsidP="00F132E1">
      <w:pPr>
        <w:widowControl w:val="0"/>
        <w:numPr>
          <w:ilvl w:val="0"/>
          <w:numId w:val="29"/>
        </w:numPr>
        <w:tabs>
          <w:tab w:val="left" w:pos="993"/>
          <w:tab w:val="left" w:pos="1134"/>
          <w:tab w:val="left" w:pos="1418"/>
        </w:tabs>
        <w:autoSpaceDE w:val="0"/>
        <w:autoSpaceDN w:val="0"/>
        <w:adjustRightInd w:val="0"/>
        <w:ind w:left="0" w:firstLine="709"/>
        <w:jc w:val="both"/>
      </w:pPr>
      <w:proofErr w:type="gramStart"/>
      <w:r w:rsidRPr="0064251A">
        <w:t>Цена Договора включает все расходы Поставщика по выполнению поставки по Договору, в том числе: стоимость Товара, погрузки, крепления в транспортном средстве, стоимость организации</w:t>
      </w:r>
      <w:r w:rsidRPr="0064251A">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а также налоги, установленные законодательством Российской Федерации, действующие на момент заключения Договора</w:t>
      </w:r>
      <w:r w:rsidRPr="0064251A">
        <w:t>.</w:t>
      </w:r>
      <w:proofErr w:type="gramEnd"/>
      <w:r w:rsidRPr="0064251A">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7A5D48D" w14:textId="77777777" w:rsidR="0064251A" w:rsidRPr="0064251A" w:rsidRDefault="0064251A" w:rsidP="00F132E1">
      <w:pPr>
        <w:tabs>
          <w:tab w:val="left" w:pos="993"/>
          <w:tab w:val="left" w:pos="1134"/>
          <w:tab w:val="left" w:pos="1276"/>
        </w:tabs>
        <w:ind w:firstLine="709"/>
        <w:jc w:val="both"/>
      </w:pPr>
    </w:p>
    <w:p w14:paraId="6FD7E5E2" w14:textId="77777777" w:rsidR="0064251A" w:rsidRPr="0064251A"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r w:rsidRPr="0064251A">
        <w:rPr>
          <w:b/>
        </w:rPr>
        <w:t>УСЛОВИЯ ПЛАТЕЖА</w:t>
      </w:r>
    </w:p>
    <w:p w14:paraId="489B05F0" w14:textId="77777777" w:rsidR="0064251A" w:rsidRPr="0064251A" w:rsidRDefault="0064251A" w:rsidP="00F132E1">
      <w:pPr>
        <w:widowControl w:val="0"/>
        <w:numPr>
          <w:ilvl w:val="0"/>
          <w:numId w:val="30"/>
        </w:numPr>
        <w:tabs>
          <w:tab w:val="left" w:pos="993"/>
          <w:tab w:val="left" w:pos="1134"/>
          <w:tab w:val="left" w:pos="1418"/>
        </w:tabs>
        <w:autoSpaceDE w:val="0"/>
        <w:autoSpaceDN w:val="0"/>
        <w:adjustRightInd w:val="0"/>
        <w:ind w:left="0" w:firstLine="709"/>
        <w:jc w:val="both"/>
      </w:pPr>
      <w:r w:rsidRPr="0064251A">
        <w:rPr>
          <w:color w:val="000000"/>
        </w:rPr>
        <w:t>Все платежи по настоящему Договору осуществляются в рублях</w:t>
      </w:r>
      <w:r w:rsidRPr="0064251A">
        <w:t>.</w:t>
      </w:r>
    </w:p>
    <w:p w14:paraId="7E3FA552" w14:textId="77777777" w:rsidR="0064251A" w:rsidRPr="0064251A" w:rsidRDefault="0064251A" w:rsidP="00F132E1">
      <w:pPr>
        <w:widowControl w:val="0"/>
        <w:numPr>
          <w:ilvl w:val="0"/>
          <w:numId w:val="30"/>
        </w:numPr>
        <w:tabs>
          <w:tab w:val="left" w:pos="993"/>
          <w:tab w:val="left" w:pos="1134"/>
          <w:tab w:val="left" w:pos="1418"/>
        </w:tabs>
        <w:autoSpaceDE w:val="0"/>
        <w:autoSpaceDN w:val="0"/>
        <w:adjustRightInd w:val="0"/>
        <w:ind w:left="0" w:firstLine="709"/>
        <w:jc w:val="both"/>
      </w:pPr>
      <w:r w:rsidRPr="0064251A">
        <w:rPr>
          <w:color w:val="000000"/>
        </w:rPr>
        <w:t xml:space="preserve">Оплата осуществляется после передачи Товара Покупателю не позднее 15 (пятнадцати) рабочих дней </w:t>
      </w:r>
      <w:proofErr w:type="gramStart"/>
      <w:r w:rsidRPr="0064251A">
        <w:rPr>
          <w:color w:val="000000"/>
        </w:rPr>
        <w:t>с даты подписания</w:t>
      </w:r>
      <w:proofErr w:type="gramEnd"/>
      <w:r w:rsidRPr="0064251A">
        <w:rPr>
          <w:color w:val="000000"/>
        </w:rPr>
        <w:t xml:space="preserve"> Сторонами Товарной накладной или УПД на основании оригинала счета. </w:t>
      </w:r>
      <w:r w:rsidRPr="0064251A">
        <w:t>Датой оплаты считается дата списания денежных сре</w:t>
      </w:r>
      <w:proofErr w:type="gramStart"/>
      <w:r w:rsidRPr="0064251A">
        <w:t>дств с л</w:t>
      </w:r>
      <w:proofErr w:type="gramEnd"/>
      <w:r w:rsidRPr="0064251A">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6AB63286" w14:textId="77777777" w:rsidR="0064251A" w:rsidRPr="0064251A" w:rsidRDefault="0064251A" w:rsidP="00F132E1">
      <w:pPr>
        <w:widowControl w:val="0"/>
        <w:numPr>
          <w:ilvl w:val="0"/>
          <w:numId w:val="30"/>
        </w:numPr>
        <w:tabs>
          <w:tab w:val="left" w:pos="993"/>
          <w:tab w:val="left" w:pos="1134"/>
          <w:tab w:val="left" w:pos="1418"/>
        </w:tabs>
        <w:autoSpaceDE w:val="0"/>
        <w:autoSpaceDN w:val="0"/>
        <w:adjustRightInd w:val="0"/>
        <w:ind w:left="0" w:firstLine="709"/>
        <w:jc w:val="both"/>
      </w:pPr>
      <w:r w:rsidRPr="0064251A">
        <w:rPr>
          <w:color w:val="000000"/>
        </w:rPr>
        <w:t>По требованию любой из Сторон, Стороны Договора подписывают акт сверки поставок и взаиморасчетов</w:t>
      </w:r>
      <w:r w:rsidRPr="0064251A">
        <w:t>.</w:t>
      </w:r>
    </w:p>
    <w:p w14:paraId="6ABD22B5" w14:textId="77777777" w:rsidR="0064251A" w:rsidRPr="0064251A" w:rsidRDefault="0064251A" w:rsidP="00F132E1">
      <w:pPr>
        <w:widowControl w:val="0"/>
        <w:numPr>
          <w:ilvl w:val="0"/>
          <w:numId w:val="30"/>
        </w:numPr>
        <w:tabs>
          <w:tab w:val="left" w:pos="993"/>
          <w:tab w:val="left" w:pos="1134"/>
          <w:tab w:val="left" w:pos="1418"/>
        </w:tabs>
        <w:autoSpaceDE w:val="0"/>
        <w:autoSpaceDN w:val="0"/>
        <w:adjustRightInd w:val="0"/>
        <w:ind w:left="0" w:firstLine="709"/>
        <w:jc w:val="both"/>
      </w:pPr>
      <w:r w:rsidRPr="0064251A">
        <w:t xml:space="preserve"> </w:t>
      </w:r>
      <w:r w:rsidRPr="0064251A">
        <w:rPr>
          <w:color w:val="000000"/>
        </w:rPr>
        <w:t>Не позднее 5 (пять) календарных дней с момента поставки Товара, Поставщик, являющийся плательщиком НДС, передает Покупателю оформленный в соответствии с требованиями действующего законодательства счет-фактуру</w:t>
      </w:r>
      <w:r w:rsidRPr="0064251A">
        <w:rPr>
          <w:bCs/>
        </w:rPr>
        <w:t>.</w:t>
      </w:r>
    </w:p>
    <w:p w14:paraId="74E96666" w14:textId="77777777" w:rsidR="0064251A" w:rsidRPr="0064251A" w:rsidRDefault="0064251A" w:rsidP="00F132E1">
      <w:pPr>
        <w:tabs>
          <w:tab w:val="left" w:pos="993"/>
          <w:tab w:val="left" w:pos="1134"/>
          <w:tab w:val="left" w:pos="1276"/>
        </w:tabs>
        <w:ind w:firstLine="709"/>
        <w:jc w:val="both"/>
      </w:pPr>
    </w:p>
    <w:p w14:paraId="390A3F6E" w14:textId="77777777" w:rsidR="0064251A" w:rsidRPr="0064251A" w:rsidRDefault="0064251A" w:rsidP="00F132E1">
      <w:pPr>
        <w:widowControl w:val="0"/>
        <w:numPr>
          <w:ilvl w:val="0"/>
          <w:numId w:val="32"/>
        </w:numPr>
        <w:tabs>
          <w:tab w:val="left" w:pos="1134"/>
        </w:tabs>
        <w:suppressAutoHyphens/>
        <w:autoSpaceDE w:val="0"/>
        <w:autoSpaceDN w:val="0"/>
        <w:adjustRightInd w:val="0"/>
        <w:ind w:left="0" w:firstLine="709"/>
        <w:jc w:val="center"/>
        <w:rPr>
          <w:b/>
        </w:rPr>
      </w:pPr>
      <w:r w:rsidRPr="0064251A">
        <w:rPr>
          <w:b/>
        </w:rPr>
        <w:t>ПРИЕМКА ТОВАРА</w:t>
      </w:r>
    </w:p>
    <w:p w14:paraId="593039D9" w14:textId="77777777" w:rsidR="0064251A" w:rsidRPr="0064251A" w:rsidRDefault="0064251A" w:rsidP="00F132E1">
      <w:pPr>
        <w:widowControl w:val="0"/>
        <w:numPr>
          <w:ilvl w:val="0"/>
          <w:numId w:val="31"/>
        </w:numPr>
        <w:tabs>
          <w:tab w:val="left" w:pos="0"/>
          <w:tab w:val="left" w:pos="284"/>
          <w:tab w:val="left" w:pos="993"/>
          <w:tab w:val="left" w:pos="1134"/>
        </w:tabs>
        <w:autoSpaceDE w:val="0"/>
        <w:autoSpaceDN w:val="0"/>
        <w:adjustRightInd w:val="0"/>
        <w:ind w:left="0" w:firstLine="709"/>
        <w:jc w:val="both"/>
      </w:pPr>
      <w:r w:rsidRPr="0064251A">
        <w:rPr>
          <w:color w:val="000000"/>
        </w:rPr>
        <w:t xml:space="preserve">Приемка </w:t>
      </w:r>
      <w:r w:rsidRPr="0064251A">
        <w:t xml:space="preserve">Товара по количеству, качеству, комплектности производится Покупателем по адресу: улица Горная, дом 1, село Архыз, </w:t>
      </w:r>
      <w:proofErr w:type="spellStart"/>
      <w:r w:rsidRPr="0064251A">
        <w:t>Зеленчукский</w:t>
      </w:r>
      <w:proofErr w:type="spellEnd"/>
      <w:r w:rsidRPr="0064251A">
        <w:t xml:space="preserve"> район, Карачаево-Черкесская Республика, Российская Федерация, 369152. Факт приёмки Товара удостоверяется соответствующими подписями в Товарной накладной или УПД.</w:t>
      </w:r>
    </w:p>
    <w:p w14:paraId="2A282056" w14:textId="77777777" w:rsidR="0064251A" w:rsidRPr="0064251A"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4251A">
        <w:t>Если при приёмке Товара, производимой обеими Сторонами,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06D494C" w14:textId="77777777" w:rsidR="0064251A" w:rsidRPr="0064251A"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4251A">
        <w:rPr>
          <w:color w:val="000000"/>
        </w:rPr>
        <w:t xml:space="preserve">В случае обнаружения некомплектности Товара, Покупатель производит оплату за фактически принятое им количество Товара, соответствующее требованиям о </w:t>
      </w:r>
      <w:r w:rsidRPr="0064251A">
        <w:rPr>
          <w:color w:val="000000"/>
        </w:rPr>
        <w:lastRenderedPageBreak/>
        <w:t>комплектности, а также имеет право по своему выбору потребовать от Поставщика:</w:t>
      </w:r>
    </w:p>
    <w:p w14:paraId="5BA1E271" w14:textId="77777777" w:rsidR="0064251A" w:rsidRPr="0064251A" w:rsidRDefault="0064251A" w:rsidP="00F132E1">
      <w:pPr>
        <w:tabs>
          <w:tab w:val="left" w:pos="284"/>
          <w:tab w:val="left" w:pos="993"/>
          <w:tab w:val="left" w:pos="1134"/>
          <w:tab w:val="left" w:pos="1276"/>
        </w:tabs>
        <w:ind w:firstLine="709"/>
        <w:jc w:val="both"/>
      </w:pPr>
      <w:r w:rsidRPr="0064251A">
        <w:rPr>
          <w:color w:val="000000"/>
        </w:rPr>
        <w:t>– соразмерного уменьшения покупной цены;</w:t>
      </w:r>
    </w:p>
    <w:p w14:paraId="6C78F03A" w14:textId="77777777" w:rsidR="0064251A" w:rsidRPr="0064251A" w:rsidRDefault="0064251A" w:rsidP="00F132E1">
      <w:pPr>
        <w:tabs>
          <w:tab w:val="left" w:pos="284"/>
          <w:tab w:val="left" w:pos="993"/>
          <w:tab w:val="left" w:pos="1134"/>
          <w:tab w:val="left" w:pos="1276"/>
        </w:tabs>
        <w:ind w:firstLine="709"/>
        <w:jc w:val="both"/>
      </w:pPr>
      <w:r w:rsidRPr="0064251A">
        <w:rPr>
          <w:color w:val="000000"/>
        </w:rPr>
        <w:t>– доукомплектования Товара в разумные сроки.</w:t>
      </w:r>
    </w:p>
    <w:p w14:paraId="76A4BF7A" w14:textId="77777777" w:rsidR="0064251A" w:rsidRPr="0064251A"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4251A">
        <w:rPr>
          <w:color w:val="000000"/>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64251A">
        <w:rPr>
          <w:color w:val="000000"/>
        </w:rPr>
        <w:t>согласно пункта</w:t>
      </w:r>
      <w:proofErr w:type="gramEnd"/>
      <w:r w:rsidRPr="0064251A">
        <w:rPr>
          <w:color w:val="000000"/>
        </w:rPr>
        <w:t xml:space="preserve"> 6.3 настоящего Договора, Покупатель вправе по своему выбору</w:t>
      </w:r>
      <w:r w:rsidRPr="0064251A">
        <w:t>:</w:t>
      </w:r>
    </w:p>
    <w:p w14:paraId="2952A66E" w14:textId="77777777" w:rsidR="0064251A" w:rsidRPr="0064251A" w:rsidRDefault="0064251A" w:rsidP="00F132E1">
      <w:pPr>
        <w:tabs>
          <w:tab w:val="left" w:pos="284"/>
          <w:tab w:val="left" w:pos="993"/>
          <w:tab w:val="left" w:pos="1134"/>
          <w:tab w:val="left" w:pos="1276"/>
        </w:tabs>
        <w:ind w:firstLine="709"/>
        <w:jc w:val="both"/>
      </w:pPr>
      <w:r w:rsidRPr="0064251A">
        <w:rPr>
          <w:color w:val="000000"/>
        </w:rPr>
        <w:t xml:space="preserve">– потребовать замены некомплектного Товара на </w:t>
      </w:r>
      <w:proofErr w:type="gramStart"/>
      <w:r w:rsidRPr="0064251A">
        <w:rPr>
          <w:color w:val="000000"/>
        </w:rPr>
        <w:t>комплектный</w:t>
      </w:r>
      <w:proofErr w:type="gramEnd"/>
      <w:r w:rsidRPr="0064251A">
        <w:rPr>
          <w:color w:val="000000"/>
        </w:rPr>
        <w:t>;</w:t>
      </w:r>
    </w:p>
    <w:p w14:paraId="62C78E38" w14:textId="77777777" w:rsidR="0064251A" w:rsidRPr="0064251A" w:rsidRDefault="0064251A" w:rsidP="00F132E1">
      <w:pPr>
        <w:tabs>
          <w:tab w:val="left" w:pos="284"/>
          <w:tab w:val="left" w:pos="993"/>
          <w:tab w:val="left" w:pos="1134"/>
          <w:tab w:val="left" w:pos="1276"/>
        </w:tabs>
        <w:ind w:firstLine="709"/>
        <w:jc w:val="both"/>
      </w:pPr>
      <w:r w:rsidRPr="0064251A">
        <w:rPr>
          <w:color w:val="000000"/>
        </w:rPr>
        <w:t>– отказаться от исполнения настоящего Договора и потребовать возврата уплаченной денежной суммы.</w:t>
      </w:r>
    </w:p>
    <w:p w14:paraId="1CA7E665" w14:textId="77777777" w:rsidR="0064251A" w:rsidRPr="0064251A"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4251A">
        <w:rPr>
          <w:color w:val="000000"/>
        </w:rPr>
        <w:t>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w:t>
      </w:r>
      <w:r w:rsidRPr="0064251A">
        <w:t xml:space="preserve">. </w:t>
      </w:r>
    </w:p>
    <w:p w14:paraId="703E6151" w14:textId="77777777" w:rsidR="0064251A" w:rsidRPr="0064251A" w:rsidRDefault="0064251A" w:rsidP="00F132E1">
      <w:pPr>
        <w:tabs>
          <w:tab w:val="left" w:pos="284"/>
          <w:tab w:val="left" w:pos="993"/>
          <w:tab w:val="left" w:pos="1134"/>
          <w:tab w:val="left" w:pos="1276"/>
        </w:tabs>
        <w:ind w:firstLine="709"/>
        <w:jc w:val="both"/>
        <w:rPr>
          <w:color w:val="000000"/>
        </w:rPr>
      </w:pPr>
      <w:r w:rsidRPr="0064251A">
        <w:rPr>
          <w:color w:val="000000"/>
        </w:rPr>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24285C36" w14:textId="77777777" w:rsidR="0064251A" w:rsidRPr="0064251A" w:rsidRDefault="0064251A" w:rsidP="00F132E1">
      <w:pPr>
        <w:tabs>
          <w:tab w:val="left" w:pos="284"/>
          <w:tab w:val="left" w:pos="993"/>
          <w:tab w:val="left" w:pos="1134"/>
          <w:tab w:val="left" w:pos="1276"/>
        </w:tabs>
        <w:ind w:firstLine="709"/>
        <w:jc w:val="both"/>
        <w:rPr>
          <w:color w:val="000000"/>
        </w:rPr>
      </w:pPr>
      <w:r w:rsidRPr="0064251A">
        <w:rPr>
          <w:color w:val="000000"/>
        </w:rPr>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B6639CA" w14:textId="77777777" w:rsidR="0064251A" w:rsidRPr="0064251A" w:rsidRDefault="0064251A" w:rsidP="00F132E1">
      <w:pPr>
        <w:tabs>
          <w:tab w:val="left" w:pos="284"/>
          <w:tab w:val="left" w:pos="993"/>
          <w:tab w:val="left" w:pos="1134"/>
          <w:tab w:val="left" w:pos="1276"/>
        </w:tabs>
        <w:ind w:firstLine="709"/>
        <w:jc w:val="both"/>
        <w:rPr>
          <w:color w:val="000000"/>
        </w:rPr>
      </w:pPr>
      <w:r w:rsidRPr="0064251A">
        <w:rPr>
          <w:color w:val="000000"/>
        </w:rPr>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BC3E0BC" w14:textId="77777777" w:rsidR="0064251A" w:rsidRPr="0064251A" w:rsidRDefault="0064251A" w:rsidP="00F132E1">
      <w:pPr>
        <w:tabs>
          <w:tab w:val="left" w:pos="284"/>
          <w:tab w:val="left" w:pos="993"/>
          <w:tab w:val="left" w:pos="1134"/>
          <w:tab w:val="left" w:pos="1276"/>
        </w:tabs>
        <w:ind w:firstLine="709"/>
        <w:jc w:val="both"/>
        <w:rPr>
          <w:color w:val="000000"/>
        </w:rPr>
      </w:pPr>
      <w:r w:rsidRPr="0064251A">
        <w:rPr>
          <w:color w:val="000000"/>
        </w:rPr>
        <w:t>– безвозмездного устранения недостатков Товара;</w:t>
      </w:r>
    </w:p>
    <w:p w14:paraId="04916AC9" w14:textId="77777777" w:rsidR="0064251A" w:rsidRPr="0064251A" w:rsidRDefault="0064251A" w:rsidP="00F132E1">
      <w:pPr>
        <w:tabs>
          <w:tab w:val="left" w:pos="284"/>
          <w:tab w:val="left" w:pos="993"/>
          <w:tab w:val="left" w:pos="1134"/>
          <w:tab w:val="left" w:pos="1276"/>
        </w:tabs>
        <w:ind w:firstLine="709"/>
        <w:jc w:val="both"/>
        <w:rPr>
          <w:color w:val="000000"/>
        </w:rPr>
      </w:pPr>
      <w:r w:rsidRPr="0064251A">
        <w:rPr>
          <w:color w:val="000000"/>
        </w:rPr>
        <w:t>– возмещения своих расходов на устранение недостатков Товара.</w:t>
      </w:r>
    </w:p>
    <w:p w14:paraId="59BA565E" w14:textId="77777777" w:rsidR="0064251A" w:rsidRPr="0064251A" w:rsidRDefault="0064251A" w:rsidP="00F132E1">
      <w:pPr>
        <w:tabs>
          <w:tab w:val="left" w:pos="284"/>
          <w:tab w:val="left" w:pos="993"/>
          <w:tab w:val="left" w:pos="1134"/>
          <w:tab w:val="left" w:pos="1276"/>
        </w:tabs>
        <w:ind w:firstLine="709"/>
        <w:jc w:val="both"/>
        <w:rPr>
          <w:color w:val="000000"/>
        </w:rPr>
      </w:pPr>
      <w:r w:rsidRPr="0064251A">
        <w:rPr>
          <w:color w:val="000000"/>
        </w:rPr>
        <w:t>В случае существенного нарушения Поставщиком требований к качеству Товара, Покупатель вправе по своему выбору:</w:t>
      </w:r>
    </w:p>
    <w:p w14:paraId="5C903A93" w14:textId="77777777" w:rsidR="0064251A" w:rsidRPr="0064251A" w:rsidRDefault="0064251A" w:rsidP="00F132E1">
      <w:pPr>
        <w:tabs>
          <w:tab w:val="left" w:pos="284"/>
          <w:tab w:val="left" w:pos="993"/>
          <w:tab w:val="left" w:pos="1134"/>
          <w:tab w:val="left" w:pos="1276"/>
        </w:tabs>
        <w:ind w:firstLine="709"/>
        <w:jc w:val="both"/>
        <w:rPr>
          <w:color w:val="000000"/>
        </w:rPr>
      </w:pPr>
      <w:r w:rsidRPr="0064251A">
        <w:rPr>
          <w:color w:val="000000"/>
        </w:rPr>
        <w:t>– отказаться от исполнения настоящего Договора и потребовать возврата уплаченной за Товар денежной суммы;</w:t>
      </w:r>
    </w:p>
    <w:p w14:paraId="2423FEDB" w14:textId="77777777" w:rsidR="0064251A" w:rsidRPr="0064251A" w:rsidRDefault="0064251A" w:rsidP="00F132E1">
      <w:pPr>
        <w:tabs>
          <w:tab w:val="left" w:pos="284"/>
          <w:tab w:val="left" w:pos="993"/>
          <w:tab w:val="left" w:pos="1134"/>
          <w:tab w:val="left" w:pos="1276"/>
        </w:tabs>
        <w:ind w:firstLine="709"/>
        <w:jc w:val="both"/>
      </w:pPr>
      <w:r w:rsidRPr="0064251A">
        <w:rPr>
          <w:color w:val="000000"/>
        </w:rPr>
        <w:t>– потребовать замены Товара ненадлежащего качества Товаром, соответствующим Договору.</w:t>
      </w:r>
    </w:p>
    <w:p w14:paraId="13F4EF27" w14:textId="77777777" w:rsidR="0064251A" w:rsidRPr="0064251A"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4251A">
        <w:rPr>
          <w:color w:val="000000"/>
        </w:rPr>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36876B9B" w14:textId="77777777" w:rsidR="0064251A" w:rsidRPr="0064251A"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4251A">
        <w:rPr>
          <w:color w:val="000000"/>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r w:rsidRPr="0064251A">
        <w:t>.</w:t>
      </w:r>
    </w:p>
    <w:p w14:paraId="0437FB3E" w14:textId="77777777" w:rsidR="0064251A" w:rsidRPr="0064251A"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4251A">
        <w:rPr>
          <w:color w:val="000000"/>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r w:rsidRPr="0064251A">
        <w:t>.</w:t>
      </w:r>
    </w:p>
    <w:p w14:paraId="72AE3C82" w14:textId="77777777" w:rsidR="0064251A" w:rsidRPr="0064251A"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4251A">
        <w:rPr>
          <w:color w:val="000000"/>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r w:rsidRPr="0064251A">
        <w:t>.</w:t>
      </w:r>
    </w:p>
    <w:p w14:paraId="21542FE7" w14:textId="77777777" w:rsidR="0064251A" w:rsidRPr="0064251A"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4251A">
        <w:rPr>
          <w:color w:val="000000"/>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5BE8151" w14:textId="77777777" w:rsidR="0064251A" w:rsidRPr="0064251A" w:rsidRDefault="0064251A" w:rsidP="00F132E1">
      <w:pPr>
        <w:tabs>
          <w:tab w:val="left" w:pos="284"/>
          <w:tab w:val="left" w:pos="993"/>
          <w:tab w:val="left" w:pos="1134"/>
          <w:tab w:val="left" w:pos="1276"/>
        </w:tabs>
        <w:ind w:firstLine="709"/>
        <w:jc w:val="both"/>
        <w:rPr>
          <w:color w:val="000000"/>
        </w:rPr>
      </w:pPr>
      <w:r w:rsidRPr="0064251A">
        <w:rPr>
          <w:color w:val="000000"/>
        </w:rPr>
        <w:t xml:space="preserve">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w:t>
      </w:r>
      <w:r w:rsidRPr="0064251A">
        <w:rPr>
          <w:color w:val="000000"/>
        </w:rPr>
        <w:lastRenderedPageBreak/>
        <w:t>срок Поставщик не распорядится Товаром, Покупатель вправе реализовать Товар или возвратить его Поставщику.</w:t>
      </w:r>
    </w:p>
    <w:p w14:paraId="6873D671" w14:textId="77777777" w:rsidR="0064251A" w:rsidRPr="0064251A" w:rsidRDefault="0064251A" w:rsidP="00F132E1">
      <w:pPr>
        <w:widowControl w:val="0"/>
        <w:numPr>
          <w:ilvl w:val="0"/>
          <w:numId w:val="31"/>
        </w:numPr>
        <w:tabs>
          <w:tab w:val="left" w:pos="284"/>
          <w:tab w:val="left" w:pos="993"/>
          <w:tab w:val="left" w:pos="1134"/>
          <w:tab w:val="left" w:pos="1418"/>
        </w:tabs>
        <w:autoSpaceDE w:val="0"/>
        <w:autoSpaceDN w:val="0"/>
        <w:adjustRightInd w:val="0"/>
        <w:ind w:left="0" w:firstLine="709"/>
        <w:jc w:val="both"/>
      </w:pPr>
      <w:r w:rsidRPr="0064251A">
        <w:rPr>
          <w:color w:val="000000"/>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Покупателю.</w:t>
      </w:r>
    </w:p>
    <w:p w14:paraId="3EF69AF9" w14:textId="77777777" w:rsidR="0064251A" w:rsidRPr="0064251A" w:rsidRDefault="0064251A" w:rsidP="00F132E1">
      <w:pPr>
        <w:tabs>
          <w:tab w:val="left" w:pos="284"/>
          <w:tab w:val="left" w:pos="993"/>
          <w:tab w:val="left" w:pos="1134"/>
          <w:tab w:val="left" w:pos="1276"/>
        </w:tabs>
        <w:ind w:firstLine="709"/>
        <w:jc w:val="both"/>
      </w:pPr>
    </w:p>
    <w:p w14:paraId="15A407D8" w14:textId="77777777" w:rsidR="0064251A" w:rsidRPr="0064251A"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bookmarkStart w:id="3" w:name="_Toc235523615"/>
      <w:r w:rsidRPr="0064251A">
        <w:rPr>
          <w:b/>
        </w:rPr>
        <w:t>О</w:t>
      </w:r>
      <w:bookmarkEnd w:id="3"/>
      <w:r w:rsidRPr="0064251A">
        <w:rPr>
          <w:b/>
        </w:rPr>
        <w:t>ТВЕТСТВЕННОСТЬ СТОРОН</w:t>
      </w:r>
    </w:p>
    <w:p w14:paraId="50CDA496" w14:textId="77777777" w:rsidR="0064251A" w:rsidRPr="0064251A"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r w:rsidRPr="0064251A">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C2FF464" w14:textId="77777777" w:rsidR="0064251A" w:rsidRPr="0064251A"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proofErr w:type="gramStart"/>
      <w:r w:rsidRPr="0064251A">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64251A">
        <w:t>затарить</w:t>
      </w:r>
      <w:proofErr w:type="spellEnd"/>
      <w:r w:rsidRPr="0064251A">
        <w:t xml:space="preserve"> и/или упаковать Товар либо заменить ненадлежащую тару и/или упаковку.</w:t>
      </w:r>
      <w:proofErr w:type="gramEnd"/>
    </w:p>
    <w:p w14:paraId="56BFA1BA" w14:textId="77777777" w:rsidR="0064251A" w:rsidRPr="0064251A"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proofErr w:type="gramStart"/>
      <w:r w:rsidRPr="0064251A">
        <w:t>За нарушение сроков поставки Товара, определенных условиями настоящего Договора, Покупатель вправе потребовать от Поставщика неустойку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r w:rsidRPr="0064251A">
        <w:rPr>
          <w:color w:val="000000"/>
        </w:rPr>
        <w:t>.</w:t>
      </w:r>
      <w:proofErr w:type="gramEnd"/>
    </w:p>
    <w:p w14:paraId="10AC5116" w14:textId="77777777" w:rsidR="0064251A" w:rsidRPr="0064251A"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r w:rsidRPr="0064251A">
        <w:t xml:space="preserve">Если </w:t>
      </w:r>
      <w:proofErr w:type="gramStart"/>
      <w:r w:rsidRPr="0064251A">
        <w:t>Поставщик, являющийся плательщиком НДС и не использует</w:t>
      </w:r>
      <w:proofErr w:type="gramEnd"/>
      <w:r w:rsidRPr="0064251A">
        <w:t xml:space="preserve">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w:t>
      </w:r>
      <w:r w:rsidRPr="0064251A">
        <w:rPr>
          <w:color w:val="000000"/>
        </w:rPr>
        <w:t>.</w:t>
      </w:r>
    </w:p>
    <w:p w14:paraId="3DAF7DC7" w14:textId="77777777" w:rsidR="0064251A" w:rsidRPr="0064251A"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proofErr w:type="gramStart"/>
      <w:r w:rsidRPr="0064251A">
        <w:t>Поставщик, являющийся плательщиком НДС и не использует</w:t>
      </w:r>
      <w:proofErr w:type="gramEnd"/>
      <w:r w:rsidRPr="0064251A">
        <w:t xml:space="preserve">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r w:rsidRPr="0064251A">
        <w:rPr>
          <w:color w:val="000000"/>
        </w:rPr>
        <w:t>:</w:t>
      </w:r>
    </w:p>
    <w:p w14:paraId="10790B65" w14:textId="77777777" w:rsidR="0064251A" w:rsidRPr="0064251A" w:rsidRDefault="0064251A" w:rsidP="00F132E1">
      <w:pPr>
        <w:tabs>
          <w:tab w:val="left" w:pos="993"/>
          <w:tab w:val="left" w:pos="1134"/>
          <w:tab w:val="left" w:pos="1276"/>
        </w:tabs>
        <w:ind w:firstLine="709"/>
        <w:jc w:val="both"/>
      </w:pPr>
      <w:r w:rsidRPr="0064251A">
        <w:rPr>
          <w:color w:val="000000"/>
        </w:rPr>
        <w:t>– </w:t>
      </w:r>
      <w:r w:rsidRPr="0064251A">
        <w:t>выписку из лицевого счета налогоплательщика по НДС;</w:t>
      </w:r>
    </w:p>
    <w:p w14:paraId="0EB6DBD7" w14:textId="77777777" w:rsidR="0064251A" w:rsidRPr="0064251A" w:rsidRDefault="0064251A" w:rsidP="00F132E1">
      <w:pPr>
        <w:tabs>
          <w:tab w:val="left" w:pos="993"/>
          <w:tab w:val="left" w:pos="1134"/>
          <w:tab w:val="left" w:pos="1276"/>
        </w:tabs>
        <w:ind w:firstLine="709"/>
        <w:jc w:val="both"/>
      </w:pPr>
      <w:r w:rsidRPr="0064251A">
        <w:rPr>
          <w:color w:val="000000"/>
        </w:rPr>
        <w:t>– </w:t>
      </w:r>
      <w:r w:rsidRPr="0064251A">
        <w:t>декларацию по НДС с подтверждением ИФНС о принятии декларации.</w:t>
      </w:r>
    </w:p>
    <w:p w14:paraId="181C78C9" w14:textId="77777777" w:rsidR="0064251A" w:rsidRPr="0064251A" w:rsidRDefault="0064251A" w:rsidP="00F132E1">
      <w:pPr>
        <w:tabs>
          <w:tab w:val="left" w:pos="993"/>
          <w:tab w:val="left" w:pos="1134"/>
          <w:tab w:val="left" w:pos="1276"/>
        </w:tabs>
        <w:ind w:firstLine="709"/>
        <w:jc w:val="both"/>
      </w:pPr>
      <w:r w:rsidRPr="0064251A">
        <w:t xml:space="preserve">Указанные документы предоставляются в течение 10 (десяти) календарных дней с момента их запроса Покупателем. </w:t>
      </w:r>
      <w:proofErr w:type="gramStart"/>
      <w:r w:rsidRPr="0064251A">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Покупателю письменного уведомления с указанием в нем расчета такой денежной суммы и разумного срока уплаты.</w:t>
      </w:r>
      <w:proofErr w:type="gramEnd"/>
    </w:p>
    <w:p w14:paraId="17527AE8" w14:textId="77777777" w:rsidR="0064251A" w:rsidRPr="0064251A"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r w:rsidRPr="0064251A">
        <w:t xml:space="preserve">В случае если в течение 10 (десяти) календарных дней с момента предоставления </w:t>
      </w:r>
      <w:proofErr w:type="gramStart"/>
      <w:r w:rsidRPr="0064251A">
        <w:t>Поставщику, являющемуся плательщиком НДС и не использует</w:t>
      </w:r>
      <w:proofErr w:type="gramEnd"/>
      <w:r w:rsidRPr="0064251A">
        <w:t xml:space="preserve"> УПД, письменного уведомления о размере не полученного вычета по НДС Поставщик не уплатил запрашиваемую сумму Покупатель вправе принять решение о принуждении Поставщика к выплате неполученного Поставщиком вычета по НДС.</w:t>
      </w:r>
    </w:p>
    <w:p w14:paraId="5241DF7C" w14:textId="76BBEA51" w:rsidR="0064251A" w:rsidRPr="0064251A"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r w:rsidRPr="0064251A">
        <w:t xml:space="preserve">В случае если Покупатель, согласно </w:t>
      </w:r>
      <w:r w:rsidR="00AB42FC">
        <w:t>статье 6</w:t>
      </w:r>
      <w:r w:rsidRPr="0064251A">
        <w:t xml:space="preserve"> настоящего Договора, </w:t>
      </w:r>
      <w:proofErr w:type="gramStart"/>
      <w:r w:rsidRPr="0064251A">
        <w:t>расторг настоящий Договор в одностороннем внесудебном порядке Поставщик обязан</w:t>
      </w:r>
      <w:proofErr w:type="gramEnd"/>
      <w:r w:rsidRPr="0064251A">
        <w:t xml:space="preserve"> выплатить Покупателю штраф в размере 30% от цены настоящего Договора.</w:t>
      </w:r>
    </w:p>
    <w:p w14:paraId="442783A5" w14:textId="77777777" w:rsidR="0064251A" w:rsidRPr="0064251A"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r w:rsidRPr="0064251A">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3AF2247D" w14:textId="77777777" w:rsidR="0064251A" w:rsidRPr="0064251A"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r w:rsidRPr="0064251A">
        <w:t xml:space="preserve">Стороны освобождаются от ответственности при неисполнении или ненадлежащем исполнении своих обязательств по Договору, если надлежащее исполнение </w:t>
      </w:r>
      <w:r w:rsidRPr="0064251A">
        <w:lastRenderedPageBreak/>
        <w:t>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766E9730" w14:textId="77777777" w:rsidR="0064251A" w:rsidRPr="0064251A" w:rsidRDefault="0064251A" w:rsidP="00F132E1">
      <w:pPr>
        <w:widowControl w:val="0"/>
        <w:numPr>
          <w:ilvl w:val="0"/>
          <w:numId w:val="36"/>
        </w:numPr>
        <w:tabs>
          <w:tab w:val="left" w:pos="993"/>
          <w:tab w:val="left" w:pos="1134"/>
          <w:tab w:val="left" w:pos="1418"/>
        </w:tabs>
        <w:autoSpaceDE w:val="0"/>
        <w:autoSpaceDN w:val="0"/>
        <w:adjustRightInd w:val="0"/>
        <w:ind w:left="0" w:firstLine="709"/>
        <w:jc w:val="both"/>
      </w:pPr>
      <w:r w:rsidRPr="0064251A">
        <w:t>Неустойка (штраф, пени) и сумма НДС (в случае если Поставщик является плательщиком НДС) уплачиваются Поставщиком, при наличии соответствующего письменного требования Покупателя. Покупатель вправе удержать неустойку (штраф, пени), сумму НДС из осуществляемых по настоящему Договору платежей Поставщику.</w:t>
      </w:r>
    </w:p>
    <w:p w14:paraId="0BAB0D18" w14:textId="77777777" w:rsidR="0064251A" w:rsidRPr="0064251A" w:rsidRDefault="0064251A" w:rsidP="00F132E1">
      <w:pPr>
        <w:tabs>
          <w:tab w:val="left" w:pos="284"/>
          <w:tab w:val="left" w:pos="993"/>
          <w:tab w:val="left" w:pos="1134"/>
          <w:tab w:val="left" w:pos="1276"/>
        </w:tabs>
        <w:ind w:firstLine="709"/>
        <w:jc w:val="both"/>
      </w:pPr>
    </w:p>
    <w:p w14:paraId="3C22008D" w14:textId="77777777" w:rsidR="0064251A" w:rsidRPr="0064251A"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r w:rsidRPr="0064251A">
        <w:rPr>
          <w:b/>
        </w:rPr>
        <w:t>ГАРАНТИИ</w:t>
      </w:r>
    </w:p>
    <w:p w14:paraId="7F7BE8DA" w14:textId="77777777" w:rsidR="0064251A" w:rsidRPr="0064251A" w:rsidRDefault="0064251A" w:rsidP="00F132E1">
      <w:pPr>
        <w:widowControl w:val="0"/>
        <w:numPr>
          <w:ilvl w:val="0"/>
          <w:numId w:val="37"/>
        </w:numPr>
        <w:autoSpaceDE w:val="0"/>
        <w:autoSpaceDN w:val="0"/>
        <w:adjustRightInd w:val="0"/>
        <w:ind w:left="0" w:firstLine="709"/>
        <w:jc w:val="both"/>
        <w:rPr>
          <w:rFonts w:eastAsia="Calibri"/>
          <w:lang w:eastAsia="en-US"/>
        </w:rPr>
      </w:pPr>
      <w:r w:rsidRPr="0064251A">
        <w:rPr>
          <w:rFonts w:eastAsia="Calibri"/>
          <w:lang w:eastAsia="en-US"/>
        </w:rPr>
        <w:t xml:space="preserve">Поставленный Товар должен иметь гарантию предприятия-изготовителя, </w:t>
      </w:r>
      <w:r w:rsidRPr="0064251A">
        <w:rPr>
          <w:rFonts w:eastAsia="Calibri"/>
          <w:lang w:eastAsia="en-US"/>
        </w:rPr>
        <w:br/>
        <w:t xml:space="preserve">но не менее 12 (двенадцати) месяцев </w:t>
      </w:r>
      <w:proofErr w:type="gramStart"/>
      <w:r w:rsidRPr="0064251A">
        <w:rPr>
          <w:rFonts w:eastAsia="Calibri"/>
          <w:lang w:eastAsia="en-US"/>
        </w:rPr>
        <w:t>с даты поставки</w:t>
      </w:r>
      <w:proofErr w:type="gramEnd"/>
      <w:r w:rsidRPr="0064251A">
        <w:rPr>
          <w:rFonts w:eastAsia="Calibri"/>
          <w:lang w:eastAsia="en-US"/>
        </w:rPr>
        <w:t xml:space="preserve">. </w:t>
      </w:r>
      <w:r w:rsidRPr="0064251A">
        <w:t>Товар должен полностью отвечать требованиям, указанным в Договоре, а также не должен содержать дефектов изготовления</w:t>
      </w:r>
      <w:r w:rsidRPr="0064251A">
        <w:rPr>
          <w:rFonts w:eastAsia="Calibri"/>
          <w:lang w:eastAsia="en-US"/>
        </w:rPr>
        <w:t>.</w:t>
      </w:r>
    </w:p>
    <w:p w14:paraId="4FA0E5E9" w14:textId="77777777" w:rsidR="0064251A" w:rsidRPr="0064251A" w:rsidRDefault="0064251A" w:rsidP="00F132E1">
      <w:pPr>
        <w:widowControl w:val="0"/>
        <w:numPr>
          <w:ilvl w:val="0"/>
          <w:numId w:val="37"/>
        </w:numPr>
        <w:tabs>
          <w:tab w:val="left" w:pos="993"/>
          <w:tab w:val="left" w:pos="1134"/>
          <w:tab w:val="left" w:pos="1418"/>
        </w:tabs>
        <w:autoSpaceDE w:val="0"/>
        <w:autoSpaceDN w:val="0"/>
        <w:adjustRightInd w:val="0"/>
        <w:ind w:left="0" w:firstLine="709"/>
        <w:jc w:val="both"/>
        <w:rPr>
          <w:rFonts w:eastAsia="Calibri"/>
          <w:lang w:eastAsia="en-US"/>
        </w:rPr>
      </w:pPr>
      <w:r w:rsidRPr="0064251A">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64251A">
        <w:t>т.ч</w:t>
      </w:r>
      <w:proofErr w:type="spellEnd"/>
      <w:r w:rsidRPr="0064251A">
        <w:t>. права интеллектуальной собственности или смежные с ними</w:t>
      </w:r>
      <w:r w:rsidRPr="0064251A">
        <w:rPr>
          <w:rFonts w:eastAsia="Calibri"/>
          <w:lang w:eastAsia="en-US"/>
        </w:rPr>
        <w:t>.</w:t>
      </w:r>
    </w:p>
    <w:p w14:paraId="6AA0F914" w14:textId="77777777" w:rsidR="0064251A" w:rsidRPr="0064251A" w:rsidRDefault="0064251A" w:rsidP="00F132E1">
      <w:pPr>
        <w:widowControl w:val="0"/>
        <w:numPr>
          <w:ilvl w:val="0"/>
          <w:numId w:val="37"/>
        </w:numPr>
        <w:tabs>
          <w:tab w:val="left" w:pos="993"/>
          <w:tab w:val="left" w:pos="1134"/>
          <w:tab w:val="left" w:pos="1418"/>
        </w:tabs>
        <w:autoSpaceDE w:val="0"/>
        <w:autoSpaceDN w:val="0"/>
        <w:adjustRightInd w:val="0"/>
        <w:ind w:left="0" w:firstLine="709"/>
        <w:jc w:val="both"/>
        <w:rPr>
          <w:rFonts w:eastAsia="Calibri"/>
          <w:lang w:eastAsia="en-US"/>
        </w:rPr>
      </w:pPr>
      <w:r w:rsidRPr="0064251A">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C806183" w14:textId="77777777" w:rsidR="0064251A" w:rsidRPr="0064251A" w:rsidRDefault="0064251A" w:rsidP="00F132E1">
      <w:pPr>
        <w:widowControl w:val="0"/>
        <w:numPr>
          <w:ilvl w:val="0"/>
          <w:numId w:val="37"/>
        </w:numPr>
        <w:tabs>
          <w:tab w:val="left" w:pos="993"/>
          <w:tab w:val="left" w:pos="1134"/>
          <w:tab w:val="left" w:pos="1418"/>
        </w:tabs>
        <w:autoSpaceDE w:val="0"/>
        <w:autoSpaceDN w:val="0"/>
        <w:adjustRightInd w:val="0"/>
        <w:ind w:left="0" w:firstLine="709"/>
        <w:jc w:val="both"/>
        <w:rPr>
          <w:rFonts w:eastAsia="Calibri"/>
          <w:lang w:eastAsia="en-US"/>
        </w:rPr>
      </w:pPr>
      <w:r w:rsidRPr="0064251A">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429B1FD" w14:textId="77777777" w:rsidR="0064251A" w:rsidRPr="0064251A" w:rsidRDefault="0064251A" w:rsidP="00F132E1">
      <w:pPr>
        <w:widowControl w:val="0"/>
        <w:numPr>
          <w:ilvl w:val="0"/>
          <w:numId w:val="37"/>
        </w:numPr>
        <w:tabs>
          <w:tab w:val="left" w:pos="993"/>
          <w:tab w:val="left" w:pos="1134"/>
          <w:tab w:val="left" w:pos="1418"/>
        </w:tabs>
        <w:autoSpaceDE w:val="0"/>
        <w:autoSpaceDN w:val="0"/>
        <w:adjustRightInd w:val="0"/>
        <w:ind w:left="0" w:firstLine="709"/>
        <w:jc w:val="both"/>
        <w:rPr>
          <w:rFonts w:eastAsia="Calibri"/>
          <w:lang w:eastAsia="en-US"/>
        </w:rPr>
      </w:pPr>
      <w:r w:rsidRPr="0064251A">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64251A">
        <w:t>на</w:t>
      </w:r>
      <w:proofErr w:type="gramEnd"/>
      <w:r w:rsidRPr="0064251A">
        <w:t xml:space="preserve"> замененный. Гарантийный срок на Товар, переданный взамен дефектного, исчисляется с момента его поставки.</w:t>
      </w:r>
    </w:p>
    <w:p w14:paraId="6E9DF0C1" w14:textId="77777777" w:rsidR="0064251A" w:rsidRPr="0064251A" w:rsidRDefault="0064251A" w:rsidP="00F132E1">
      <w:pPr>
        <w:widowControl w:val="0"/>
        <w:numPr>
          <w:ilvl w:val="0"/>
          <w:numId w:val="37"/>
        </w:numPr>
        <w:tabs>
          <w:tab w:val="left" w:pos="993"/>
          <w:tab w:val="left" w:pos="1134"/>
          <w:tab w:val="left" w:pos="1418"/>
        </w:tabs>
        <w:autoSpaceDE w:val="0"/>
        <w:autoSpaceDN w:val="0"/>
        <w:adjustRightInd w:val="0"/>
        <w:ind w:left="0" w:firstLine="709"/>
        <w:jc w:val="both"/>
        <w:rPr>
          <w:rFonts w:eastAsia="Calibri"/>
          <w:lang w:eastAsia="en-US"/>
        </w:rPr>
      </w:pPr>
      <w:r w:rsidRPr="0064251A">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64251A">
        <w:t>забраковки</w:t>
      </w:r>
      <w:proofErr w:type="spellEnd"/>
      <w:r w:rsidRPr="0064251A">
        <w:t xml:space="preserve">. </w:t>
      </w:r>
    </w:p>
    <w:p w14:paraId="3C29FEA5" w14:textId="77777777" w:rsidR="0064251A" w:rsidRPr="0064251A" w:rsidRDefault="0064251A" w:rsidP="00F132E1">
      <w:pPr>
        <w:tabs>
          <w:tab w:val="left" w:pos="993"/>
          <w:tab w:val="left" w:pos="1134"/>
          <w:tab w:val="left" w:pos="1276"/>
        </w:tabs>
        <w:ind w:firstLine="709"/>
        <w:jc w:val="both"/>
        <w:rPr>
          <w:rFonts w:eastAsia="Calibri"/>
          <w:lang w:eastAsia="en-US"/>
        </w:rPr>
      </w:pPr>
      <w:r w:rsidRPr="0064251A">
        <w:rPr>
          <w:color w:val="000000"/>
        </w:rPr>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64251A">
        <w:rPr>
          <w:color w:val="000000"/>
        </w:rPr>
        <w:t>забраковки</w:t>
      </w:r>
      <w:proofErr w:type="spellEnd"/>
      <w:r w:rsidRPr="0064251A">
        <w:rPr>
          <w:color w:val="000000"/>
        </w:rPr>
        <w:t xml:space="preserve">, либо по прибытии откажется от его подписания, то Покупатель вправе составить Акт </w:t>
      </w:r>
      <w:proofErr w:type="spellStart"/>
      <w:r w:rsidRPr="0064251A">
        <w:rPr>
          <w:color w:val="000000"/>
        </w:rPr>
        <w:t>забраковки</w:t>
      </w:r>
      <w:proofErr w:type="spellEnd"/>
      <w:r w:rsidRPr="0064251A">
        <w:rPr>
          <w:color w:val="000000"/>
        </w:rPr>
        <w:t xml:space="preserve"> в одностороннем порядке. Акт </w:t>
      </w:r>
      <w:proofErr w:type="spellStart"/>
      <w:r w:rsidRPr="0064251A">
        <w:rPr>
          <w:color w:val="000000"/>
        </w:rPr>
        <w:t>забраковки</w:t>
      </w:r>
      <w:proofErr w:type="spellEnd"/>
      <w:r w:rsidRPr="0064251A">
        <w:rPr>
          <w:color w:val="000000"/>
        </w:rPr>
        <w:t xml:space="preserve">, составленный в одностороннем порядке, имеет равную юридическую силу для каждой из Сторон. </w:t>
      </w:r>
    </w:p>
    <w:p w14:paraId="321AD463" w14:textId="77777777" w:rsidR="0064251A" w:rsidRPr="0064251A" w:rsidRDefault="0064251A" w:rsidP="00F132E1">
      <w:pPr>
        <w:widowControl w:val="0"/>
        <w:numPr>
          <w:ilvl w:val="0"/>
          <w:numId w:val="37"/>
        </w:numPr>
        <w:tabs>
          <w:tab w:val="left" w:pos="993"/>
          <w:tab w:val="left" w:pos="1134"/>
          <w:tab w:val="left" w:pos="1418"/>
        </w:tabs>
        <w:autoSpaceDE w:val="0"/>
        <w:autoSpaceDN w:val="0"/>
        <w:adjustRightInd w:val="0"/>
        <w:ind w:left="0" w:firstLine="709"/>
        <w:jc w:val="both"/>
        <w:rPr>
          <w:rFonts w:eastAsia="Calibri"/>
          <w:lang w:eastAsia="en-US"/>
        </w:rPr>
      </w:pPr>
      <w:r w:rsidRPr="0064251A">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64251A">
        <w:t>забраковки</w:t>
      </w:r>
      <w:proofErr w:type="spellEnd"/>
      <w:r w:rsidRPr="0064251A">
        <w:t>.</w:t>
      </w:r>
    </w:p>
    <w:p w14:paraId="4A52A8A4" w14:textId="77777777" w:rsidR="0064251A" w:rsidRPr="0064251A" w:rsidRDefault="0064251A" w:rsidP="00F132E1">
      <w:pPr>
        <w:tabs>
          <w:tab w:val="left" w:pos="993"/>
          <w:tab w:val="left" w:pos="1134"/>
          <w:tab w:val="left" w:pos="1276"/>
        </w:tabs>
        <w:ind w:firstLine="709"/>
        <w:jc w:val="both"/>
        <w:rPr>
          <w:rFonts w:eastAsia="Calibri"/>
          <w:lang w:eastAsia="en-US"/>
        </w:rPr>
      </w:pPr>
      <w:r w:rsidRPr="0064251A">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01C6AC7" w14:textId="77777777" w:rsidR="0064251A" w:rsidRPr="0064251A" w:rsidRDefault="0064251A" w:rsidP="00F132E1">
      <w:pPr>
        <w:widowControl w:val="0"/>
        <w:numPr>
          <w:ilvl w:val="0"/>
          <w:numId w:val="37"/>
        </w:numPr>
        <w:tabs>
          <w:tab w:val="left" w:pos="993"/>
          <w:tab w:val="left" w:pos="1134"/>
          <w:tab w:val="left" w:pos="1418"/>
        </w:tabs>
        <w:autoSpaceDE w:val="0"/>
        <w:autoSpaceDN w:val="0"/>
        <w:adjustRightInd w:val="0"/>
        <w:ind w:left="0" w:firstLine="709"/>
        <w:jc w:val="both"/>
        <w:rPr>
          <w:rFonts w:eastAsia="Calibri"/>
          <w:lang w:eastAsia="en-US"/>
        </w:rPr>
      </w:pPr>
      <w:r w:rsidRPr="0064251A">
        <w:rPr>
          <w:color w:val="000000"/>
        </w:rPr>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64251A">
        <w:rPr>
          <w:color w:val="000000"/>
        </w:rPr>
        <w:t>забраковки</w:t>
      </w:r>
      <w:proofErr w:type="spellEnd"/>
      <w:r w:rsidRPr="0064251A">
        <w:rPr>
          <w:color w:val="000000"/>
        </w:rPr>
        <w:t>, Покупатель имеет право по своему выбору на совершение следующих действий:</w:t>
      </w:r>
    </w:p>
    <w:p w14:paraId="3D392DE8" w14:textId="77777777" w:rsidR="0064251A" w:rsidRPr="0064251A" w:rsidRDefault="0064251A" w:rsidP="00F132E1">
      <w:pPr>
        <w:tabs>
          <w:tab w:val="left" w:pos="993"/>
          <w:tab w:val="left" w:pos="1134"/>
          <w:tab w:val="left" w:pos="1418"/>
        </w:tabs>
        <w:ind w:firstLine="709"/>
        <w:jc w:val="both"/>
      </w:pPr>
      <w:r w:rsidRPr="0064251A">
        <w:t>8.8.1.</w:t>
      </w:r>
      <w:r w:rsidRPr="0064251A">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w:t>
      </w:r>
      <w:r w:rsidRPr="0064251A">
        <w:lastRenderedPageBreak/>
        <w:t>этом случае Поставщик обязан возместить Покупателю все понесенные последним расходы в течение 5 дней с момента получения Поставщиком соответствующего требования.</w:t>
      </w:r>
    </w:p>
    <w:p w14:paraId="55A30069" w14:textId="77777777" w:rsidR="0064251A" w:rsidRPr="0064251A" w:rsidRDefault="0064251A" w:rsidP="00F132E1">
      <w:pPr>
        <w:tabs>
          <w:tab w:val="left" w:pos="993"/>
          <w:tab w:val="left" w:pos="1134"/>
          <w:tab w:val="left" w:pos="1418"/>
        </w:tabs>
        <w:ind w:firstLine="709"/>
        <w:jc w:val="both"/>
      </w:pPr>
      <w:r w:rsidRPr="0064251A">
        <w:rPr>
          <w:color w:val="000000"/>
        </w:rPr>
        <w:t>8.8.2.</w:t>
      </w:r>
      <w:r w:rsidRPr="0064251A">
        <w:rPr>
          <w:color w:val="000000"/>
        </w:rPr>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953A1E5" w14:textId="77777777" w:rsidR="0064251A" w:rsidRPr="0064251A" w:rsidRDefault="0064251A" w:rsidP="00F132E1">
      <w:pPr>
        <w:tabs>
          <w:tab w:val="left" w:pos="993"/>
          <w:tab w:val="left" w:pos="1134"/>
          <w:tab w:val="left" w:pos="1276"/>
        </w:tabs>
        <w:ind w:firstLine="709"/>
        <w:jc w:val="both"/>
        <w:rPr>
          <w:rFonts w:eastAsia="Calibri"/>
          <w:lang w:eastAsia="en-US"/>
        </w:rPr>
      </w:pPr>
    </w:p>
    <w:p w14:paraId="4876C1A8" w14:textId="77777777" w:rsidR="0064251A" w:rsidRPr="0064251A"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bookmarkStart w:id="4" w:name="_Toc235523616"/>
      <w:r w:rsidRPr="0064251A">
        <w:rPr>
          <w:b/>
        </w:rPr>
        <w:t>ОБСТОЯТЕЛЬСТВА НЕПРЕОДОЛИМОЙ СИЛЫ</w:t>
      </w:r>
      <w:bookmarkEnd w:id="4"/>
    </w:p>
    <w:p w14:paraId="0EF0205A" w14:textId="77777777" w:rsidR="0064251A" w:rsidRPr="0064251A" w:rsidRDefault="0064251A" w:rsidP="00F132E1">
      <w:pPr>
        <w:widowControl w:val="0"/>
        <w:numPr>
          <w:ilvl w:val="0"/>
          <w:numId w:val="38"/>
        </w:numPr>
        <w:tabs>
          <w:tab w:val="left" w:pos="993"/>
          <w:tab w:val="left" w:pos="1134"/>
          <w:tab w:val="left" w:pos="1418"/>
        </w:tabs>
        <w:autoSpaceDE w:val="0"/>
        <w:autoSpaceDN w:val="0"/>
        <w:adjustRightInd w:val="0"/>
        <w:ind w:left="0" w:firstLine="709"/>
        <w:jc w:val="both"/>
      </w:pPr>
      <w:r w:rsidRPr="0064251A">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64251A">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64251A">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2D15D9C3" w14:textId="77777777" w:rsidR="0064251A" w:rsidRPr="0064251A" w:rsidRDefault="0064251A" w:rsidP="00F132E1">
      <w:pPr>
        <w:widowControl w:val="0"/>
        <w:numPr>
          <w:ilvl w:val="0"/>
          <w:numId w:val="38"/>
        </w:numPr>
        <w:tabs>
          <w:tab w:val="left" w:pos="993"/>
          <w:tab w:val="left" w:pos="1134"/>
          <w:tab w:val="left" w:pos="1418"/>
        </w:tabs>
        <w:autoSpaceDE w:val="0"/>
        <w:autoSpaceDN w:val="0"/>
        <w:adjustRightInd w:val="0"/>
        <w:ind w:left="0" w:firstLine="709"/>
        <w:jc w:val="both"/>
      </w:pPr>
      <w:r w:rsidRPr="0064251A">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64251A">
        <w:t>неизвещения</w:t>
      </w:r>
      <w:proofErr w:type="spellEnd"/>
      <w:r w:rsidRPr="0064251A">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64251A">
        <w:rPr>
          <w:bCs/>
          <w:kern w:val="32"/>
        </w:rPr>
        <w:t>.</w:t>
      </w:r>
    </w:p>
    <w:p w14:paraId="3A4FE91A" w14:textId="77777777" w:rsidR="0064251A" w:rsidRPr="0064251A" w:rsidRDefault="0064251A" w:rsidP="00F132E1">
      <w:pPr>
        <w:widowControl w:val="0"/>
        <w:numPr>
          <w:ilvl w:val="0"/>
          <w:numId w:val="38"/>
        </w:numPr>
        <w:tabs>
          <w:tab w:val="left" w:pos="993"/>
          <w:tab w:val="left" w:pos="1134"/>
          <w:tab w:val="left" w:pos="1418"/>
        </w:tabs>
        <w:autoSpaceDE w:val="0"/>
        <w:autoSpaceDN w:val="0"/>
        <w:adjustRightInd w:val="0"/>
        <w:ind w:left="0" w:firstLine="709"/>
        <w:jc w:val="both"/>
      </w:pPr>
      <w:r w:rsidRPr="0064251A">
        <w:t>Если обстоятельства непреодолимой силы продолжаются более одного месяца, Стороны согласовывают дальнейший порядок исполнения Договора</w:t>
      </w:r>
      <w:r w:rsidRPr="0064251A">
        <w:rPr>
          <w:bCs/>
          <w:kern w:val="32"/>
        </w:rPr>
        <w:t>.</w:t>
      </w:r>
    </w:p>
    <w:p w14:paraId="26AE6D6D" w14:textId="77777777" w:rsidR="0064251A" w:rsidRPr="0064251A" w:rsidRDefault="0064251A" w:rsidP="00F132E1">
      <w:pPr>
        <w:widowControl w:val="0"/>
        <w:numPr>
          <w:ilvl w:val="0"/>
          <w:numId w:val="38"/>
        </w:numPr>
        <w:tabs>
          <w:tab w:val="left" w:pos="993"/>
          <w:tab w:val="left" w:pos="1134"/>
          <w:tab w:val="left" w:pos="1418"/>
        </w:tabs>
        <w:autoSpaceDE w:val="0"/>
        <w:autoSpaceDN w:val="0"/>
        <w:adjustRightInd w:val="0"/>
        <w:ind w:left="0" w:firstLine="709"/>
        <w:jc w:val="both"/>
      </w:pPr>
      <w:r w:rsidRPr="0064251A">
        <w:t xml:space="preserve">Факт наступления обстоятельств непреодолимой силы должен подтверждаться </w:t>
      </w:r>
      <w:r w:rsidRPr="0064251A">
        <w:rPr>
          <w:b/>
        </w:rPr>
        <w:t>-</w:t>
      </w:r>
      <w:r w:rsidRPr="0064251A">
        <w:rPr>
          <w:color w:val="000000"/>
        </w:rPr>
        <w:t xml:space="preserve"> </w:t>
      </w:r>
      <w:r w:rsidRPr="0064251A">
        <w:t>документом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0CA8C66B" w14:textId="77777777" w:rsidR="0064251A" w:rsidRPr="0064251A" w:rsidRDefault="0064251A" w:rsidP="00F132E1">
      <w:pPr>
        <w:tabs>
          <w:tab w:val="left" w:pos="993"/>
          <w:tab w:val="left" w:pos="1134"/>
          <w:tab w:val="left" w:pos="1276"/>
        </w:tabs>
        <w:ind w:firstLine="709"/>
        <w:rPr>
          <w:b/>
        </w:rPr>
      </w:pPr>
    </w:p>
    <w:p w14:paraId="41D0A5DA" w14:textId="77777777" w:rsidR="0064251A" w:rsidRPr="0064251A"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r w:rsidRPr="0064251A">
        <w:rPr>
          <w:b/>
        </w:rPr>
        <w:t>РАЗРЕШЕНИЕ СПОРОВ</w:t>
      </w:r>
    </w:p>
    <w:p w14:paraId="7C7771C3" w14:textId="77777777" w:rsidR="0064251A" w:rsidRPr="0064251A" w:rsidRDefault="0064251A" w:rsidP="00F132E1">
      <w:pPr>
        <w:widowControl w:val="0"/>
        <w:numPr>
          <w:ilvl w:val="0"/>
          <w:numId w:val="39"/>
        </w:numPr>
        <w:tabs>
          <w:tab w:val="left" w:pos="567"/>
          <w:tab w:val="left" w:pos="993"/>
          <w:tab w:val="left" w:pos="1134"/>
          <w:tab w:val="left" w:pos="1418"/>
        </w:tabs>
        <w:autoSpaceDE w:val="0"/>
        <w:autoSpaceDN w:val="0"/>
        <w:adjustRightInd w:val="0"/>
        <w:ind w:left="0" w:firstLine="709"/>
        <w:jc w:val="both"/>
      </w:pPr>
      <w:r w:rsidRPr="0064251A">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64251A">
        <w:t>с даты получения</w:t>
      </w:r>
      <w:proofErr w:type="gramEnd"/>
      <w:r w:rsidRPr="0064251A">
        <w:t xml:space="preserve"> претензии. В случае</w:t>
      </w:r>
      <w:proofErr w:type="gramStart"/>
      <w:r w:rsidRPr="0064251A">
        <w:t>,</w:t>
      </w:r>
      <w:proofErr w:type="gramEnd"/>
      <w:r w:rsidRPr="0064251A">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Москва.</w:t>
      </w:r>
    </w:p>
    <w:p w14:paraId="0D543051" w14:textId="77777777" w:rsidR="0064251A" w:rsidRPr="0064251A" w:rsidRDefault="0064251A" w:rsidP="00F132E1">
      <w:pPr>
        <w:widowControl w:val="0"/>
        <w:numPr>
          <w:ilvl w:val="0"/>
          <w:numId w:val="39"/>
        </w:numPr>
        <w:tabs>
          <w:tab w:val="left" w:pos="567"/>
          <w:tab w:val="left" w:pos="993"/>
          <w:tab w:val="left" w:pos="1134"/>
          <w:tab w:val="left" w:pos="1418"/>
        </w:tabs>
        <w:autoSpaceDE w:val="0"/>
        <w:autoSpaceDN w:val="0"/>
        <w:adjustRightInd w:val="0"/>
        <w:ind w:left="0" w:firstLine="709"/>
        <w:jc w:val="both"/>
      </w:pPr>
      <w:r w:rsidRPr="0064251A">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71CE4B3F" w14:textId="77777777" w:rsidR="0064251A" w:rsidRPr="0064251A" w:rsidRDefault="0064251A" w:rsidP="00F132E1">
      <w:pPr>
        <w:tabs>
          <w:tab w:val="left" w:pos="567"/>
          <w:tab w:val="left" w:pos="993"/>
          <w:tab w:val="left" w:pos="1134"/>
          <w:tab w:val="left" w:pos="1276"/>
        </w:tabs>
        <w:ind w:firstLine="709"/>
        <w:jc w:val="both"/>
      </w:pPr>
      <w:r w:rsidRPr="0064251A">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о приеме и направленных претензионных документов.</w:t>
      </w:r>
    </w:p>
    <w:p w14:paraId="12299618" w14:textId="77777777" w:rsidR="0064251A" w:rsidRPr="0064251A" w:rsidRDefault="0064251A" w:rsidP="00F132E1">
      <w:pPr>
        <w:tabs>
          <w:tab w:val="left" w:pos="567"/>
          <w:tab w:val="left" w:pos="993"/>
          <w:tab w:val="left" w:pos="1134"/>
          <w:tab w:val="left" w:pos="1276"/>
        </w:tabs>
        <w:ind w:firstLine="709"/>
        <w:jc w:val="both"/>
      </w:pPr>
    </w:p>
    <w:p w14:paraId="606FC0E7" w14:textId="77777777" w:rsidR="0064251A" w:rsidRPr="0064251A" w:rsidRDefault="0064251A" w:rsidP="00F132E1">
      <w:pPr>
        <w:widowControl w:val="0"/>
        <w:numPr>
          <w:ilvl w:val="0"/>
          <w:numId w:val="32"/>
        </w:numPr>
        <w:tabs>
          <w:tab w:val="left" w:pos="993"/>
          <w:tab w:val="left" w:pos="1134"/>
          <w:tab w:val="left" w:pos="1276"/>
        </w:tabs>
        <w:autoSpaceDE w:val="0"/>
        <w:autoSpaceDN w:val="0"/>
        <w:adjustRightInd w:val="0"/>
        <w:ind w:left="0" w:firstLine="709"/>
        <w:jc w:val="center"/>
        <w:rPr>
          <w:b/>
        </w:rPr>
      </w:pPr>
      <w:r w:rsidRPr="0064251A">
        <w:rPr>
          <w:b/>
        </w:rPr>
        <w:t>ИЗМЕНЕНИЕ И РАСТОРЖЕНИЕ ДОГОВОРА</w:t>
      </w:r>
    </w:p>
    <w:p w14:paraId="3A4841DF" w14:textId="77777777" w:rsidR="0064251A" w:rsidRPr="0064251A" w:rsidRDefault="0064251A" w:rsidP="00F132E1">
      <w:pPr>
        <w:tabs>
          <w:tab w:val="left" w:pos="567"/>
          <w:tab w:val="left" w:pos="993"/>
          <w:tab w:val="left" w:pos="1134"/>
          <w:tab w:val="left" w:pos="1418"/>
        </w:tabs>
        <w:ind w:firstLine="709"/>
        <w:jc w:val="both"/>
      </w:pPr>
      <w:r w:rsidRPr="0064251A">
        <w:t>11.1.</w:t>
      </w:r>
      <w:r w:rsidRPr="0064251A">
        <w:tab/>
        <w:t>Изменение или расторжение Договора возможно по письменному соглашению Сторон путем заключения отдельного Соглашения.</w:t>
      </w:r>
    </w:p>
    <w:p w14:paraId="0113EDB2" w14:textId="77777777" w:rsidR="0064251A" w:rsidRPr="0064251A" w:rsidRDefault="0064251A" w:rsidP="00F132E1">
      <w:pPr>
        <w:tabs>
          <w:tab w:val="left" w:pos="567"/>
          <w:tab w:val="left" w:pos="993"/>
          <w:tab w:val="left" w:pos="1134"/>
          <w:tab w:val="left" w:pos="1418"/>
        </w:tabs>
        <w:ind w:firstLine="709"/>
        <w:jc w:val="both"/>
        <w:rPr>
          <w:color w:val="000000"/>
        </w:rPr>
      </w:pPr>
      <w:r w:rsidRPr="0064251A">
        <w:lastRenderedPageBreak/>
        <w:t>11.2.</w:t>
      </w:r>
      <w:r w:rsidRPr="0064251A">
        <w:tab/>
      </w:r>
      <w:r w:rsidRPr="0064251A">
        <w:rPr>
          <w:color w:val="000000"/>
        </w:rPr>
        <w:t>Покупатель имеет право в одностороннем порядке полностью или частично отказаться от дальнейшего исполнения настоящего Договора в случае:</w:t>
      </w:r>
    </w:p>
    <w:p w14:paraId="7492656E" w14:textId="77777777" w:rsidR="0064251A" w:rsidRPr="0064251A" w:rsidRDefault="0064251A" w:rsidP="00F132E1">
      <w:pPr>
        <w:tabs>
          <w:tab w:val="left" w:pos="567"/>
          <w:tab w:val="left" w:pos="993"/>
          <w:tab w:val="left" w:pos="1134"/>
          <w:tab w:val="left" w:pos="1276"/>
        </w:tabs>
        <w:ind w:firstLine="709"/>
        <w:jc w:val="both"/>
        <w:rPr>
          <w:color w:val="000000"/>
        </w:rPr>
      </w:pPr>
      <w:r w:rsidRPr="0064251A">
        <w:rPr>
          <w:color w:val="000000"/>
        </w:rPr>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F4A2DC4" w14:textId="77777777" w:rsidR="0064251A" w:rsidRPr="0064251A" w:rsidRDefault="0064251A" w:rsidP="00F132E1">
      <w:pPr>
        <w:tabs>
          <w:tab w:val="left" w:pos="567"/>
          <w:tab w:val="left" w:pos="993"/>
          <w:tab w:val="left" w:pos="1134"/>
          <w:tab w:val="left" w:pos="1276"/>
        </w:tabs>
        <w:ind w:firstLine="709"/>
        <w:jc w:val="both"/>
        <w:rPr>
          <w:color w:val="000000"/>
        </w:rPr>
      </w:pPr>
      <w:r w:rsidRPr="0064251A">
        <w:rPr>
          <w:color w:val="000000"/>
        </w:rPr>
        <w:t>– невыполнения/ненадлежащего выполнения Поставщиком замены Товара или его частей в рамках гарантийных обязательств;</w:t>
      </w:r>
    </w:p>
    <w:p w14:paraId="4BCA8082" w14:textId="77777777" w:rsidR="0064251A" w:rsidRPr="0064251A" w:rsidRDefault="0064251A" w:rsidP="00F132E1">
      <w:pPr>
        <w:tabs>
          <w:tab w:val="left" w:pos="567"/>
          <w:tab w:val="left" w:pos="993"/>
          <w:tab w:val="left" w:pos="1134"/>
          <w:tab w:val="left" w:pos="1276"/>
        </w:tabs>
        <w:ind w:firstLine="709"/>
        <w:jc w:val="both"/>
      </w:pPr>
      <w:r w:rsidRPr="0064251A">
        <w:rPr>
          <w:color w:val="000000"/>
        </w:rPr>
        <w:t>– </w:t>
      </w:r>
      <w:r w:rsidRPr="0064251A">
        <w:t>неоднократного нарушения Поставщиком сроков поставки Товара</w:t>
      </w:r>
      <w:r w:rsidRPr="0064251A">
        <w:rPr>
          <w:color w:val="000000"/>
        </w:rPr>
        <w:t>/партии Товара</w:t>
      </w:r>
      <w:r w:rsidRPr="0064251A">
        <w:t xml:space="preserve"> с отклонением от графика поставки более чем на 10 (десять) календарных дней;</w:t>
      </w:r>
    </w:p>
    <w:p w14:paraId="32B0DFEE" w14:textId="77777777" w:rsidR="0064251A" w:rsidRPr="0064251A" w:rsidRDefault="0064251A" w:rsidP="00F132E1">
      <w:pPr>
        <w:tabs>
          <w:tab w:val="left" w:pos="567"/>
          <w:tab w:val="left" w:pos="993"/>
          <w:tab w:val="left" w:pos="1134"/>
          <w:tab w:val="left" w:pos="1276"/>
        </w:tabs>
        <w:ind w:firstLine="709"/>
        <w:jc w:val="both"/>
        <w:rPr>
          <w:color w:val="000000"/>
        </w:rPr>
      </w:pPr>
      <w:r w:rsidRPr="0064251A">
        <w:rPr>
          <w:color w:val="000000"/>
        </w:rPr>
        <w:t xml:space="preserve">– однократного нарушения Поставщиком срока поставки Товара/партии Товара </w:t>
      </w:r>
      <w:r w:rsidRPr="0064251A">
        <w:t>с отклонением от графика поставки</w:t>
      </w:r>
      <w:r w:rsidRPr="0064251A">
        <w:rPr>
          <w:color w:val="000000"/>
        </w:rPr>
        <w:t xml:space="preserve"> более чем на 20 (двадцать) </w:t>
      </w:r>
      <w:r w:rsidRPr="0064251A">
        <w:t xml:space="preserve">календарных </w:t>
      </w:r>
      <w:r w:rsidRPr="0064251A">
        <w:rPr>
          <w:color w:val="000000"/>
        </w:rPr>
        <w:t>дней;</w:t>
      </w:r>
    </w:p>
    <w:p w14:paraId="468B8C18" w14:textId="77777777" w:rsidR="0064251A" w:rsidRPr="0064251A" w:rsidRDefault="0064251A" w:rsidP="00F132E1">
      <w:pPr>
        <w:tabs>
          <w:tab w:val="left" w:pos="567"/>
          <w:tab w:val="left" w:pos="993"/>
          <w:tab w:val="left" w:pos="1134"/>
          <w:tab w:val="left" w:pos="1276"/>
        </w:tabs>
        <w:ind w:firstLine="709"/>
        <w:jc w:val="both"/>
      </w:pPr>
      <w:r w:rsidRPr="0064251A">
        <w:rPr>
          <w:color w:val="000000"/>
        </w:rPr>
        <w:t>– </w:t>
      </w:r>
      <w:r w:rsidRPr="0064251A">
        <w:t>непредставления Поставщиком документов, предусмотренных пунктами 1.3 и 2.1 настоящего Договора.</w:t>
      </w:r>
    </w:p>
    <w:p w14:paraId="728A5E5D" w14:textId="77777777" w:rsidR="0064251A" w:rsidRPr="0064251A" w:rsidRDefault="0064251A" w:rsidP="00F132E1">
      <w:pPr>
        <w:tabs>
          <w:tab w:val="left" w:pos="567"/>
          <w:tab w:val="left" w:pos="993"/>
          <w:tab w:val="left" w:pos="1134"/>
          <w:tab w:val="left" w:pos="1418"/>
        </w:tabs>
        <w:ind w:firstLine="709"/>
        <w:jc w:val="both"/>
        <w:rPr>
          <w:color w:val="000000"/>
        </w:rPr>
      </w:pPr>
      <w:r w:rsidRPr="0064251A">
        <w:t>11.3.</w:t>
      </w:r>
      <w:r w:rsidRPr="0064251A">
        <w:tab/>
      </w:r>
      <w:r w:rsidRPr="0064251A">
        <w:rPr>
          <w:color w:val="000000"/>
        </w:rPr>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1531A55" w14:textId="77777777" w:rsidR="0064251A" w:rsidRPr="0064251A" w:rsidRDefault="0064251A" w:rsidP="00F132E1">
      <w:pPr>
        <w:tabs>
          <w:tab w:val="left" w:pos="567"/>
          <w:tab w:val="left" w:pos="993"/>
          <w:tab w:val="left" w:pos="1134"/>
          <w:tab w:val="left" w:pos="1276"/>
        </w:tabs>
        <w:ind w:left="142" w:firstLine="709"/>
        <w:jc w:val="both"/>
        <w:rPr>
          <w:color w:val="000000"/>
        </w:rPr>
      </w:pPr>
    </w:p>
    <w:p w14:paraId="2C261528" w14:textId="77777777" w:rsidR="0064251A" w:rsidRPr="0064251A" w:rsidRDefault="0064251A" w:rsidP="00F132E1">
      <w:pPr>
        <w:ind w:firstLine="709"/>
        <w:jc w:val="center"/>
        <w:rPr>
          <w:b/>
        </w:rPr>
      </w:pPr>
      <w:r w:rsidRPr="0064251A">
        <w:rPr>
          <w:b/>
        </w:rPr>
        <w:t>12. АНТИКОРРУПЦИОННАЯ ОГОВОРКА</w:t>
      </w:r>
    </w:p>
    <w:p w14:paraId="4C06770C" w14:textId="77777777" w:rsidR="0064251A" w:rsidRPr="0064251A" w:rsidRDefault="0064251A" w:rsidP="00F132E1">
      <w:pPr>
        <w:ind w:firstLine="709"/>
        <w:jc w:val="both"/>
      </w:pPr>
      <w:r w:rsidRPr="0064251A">
        <w:t xml:space="preserve">12.1. </w:t>
      </w:r>
      <w:proofErr w:type="gramStart"/>
      <w:r w:rsidRPr="0064251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2F11E732" w14:textId="77777777" w:rsidR="0064251A" w:rsidRPr="0064251A" w:rsidRDefault="0064251A" w:rsidP="00F132E1">
      <w:pPr>
        <w:ind w:firstLine="709"/>
        <w:jc w:val="both"/>
      </w:pPr>
      <w:r w:rsidRPr="0064251A">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CDF28DA" w14:textId="77777777" w:rsidR="0064251A" w:rsidRPr="0064251A" w:rsidRDefault="0064251A" w:rsidP="00F132E1">
      <w:pPr>
        <w:ind w:firstLine="709"/>
        <w:jc w:val="both"/>
      </w:pPr>
      <w:r w:rsidRPr="0064251A">
        <w:t>12.3. 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782F1C2B" w14:textId="77777777" w:rsidR="0064251A" w:rsidRPr="0064251A" w:rsidRDefault="0064251A" w:rsidP="00F132E1">
      <w:pPr>
        <w:ind w:firstLine="709"/>
        <w:jc w:val="both"/>
      </w:pPr>
      <w:r w:rsidRPr="0064251A">
        <w:t xml:space="preserve">12.4. 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Pr="0064251A">
        <w:t>с даты получения</w:t>
      </w:r>
      <w:proofErr w:type="gramEnd"/>
      <w:r w:rsidRPr="0064251A">
        <w:t xml:space="preserve"> письменного уведомления.</w:t>
      </w:r>
    </w:p>
    <w:p w14:paraId="425889D1" w14:textId="77777777" w:rsidR="0064251A" w:rsidRPr="0064251A" w:rsidRDefault="0064251A" w:rsidP="00F132E1">
      <w:pPr>
        <w:ind w:firstLine="709"/>
        <w:jc w:val="both"/>
      </w:pPr>
      <w:r w:rsidRPr="0064251A">
        <w:t>12.5. 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9ABFBDA" w14:textId="77777777" w:rsidR="0064251A" w:rsidRPr="0064251A" w:rsidRDefault="0064251A" w:rsidP="00F132E1">
      <w:pPr>
        <w:suppressAutoHyphens/>
        <w:ind w:firstLine="709"/>
        <w:jc w:val="both"/>
      </w:pPr>
      <w:r w:rsidRPr="0064251A">
        <w:t xml:space="preserve">12.6. 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w:t>
      </w:r>
      <w:r w:rsidRPr="0064251A">
        <w:lastRenderedPageBreak/>
        <w:t xml:space="preserve">одностороннем внесудебном порядке путем направления письменного уведомления не </w:t>
      </w:r>
      <w:proofErr w:type="gramStart"/>
      <w:r w:rsidRPr="0064251A">
        <w:t>позднее</w:t>
      </w:r>
      <w:proofErr w:type="gramEnd"/>
      <w:r w:rsidRPr="0064251A">
        <w:t xml:space="preserve"> чем за 10 (десять) календарных дней до даты прекращения действия настоящего Договора.</w:t>
      </w:r>
    </w:p>
    <w:p w14:paraId="35E9CDBC" w14:textId="77777777" w:rsidR="0064251A" w:rsidRPr="0064251A" w:rsidRDefault="0064251A" w:rsidP="00F132E1">
      <w:pPr>
        <w:suppressAutoHyphens/>
        <w:ind w:firstLine="709"/>
        <w:jc w:val="both"/>
        <w:rPr>
          <w:b/>
        </w:rPr>
      </w:pPr>
    </w:p>
    <w:p w14:paraId="65868295" w14:textId="35972320" w:rsidR="0064251A" w:rsidRPr="003D26D3" w:rsidRDefault="0064251A" w:rsidP="00F132E1">
      <w:pPr>
        <w:pStyle w:val="a3"/>
        <w:numPr>
          <w:ilvl w:val="0"/>
          <w:numId w:val="28"/>
        </w:numPr>
        <w:ind w:firstLine="709"/>
        <w:jc w:val="center"/>
        <w:rPr>
          <w:b/>
        </w:rPr>
      </w:pPr>
      <w:r w:rsidRPr="003D26D3">
        <w:rPr>
          <w:b/>
        </w:rPr>
        <w:t>ПРОЧИЕ УСЛОВИЯ</w:t>
      </w:r>
    </w:p>
    <w:p w14:paraId="744C6D6F" w14:textId="77777777" w:rsidR="0064251A" w:rsidRPr="0064251A" w:rsidRDefault="0064251A" w:rsidP="00F132E1">
      <w:pPr>
        <w:widowControl w:val="0"/>
        <w:numPr>
          <w:ilvl w:val="1"/>
          <w:numId w:val="28"/>
        </w:numPr>
        <w:autoSpaceDE w:val="0"/>
        <w:autoSpaceDN w:val="0"/>
        <w:adjustRightInd w:val="0"/>
        <w:ind w:left="0" w:firstLine="709"/>
        <w:contextualSpacing/>
        <w:jc w:val="both"/>
        <w:rPr>
          <w:rFonts w:eastAsia="MS Mincho"/>
          <w:lang w:eastAsia="ja-JP"/>
        </w:rPr>
      </w:pPr>
      <w:r w:rsidRPr="0064251A">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30F3D53" w14:textId="77777777" w:rsidR="0064251A" w:rsidRPr="0064251A" w:rsidRDefault="0064251A" w:rsidP="00F132E1">
      <w:pPr>
        <w:widowControl w:val="0"/>
        <w:numPr>
          <w:ilvl w:val="1"/>
          <w:numId w:val="28"/>
        </w:numPr>
        <w:autoSpaceDE w:val="0"/>
        <w:autoSpaceDN w:val="0"/>
        <w:adjustRightInd w:val="0"/>
        <w:ind w:left="0" w:firstLine="709"/>
        <w:contextualSpacing/>
        <w:jc w:val="both"/>
        <w:rPr>
          <w:rFonts w:eastAsia="MS Mincho"/>
          <w:lang w:eastAsia="ja-JP"/>
        </w:rPr>
      </w:pPr>
      <w:proofErr w:type="gramStart"/>
      <w:r w:rsidRPr="0064251A">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64251A">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AB078AF" w14:textId="77777777" w:rsidR="0064251A" w:rsidRPr="0064251A" w:rsidRDefault="0064251A" w:rsidP="00F132E1">
      <w:pPr>
        <w:widowControl w:val="0"/>
        <w:numPr>
          <w:ilvl w:val="1"/>
          <w:numId w:val="28"/>
        </w:numPr>
        <w:autoSpaceDE w:val="0"/>
        <w:autoSpaceDN w:val="0"/>
        <w:adjustRightInd w:val="0"/>
        <w:ind w:left="0" w:firstLine="709"/>
        <w:jc w:val="both"/>
        <w:rPr>
          <w:rFonts w:eastAsia="MS Mincho"/>
          <w:lang w:eastAsia="ja-JP"/>
        </w:rPr>
      </w:pPr>
      <w:r w:rsidRPr="0064251A">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0F12C21F" w14:textId="77777777" w:rsidR="0064251A" w:rsidRPr="0064251A" w:rsidRDefault="0064251A" w:rsidP="00F132E1">
      <w:pPr>
        <w:ind w:firstLine="709"/>
        <w:jc w:val="both"/>
      </w:pPr>
      <w:r w:rsidRPr="0064251A">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DADCBFE" w14:textId="77777777" w:rsidR="0064251A" w:rsidRPr="0064251A" w:rsidRDefault="0064251A" w:rsidP="00F132E1">
      <w:pPr>
        <w:ind w:firstLine="709"/>
        <w:jc w:val="both"/>
      </w:pPr>
      <w:r w:rsidRPr="0064251A">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F77B9F8" w14:textId="77777777" w:rsidR="0064251A" w:rsidRPr="0064251A" w:rsidRDefault="0064251A" w:rsidP="00F132E1">
      <w:pPr>
        <w:widowControl w:val="0"/>
        <w:numPr>
          <w:ilvl w:val="1"/>
          <w:numId w:val="28"/>
        </w:numPr>
        <w:autoSpaceDE w:val="0"/>
        <w:autoSpaceDN w:val="0"/>
        <w:adjustRightInd w:val="0"/>
        <w:ind w:left="0" w:firstLine="709"/>
        <w:jc w:val="both"/>
      </w:pPr>
      <w:r w:rsidRPr="0064251A">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Покупателя </w:t>
      </w:r>
      <w:hyperlink r:id="rId34" w:history="1">
        <w:r w:rsidRPr="0064251A">
          <w:rPr>
            <w:color w:val="0000FF"/>
            <w:u w:val="single"/>
            <w:lang w:val="en-US"/>
          </w:rPr>
          <w:t>info</w:t>
        </w:r>
        <w:r w:rsidRPr="0064251A">
          <w:rPr>
            <w:color w:val="0000FF"/>
            <w:u w:val="single"/>
          </w:rPr>
          <w:t>@</w:t>
        </w:r>
        <w:proofErr w:type="spellStart"/>
        <w:r w:rsidRPr="0064251A">
          <w:rPr>
            <w:color w:val="0000FF"/>
            <w:u w:val="single"/>
            <w:lang w:val="en-US"/>
          </w:rPr>
          <w:t>ncrc</w:t>
        </w:r>
        <w:proofErr w:type="spellEnd"/>
        <w:r w:rsidRPr="0064251A">
          <w:rPr>
            <w:color w:val="0000FF"/>
            <w:u w:val="single"/>
          </w:rPr>
          <w:t>.</w:t>
        </w:r>
        <w:proofErr w:type="spellStart"/>
        <w:r w:rsidRPr="0064251A">
          <w:rPr>
            <w:color w:val="0000FF"/>
            <w:u w:val="single"/>
            <w:lang w:val="en-US"/>
          </w:rPr>
          <w:t>ru</w:t>
        </w:r>
        <w:proofErr w:type="spellEnd"/>
      </w:hyperlink>
      <w:r w:rsidRPr="0064251A">
        <w:t xml:space="preserve"> на адрес электронной почты Поставщика _________________, контактные лица от Покупателя: </w:t>
      </w:r>
      <w:proofErr w:type="gramStart"/>
      <w:r w:rsidRPr="0064251A">
        <w:t>Солдатенкова Надежда Григорьевна, от Поставщика: _________________________, а также факсимильной связи, с последующей отсылкой оригиналов этих документов в течение 3 (трех)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roofErr w:type="gramEnd"/>
    </w:p>
    <w:p w14:paraId="5F26521B" w14:textId="77777777" w:rsidR="0064251A" w:rsidRPr="0064251A" w:rsidRDefault="0064251A" w:rsidP="00F132E1">
      <w:pPr>
        <w:widowControl w:val="0"/>
        <w:numPr>
          <w:ilvl w:val="1"/>
          <w:numId w:val="28"/>
        </w:numPr>
        <w:autoSpaceDE w:val="0"/>
        <w:autoSpaceDN w:val="0"/>
        <w:adjustRightInd w:val="0"/>
        <w:ind w:left="0" w:firstLine="709"/>
        <w:jc w:val="both"/>
      </w:pPr>
      <w:r w:rsidRPr="0064251A">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C28CF1E" w14:textId="77777777" w:rsidR="0064251A" w:rsidRPr="0064251A" w:rsidRDefault="0064251A" w:rsidP="00F132E1">
      <w:pPr>
        <w:ind w:firstLine="709"/>
        <w:jc w:val="both"/>
        <w:rPr>
          <w:rFonts w:eastAsia="Calibri"/>
        </w:rPr>
      </w:pPr>
      <w:r w:rsidRPr="0064251A">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1D3BE49" w14:textId="77777777" w:rsidR="0064251A" w:rsidRPr="0064251A" w:rsidRDefault="0064251A" w:rsidP="00F132E1">
      <w:pPr>
        <w:widowControl w:val="0"/>
        <w:numPr>
          <w:ilvl w:val="1"/>
          <w:numId w:val="28"/>
        </w:numPr>
        <w:autoSpaceDE w:val="0"/>
        <w:autoSpaceDN w:val="0"/>
        <w:adjustRightInd w:val="0"/>
        <w:ind w:left="0" w:firstLine="709"/>
        <w:jc w:val="both"/>
      </w:pPr>
      <w:r w:rsidRPr="0064251A">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6337EF01" w14:textId="77777777" w:rsidR="0064251A" w:rsidRPr="0064251A" w:rsidRDefault="0064251A" w:rsidP="00F132E1">
      <w:pPr>
        <w:widowControl w:val="0"/>
        <w:numPr>
          <w:ilvl w:val="1"/>
          <w:numId w:val="28"/>
        </w:numPr>
        <w:autoSpaceDE w:val="0"/>
        <w:autoSpaceDN w:val="0"/>
        <w:adjustRightInd w:val="0"/>
        <w:ind w:left="0" w:firstLine="709"/>
        <w:jc w:val="both"/>
      </w:pPr>
      <w:r w:rsidRPr="0064251A">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3D8D632" w14:textId="77777777" w:rsidR="0064251A" w:rsidRPr="0064251A" w:rsidRDefault="0064251A" w:rsidP="00F132E1">
      <w:pPr>
        <w:widowControl w:val="0"/>
        <w:numPr>
          <w:ilvl w:val="1"/>
          <w:numId w:val="28"/>
        </w:numPr>
        <w:autoSpaceDE w:val="0"/>
        <w:autoSpaceDN w:val="0"/>
        <w:adjustRightInd w:val="0"/>
        <w:ind w:left="0" w:firstLine="709"/>
        <w:jc w:val="both"/>
      </w:pPr>
      <w:r w:rsidRPr="0064251A">
        <w:t xml:space="preserve">Настоящий Договор составлен в двух экземплярах на русском языке - по </w:t>
      </w:r>
      <w:r w:rsidRPr="0064251A">
        <w:lastRenderedPageBreak/>
        <w:t>одному для каждой из Сторон. Оба экземпляра имеют равную юридическую силу.</w:t>
      </w:r>
    </w:p>
    <w:p w14:paraId="609E3E63" w14:textId="77777777" w:rsidR="0064251A" w:rsidRPr="0064251A" w:rsidRDefault="0064251A" w:rsidP="0064251A">
      <w:pPr>
        <w:tabs>
          <w:tab w:val="left" w:pos="567"/>
          <w:tab w:val="left" w:pos="993"/>
          <w:tab w:val="left" w:pos="1134"/>
          <w:tab w:val="left" w:pos="1276"/>
        </w:tabs>
        <w:ind w:left="142" w:firstLine="709"/>
        <w:jc w:val="both"/>
      </w:pPr>
    </w:p>
    <w:p w14:paraId="31CC507B" w14:textId="77777777" w:rsidR="0064251A" w:rsidRPr="0064251A" w:rsidRDefault="0064251A" w:rsidP="0064251A">
      <w:pPr>
        <w:tabs>
          <w:tab w:val="left" w:pos="567"/>
          <w:tab w:val="left" w:pos="993"/>
          <w:tab w:val="left" w:pos="1134"/>
          <w:tab w:val="left" w:pos="1276"/>
        </w:tabs>
        <w:ind w:left="360"/>
        <w:jc w:val="center"/>
        <w:rPr>
          <w:b/>
        </w:rPr>
      </w:pPr>
      <w:r w:rsidRPr="0064251A">
        <w:rPr>
          <w:b/>
        </w:rPr>
        <w:t>14. ПЕРЕЧЕНЬ ПРИЛОЖЕНИЙ К ДОГОВОРУ</w:t>
      </w:r>
    </w:p>
    <w:p w14:paraId="06384379" w14:textId="77777777" w:rsidR="0064251A" w:rsidRPr="0064251A" w:rsidRDefault="0064251A" w:rsidP="0064251A">
      <w:pPr>
        <w:tabs>
          <w:tab w:val="left" w:pos="567"/>
          <w:tab w:val="left" w:pos="993"/>
          <w:tab w:val="left" w:pos="1134"/>
          <w:tab w:val="left" w:pos="1418"/>
        </w:tabs>
        <w:ind w:left="142" w:firstLine="709"/>
        <w:jc w:val="both"/>
      </w:pPr>
      <w:r w:rsidRPr="0064251A">
        <w:t>14.1.</w:t>
      </w:r>
      <w:r w:rsidRPr="0064251A">
        <w:tab/>
        <w:t>Приложение – спецификация.</w:t>
      </w:r>
    </w:p>
    <w:p w14:paraId="378122B1" w14:textId="77777777" w:rsidR="0064251A" w:rsidRPr="0064251A" w:rsidRDefault="0064251A" w:rsidP="0064251A">
      <w:pPr>
        <w:tabs>
          <w:tab w:val="left" w:pos="567"/>
          <w:tab w:val="left" w:pos="993"/>
          <w:tab w:val="left" w:pos="1134"/>
          <w:tab w:val="left" w:pos="1276"/>
        </w:tabs>
        <w:ind w:left="142"/>
        <w:jc w:val="both"/>
      </w:pPr>
    </w:p>
    <w:p w14:paraId="701CC0CE" w14:textId="77777777" w:rsidR="0064251A" w:rsidRPr="0064251A" w:rsidRDefault="0064251A" w:rsidP="0064251A">
      <w:pPr>
        <w:tabs>
          <w:tab w:val="left" w:pos="567"/>
          <w:tab w:val="left" w:pos="993"/>
          <w:tab w:val="left" w:pos="1134"/>
          <w:tab w:val="left" w:pos="1276"/>
        </w:tabs>
        <w:jc w:val="center"/>
        <w:rPr>
          <w:b/>
        </w:rPr>
      </w:pPr>
      <w:r w:rsidRPr="0064251A">
        <w:rPr>
          <w:b/>
        </w:rPr>
        <w:t>15.АДРЕСА, РЕКВИЗИТЫ И ПОДПИСИ СТОРОН</w:t>
      </w:r>
    </w:p>
    <w:p w14:paraId="1A1D9D3E" w14:textId="77777777" w:rsidR="0064251A" w:rsidRPr="0064251A" w:rsidRDefault="0064251A" w:rsidP="0064251A">
      <w:pPr>
        <w:tabs>
          <w:tab w:val="left" w:pos="567"/>
          <w:tab w:val="left" w:pos="993"/>
          <w:tab w:val="left" w:pos="1134"/>
          <w:tab w:val="left" w:pos="1276"/>
        </w:tabs>
        <w:jc w:val="center"/>
        <w:rPr>
          <w:b/>
        </w:rPr>
      </w:pPr>
    </w:p>
    <w:tbl>
      <w:tblPr>
        <w:tblW w:w="8950"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437"/>
      </w:tblGrid>
      <w:tr w:rsidR="0064251A" w:rsidRPr="0064251A" w14:paraId="0881DE40" w14:textId="77777777" w:rsidTr="0064251A">
        <w:tc>
          <w:tcPr>
            <w:tcW w:w="4513" w:type="dxa"/>
            <w:tcBorders>
              <w:top w:val="nil"/>
              <w:left w:val="nil"/>
              <w:bottom w:val="nil"/>
              <w:right w:val="nil"/>
            </w:tcBorders>
            <w:shd w:val="clear" w:color="auto" w:fill="auto"/>
          </w:tcPr>
          <w:p w14:paraId="7D26177B" w14:textId="77777777" w:rsidR="0064251A" w:rsidRPr="0064251A" w:rsidRDefault="0064251A" w:rsidP="0064251A">
            <w:pPr>
              <w:ind w:right="396"/>
              <w:jc w:val="both"/>
              <w:rPr>
                <w:b/>
              </w:rPr>
            </w:pPr>
            <w:r w:rsidRPr="0064251A">
              <w:rPr>
                <w:b/>
              </w:rPr>
              <w:t>ПОСТАВЩИК:</w:t>
            </w:r>
          </w:p>
          <w:p w14:paraId="395FC039" w14:textId="77777777" w:rsidR="0064251A" w:rsidRPr="0064251A" w:rsidRDefault="0064251A" w:rsidP="0064251A">
            <w:pPr>
              <w:ind w:right="396"/>
            </w:pPr>
            <w:r w:rsidRPr="0064251A">
              <w:t>______________________</w:t>
            </w:r>
          </w:p>
          <w:p w14:paraId="295E0BF9" w14:textId="77777777" w:rsidR="0064251A" w:rsidRPr="0064251A" w:rsidRDefault="0064251A" w:rsidP="0064251A">
            <w:pPr>
              <w:ind w:right="396"/>
              <w:jc w:val="both"/>
              <w:rPr>
                <w:u w:val="single"/>
              </w:rPr>
            </w:pPr>
          </w:p>
          <w:p w14:paraId="17FE0AF4" w14:textId="77777777" w:rsidR="0064251A" w:rsidRPr="0064251A" w:rsidRDefault="0064251A" w:rsidP="0064251A">
            <w:pPr>
              <w:ind w:right="396"/>
              <w:rPr>
                <w:u w:val="single"/>
              </w:rPr>
            </w:pPr>
          </w:p>
          <w:p w14:paraId="07F6EEA9" w14:textId="77777777" w:rsidR="0064251A" w:rsidRPr="0064251A" w:rsidRDefault="0064251A" w:rsidP="0064251A">
            <w:pPr>
              <w:ind w:right="396"/>
              <w:rPr>
                <w:u w:val="single"/>
              </w:rPr>
            </w:pPr>
          </w:p>
          <w:p w14:paraId="272E8FD4" w14:textId="77777777" w:rsidR="0064251A" w:rsidRPr="0064251A" w:rsidRDefault="0064251A" w:rsidP="0064251A">
            <w:pPr>
              <w:ind w:right="396"/>
              <w:rPr>
                <w:u w:val="single"/>
              </w:rPr>
            </w:pPr>
          </w:p>
          <w:p w14:paraId="405087F7" w14:textId="77777777" w:rsidR="0064251A" w:rsidRPr="0064251A" w:rsidRDefault="0064251A" w:rsidP="0064251A">
            <w:pPr>
              <w:ind w:right="396"/>
              <w:rPr>
                <w:u w:val="single"/>
              </w:rPr>
            </w:pPr>
          </w:p>
          <w:p w14:paraId="6C7CE14D" w14:textId="77777777" w:rsidR="0064251A" w:rsidRPr="0064251A" w:rsidRDefault="0064251A" w:rsidP="0064251A">
            <w:pPr>
              <w:ind w:right="396"/>
              <w:rPr>
                <w:u w:val="single"/>
              </w:rPr>
            </w:pPr>
          </w:p>
          <w:p w14:paraId="0DDC2742" w14:textId="77777777" w:rsidR="0064251A" w:rsidRPr="0064251A" w:rsidRDefault="0064251A" w:rsidP="0064251A">
            <w:pPr>
              <w:ind w:right="396"/>
              <w:rPr>
                <w:u w:val="single"/>
              </w:rPr>
            </w:pPr>
          </w:p>
          <w:p w14:paraId="51DAD230" w14:textId="77777777" w:rsidR="0064251A" w:rsidRPr="0064251A" w:rsidRDefault="0064251A" w:rsidP="0064251A">
            <w:pPr>
              <w:ind w:right="396"/>
              <w:rPr>
                <w:u w:val="single"/>
              </w:rPr>
            </w:pPr>
          </w:p>
          <w:p w14:paraId="52BE52A7" w14:textId="77777777" w:rsidR="0064251A" w:rsidRPr="0064251A" w:rsidRDefault="0064251A" w:rsidP="0064251A">
            <w:pPr>
              <w:ind w:right="396"/>
              <w:rPr>
                <w:u w:val="single"/>
              </w:rPr>
            </w:pPr>
          </w:p>
          <w:p w14:paraId="6A75BAFD" w14:textId="77777777" w:rsidR="0064251A" w:rsidRPr="0064251A" w:rsidRDefault="0064251A" w:rsidP="0064251A">
            <w:pPr>
              <w:ind w:right="396"/>
              <w:rPr>
                <w:u w:val="single"/>
              </w:rPr>
            </w:pPr>
          </w:p>
          <w:p w14:paraId="41937272" w14:textId="77777777" w:rsidR="0064251A" w:rsidRPr="0064251A" w:rsidRDefault="0064251A" w:rsidP="0064251A">
            <w:pPr>
              <w:ind w:right="396"/>
              <w:rPr>
                <w:u w:val="single"/>
              </w:rPr>
            </w:pPr>
          </w:p>
          <w:p w14:paraId="509A66E4" w14:textId="77777777" w:rsidR="0064251A" w:rsidRPr="0064251A" w:rsidRDefault="0064251A" w:rsidP="0064251A">
            <w:pPr>
              <w:ind w:right="396"/>
              <w:rPr>
                <w:u w:val="single"/>
              </w:rPr>
            </w:pPr>
          </w:p>
          <w:p w14:paraId="4E6A0CBF" w14:textId="77777777" w:rsidR="0064251A" w:rsidRPr="0064251A" w:rsidRDefault="0064251A" w:rsidP="0064251A">
            <w:pPr>
              <w:ind w:right="396"/>
              <w:rPr>
                <w:u w:val="single"/>
              </w:rPr>
            </w:pPr>
          </w:p>
          <w:p w14:paraId="5577E602" w14:textId="77777777" w:rsidR="0064251A" w:rsidRPr="0064251A" w:rsidRDefault="0064251A" w:rsidP="0064251A">
            <w:pPr>
              <w:ind w:right="396"/>
              <w:rPr>
                <w:u w:val="single"/>
              </w:rPr>
            </w:pPr>
          </w:p>
          <w:p w14:paraId="73BFC6C5" w14:textId="77777777" w:rsidR="0064251A" w:rsidRPr="0064251A" w:rsidRDefault="0064251A" w:rsidP="0064251A">
            <w:pPr>
              <w:ind w:right="396"/>
              <w:rPr>
                <w:u w:val="single"/>
              </w:rPr>
            </w:pPr>
          </w:p>
          <w:p w14:paraId="1F3970EC" w14:textId="77777777" w:rsidR="0064251A" w:rsidRPr="0064251A" w:rsidRDefault="0064251A" w:rsidP="0064251A">
            <w:pPr>
              <w:ind w:right="396"/>
              <w:rPr>
                <w:u w:val="single"/>
              </w:rPr>
            </w:pPr>
          </w:p>
          <w:p w14:paraId="79ADE339" w14:textId="77777777" w:rsidR="0064251A" w:rsidRPr="0064251A" w:rsidRDefault="0064251A" w:rsidP="0064251A">
            <w:pPr>
              <w:ind w:right="396"/>
              <w:rPr>
                <w:u w:val="single"/>
              </w:rPr>
            </w:pPr>
          </w:p>
          <w:p w14:paraId="1EF30B94" w14:textId="77777777" w:rsidR="0064251A" w:rsidRPr="0064251A" w:rsidRDefault="0064251A" w:rsidP="0064251A">
            <w:pPr>
              <w:ind w:right="396"/>
              <w:rPr>
                <w:u w:val="single"/>
              </w:rPr>
            </w:pPr>
          </w:p>
          <w:p w14:paraId="6D0FE8A2" w14:textId="77777777" w:rsidR="0064251A" w:rsidRPr="0064251A" w:rsidRDefault="0064251A" w:rsidP="0064251A">
            <w:pPr>
              <w:ind w:right="396"/>
              <w:rPr>
                <w:u w:val="single"/>
              </w:rPr>
            </w:pPr>
          </w:p>
          <w:p w14:paraId="165C6DB7" w14:textId="77777777" w:rsidR="0064251A" w:rsidRPr="0064251A" w:rsidRDefault="0064251A" w:rsidP="0064251A">
            <w:pPr>
              <w:ind w:right="396"/>
              <w:rPr>
                <w:u w:val="single"/>
              </w:rPr>
            </w:pPr>
          </w:p>
          <w:p w14:paraId="72E9B774" w14:textId="77777777" w:rsidR="0064251A" w:rsidRPr="0064251A" w:rsidRDefault="0064251A" w:rsidP="0064251A">
            <w:pPr>
              <w:ind w:right="396"/>
              <w:rPr>
                <w:u w:val="single"/>
              </w:rPr>
            </w:pPr>
          </w:p>
          <w:p w14:paraId="0B2FE344" w14:textId="77777777" w:rsidR="0064251A" w:rsidRPr="0064251A" w:rsidRDefault="0064251A" w:rsidP="0064251A">
            <w:pPr>
              <w:ind w:right="396"/>
              <w:rPr>
                <w:u w:val="single"/>
              </w:rPr>
            </w:pPr>
          </w:p>
          <w:p w14:paraId="472E6093" w14:textId="77777777" w:rsidR="0064251A" w:rsidRPr="0064251A" w:rsidRDefault="0064251A" w:rsidP="0064251A">
            <w:pPr>
              <w:ind w:right="396"/>
              <w:rPr>
                <w:u w:val="single"/>
              </w:rPr>
            </w:pPr>
          </w:p>
          <w:p w14:paraId="593BBC12" w14:textId="77777777" w:rsidR="0064251A" w:rsidRPr="0064251A" w:rsidRDefault="0064251A" w:rsidP="0064251A">
            <w:pPr>
              <w:ind w:right="396"/>
              <w:rPr>
                <w:rFonts w:eastAsia="Courier New"/>
                <w:color w:val="000000"/>
              </w:rPr>
            </w:pPr>
          </w:p>
          <w:p w14:paraId="63AAE21E" w14:textId="77777777" w:rsidR="0064251A" w:rsidRPr="0064251A" w:rsidRDefault="0064251A" w:rsidP="0064251A">
            <w:pPr>
              <w:ind w:right="396"/>
              <w:rPr>
                <w:b/>
              </w:rPr>
            </w:pPr>
            <w:r w:rsidRPr="0064251A">
              <w:rPr>
                <w:b/>
              </w:rPr>
              <w:t>ОТ ПОСТАВЩИКА:</w:t>
            </w:r>
          </w:p>
          <w:p w14:paraId="2DB18219" w14:textId="77777777" w:rsidR="0064251A" w:rsidRPr="0064251A" w:rsidRDefault="0064251A" w:rsidP="0064251A">
            <w:pPr>
              <w:ind w:right="396"/>
            </w:pPr>
          </w:p>
          <w:p w14:paraId="0DD8D3D3" w14:textId="77777777" w:rsidR="0064251A" w:rsidRPr="0064251A" w:rsidRDefault="0064251A" w:rsidP="0064251A">
            <w:pPr>
              <w:ind w:right="396"/>
            </w:pPr>
          </w:p>
          <w:p w14:paraId="5242F7DA" w14:textId="77777777" w:rsidR="0064251A" w:rsidRPr="0064251A" w:rsidRDefault="0064251A" w:rsidP="0064251A">
            <w:pPr>
              <w:rPr>
                <w:b/>
              </w:rPr>
            </w:pPr>
            <w:r w:rsidRPr="0064251A">
              <w:t>_________________ / _____________ /</w:t>
            </w:r>
          </w:p>
          <w:p w14:paraId="6E2B5ADB" w14:textId="77777777" w:rsidR="0064251A" w:rsidRPr="0064251A" w:rsidRDefault="0064251A" w:rsidP="0064251A">
            <w:pPr>
              <w:rPr>
                <w:rFonts w:eastAsia="Courier New"/>
                <w:color w:val="000000"/>
              </w:rPr>
            </w:pPr>
          </w:p>
          <w:p w14:paraId="10497CA5" w14:textId="77777777" w:rsidR="0064251A" w:rsidRPr="0064251A" w:rsidRDefault="0064251A" w:rsidP="0064251A">
            <w:pPr>
              <w:tabs>
                <w:tab w:val="left" w:pos="567"/>
                <w:tab w:val="left" w:pos="993"/>
                <w:tab w:val="left" w:pos="1134"/>
                <w:tab w:val="left" w:pos="1276"/>
              </w:tabs>
              <w:rPr>
                <w:b/>
              </w:rPr>
            </w:pPr>
            <w:r w:rsidRPr="0064251A">
              <w:rPr>
                <w:rFonts w:eastAsia="Courier New"/>
                <w:color w:val="000000"/>
              </w:rPr>
              <w:t>М.П.</w:t>
            </w:r>
          </w:p>
        </w:tc>
        <w:tc>
          <w:tcPr>
            <w:tcW w:w="4437" w:type="dxa"/>
            <w:tcBorders>
              <w:top w:val="nil"/>
              <w:left w:val="nil"/>
              <w:bottom w:val="nil"/>
              <w:right w:val="nil"/>
            </w:tcBorders>
            <w:shd w:val="clear" w:color="auto" w:fill="auto"/>
          </w:tcPr>
          <w:p w14:paraId="6E3F8DCC" w14:textId="77777777" w:rsidR="0064251A" w:rsidRPr="0064251A" w:rsidRDefault="0064251A" w:rsidP="0064251A">
            <w:pPr>
              <w:jc w:val="both"/>
              <w:rPr>
                <w:b/>
              </w:rPr>
            </w:pPr>
            <w:r w:rsidRPr="0064251A">
              <w:rPr>
                <w:b/>
              </w:rPr>
              <w:t>ПОКУПАТЕЛЬ:</w:t>
            </w:r>
          </w:p>
          <w:p w14:paraId="172FAC5E" w14:textId="77777777" w:rsidR="0064251A" w:rsidRPr="0064251A" w:rsidRDefault="0064251A" w:rsidP="0064251A">
            <w:pPr>
              <w:jc w:val="both"/>
            </w:pPr>
            <w:r w:rsidRPr="0064251A">
              <w:t>АО «КСК»</w:t>
            </w:r>
          </w:p>
          <w:p w14:paraId="1AF4634C" w14:textId="77777777" w:rsidR="0064251A" w:rsidRPr="0064251A" w:rsidRDefault="0064251A" w:rsidP="0064251A">
            <w:pPr>
              <w:rPr>
                <w:bCs/>
                <w:color w:val="000000"/>
              </w:rPr>
            </w:pPr>
          </w:p>
          <w:p w14:paraId="2C922996" w14:textId="77777777" w:rsidR="0064251A" w:rsidRPr="0064251A" w:rsidRDefault="0064251A" w:rsidP="0064251A">
            <w:pPr>
              <w:jc w:val="both"/>
              <w:rPr>
                <w:color w:val="000000"/>
                <w:u w:val="single"/>
              </w:rPr>
            </w:pPr>
            <w:r w:rsidRPr="0064251A">
              <w:rPr>
                <w:color w:val="000000"/>
                <w:u w:val="single"/>
              </w:rPr>
              <w:t>Место нахождения:</w:t>
            </w:r>
          </w:p>
          <w:p w14:paraId="7E522433" w14:textId="77777777" w:rsidR="0064251A" w:rsidRPr="0064251A" w:rsidRDefault="0064251A" w:rsidP="0064251A">
            <w:pPr>
              <w:jc w:val="both"/>
            </w:pPr>
            <w:r w:rsidRPr="0064251A">
              <w:t xml:space="preserve">улица </w:t>
            </w:r>
            <w:proofErr w:type="spellStart"/>
            <w:r w:rsidRPr="0064251A">
              <w:t>Тестовская</w:t>
            </w:r>
            <w:proofErr w:type="spellEnd"/>
            <w:r w:rsidRPr="0064251A">
              <w:t>, дом 10, 26 этаж,</w:t>
            </w:r>
          </w:p>
          <w:p w14:paraId="3043A806" w14:textId="77777777" w:rsidR="0064251A" w:rsidRPr="0064251A" w:rsidRDefault="0064251A" w:rsidP="0064251A">
            <w:pPr>
              <w:jc w:val="both"/>
            </w:pPr>
            <w:r w:rsidRPr="0064251A">
              <w:t>помещение I, город Москва,</w:t>
            </w:r>
          </w:p>
          <w:p w14:paraId="2E91AC72" w14:textId="77777777" w:rsidR="0064251A" w:rsidRPr="0064251A" w:rsidRDefault="0064251A" w:rsidP="0064251A">
            <w:pPr>
              <w:jc w:val="both"/>
              <w:rPr>
                <w:color w:val="000000"/>
              </w:rPr>
            </w:pPr>
            <w:r w:rsidRPr="0064251A">
              <w:t>Российская Федерация, 123112</w:t>
            </w:r>
          </w:p>
          <w:p w14:paraId="25916915" w14:textId="77777777" w:rsidR="0064251A" w:rsidRPr="0064251A" w:rsidRDefault="0064251A" w:rsidP="0064251A">
            <w:pPr>
              <w:jc w:val="both"/>
              <w:rPr>
                <w:color w:val="000000"/>
                <w:u w:val="single"/>
              </w:rPr>
            </w:pPr>
            <w:r w:rsidRPr="0064251A">
              <w:rPr>
                <w:color w:val="000000"/>
                <w:u w:val="single"/>
              </w:rPr>
              <w:t xml:space="preserve">Адрес для отправки </w:t>
            </w:r>
          </w:p>
          <w:p w14:paraId="56791209" w14:textId="77777777" w:rsidR="0064251A" w:rsidRPr="0064251A" w:rsidRDefault="0064251A" w:rsidP="0064251A">
            <w:pPr>
              <w:jc w:val="both"/>
              <w:rPr>
                <w:color w:val="000000"/>
                <w:u w:val="single"/>
              </w:rPr>
            </w:pPr>
            <w:r w:rsidRPr="0064251A">
              <w:rPr>
                <w:color w:val="000000"/>
                <w:u w:val="single"/>
              </w:rPr>
              <w:t>почтовой корреспонденции:</w:t>
            </w:r>
          </w:p>
          <w:p w14:paraId="7DB5C114" w14:textId="77777777" w:rsidR="0064251A" w:rsidRPr="0064251A" w:rsidRDefault="0064251A" w:rsidP="0064251A">
            <w:pPr>
              <w:jc w:val="both"/>
            </w:pPr>
            <w:r w:rsidRPr="0064251A">
              <w:t>123112, Российская Федерация,</w:t>
            </w:r>
          </w:p>
          <w:p w14:paraId="40BD05FD" w14:textId="77777777" w:rsidR="0064251A" w:rsidRPr="0064251A" w:rsidRDefault="0064251A" w:rsidP="0064251A">
            <w:pPr>
              <w:jc w:val="both"/>
            </w:pPr>
            <w:r w:rsidRPr="0064251A">
              <w:t xml:space="preserve">город Москва, улица </w:t>
            </w:r>
            <w:proofErr w:type="spellStart"/>
            <w:r w:rsidRPr="0064251A">
              <w:t>Тестовская</w:t>
            </w:r>
            <w:proofErr w:type="spellEnd"/>
            <w:r w:rsidRPr="0064251A">
              <w:t>, дом 10,</w:t>
            </w:r>
          </w:p>
          <w:p w14:paraId="2E9BA024" w14:textId="77777777" w:rsidR="0064251A" w:rsidRPr="0064251A" w:rsidRDefault="0064251A" w:rsidP="0064251A">
            <w:pPr>
              <w:jc w:val="both"/>
              <w:rPr>
                <w:color w:val="000000"/>
              </w:rPr>
            </w:pPr>
            <w:r w:rsidRPr="0064251A">
              <w:t>26 этаж, помещение I</w:t>
            </w:r>
          </w:p>
          <w:p w14:paraId="235B47C4" w14:textId="77777777" w:rsidR="0064251A" w:rsidRPr="0064251A" w:rsidRDefault="0064251A" w:rsidP="0064251A">
            <w:pPr>
              <w:jc w:val="both"/>
              <w:rPr>
                <w:color w:val="000000"/>
              </w:rPr>
            </w:pPr>
            <w:r w:rsidRPr="0064251A">
              <w:rPr>
                <w:color w:val="000000"/>
              </w:rPr>
              <w:t>Тел./факс: +7 (495) 775-91-22 / -24</w:t>
            </w:r>
          </w:p>
          <w:p w14:paraId="7FDCF700" w14:textId="77777777" w:rsidR="0064251A" w:rsidRPr="0064251A" w:rsidRDefault="00E73AEA" w:rsidP="0064251A">
            <w:pPr>
              <w:widowControl w:val="0"/>
              <w:tabs>
                <w:tab w:val="left" w:pos="1134"/>
              </w:tabs>
              <w:autoSpaceDE w:val="0"/>
              <w:autoSpaceDN w:val="0"/>
              <w:adjustRightInd w:val="0"/>
              <w:ind w:left="34"/>
              <w:rPr>
                <w:rFonts w:eastAsia="Calibri"/>
              </w:rPr>
            </w:pPr>
            <w:hyperlink r:id="rId35" w:history="1">
              <w:r w:rsidR="0064251A" w:rsidRPr="0064251A">
                <w:rPr>
                  <w:rFonts w:eastAsia="Calibri"/>
                  <w:color w:val="0000FF"/>
                  <w:u w:val="single"/>
                  <w:lang w:val="en-US"/>
                </w:rPr>
                <w:t>www</w:t>
              </w:r>
              <w:r w:rsidR="0064251A" w:rsidRPr="0064251A">
                <w:rPr>
                  <w:rFonts w:eastAsia="Calibri"/>
                  <w:color w:val="0000FF"/>
                  <w:u w:val="single"/>
                </w:rPr>
                <w:t>.</w:t>
              </w:r>
              <w:r w:rsidR="0064251A" w:rsidRPr="0064251A">
                <w:rPr>
                  <w:rFonts w:eastAsia="Calibri"/>
                  <w:color w:val="0000FF"/>
                  <w:u w:val="single"/>
                  <w:lang w:val="en-US"/>
                </w:rPr>
                <w:t>ncrc</w:t>
              </w:r>
              <w:r w:rsidR="0064251A" w:rsidRPr="0064251A">
                <w:rPr>
                  <w:rFonts w:eastAsia="Calibri"/>
                  <w:color w:val="0000FF"/>
                  <w:u w:val="single"/>
                </w:rPr>
                <w:t>.</w:t>
              </w:r>
              <w:r w:rsidR="0064251A" w:rsidRPr="0064251A">
                <w:rPr>
                  <w:rFonts w:eastAsia="Calibri"/>
                  <w:color w:val="0000FF"/>
                  <w:u w:val="single"/>
                  <w:lang w:val="en-US"/>
                </w:rPr>
                <w:t>ru</w:t>
              </w:r>
            </w:hyperlink>
            <w:r w:rsidR="0064251A" w:rsidRPr="0064251A">
              <w:rPr>
                <w:rFonts w:eastAsia="Calibri"/>
              </w:rPr>
              <w:t xml:space="preserve">, </w:t>
            </w:r>
            <w:hyperlink r:id="rId36" w:history="1">
              <w:r w:rsidR="0064251A" w:rsidRPr="0064251A">
                <w:rPr>
                  <w:rFonts w:eastAsia="Calibri"/>
                  <w:color w:val="0000FF"/>
                  <w:u w:val="single"/>
                  <w:lang w:val="en-US"/>
                </w:rPr>
                <w:t>info</w:t>
              </w:r>
              <w:r w:rsidR="0064251A" w:rsidRPr="0064251A">
                <w:rPr>
                  <w:rFonts w:eastAsia="Calibri"/>
                  <w:color w:val="0000FF"/>
                  <w:u w:val="single"/>
                </w:rPr>
                <w:t>@</w:t>
              </w:r>
              <w:r w:rsidR="0064251A" w:rsidRPr="0064251A">
                <w:rPr>
                  <w:rFonts w:eastAsia="Calibri"/>
                  <w:color w:val="0000FF"/>
                  <w:u w:val="single"/>
                  <w:lang w:val="en-US"/>
                </w:rPr>
                <w:t>ncrc</w:t>
              </w:r>
              <w:r w:rsidR="0064251A" w:rsidRPr="0064251A">
                <w:rPr>
                  <w:rFonts w:eastAsia="Calibri"/>
                  <w:color w:val="0000FF"/>
                  <w:u w:val="single"/>
                </w:rPr>
                <w:t>.</w:t>
              </w:r>
              <w:proofErr w:type="spellStart"/>
              <w:r w:rsidR="0064251A" w:rsidRPr="0064251A">
                <w:rPr>
                  <w:rFonts w:eastAsia="Calibri"/>
                  <w:color w:val="0000FF"/>
                  <w:u w:val="single"/>
                  <w:lang w:val="en-US"/>
                </w:rPr>
                <w:t>ru</w:t>
              </w:r>
              <w:proofErr w:type="spellEnd"/>
            </w:hyperlink>
          </w:p>
          <w:p w14:paraId="5AFCC22B" w14:textId="77777777" w:rsidR="0064251A" w:rsidRPr="0064251A" w:rsidRDefault="0064251A" w:rsidP="0064251A">
            <w:pPr>
              <w:jc w:val="both"/>
              <w:rPr>
                <w:color w:val="000000"/>
              </w:rPr>
            </w:pPr>
            <w:r w:rsidRPr="0064251A">
              <w:rPr>
                <w:color w:val="000000"/>
              </w:rPr>
              <w:t xml:space="preserve">ИНН 2632100740, КПП </w:t>
            </w:r>
            <w:r w:rsidRPr="0064251A">
              <w:t>770301001</w:t>
            </w:r>
          </w:p>
          <w:p w14:paraId="2DB1DF89" w14:textId="77777777" w:rsidR="0064251A" w:rsidRPr="0064251A" w:rsidRDefault="0064251A" w:rsidP="0064251A">
            <w:pPr>
              <w:jc w:val="both"/>
              <w:rPr>
                <w:color w:val="000000"/>
              </w:rPr>
            </w:pPr>
            <w:r w:rsidRPr="0064251A">
              <w:rPr>
                <w:color w:val="000000"/>
              </w:rPr>
              <w:t>ОКПО 67132337</w:t>
            </w:r>
          </w:p>
          <w:p w14:paraId="1BD96489" w14:textId="77777777" w:rsidR="0064251A" w:rsidRPr="0064251A" w:rsidRDefault="0064251A" w:rsidP="0064251A">
            <w:pPr>
              <w:jc w:val="both"/>
              <w:rPr>
                <w:color w:val="000000"/>
              </w:rPr>
            </w:pPr>
            <w:r w:rsidRPr="0064251A">
              <w:rPr>
                <w:color w:val="000000"/>
              </w:rPr>
              <w:t>ОГРН 1102632003320</w:t>
            </w:r>
          </w:p>
          <w:p w14:paraId="7DF2A678" w14:textId="77777777" w:rsidR="0064251A" w:rsidRPr="0064251A" w:rsidRDefault="0064251A" w:rsidP="0064251A">
            <w:pPr>
              <w:jc w:val="both"/>
              <w:rPr>
                <w:color w:val="000000"/>
                <w:u w:val="single"/>
              </w:rPr>
            </w:pPr>
            <w:r w:rsidRPr="0064251A">
              <w:rPr>
                <w:color w:val="000000"/>
                <w:u w:val="single"/>
              </w:rPr>
              <w:t>Платежные реквизиты:</w:t>
            </w:r>
          </w:p>
          <w:p w14:paraId="60E94D77" w14:textId="77777777" w:rsidR="0064251A" w:rsidRPr="0064251A" w:rsidRDefault="0064251A" w:rsidP="0064251A">
            <w:pPr>
              <w:jc w:val="both"/>
              <w:rPr>
                <w:color w:val="000000"/>
              </w:rPr>
            </w:pPr>
            <w:r w:rsidRPr="0064251A">
              <w:rPr>
                <w:color w:val="000000"/>
              </w:rPr>
              <w:t>УФК по г. Москве</w:t>
            </w:r>
          </w:p>
          <w:p w14:paraId="714DC271" w14:textId="77777777" w:rsidR="0064251A" w:rsidRPr="0064251A" w:rsidRDefault="0064251A" w:rsidP="0064251A">
            <w:pPr>
              <w:jc w:val="both"/>
              <w:rPr>
                <w:color w:val="000000"/>
              </w:rPr>
            </w:pPr>
            <w:proofErr w:type="gramStart"/>
            <w:r w:rsidRPr="0064251A">
              <w:rPr>
                <w:color w:val="000000"/>
              </w:rPr>
              <w:t>(Акционерное общество</w:t>
            </w:r>
            <w:proofErr w:type="gramEnd"/>
          </w:p>
          <w:p w14:paraId="4F295EB0" w14:textId="77777777" w:rsidR="0064251A" w:rsidRPr="0064251A" w:rsidRDefault="0064251A" w:rsidP="0064251A">
            <w:pPr>
              <w:jc w:val="both"/>
              <w:rPr>
                <w:color w:val="000000"/>
              </w:rPr>
            </w:pPr>
            <w:r w:rsidRPr="0064251A">
              <w:rPr>
                <w:color w:val="000000"/>
              </w:rPr>
              <w:t>«Курорты Северного Кавказа»</w:t>
            </w:r>
          </w:p>
          <w:p w14:paraId="012266AD" w14:textId="77777777" w:rsidR="0064251A" w:rsidRPr="0064251A" w:rsidRDefault="0064251A" w:rsidP="0064251A">
            <w:pPr>
              <w:jc w:val="both"/>
              <w:rPr>
                <w:color w:val="000000"/>
              </w:rPr>
            </w:pPr>
            <w:proofErr w:type="gramStart"/>
            <w:r w:rsidRPr="0064251A">
              <w:rPr>
                <w:color w:val="000000"/>
              </w:rPr>
              <w:t>л</w:t>
            </w:r>
            <w:proofErr w:type="gramEnd"/>
            <w:r w:rsidRPr="0064251A">
              <w:rPr>
                <w:color w:val="000000"/>
              </w:rPr>
              <w:t>/с 41736Э79340)</w:t>
            </w:r>
          </w:p>
          <w:p w14:paraId="1FC99B12" w14:textId="77777777" w:rsidR="0064251A" w:rsidRPr="0064251A" w:rsidRDefault="0064251A" w:rsidP="0064251A">
            <w:pPr>
              <w:jc w:val="both"/>
              <w:rPr>
                <w:color w:val="000000"/>
              </w:rPr>
            </w:pPr>
            <w:proofErr w:type="gramStart"/>
            <w:r w:rsidRPr="0064251A">
              <w:rPr>
                <w:color w:val="000000"/>
              </w:rPr>
              <w:t>р</w:t>
            </w:r>
            <w:proofErr w:type="gramEnd"/>
            <w:r w:rsidRPr="0064251A">
              <w:rPr>
                <w:color w:val="000000"/>
              </w:rPr>
              <w:t>/с 40501810445251000179</w:t>
            </w:r>
          </w:p>
          <w:p w14:paraId="144EB911" w14:textId="77777777" w:rsidR="0064251A" w:rsidRPr="0064251A" w:rsidRDefault="0064251A" w:rsidP="0064251A">
            <w:pPr>
              <w:jc w:val="both"/>
              <w:rPr>
                <w:color w:val="000000"/>
              </w:rPr>
            </w:pPr>
            <w:r w:rsidRPr="0064251A">
              <w:rPr>
                <w:color w:val="000000"/>
              </w:rPr>
              <w:t>ГУ Банка России по ЦФО</w:t>
            </w:r>
          </w:p>
          <w:p w14:paraId="2B1E70A5" w14:textId="77777777" w:rsidR="0064251A" w:rsidRPr="0064251A" w:rsidRDefault="0064251A" w:rsidP="0064251A">
            <w:pPr>
              <w:rPr>
                <w:rFonts w:eastAsia="Courier New"/>
                <w:color w:val="000000"/>
              </w:rPr>
            </w:pPr>
            <w:r w:rsidRPr="0064251A">
              <w:rPr>
                <w:color w:val="000000"/>
              </w:rPr>
              <w:t>БИК 044525000</w:t>
            </w:r>
          </w:p>
          <w:p w14:paraId="49D43342" w14:textId="77777777" w:rsidR="0064251A" w:rsidRPr="0064251A" w:rsidRDefault="0064251A" w:rsidP="0064251A">
            <w:pPr>
              <w:ind w:left="142"/>
              <w:rPr>
                <w:rFonts w:eastAsia="Courier New"/>
                <w:color w:val="000000"/>
              </w:rPr>
            </w:pPr>
          </w:p>
          <w:p w14:paraId="6CBF4DD8" w14:textId="77777777" w:rsidR="0064251A" w:rsidRPr="0064251A" w:rsidRDefault="0064251A" w:rsidP="0064251A">
            <w:pPr>
              <w:rPr>
                <w:b/>
              </w:rPr>
            </w:pPr>
            <w:r w:rsidRPr="0064251A">
              <w:rPr>
                <w:b/>
              </w:rPr>
              <w:t>ОТ ПОКУПАТЕЛЯ:</w:t>
            </w:r>
          </w:p>
          <w:p w14:paraId="021A37FB" w14:textId="77777777" w:rsidR="0064251A" w:rsidRPr="0064251A" w:rsidRDefault="0064251A" w:rsidP="0064251A"/>
          <w:p w14:paraId="42E249DC" w14:textId="77777777" w:rsidR="0064251A" w:rsidRPr="0064251A" w:rsidRDefault="0064251A" w:rsidP="0064251A"/>
          <w:p w14:paraId="7E38672B" w14:textId="77777777" w:rsidR="0064251A" w:rsidRPr="0064251A" w:rsidRDefault="0064251A" w:rsidP="0064251A">
            <w:pPr>
              <w:rPr>
                <w:b/>
              </w:rPr>
            </w:pPr>
            <w:r w:rsidRPr="0064251A">
              <w:t>__________________ / ____________ /</w:t>
            </w:r>
          </w:p>
          <w:p w14:paraId="54DAE331" w14:textId="77777777" w:rsidR="0064251A" w:rsidRPr="0064251A" w:rsidRDefault="0064251A" w:rsidP="0064251A">
            <w:pPr>
              <w:rPr>
                <w:rFonts w:eastAsia="Courier New"/>
                <w:color w:val="000000"/>
              </w:rPr>
            </w:pPr>
          </w:p>
          <w:p w14:paraId="6C4AB154" w14:textId="77777777" w:rsidR="0064251A" w:rsidRPr="0064251A" w:rsidRDefault="0064251A" w:rsidP="0064251A">
            <w:pPr>
              <w:tabs>
                <w:tab w:val="left" w:pos="567"/>
                <w:tab w:val="left" w:pos="993"/>
                <w:tab w:val="left" w:pos="1134"/>
                <w:tab w:val="left" w:pos="1276"/>
              </w:tabs>
              <w:rPr>
                <w:b/>
              </w:rPr>
            </w:pPr>
            <w:r w:rsidRPr="0064251A">
              <w:rPr>
                <w:rFonts w:eastAsia="Courier New"/>
                <w:color w:val="000000"/>
              </w:rPr>
              <w:t>М.П.</w:t>
            </w:r>
          </w:p>
        </w:tc>
      </w:tr>
    </w:tbl>
    <w:p w14:paraId="7938051A" w14:textId="77777777" w:rsidR="0064251A" w:rsidRPr="0064251A" w:rsidRDefault="0064251A" w:rsidP="0064251A">
      <w:pPr>
        <w:tabs>
          <w:tab w:val="left" w:pos="567"/>
          <w:tab w:val="left" w:pos="993"/>
          <w:tab w:val="left" w:pos="1134"/>
          <w:tab w:val="left" w:pos="1276"/>
        </w:tabs>
        <w:rPr>
          <w:b/>
        </w:rPr>
        <w:sectPr w:rsidR="0064251A" w:rsidRPr="0064251A" w:rsidSect="0064251A">
          <w:footerReference w:type="default" r:id="rId37"/>
          <w:footerReference w:type="first" r:id="rId38"/>
          <w:pgSz w:w="11906" w:h="16838"/>
          <w:pgMar w:top="1134" w:right="992" w:bottom="992" w:left="1418" w:header="454" w:footer="510" w:gutter="0"/>
          <w:cols w:space="708"/>
          <w:docGrid w:linePitch="360"/>
        </w:sectPr>
      </w:pPr>
    </w:p>
    <w:p w14:paraId="7528BE10" w14:textId="77777777" w:rsidR="0064251A" w:rsidRPr="0064251A" w:rsidRDefault="0064251A" w:rsidP="0064251A">
      <w:pPr>
        <w:pageBreakBefore/>
        <w:ind w:left="142"/>
        <w:jc w:val="right"/>
        <w:rPr>
          <w:b/>
        </w:rPr>
      </w:pPr>
      <w:r w:rsidRPr="0064251A">
        <w:rPr>
          <w:b/>
        </w:rPr>
        <w:lastRenderedPageBreak/>
        <w:t>Приложение</w:t>
      </w:r>
    </w:p>
    <w:p w14:paraId="37106353" w14:textId="77777777" w:rsidR="0064251A" w:rsidRPr="0064251A" w:rsidRDefault="0064251A" w:rsidP="0064251A">
      <w:pPr>
        <w:ind w:left="142"/>
        <w:jc w:val="right"/>
      </w:pPr>
      <w:r w:rsidRPr="0064251A">
        <w:t>к Договору от ____  ___________ 2020</w:t>
      </w:r>
    </w:p>
    <w:p w14:paraId="0ABF3635" w14:textId="77777777" w:rsidR="0064251A" w:rsidRPr="0064251A" w:rsidRDefault="0064251A" w:rsidP="0064251A">
      <w:pPr>
        <w:ind w:left="142"/>
        <w:jc w:val="right"/>
      </w:pPr>
      <w:r w:rsidRPr="0064251A">
        <w:t>№ _______________</w:t>
      </w:r>
    </w:p>
    <w:p w14:paraId="648F3491" w14:textId="77777777" w:rsidR="0064251A" w:rsidRPr="0064251A" w:rsidRDefault="0064251A" w:rsidP="0064251A">
      <w:pPr>
        <w:ind w:left="142"/>
        <w:jc w:val="right"/>
      </w:pPr>
    </w:p>
    <w:p w14:paraId="64E08A0C" w14:textId="77777777" w:rsidR="0064251A" w:rsidRPr="0064251A" w:rsidRDefault="0064251A" w:rsidP="0064251A">
      <w:pPr>
        <w:ind w:left="142"/>
        <w:jc w:val="center"/>
        <w:rPr>
          <w:b/>
        </w:rPr>
      </w:pPr>
      <w:r w:rsidRPr="0064251A">
        <w:rPr>
          <w:b/>
        </w:rPr>
        <w:t>СПЕЦИФИКАЦИЯ</w:t>
      </w:r>
    </w:p>
    <w:p w14:paraId="151CD35E" w14:textId="77777777" w:rsidR="0064251A" w:rsidRPr="0064251A" w:rsidRDefault="0064251A" w:rsidP="0064251A">
      <w:pPr>
        <w:ind w:left="142"/>
        <w:jc w:val="cente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679"/>
        <w:gridCol w:w="1559"/>
        <w:gridCol w:w="1417"/>
        <w:gridCol w:w="1276"/>
      </w:tblGrid>
      <w:tr w:rsidR="0064251A" w:rsidRPr="0064251A" w14:paraId="6BB3FC21" w14:textId="77777777" w:rsidTr="0064251A">
        <w:trPr>
          <w:trHeight w:val="408"/>
        </w:trPr>
        <w:tc>
          <w:tcPr>
            <w:tcW w:w="850" w:type="dxa"/>
            <w:shd w:val="clear" w:color="auto" w:fill="auto"/>
            <w:vAlign w:val="center"/>
          </w:tcPr>
          <w:p w14:paraId="0DE56AEF" w14:textId="77777777" w:rsidR="0064251A" w:rsidRPr="0064251A" w:rsidRDefault="0064251A" w:rsidP="0064251A">
            <w:pPr>
              <w:ind w:left="34"/>
              <w:jc w:val="center"/>
              <w:rPr>
                <w:b/>
                <w:sz w:val="20"/>
                <w:szCs w:val="20"/>
              </w:rPr>
            </w:pPr>
            <w:proofErr w:type="gramStart"/>
            <w:r w:rsidRPr="0064251A">
              <w:rPr>
                <w:b/>
                <w:sz w:val="20"/>
                <w:szCs w:val="20"/>
              </w:rPr>
              <w:t>п</w:t>
            </w:r>
            <w:proofErr w:type="gramEnd"/>
            <w:r w:rsidRPr="0064251A">
              <w:rPr>
                <w:b/>
                <w:sz w:val="20"/>
                <w:szCs w:val="20"/>
              </w:rPr>
              <w:t>/№</w:t>
            </w:r>
          </w:p>
        </w:tc>
        <w:tc>
          <w:tcPr>
            <w:tcW w:w="4679" w:type="dxa"/>
            <w:shd w:val="clear" w:color="auto" w:fill="auto"/>
            <w:vAlign w:val="center"/>
          </w:tcPr>
          <w:p w14:paraId="354405A0" w14:textId="77777777" w:rsidR="0064251A" w:rsidRPr="0064251A" w:rsidRDefault="0064251A" w:rsidP="0064251A">
            <w:pPr>
              <w:ind w:left="34"/>
              <w:jc w:val="center"/>
              <w:rPr>
                <w:b/>
                <w:color w:val="000000"/>
                <w:sz w:val="20"/>
                <w:szCs w:val="20"/>
              </w:rPr>
            </w:pPr>
            <w:r w:rsidRPr="0064251A">
              <w:rPr>
                <w:b/>
                <w:sz w:val="20"/>
                <w:szCs w:val="20"/>
              </w:rPr>
              <w:t>Наименование товара</w:t>
            </w:r>
          </w:p>
        </w:tc>
        <w:tc>
          <w:tcPr>
            <w:tcW w:w="1559" w:type="dxa"/>
            <w:shd w:val="clear" w:color="auto" w:fill="auto"/>
            <w:vAlign w:val="center"/>
          </w:tcPr>
          <w:p w14:paraId="0D98AAD0" w14:textId="77777777" w:rsidR="0064251A" w:rsidRPr="0064251A" w:rsidRDefault="0064251A" w:rsidP="0064251A">
            <w:pPr>
              <w:ind w:left="33"/>
              <w:jc w:val="center"/>
              <w:rPr>
                <w:b/>
                <w:color w:val="000000"/>
                <w:sz w:val="20"/>
                <w:szCs w:val="20"/>
              </w:rPr>
            </w:pPr>
            <w:r w:rsidRPr="0064251A">
              <w:rPr>
                <w:b/>
                <w:color w:val="000000"/>
                <w:sz w:val="20"/>
                <w:szCs w:val="20"/>
              </w:rPr>
              <w:t>Кол-во (шт.)</w:t>
            </w:r>
          </w:p>
        </w:tc>
        <w:tc>
          <w:tcPr>
            <w:tcW w:w="1417" w:type="dxa"/>
            <w:vAlign w:val="center"/>
          </w:tcPr>
          <w:p w14:paraId="34DD9F51" w14:textId="77777777" w:rsidR="0064251A" w:rsidRPr="0064251A" w:rsidRDefault="0064251A" w:rsidP="0064251A">
            <w:pPr>
              <w:ind w:left="33"/>
              <w:jc w:val="center"/>
              <w:rPr>
                <w:b/>
                <w:color w:val="000000"/>
                <w:sz w:val="20"/>
                <w:szCs w:val="20"/>
              </w:rPr>
            </w:pPr>
            <w:r w:rsidRPr="0064251A">
              <w:rPr>
                <w:b/>
                <w:color w:val="000000"/>
                <w:sz w:val="20"/>
                <w:szCs w:val="20"/>
              </w:rPr>
              <w:t>Цена за единицу, рублей,</w:t>
            </w:r>
          </w:p>
          <w:p w14:paraId="3535B148" w14:textId="77777777" w:rsidR="0064251A" w:rsidRPr="0064251A" w:rsidRDefault="0064251A" w:rsidP="0064251A">
            <w:pPr>
              <w:ind w:left="33"/>
              <w:jc w:val="center"/>
              <w:rPr>
                <w:b/>
                <w:color w:val="000000"/>
                <w:sz w:val="20"/>
                <w:szCs w:val="20"/>
              </w:rPr>
            </w:pPr>
            <w:r w:rsidRPr="0064251A">
              <w:rPr>
                <w:b/>
                <w:color w:val="000000"/>
                <w:sz w:val="20"/>
                <w:szCs w:val="20"/>
              </w:rPr>
              <w:t xml:space="preserve">включая НДС </w:t>
            </w:r>
          </w:p>
        </w:tc>
        <w:tc>
          <w:tcPr>
            <w:tcW w:w="1276" w:type="dxa"/>
            <w:vAlign w:val="center"/>
          </w:tcPr>
          <w:p w14:paraId="67DEDC3D" w14:textId="77777777" w:rsidR="0064251A" w:rsidRPr="0064251A" w:rsidRDefault="0064251A" w:rsidP="0064251A">
            <w:pPr>
              <w:ind w:left="33" w:hanging="141"/>
              <w:jc w:val="center"/>
              <w:rPr>
                <w:b/>
                <w:color w:val="000000"/>
                <w:sz w:val="20"/>
                <w:szCs w:val="20"/>
              </w:rPr>
            </w:pPr>
            <w:r w:rsidRPr="0064251A">
              <w:rPr>
                <w:b/>
                <w:color w:val="000000"/>
                <w:sz w:val="20"/>
                <w:szCs w:val="20"/>
              </w:rPr>
              <w:t>Стоимость, рублей,</w:t>
            </w:r>
            <w:r w:rsidRPr="0064251A">
              <w:rPr>
                <w:b/>
                <w:color w:val="000000"/>
                <w:sz w:val="20"/>
                <w:szCs w:val="20"/>
              </w:rPr>
              <w:br/>
              <w:t>включая НДС</w:t>
            </w:r>
          </w:p>
        </w:tc>
      </w:tr>
      <w:tr w:rsidR="0064251A" w:rsidRPr="0064251A" w14:paraId="4D7497A5" w14:textId="77777777" w:rsidTr="0064251A">
        <w:trPr>
          <w:trHeight w:val="1036"/>
        </w:trPr>
        <w:tc>
          <w:tcPr>
            <w:tcW w:w="850" w:type="dxa"/>
            <w:shd w:val="clear" w:color="auto" w:fill="auto"/>
            <w:vAlign w:val="center"/>
          </w:tcPr>
          <w:p w14:paraId="72DC745F" w14:textId="77777777" w:rsidR="0064251A" w:rsidRPr="0064251A" w:rsidRDefault="0064251A" w:rsidP="0064251A">
            <w:pPr>
              <w:ind w:left="34"/>
            </w:pPr>
            <w:r w:rsidRPr="0064251A">
              <w:t>1.</w:t>
            </w:r>
          </w:p>
        </w:tc>
        <w:tc>
          <w:tcPr>
            <w:tcW w:w="4679" w:type="dxa"/>
            <w:shd w:val="clear" w:color="auto" w:fill="auto"/>
            <w:vAlign w:val="center"/>
          </w:tcPr>
          <w:p w14:paraId="0E69606B" w14:textId="77777777" w:rsidR="0064251A" w:rsidRPr="0064251A" w:rsidRDefault="0064251A" w:rsidP="0064251A">
            <w:pPr>
              <w:shd w:val="clear" w:color="auto" w:fill="FFFFFF"/>
              <w:ind w:left="312" w:hanging="360"/>
              <w:rPr>
                <w:sz w:val="28"/>
                <w:szCs w:val="28"/>
              </w:rPr>
            </w:pPr>
          </w:p>
        </w:tc>
        <w:tc>
          <w:tcPr>
            <w:tcW w:w="1559" w:type="dxa"/>
            <w:shd w:val="clear" w:color="auto" w:fill="auto"/>
            <w:vAlign w:val="center"/>
          </w:tcPr>
          <w:p w14:paraId="7BA49EBE" w14:textId="77777777" w:rsidR="0064251A" w:rsidRPr="0064251A" w:rsidRDefault="0064251A" w:rsidP="0064251A">
            <w:pPr>
              <w:ind w:left="-108"/>
              <w:jc w:val="center"/>
              <w:rPr>
                <w:sz w:val="22"/>
                <w:szCs w:val="22"/>
              </w:rPr>
            </w:pPr>
            <w:r w:rsidRPr="0064251A">
              <w:rPr>
                <w:sz w:val="22"/>
                <w:szCs w:val="22"/>
              </w:rPr>
              <w:t>8</w:t>
            </w:r>
          </w:p>
        </w:tc>
        <w:tc>
          <w:tcPr>
            <w:tcW w:w="1417" w:type="dxa"/>
            <w:vAlign w:val="center"/>
          </w:tcPr>
          <w:p w14:paraId="756ACFDD" w14:textId="77777777" w:rsidR="0064251A" w:rsidRPr="0064251A" w:rsidRDefault="0064251A" w:rsidP="0064251A">
            <w:pPr>
              <w:ind w:left="-108"/>
              <w:jc w:val="center"/>
              <w:rPr>
                <w:color w:val="000000"/>
                <w:lang w:val="en-US"/>
              </w:rPr>
            </w:pPr>
          </w:p>
        </w:tc>
        <w:tc>
          <w:tcPr>
            <w:tcW w:w="1276" w:type="dxa"/>
            <w:vAlign w:val="center"/>
          </w:tcPr>
          <w:p w14:paraId="1DB54068" w14:textId="77777777" w:rsidR="0064251A" w:rsidRPr="0064251A" w:rsidRDefault="0064251A" w:rsidP="0064251A">
            <w:pPr>
              <w:ind w:left="-108"/>
              <w:jc w:val="center"/>
              <w:rPr>
                <w:color w:val="000000"/>
                <w:lang w:val="en-US"/>
              </w:rPr>
            </w:pPr>
          </w:p>
        </w:tc>
      </w:tr>
      <w:tr w:rsidR="0064251A" w:rsidRPr="0064251A" w14:paraId="22942D59" w14:textId="77777777" w:rsidTr="0064251A">
        <w:trPr>
          <w:trHeight w:val="1036"/>
        </w:trPr>
        <w:tc>
          <w:tcPr>
            <w:tcW w:w="850" w:type="dxa"/>
            <w:shd w:val="clear" w:color="auto" w:fill="auto"/>
            <w:vAlign w:val="center"/>
          </w:tcPr>
          <w:p w14:paraId="0CEA61D2" w14:textId="77777777" w:rsidR="0064251A" w:rsidRPr="0064251A" w:rsidRDefault="0064251A" w:rsidP="0064251A">
            <w:pPr>
              <w:ind w:left="34"/>
            </w:pPr>
            <w:r w:rsidRPr="0064251A">
              <w:t>2.</w:t>
            </w:r>
          </w:p>
        </w:tc>
        <w:tc>
          <w:tcPr>
            <w:tcW w:w="4679" w:type="dxa"/>
            <w:shd w:val="clear" w:color="auto" w:fill="auto"/>
            <w:vAlign w:val="center"/>
          </w:tcPr>
          <w:p w14:paraId="16B776B4" w14:textId="77777777" w:rsidR="0064251A" w:rsidRPr="0064251A" w:rsidRDefault="0064251A" w:rsidP="0064251A">
            <w:pPr>
              <w:tabs>
                <w:tab w:val="left" w:pos="3405"/>
              </w:tabs>
              <w:jc w:val="both"/>
              <w:rPr>
                <w:bCs/>
                <w:lang w:val="en-US"/>
              </w:rPr>
            </w:pPr>
          </w:p>
        </w:tc>
        <w:tc>
          <w:tcPr>
            <w:tcW w:w="1559" w:type="dxa"/>
            <w:shd w:val="clear" w:color="auto" w:fill="auto"/>
            <w:vAlign w:val="center"/>
          </w:tcPr>
          <w:p w14:paraId="1751A0D3" w14:textId="77777777" w:rsidR="0064251A" w:rsidRPr="0064251A" w:rsidRDefault="0064251A" w:rsidP="0064251A">
            <w:pPr>
              <w:ind w:left="-108"/>
              <w:jc w:val="center"/>
              <w:rPr>
                <w:sz w:val="22"/>
                <w:szCs w:val="22"/>
              </w:rPr>
            </w:pPr>
            <w:r w:rsidRPr="0064251A">
              <w:rPr>
                <w:sz w:val="22"/>
                <w:szCs w:val="22"/>
              </w:rPr>
              <w:t>1</w:t>
            </w:r>
          </w:p>
        </w:tc>
        <w:tc>
          <w:tcPr>
            <w:tcW w:w="1417" w:type="dxa"/>
            <w:vAlign w:val="center"/>
          </w:tcPr>
          <w:p w14:paraId="3193726E" w14:textId="77777777" w:rsidR="0064251A" w:rsidRPr="0064251A" w:rsidRDefault="0064251A" w:rsidP="0064251A">
            <w:pPr>
              <w:ind w:left="-108"/>
              <w:jc w:val="center"/>
              <w:rPr>
                <w:color w:val="000000"/>
                <w:lang w:val="en-US"/>
              </w:rPr>
            </w:pPr>
          </w:p>
        </w:tc>
        <w:tc>
          <w:tcPr>
            <w:tcW w:w="1276" w:type="dxa"/>
            <w:vAlign w:val="center"/>
          </w:tcPr>
          <w:p w14:paraId="0099AD26" w14:textId="77777777" w:rsidR="0064251A" w:rsidRPr="0064251A" w:rsidRDefault="0064251A" w:rsidP="0064251A">
            <w:pPr>
              <w:ind w:left="-108"/>
              <w:jc w:val="center"/>
              <w:rPr>
                <w:color w:val="000000"/>
                <w:lang w:val="en-US"/>
              </w:rPr>
            </w:pPr>
          </w:p>
        </w:tc>
      </w:tr>
      <w:tr w:rsidR="0064251A" w:rsidRPr="0064251A" w14:paraId="2B42F3DE" w14:textId="77777777" w:rsidTr="0064251A">
        <w:trPr>
          <w:trHeight w:val="408"/>
        </w:trPr>
        <w:tc>
          <w:tcPr>
            <w:tcW w:w="5529" w:type="dxa"/>
            <w:gridSpan w:val="2"/>
            <w:shd w:val="clear" w:color="auto" w:fill="auto"/>
            <w:vAlign w:val="center"/>
          </w:tcPr>
          <w:p w14:paraId="299C7F0F" w14:textId="77777777" w:rsidR="0064251A" w:rsidRPr="0064251A" w:rsidRDefault="0064251A" w:rsidP="0064251A">
            <w:pPr>
              <w:ind w:left="284" w:hanging="251"/>
              <w:jc w:val="right"/>
              <w:rPr>
                <w:bCs/>
              </w:rPr>
            </w:pPr>
            <w:r w:rsidRPr="0064251A">
              <w:rPr>
                <w:b/>
                <w:bCs/>
              </w:rPr>
              <w:t>ИТОГО:</w:t>
            </w:r>
          </w:p>
        </w:tc>
        <w:tc>
          <w:tcPr>
            <w:tcW w:w="1559" w:type="dxa"/>
            <w:shd w:val="clear" w:color="auto" w:fill="auto"/>
            <w:vAlign w:val="center"/>
          </w:tcPr>
          <w:p w14:paraId="73C32B9D" w14:textId="77777777" w:rsidR="0064251A" w:rsidRPr="0064251A" w:rsidRDefault="0064251A" w:rsidP="0064251A">
            <w:pPr>
              <w:jc w:val="center"/>
            </w:pPr>
            <w:r w:rsidRPr="0064251A">
              <w:t>9</w:t>
            </w:r>
          </w:p>
        </w:tc>
        <w:tc>
          <w:tcPr>
            <w:tcW w:w="1417" w:type="dxa"/>
            <w:vAlign w:val="center"/>
          </w:tcPr>
          <w:p w14:paraId="216D2155" w14:textId="77777777" w:rsidR="0064251A" w:rsidRPr="0064251A" w:rsidRDefault="0064251A" w:rsidP="0064251A">
            <w:pPr>
              <w:ind w:left="284" w:hanging="250"/>
              <w:jc w:val="center"/>
            </w:pPr>
            <w:r w:rsidRPr="0064251A">
              <w:t>-</w:t>
            </w:r>
          </w:p>
        </w:tc>
        <w:tc>
          <w:tcPr>
            <w:tcW w:w="1276" w:type="dxa"/>
            <w:vAlign w:val="center"/>
          </w:tcPr>
          <w:p w14:paraId="72A47C56" w14:textId="77777777" w:rsidR="0064251A" w:rsidRPr="0064251A" w:rsidRDefault="0064251A" w:rsidP="0064251A">
            <w:pPr>
              <w:ind w:left="284" w:hanging="250"/>
              <w:jc w:val="center"/>
              <w:rPr>
                <w:b/>
              </w:rPr>
            </w:pPr>
          </w:p>
        </w:tc>
      </w:tr>
      <w:tr w:rsidR="0064251A" w:rsidRPr="0064251A" w14:paraId="007A8AC5" w14:textId="77777777" w:rsidTr="0064251A">
        <w:trPr>
          <w:trHeight w:val="408"/>
        </w:trPr>
        <w:tc>
          <w:tcPr>
            <w:tcW w:w="5529" w:type="dxa"/>
            <w:gridSpan w:val="2"/>
            <w:shd w:val="clear" w:color="auto" w:fill="auto"/>
            <w:vAlign w:val="center"/>
          </w:tcPr>
          <w:p w14:paraId="4292529B" w14:textId="77777777" w:rsidR="0064251A" w:rsidRPr="0064251A" w:rsidRDefault="0064251A" w:rsidP="0064251A">
            <w:pPr>
              <w:ind w:left="284" w:hanging="251"/>
              <w:jc w:val="right"/>
              <w:rPr>
                <w:b/>
                <w:bCs/>
              </w:rPr>
            </w:pPr>
            <w:r w:rsidRPr="0064251A">
              <w:rPr>
                <w:b/>
                <w:bCs/>
              </w:rPr>
              <w:t>НДС 20%</w:t>
            </w:r>
          </w:p>
        </w:tc>
        <w:tc>
          <w:tcPr>
            <w:tcW w:w="1559" w:type="dxa"/>
            <w:shd w:val="clear" w:color="auto" w:fill="auto"/>
            <w:vAlign w:val="center"/>
          </w:tcPr>
          <w:p w14:paraId="0277DEAD" w14:textId="77777777" w:rsidR="0064251A" w:rsidRPr="0064251A" w:rsidRDefault="0064251A" w:rsidP="0064251A">
            <w:pPr>
              <w:jc w:val="center"/>
              <w:rPr>
                <w:color w:val="000000"/>
              </w:rPr>
            </w:pPr>
            <w:r w:rsidRPr="0064251A">
              <w:rPr>
                <w:color w:val="000000"/>
              </w:rPr>
              <w:t>-</w:t>
            </w:r>
          </w:p>
        </w:tc>
        <w:tc>
          <w:tcPr>
            <w:tcW w:w="1417" w:type="dxa"/>
            <w:vAlign w:val="center"/>
          </w:tcPr>
          <w:p w14:paraId="4BA64892" w14:textId="77777777" w:rsidR="0064251A" w:rsidRPr="0064251A" w:rsidRDefault="0064251A" w:rsidP="0064251A">
            <w:pPr>
              <w:ind w:left="284" w:hanging="250"/>
              <w:jc w:val="center"/>
            </w:pPr>
            <w:r w:rsidRPr="0064251A">
              <w:t>-</w:t>
            </w:r>
          </w:p>
        </w:tc>
        <w:tc>
          <w:tcPr>
            <w:tcW w:w="1276" w:type="dxa"/>
            <w:vAlign w:val="center"/>
          </w:tcPr>
          <w:p w14:paraId="453AEBF2" w14:textId="77777777" w:rsidR="0064251A" w:rsidRPr="0064251A" w:rsidRDefault="0064251A" w:rsidP="0064251A">
            <w:pPr>
              <w:ind w:left="284" w:hanging="250"/>
              <w:jc w:val="center"/>
              <w:rPr>
                <w:b/>
              </w:rPr>
            </w:pPr>
          </w:p>
        </w:tc>
      </w:tr>
    </w:tbl>
    <w:p w14:paraId="782A5199" w14:textId="77777777" w:rsidR="0064251A" w:rsidRPr="0064251A" w:rsidRDefault="0064251A" w:rsidP="0064251A">
      <w:pPr>
        <w:ind w:left="142"/>
        <w:jc w:val="center"/>
        <w:rPr>
          <w:b/>
        </w:rPr>
      </w:pPr>
    </w:p>
    <w:p w14:paraId="0A8956F8" w14:textId="77777777" w:rsidR="0064251A" w:rsidRPr="0064251A" w:rsidRDefault="0064251A" w:rsidP="0064251A">
      <w:pPr>
        <w:shd w:val="clear" w:color="auto" w:fill="FFFFFF"/>
        <w:ind w:firstLine="426"/>
        <w:jc w:val="both"/>
        <w:rPr>
          <w:bCs/>
        </w:rPr>
      </w:pP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1"/>
        <w:gridCol w:w="3686"/>
      </w:tblGrid>
      <w:tr w:rsidR="0064251A" w:rsidRPr="0064251A" w14:paraId="6BE6E52A" w14:textId="77777777" w:rsidTr="0064251A">
        <w:tc>
          <w:tcPr>
            <w:tcW w:w="7019" w:type="dxa"/>
            <w:tcBorders>
              <w:top w:val="nil"/>
              <w:left w:val="nil"/>
              <w:bottom w:val="nil"/>
              <w:right w:val="nil"/>
            </w:tcBorders>
            <w:shd w:val="clear" w:color="auto" w:fill="auto"/>
          </w:tcPr>
          <w:p w14:paraId="51DA14D3" w14:textId="77777777" w:rsidR="0064251A" w:rsidRPr="0064251A" w:rsidRDefault="0064251A" w:rsidP="0064251A">
            <w:pPr>
              <w:ind w:right="396"/>
              <w:rPr>
                <w:b/>
              </w:rPr>
            </w:pPr>
            <w:r w:rsidRPr="0064251A">
              <w:rPr>
                <w:b/>
              </w:rPr>
              <w:t>ОТ ПОСТАВЩИКА:</w:t>
            </w:r>
          </w:p>
          <w:p w14:paraId="365DCD5A" w14:textId="77777777" w:rsidR="0064251A" w:rsidRPr="0064251A" w:rsidRDefault="0064251A" w:rsidP="0064251A">
            <w:pPr>
              <w:ind w:right="396"/>
            </w:pPr>
          </w:p>
          <w:p w14:paraId="479BC259" w14:textId="77777777" w:rsidR="0064251A" w:rsidRPr="0064251A" w:rsidRDefault="0064251A" w:rsidP="0064251A">
            <w:pPr>
              <w:rPr>
                <w:b/>
              </w:rPr>
            </w:pPr>
            <w:r w:rsidRPr="0064251A">
              <w:t>_________________ / _____________ /</w:t>
            </w:r>
          </w:p>
          <w:p w14:paraId="3D7BA334" w14:textId="77777777" w:rsidR="0064251A" w:rsidRPr="0064251A" w:rsidRDefault="0064251A" w:rsidP="0064251A">
            <w:pPr>
              <w:rPr>
                <w:rFonts w:eastAsia="Courier New"/>
                <w:color w:val="000000"/>
              </w:rPr>
            </w:pPr>
          </w:p>
          <w:p w14:paraId="4B30D7AF" w14:textId="77777777" w:rsidR="0064251A" w:rsidRPr="0064251A" w:rsidRDefault="0064251A" w:rsidP="0064251A">
            <w:pPr>
              <w:jc w:val="both"/>
              <w:rPr>
                <w:bCs/>
              </w:rPr>
            </w:pPr>
            <w:r w:rsidRPr="0064251A">
              <w:rPr>
                <w:rFonts w:eastAsia="Courier New"/>
                <w:color w:val="000000"/>
              </w:rPr>
              <w:t>М.П.</w:t>
            </w:r>
          </w:p>
        </w:tc>
        <w:tc>
          <w:tcPr>
            <w:tcW w:w="4146" w:type="dxa"/>
            <w:tcBorders>
              <w:top w:val="nil"/>
              <w:left w:val="nil"/>
              <w:bottom w:val="nil"/>
              <w:right w:val="nil"/>
            </w:tcBorders>
            <w:shd w:val="clear" w:color="auto" w:fill="auto"/>
          </w:tcPr>
          <w:p w14:paraId="2BCF2D97" w14:textId="77777777" w:rsidR="0064251A" w:rsidRPr="0064251A" w:rsidRDefault="0064251A" w:rsidP="0064251A">
            <w:pPr>
              <w:rPr>
                <w:b/>
              </w:rPr>
            </w:pPr>
            <w:r w:rsidRPr="0064251A">
              <w:rPr>
                <w:b/>
              </w:rPr>
              <w:t>ОТ ПОКУПАТЕЛЯ:</w:t>
            </w:r>
          </w:p>
          <w:p w14:paraId="4614CB9A" w14:textId="77777777" w:rsidR="0064251A" w:rsidRPr="0064251A" w:rsidRDefault="0064251A" w:rsidP="0064251A"/>
          <w:p w14:paraId="26D3B34E" w14:textId="77777777" w:rsidR="0064251A" w:rsidRPr="0064251A" w:rsidRDefault="0064251A" w:rsidP="0064251A">
            <w:pPr>
              <w:rPr>
                <w:b/>
              </w:rPr>
            </w:pPr>
            <w:r w:rsidRPr="0064251A">
              <w:t>__________________ / ____________ /</w:t>
            </w:r>
          </w:p>
          <w:p w14:paraId="22928171" w14:textId="77777777" w:rsidR="0064251A" w:rsidRPr="0064251A" w:rsidRDefault="0064251A" w:rsidP="0064251A">
            <w:pPr>
              <w:rPr>
                <w:rFonts w:eastAsia="Courier New"/>
                <w:color w:val="000000"/>
              </w:rPr>
            </w:pPr>
          </w:p>
          <w:p w14:paraId="697C982D" w14:textId="77777777" w:rsidR="0064251A" w:rsidRPr="0064251A" w:rsidRDefault="0064251A" w:rsidP="0064251A">
            <w:pPr>
              <w:jc w:val="both"/>
              <w:rPr>
                <w:bCs/>
              </w:rPr>
            </w:pPr>
            <w:r w:rsidRPr="0064251A">
              <w:rPr>
                <w:rFonts w:eastAsia="Courier New"/>
                <w:color w:val="000000"/>
              </w:rPr>
              <w:t>М.П.</w:t>
            </w:r>
          </w:p>
        </w:tc>
      </w:tr>
    </w:tbl>
    <w:p w14:paraId="13F26EE7" w14:textId="77777777" w:rsidR="0064251A" w:rsidRPr="0064251A" w:rsidRDefault="0064251A" w:rsidP="0064251A">
      <w:pPr>
        <w:rPr>
          <w:highlight w:val="yellow"/>
        </w:rPr>
      </w:pPr>
    </w:p>
    <w:sectPr w:rsidR="0064251A" w:rsidRPr="0064251A" w:rsidSect="0064251A">
      <w:footerReference w:type="even" r:id="rId39"/>
      <w:footerReference w:type="default" r:id="rId40"/>
      <w:pgSz w:w="11906" w:h="16838"/>
      <w:pgMar w:top="284" w:right="1134" w:bottom="567" w:left="84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64251A" w:rsidRDefault="0064251A" w:rsidP="00B067D9">
      <w:r>
        <w:separator/>
      </w:r>
    </w:p>
  </w:endnote>
  <w:endnote w:type="continuationSeparator" w:id="0">
    <w:p w14:paraId="43B7A19F" w14:textId="77777777" w:rsidR="0064251A" w:rsidRDefault="0064251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4251A" w:rsidRDefault="0064251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4251A" w:rsidRDefault="0064251A"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3A6EB2C" w:rsidR="0064251A" w:rsidRPr="00B067D9" w:rsidRDefault="0064251A">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73AEA">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1A6B3E7" w:rsidR="0064251A" w:rsidRDefault="0064251A">
    <w:pPr>
      <w:pStyle w:val="a5"/>
      <w:jc w:val="right"/>
    </w:pPr>
    <w:r>
      <w:fldChar w:fldCharType="begin"/>
    </w:r>
    <w:r>
      <w:instrText>PAGE   \* MERGEFORMAT</w:instrText>
    </w:r>
    <w:r>
      <w:fldChar w:fldCharType="separate"/>
    </w:r>
    <w:r w:rsidR="00E73AE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6EE3C" w14:textId="54004F43" w:rsidR="0064251A" w:rsidRPr="00203AD7" w:rsidRDefault="0064251A" w:rsidP="00D2224E">
    <w:pPr>
      <w:pStyle w:val="a5"/>
      <w:jc w:val="right"/>
    </w:pPr>
    <w:r>
      <w:fldChar w:fldCharType="begin"/>
    </w:r>
    <w:r>
      <w:instrText>PAGE   \* MERGEFORMAT</w:instrText>
    </w:r>
    <w:r>
      <w:fldChar w:fldCharType="separate"/>
    </w:r>
    <w:r w:rsidR="00E73AEA">
      <w:rPr>
        <w:noProof/>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3C2BF" w14:textId="77777777" w:rsidR="0064251A" w:rsidRPr="00203AD7" w:rsidRDefault="0064251A" w:rsidP="00D2224E">
    <w:pPr>
      <w:pStyle w:val="a5"/>
      <w:jc w:val="right"/>
    </w:pPr>
    <w:r>
      <w:fldChar w:fldCharType="begin"/>
    </w:r>
    <w:r>
      <w:instrText>PAGE   \* MERGEFORMAT</w:instrText>
    </w:r>
    <w:r>
      <w:fldChar w:fldCharType="separate"/>
    </w:r>
    <w:r>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54419" w14:textId="2761558A" w:rsidR="0064251A" w:rsidRPr="00203AD7" w:rsidRDefault="0064251A" w:rsidP="0064251A">
    <w:pPr>
      <w:pStyle w:val="a5"/>
      <w:jc w:val="right"/>
    </w:pPr>
    <w:r>
      <w:fldChar w:fldCharType="begin"/>
    </w:r>
    <w:r>
      <w:instrText>PAGE   \* MERGEFORMAT</w:instrText>
    </w:r>
    <w:r>
      <w:fldChar w:fldCharType="separate"/>
    </w:r>
    <w:r w:rsidR="00E73AEA">
      <w:rPr>
        <w:noProof/>
      </w:rPr>
      <w:t>18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FF8FC" w14:textId="77777777" w:rsidR="0064251A" w:rsidRPr="00203AD7" w:rsidRDefault="0064251A" w:rsidP="0064251A">
    <w:pPr>
      <w:pStyle w:val="a5"/>
      <w:jc w:val="right"/>
    </w:pPr>
    <w:r>
      <w:fldChar w:fldCharType="begin"/>
    </w:r>
    <w:r>
      <w:instrText>PAGE   \* MERGEFORMAT</w:instrText>
    </w:r>
    <w:r>
      <w:fldChar w:fldCharType="separate"/>
    </w:r>
    <w:r>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64251A" w:rsidRDefault="0064251A"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64251A" w:rsidRDefault="0064251A" w:rsidP="003C19CB">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012CBBE6" w:rsidR="0064251A" w:rsidRPr="00B13D19" w:rsidRDefault="0064251A" w:rsidP="003C19CB">
    <w:pPr>
      <w:pStyle w:val="a5"/>
      <w:jc w:val="right"/>
    </w:pPr>
    <w:r w:rsidRPr="00B13D19">
      <w:fldChar w:fldCharType="begin"/>
    </w:r>
    <w:r w:rsidRPr="00B13D19">
      <w:instrText>PAGE   \* MERGEFORMAT</w:instrText>
    </w:r>
    <w:r w:rsidRPr="00B13D19">
      <w:fldChar w:fldCharType="separate"/>
    </w:r>
    <w:r w:rsidR="00E73AEA">
      <w:rPr>
        <w:noProof/>
      </w:rPr>
      <w:t>27</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64251A" w:rsidRDefault="0064251A" w:rsidP="00B067D9">
      <w:r>
        <w:separator/>
      </w:r>
    </w:p>
  </w:footnote>
  <w:footnote w:type="continuationSeparator" w:id="0">
    <w:p w14:paraId="4EAAF8A2" w14:textId="77777777" w:rsidR="0064251A" w:rsidRDefault="0064251A"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96648D7"/>
    <w:multiLevelType w:val="hybridMultilevel"/>
    <w:tmpl w:val="593817DE"/>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1875703F"/>
    <w:multiLevelType w:val="hybridMultilevel"/>
    <w:tmpl w:val="044AC930"/>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1B7101"/>
    <w:multiLevelType w:val="hybridMultilevel"/>
    <w:tmpl w:val="E7F08690"/>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2">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3">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5F1455"/>
    <w:multiLevelType w:val="hybridMultilevel"/>
    <w:tmpl w:val="5BD2DAA0"/>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7">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0D62A4"/>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3">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24">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BC137CD"/>
    <w:multiLevelType w:val="hybridMultilevel"/>
    <w:tmpl w:val="051C6764"/>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3">
    <w:nsid w:val="6BA56360"/>
    <w:multiLevelType w:val="multilevel"/>
    <w:tmpl w:val="0DDC0E24"/>
    <w:numStyleLink w:val="33"/>
  </w:abstractNum>
  <w:abstractNum w:abstractNumId="34">
    <w:nsid w:val="6C233AC1"/>
    <w:multiLevelType w:val="hybridMultilevel"/>
    <w:tmpl w:val="324C0418"/>
    <w:lvl w:ilvl="0" w:tplc="60CCCE70">
      <w:start w:val="13"/>
      <w:numFmt w:val="decimal"/>
      <w:lvlText w:val="%1."/>
      <w:lvlJc w:val="left"/>
      <w:pPr>
        <w:ind w:left="3763" w:hanging="360"/>
      </w:pPr>
      <w:rPr>
        <w:rFonts w:hint="default"/>
      </w:rPr>
    </w:lvl>
    <w:lvl w:ilvl="1" w:tplc="04190019">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3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8C2BED"/>
    <w:multiLevelType w:val="hybridMultilevel"/>
    <w:tmpl w:val="62A0EA18"/>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8"/>
  </w:num>
  <w:num w:numId="3">
    <w:abstractNumId w:val="19"/>
  </w:num>
  <w:num w:numId="4">
    <w:abstractNumId w:val="17"/>
  </w:num>
  <w:num w:numId="5">
    <w:abstractNumId w:val="4"/>
  </w:num>
  <w:num w:numId="6">
    <w:abstractNumId w:val="1"/>
  </w:num>
  <w:num w:numId="7">
    <w:abstractNumId w:val="3"/>
  </w:num>
  <w:num w:numId="8">
    <w:abstractNumId w:val="27"/>
  </w:num>
  <w:num w:numId="9">
    <w:abstractNumId w:val="36"/>
  </w:num>
  <w:num w:numId="10">
    <w:abstractNumId w:val="39"/>
  </w:num>
  <w:num w:numId="11">
    <w:abstractNumId w:val="31"/>
  </w:num>
  <w:num w:numId="12">
    <w:abstractNumId w:val="8"/>
  </w:num>
  <w:num w:numId="13">
    <w:abstractNumId w:val="13"/>
  </w:num>
  <w:num w:numId="14">
    <w:abstractNumId w:val="18"/>
  </w:num>
  <w:num w:numId="15">
    <w:abstractNumId w:val="12"/>
  </w:num>
  <w:num w:numId="16">
    <w:abstractNumId w:val="0"/>
  </w:num>
  <w:num w:numId="17">
    <w:abstractNumId w:val="35"/>
  </w:num>
  <w:num w:numId="18">
    <w:abstractNumId w:val="14"/>
  </w:num>
  <w:num w:numId="19">
    <w:abstractNumId w:val="23"/>
  </w:num>
  <w:num w:numId="20">
    <w:abstractNumId w:val="11"/>
    <w:lvlOverride w:ilvl="0">
      <w:startOverride w:val="1"/>
    </w:lvlOverride>
  </w:num>
  <w:num w:numId="21">
    <w:abstractNumId w:val="28"/>
  </w:num>
  <w:num w:numId="22">
    <w:abstractNumId w:val="15"/>
  </w:num>
  <w:num w:numId="23">
    <w:abstractNumId w:val="26"/>
  </w:num>
  <w:num w:numId="24">
    <w:abstractNumId w:val="20"/>
  </w:num>
  <w:num w:numId="25">
    <w:abstractNumId w:val="32"/>
  </w:num>
  <w:num w:numId="26">
    <w:abstractNumId w:val="25"/>
  </w:num>
  <w:num w:numId="27">
    <w:abstractNumId w:val="41"/>
  </w:num>
  <w:num w:numId="28">
    <w:abstractNumId w:val="40"/>
  </w:num>
  <w:num w:numId="29">
    <w:abstractNumId w:val="9"/>
  </w:num>
  <w:num w:numId="30">
    <w:abstractNumId w:val="37"/>
  </w:num>
  <w:num w:numId="31">
    <w:abstractNumId w:val="2"/>
  </w:num>
  <w:num w:numId="32">
    <w:abstractNumId w:val="21"/>
  </w:num>
  <w:num w:numId="33">
    <w:abstractNumId w:val="6"/>
  </w:num>
  <w:num w:numId="34">
    <w:abstractNumId w:val="30"/>
  </w:num>
  <w:num w:numId="35">
    <w:abstractNumId w:val="16"/>
  </w:num>
  <w:num w:numId="36">
    <w:abstractNumId w:val="29"/>
  </w:num>
  <w:num w:numId="37">
    <w:abstractNumId w:val="10"/>
  </w:num>
  <w:num w:numId="38">
    <w:abstractNumId w:val="24"/>
  </w:num>
  <w:num w:numId="39">
    <w:abstractNumId w:val="7"/>
  </w:num>
  <w:num w:numId="40">
    <w:abstractNumId w:val="34"/>
  </w:num>
  <w:num w:numId="41">
    <w:abstractNumId w:val="11"/>
  </w:num>
  <w:num w:numId="42">
    <w:abstractNumId w:val="33"/>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91393"/>
    <w:rsid w:val="00094549"/>
    <w:rsid w:val="000A23EF"/>
    <w:rsid w:val="000B6D33"/>
    <w:rsid w:val="000C63EB"/>
    <w:rsid w:val="000E2D38"/>
    <w:rsid w:val="000F033E"/>
    <w:rsid w:val="000F06EC"/>
    <w:rsid w:val="000F25FF"/>
    <w:rsid w:val="00112338"/>
    <w:rsid w:val="00112409"/>
    <w:rsid w:val="001130EE"/>
    <w:rsid w:val="00114B83"/>
    <w:rsid w:val="00120FB5"/>
    <w:rsid w:val="00132860"/>
    <w:rsid w:val="0013392B"/>
    <w:rsid w:val="001376A0"/>
    <w:rsid w:val="001465C4"/>
    <w:rsid w:val="001606CC"/>
    <w:rsid w:val="001862E4"/>
    <w:rsid w:val="00190D8B"/>
    <w:rsid w:val="0019630A"/>
    <w:rsid w:val="00196CF0"/>
    <w:rsid w:val="001A4450"/>
    <w:rsid w:val="001D40E8"/>
    <w:rsid w:val="001E09FB"/>
    <w:rsid w:val="001E13CD"/>
    <w:rsid w:val="001E497A"/>
    <w:rsid w:val="001E55BF"/>
    <w:rsid w:val="00203CF5"/>
    <w:rsid w:val="00210479"/>
    <w:rsid w:val="002109D6"/>
    <w:rsid w:val="002213CB"/>
    <w:rsid w:val="0022290B"/>
    <w:rsid w:val="00223CF5"/>
    <w:rsid w:val="002510F1"/>
    <w:rsid w:val="00252A3E"/>
    <w:rsid w:val="00253B20"/>
    <w:rsid w:val="00273EB0"/>
    <w:rsid w:val="00277AF9"/>
    <w:rsid w:val="0028284F"/>
    <w:rsid w:val="0028677F"/>
    <w:rsid w:val="002B1001"/>
    <w:rsid w:val="002B2337"/>
    <w:rsid w:val="002C1966"/>
    <w:rsid w:val="002D1A8D"/>
    <w:rsid w:val="002E2EB5"/>
    <w:rsid w:val="002F2799"/>
    <w:rsid w:val="002F423C"/>
    <w:rsid w:val="0030475B"/>
    <w:rsid w:val="00304F01"/>
    <w:rsid w:val="00305BA2"/>
    <w:rsid w:val="00306F3D"/>
    <w:rsid w:val="00310198"/>
    <w:rsid w:val="00323F9F"/>
    <w:rsid w:val="00331051"/>
    <w:rsid w:val="003500EE"/>
    <w:rsid w:val="00357CB2"/>
    <w:rsid w:val="00365EB6"/>
    <w:rsid w:val="003729B7"/>
    <w:rsid w:val="00373CB7"/>
    <w:rsid w:val="00374B46"/>
    <w:rsid w:val="003937AC"/>
    <w:rsid w:val="00397E55"/>
    <w:rsid w:val="003B3D7B"/>
    <w:rsid w:val="003C15D5"/>
    <w:rsid w:val="003C19CB"/>
    <w:rsid w:val="003C2327"/>
    <w:rsid w:val="003C2D94"/>
    <w:rsid w:val="003D26D3"/>
    <w:rsid w:val="003F0C4C"/>
    <w:rsid w:val="003F6C02"/>
    <w:rsid w:val="004121F2"/>
    <w:rsid w:val="004132A9"/>
    <w:rsid w:val="00422A8A"/>
    <w:rsid w:val="004531C3"/>
    <w:rsid w:val="00462470"/>
    <w:rsid w:val="0047141C"/>
    <w:rsid w:val="00475635"/>
    <w:rsid w:val="004777FC"/>
    <w:rsid w:val="00486DE6"/>
    <w:rsid w:val="004A4237"/>
    <w:rsid w:val="004B2AC1"/>
    <w:rsid w:val="004B4D16"/>
    <w:rsid w:val="004C5A22"/>
    <w:rsid w:val="004E16BB"/>
    <w:rsid w:val="004F10E2"/>
    <w:rsid w:val="004F2179"/>
    <w:rsid w:val="004F4493"/>
    <w:rsid w:val="0050697B"/>
    <w:rsid w:val="00510530"/>
    <w:rsid w:val="00515912"/>
    <w:rsid w:val="00520DAD"/>
    <w:rsid w:val="00557196"/>
    <w:rsid w:val="00564F8C"/>
    <w:rsid w:val="00576D4E"/>
    <w:rsid w:val="005B6E5D"/>
    <w:rsid w:val="005C2362"/>
    <w:rsid w:val="005E1EC8"/>
    <w:rsid w:val="005E356B"/>
    <w:rsid w:val="005F6C1D"/>
    <w:rsid w:val="005F736B"/>
    <w:rsid w:val="0061367C"/>
    <w:rsid w:val="006351D9"/>
    <w:rsid w:val="0064251A"/>
    <w:rsid w:val="006445D8"/>
    <w:rsid w:val="00644DD1"/>
    <w:rsid w:val="006464C0"/>
    <w:rsid w:val="00647A36"/>
    <w:rsid w:val="00654DAE"/>
    <w:rsid w:val="00680A22"/>
    <w:rsid w:val="00686996"/>
    <w:rsid w:val="006A0B37"/>
    <w:rsid w:val="006A2BC4"/>
    <w:rsid w:val="006A676B"/>
    <w:rsid w:val="006C3357"/>
    <w:rsid w:val="006C698F"/>
    <w:rsid w:val="006E40AF"/>
    <w:rsid w:val="006E6FF6"/>
    <w:rsid w:val="006F1CA5"/>
    <w:rsid w:val="00701F35"/>
    <w:rsid w:val="00705553"/>
    <w:rsid w:val="00710771"/>
    <w:rsid w:val="0071278E"/>
    <w:rsid w:val="00713291"/>
    <w:rsid w:val="0071338A"/>
    <w:rsid w:val="007158E4"/>
    <w:rsid w:val="00743791"/>
    <w:rsid w:val="0076082C"/>
    <w:rsid w:val="00763BD9"/>
    <w:rsid w:val="00763ED9"/>
    <w:rsid w:val="00786BA6"/>
    <w:rsid w:val="00787BAA"/>
    <w:rsid w:val="00787F3C"/>
    <w:rsid w:val="00795FFB"/>
    <w:rsid w:val="007A264F"/>
    <w:rsid w:val="007A574F"/>
    <w:rsid w:val="007A5A62"/>
    <w:rsid w:val="007A6E36"/>
    <w:rsid w:val="007B1DC4"/>
    <w:rsid w:val="007C6D1A"/>
    <w:rsid w:val="007D0405"/>
    <w:rsid w:val="007D184C"/>
    <w:rsid w:val="007D583C"/>
    <w:rsid w:val="007D7D45"/>
    <w:rsid w:val="007E4B43"/>
    <w:rsid w:val="007E4F09"/>
    <w:rsid w:val="00811C46"/>
    <w:rsid w:val="0082191E"/>
    <w:rsid w:val="00830571"/>
    <w:rsid w:val="008356C0"/>
    <w:rsid w:val="0084786A"/>
    <w:rsid w:val="008543AA"/>
    <w:rsid w:val="008577FF"/>
    <w:rsid w:val="008776F9"/>
    <w:rsid w:val="008823C1"/>
    <w:rsid w:val="0089264A"/>
    <w:rsid w:val="00893250"/>
    <w:rsid w:val="008B6E51"/>
    <w:rsid w:val="008B77FA"/>
    <w:rsid w:val="008C1E52"/>
    <w:rsid w:val="008C33BD"/>
    <w:rsid w:val="008D1E94"/>
    <w:rsid w:val="008D6C6B"/>
    <w:rsid w:val="008E008A"/>
    <w:rsid w:val="008E3B12"/>
    <w:rsid w:val="00902FD4"/>
    <w:rsid w:val="00911FD4"/>
    <w:rsid w:val="00917D54"/>
    <w:rsid w:val="00922574"/>
    <w:rsid w:val="00924894"/>
    <w:rsid w:val="00932BAB"/>
    <w:rsid w:val="00933D25"/>
    <w:rsid w:val="00946D84"/>
    <w:rsid w:val="00951165"/>
    <w:rsid w:val="0095452D"/>
    <w:rsid w:val="00957C93"/>
    <w:rsid w:val="00966156"/>
    <w:rsid w:val="00966686"/>
    <w:rsid w:val="0096762F"/>
    <w:rsid w:val="00973ED4"/>
    <w:rsid w:val="00981D1F"/>
    <w:rsid w:val="00992726"/>
    <w:rsid w:val="009A07EB"/>
    <w:rsid w:val="009A2859"/>
    <w:rsid w:val="009A4727"/>
    <w:rsid w:val="009B2C30"/>
    <w:rsid w:val="009B431F"/>
    <w:rsid w:val="009B5B18"/>
    <w:rsid w:val="009D279D"/>
    <w:rsid w:val="009E002C"/>
    <w:rsid w:val="009E60D3"/>
    <w:rsid w:val="009F165E"/>
    <w:rsid w:val="009F2229"/>
    <w:rsid w:val="009F52FC"/>
    <w:rsid w:val="009F583D"/>
    <w:rsid w:val="00A05AC8"/>
    <w:rsid w:val="00A1187E"/>
    <w:rsid w:val="00A1508A"/>
    <w:rsid w:val="00A17B0B"/>
    <w:rsid w:val="00A22A2B"/>
    <w:rsid w:val="00A3324B"/>
    <w:rsid w:val="00A54AF1"/>
    <w:rsid w:val="00A56D43"/>
    <w:rsid w:val="00A602F2"/>
    <w:rsid w:val="00A75A44"/>
    <w:rsid w:val="00A76DF9"/>
    <w:rsid w:val="00A9613A"/>
    <w:rsid w:val="00A964AF"/>
    <w:rsid w:val="00AA4A46"/>
    <w:rsid w:val="00AB3297"/>
    <w:rsid w:val="00AB42FC"/>
    <w:rsid w:val="00AB7ABB"/>
    <w:rsid w:val="00AC3B81"/>
    <w:rsid w:val="00B067D9"/>
    <w:rsid w:val="00B17AAF"/>
    <w:rsid w:val="00B252FE"/>
    <w:rsid w:val="00B26115"/>
    <w:rsid w:val="00B27961"/>
    <w:rsid w:val="00B308B4"/>
    <w:rsid w:val="00B30A3E"/>
    <w:rsid w:val="00B34A16"/>
    <w:rsid w:val="00B46CBC"/>
    <w:rsid w:val="00B51FA0"/>
    <w:rsid w:val="00B625DA"/>
    <w:rsid w:val="00B64D99"/>
    <w:rsid w:val="00B66823"/>
    <w:rsid w:val="00BA36E3"/>
    <w:rsid w:val="00BA54FE"/>
    <w:rsid w:val="00BA56CE"/>
    <w:rsid w:val="00BB249D"/>
    <w:rsid w:val="00BD037A"/>
    <w:rsid w:val="00BD21FD"/>
    <w:rsid w:val="00BE4BD1"/>
    <w:rsid w:val="00BE6119"/>
    <w:rsid w:val="00BF51C4"/>
    <w:rsid w:val="00C1418D"/>
    <w:rsid w:val="00C253F5"/>
    <w:rsid w:val="00C30EA8"/>
    <w:rsid w:val="00C3499D"/>
    <w:rsid w:val="00C42136"/>
    <w:rsid w:val="00C639B9"/>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80B83"/>
    <w:rsid w:val="00D83053"/>
    <w:rsid w:val="00D938C8"/>
    <w:rsid w:val="00DA05DD"/>
    <w:rsid w:val="00DC0869"/>
    <w:rsid w:val="00DC6F64"/>
    <w:rsid w:val="00DE6419"/>
    <w:rsid w:val="00DE7ECC"/>
    <w:rsid w:val="00DF07FC"/>
    <w:rsid w:val="00E001C7"/>
    <w:rsid w:val="00E01B0D"/>
    <w:rsid w:val="00E149C2"/>
    <w:rsid w:val="00E14B7B"/>
    <w:rsid w:val="00E23521"/>
    <w:rsid w:val="00E23EBD"/>
    <w:rsid w:val="00E53DA9"/>
    <w:rsid w:val="00E54515"/>
    <w:rsid w:val="00E72DAC"/>
    <w:rsid w:val="00E73AEA"/>
    <w:rsid w:val="00E73F9B"/>
    <w:rsid w:val="00E745B6"/>
    <w:rsid w:val="00E86776"/>
    <w:rsid w:val="00EA3024"/>
    <w:rsid w:val="00EB791E"/>
    <w:rsid w:val="00EC1427"/>
    <w:rsid w:val="00ED08FC"/>
    <w:rsid w:val="00ED4EC9"/>
    <w:rsid w:val="00ED74C5"/>
    <w:rsid w:val="00EE6DB4"/>
    <w:rsid w:val="00F132E1"/>
    <w:rsid w:val="00F243EE"/>
    <w:rsid w:val="00F30A5E"/>
    <w:rsid w:val="00F338F8"/>
    <w:rsid w:val="00F422FB"/>
    <w:rsid w:val="00F6254F"/>
    <w:rsid w:val="00F7302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2"/>
      </w:numPr>
    </w:pPr>
  </w:style>
  <w:style w:type="numbering" w:customStyle="1" w:styleId="30">
    <w:name w:val="Стиль3"/>
    <w:uiPriority w:val="99"/>
    <w:rsid w:val="00D2224E"/>
    <w:pPr>
      <w:numPr>
        <w:numId w:val="23"/>
      </w:numPr>
    </w:pPr>
  </w:style>
  <w:style w:type="numbering" w:customStyle="1" w:styleId="11172">
    <w:name w:val="Текущий список11172"/>
    <w:rsid w:val="00D2224E"/>
    <w:pPr>
      <w:numPr>
        <w:numId w:val="24"/>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5"/>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6"/>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7"/>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41"/>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65734014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1351222684">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hyperlink" Target="https://kvt.su/production/vde-tools/pliers/combpliersst160/" TargetMode="External"/><Relationship Id="rId39" Type="http://schemas.openxmlformats.org/officeDocument/2006/relationships/footer" Target="footer8.xml"/><Relationship Id="rId21" Type="http://schemas.openxmlformats.org/officeDocument/2006/relationships/hyperlink" Target="https://kvt.su/production/crimpers/insulugs-crimp/ctk/" TargetMode="External"/><Relationship Id="rId34" Type="http://schemas.openxmlformats.org/officeDocument/2006/relationships/hyperlink" Target="info@ncrc.ru"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hyperlink" Target="https://kvt.su/production/vde-tools/pliers/pumpliersst25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https://kvt.su/production/stripping/cable-strip/ks25/" TargetMode="External"/><Relationship Id="rId32" Type="http://schemas.openxmlformats.org/officeDocument/2006/relationships/footer" Target="footer4.xml"/><Relationship Id="rId37" Type="http://schemas.openxmlformats.org/officeDocument/2006/relationships/footer" Target="footer6.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https://kvt.su/production/stripping/wire-strip/ws04b/" TargetMode="External"/><Relationship Id="rId28" Type="http://schemas.openxmlformats.org/officeDocument/2006/relationships/hyperlink" Target="https://kvt.su/production/vde-tools/pliers/longnosest160/" TargetMode="External"/><Relationship Id="rId36" Type="http://schemas.openxmlformats.org/officeDocument/2006/relationships/hyperlink" Target="info@ncrc.ru" TargetMode="External"/><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hyperlink" Target="https://kvt.su/production/bagsbelts/bags_packs/s1/" TargetMode="Externa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yperlink" Target="https://kvt.su/production/cutting/wirecutters/nki16u/" TargetMode="External"/><Relationship Id="rId27" Type="http://schemas.openxmlformats.org/officeDocument/2006/relationships/hyperlink" Target="https://kvt.su/production/vde-tools/pliers/sidecuttersst160/" TargetMode="External"/><Relationship Id="rId30" Type="http://schemas.openxmlformats.org/officeDocument/2006/relationships/hyperlink" Target="https://kvt.su/production/vde-tools/screwdrivers-set/nio8/" TargetMode="External"/><Relationship Id="rId35" Type="http://schemas.openxmlformats.org/officeDocument/2006/relationships/hyperlink" Target="http://www.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https://kvt.su/production/vde-tools/vde-knives/nmi2/" TargetMode="External"/><Relationship Id="rId33" Type="http://schemas.openxmlformats.org/officeDocument/2006/relationships/footer" Target="footer5.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AD5DA-FA7E-4930-BB3E-80B65792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27</Pages>
  <Words>10023</Words>
  <Characters>57133</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46</cp:revision>
  <cp:lastPrinted>2020-02-19T07:21:00Z</cp:lastPrinted>
  <dcterms:created xsi:type="dcterms:W3CDTF">2019-12-30T15:48:00Z</dcterms:created>
  <dcterms:modified xsi:type="dcterms:W3CDTF">2020-05-14T11:37:00Z</dcterms:modified>
</cp:coreProperties>
</file>