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6D482" w14:textId="0054B242" w:rsidR="006F4481" w:rsidRDefault="006F4481" w:rsidP="00E6717A">
      <w:pPr>
        <w:pStyle w:val="FrontSheetBold"/>
        <w:widowControl w:val="0"/>
        <w:rPr>
          <w:rFonts w:ascii="Times New Roman" w:hAnsi="Times New Roman"/>
          <w:sz w:val="24"/>
          <w:lang w:val="en-US"/>
        </w:rPr>
      </w:pPr>
      <w:bookmarkStart w:id="0" w:name="_FrontPage"/>
      <w:bookmarkStart w:id="1" w:name="_GoBack"/>
      <w:bookmarkEnd w:id="1"/>
    </w:p>
    <w:p w14:paraId="42898F81" w14:textId="77777777" w:rsidR="00FD0B57" w:rsidRDefault="00FD0B57" w:rsidP="00E6717A">
      <w:pPr>
        <w:pStyle w:val="FrontSheetBold"/>
        <w:widowControl w:val="0"/>
        <w:rPr>
          <w:rFonts w:ascii="Times New Roman" w:hAnsi="Times New Roman"/>
          <w:sz w:val="24"/>
          <w:lang w:val="en-US"/>
        </w:rPr>
      </w:pPr>
    </w:p>
    <w:p w14:paraId="4BFB5786" w14:textId="77777777" w:rsidR="00B51362" w:rsidRPr="00A63594" w:rsidRDefault="00B51362" w:rsidP="00E6717A">
      <w:pPr>
        <w:pStyle w:val="FrontSheetBold"/>
        <w:widowControl w:val="0"/>
        <w:rPr>
          <w:rFonts w:ascii="Times New Roman" w:hAnsi="Times New Roman"/>
          <w:sz w:val="24"/>
          <w:lang w:val="en-US"/>
        </w:rPr>
      </w:pPr>
    </w:p>
    <w:p w14:paraId="3BA36056"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05B3864F"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2E0A49B"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4F17775E"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524B3FAB" w14:textId="77777777" w:rsidR="00FB5FCA" w:rsidRDefault="00FB5FCA" w:rsidP="00E6717A">
      <w:pPr>
        <w:pStyle w:val="FrontSheetBold"/>
        <w:widowControl w:val="0"/>
        <w:rPr>
          <w:rFonts w:ascii="Times New Roman" w:hAnsi="Times New Roman" w:cs="Times New Roman"/>
          <w:sz w:val="24"/>
          <w:szCs w:val="24"/>
          <w:lang w:val="ru-RU"/>
        </w:rPr>
      </w:pPr>
    </w:p>
    <w:p w14:paraId="3AB7184C" w14:textId="77777777" w:rsidR="00C76AF3" w:rsidRDefault="00C76AF3" w:rsidP="00E6717A">
      <w:pPr>
        <w:pStyle w:val="FrontSheetBold"/>
        <w:widowControl w:val="0"/>
        <w:rPr>
          <w:rFonts w:ascii="Times New Roman" w:hAnsi="Times New Roman" w:cs="Times New Roman"/>
          <w:sz w:val="24"/>
          <w:szCs w:val="24"/>
          <w:lang w:val="ru-RU"/>
        </w:rPr>
      </w:pPr>
    </w:p>
    <w:p w14:paraId="1D2BE2F2" w14:textId="77777777" w:rsidR="00C76AF3" w:rsidRDefault="00C76AF3" w:rsidP="00E6717A">
      <w:pPr>
        <w:pStyle w:val="FrontSheetBold"/>
        <w:widowControl w:val="0"/>
        <w:rPr>
          <w:rFonts w:ascii="Times New Roman" w:hAnsi="Times New Roman" w:cs="Times New Roman"/>
          <w:sz w:val="24"/>
          <w:szCs w:val="24"/>
          <w:lang w:val="ru-RU"/>
        </w:rPr>
      </w:pPr>
    </w:p>
    <w:p w14:paraId="37AE0E65" w14:textId="77777777" w:rsidR="00C76AF3" w:rsidRDefault="00C76AF3" w:rsidP="00E6717A">
      <w:pPr>
        <w:pStyle w:val="FrontSheetBold"/>
        <w:widowControl w:val="0"/>
        <w:rPr>
          <w:rFonts w:ascii="Times New Roman" w:hAnsi="Times New Roman" w:cs="Times New Roman"/>
          <w:sz w:val="24"/>
          <w:szCs w:val="24"/>
          <w:lang w:val="ru-RU"/>
        </w:rPr>
      </w:pPr>
    </w:p>
    <w:p w14:paraId="2B6B002D" w14:textId="77777777" w:rsidR="00C76AF3" w:rsidRPr="00B2448E" w:rsidRDefault="00C76AF3" w:rsidP="00E6717A">
      <w:pPr>
        <w:pStyle w:val="FrontSheetBold"/>
        <w:widowControl w:val="0"/>
        <w:rPr>
          <w:rFonts w:ascii="Times New Roman" w:hAnsi="Times New Roman" w:cs="Times New Roman"/>
          <w:sz w:val="24"/>
          <w:szCs w:val="24"/>
          <w:lang w:val="ru-RU"/>
        </w:rPr>
      </w:pPr>
    </w:p>
    <w:p w14:paraId="6BE7F595"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3CC535F0"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74B305BC"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2EFFD6D"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BDA0974"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6A96C3A" w14:textId="77777777" w:rsidR="00FB5FCA" w:rsidRPr="00B2448E" w:rsidRDefault="00FB5FCA" w:rsidP="00E6717A">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АКЦИОНЕРНОЕ СОГЛАШЕНИЕ</w:t>
      </w:r>
    </w:p>
    <w:p w14:paraId="7CA9B2AD"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5388D3D" w14:textId="77777777" w:rsidR="00FB5FCA" w:rsidRPr="00B2448E" w:rsidRDefault="00FB5FCA" w:rsidP="00E6717A">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МЕЖДУ АКЦИОНЕРАМИ</w:t>
      </w:r>
    </w:p>
    <w:p w14:paraId="358F1056"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4C728F67" w14:textId="77777777" w:rsidR="00FB5FCA" w:rsidRPr="00B2448E" w:rsidRDefault="00FB5FCA" w:rsidP="00E6717A">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 xml:space="preserve"> АКЦИОНЕРНОГО ОБЩЕСТВА </w:t>
      </w:r>
    </w:p>
    <w:p w14:paraId="61F44C4A" w14:textId="79AB9DE0" w:rsidR="00FB5FCA" w:rsidRPr="00B2448E" w:rsidRDefault="00FB5FCA" w:rsidP="00E6717A">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«УПРАВЛЯЮЩАЯ КОМПАНИЯ АРХЫЗ»</w:t>
      </w:r>
    </w:p>
    <w:p w14:paraId="741FA5F8" w14:textId="72BF9178" w:rsidR="00FB5FCA" w:rsidRDefault="00FB5FCA" w:rsidP="00E6717A">
      <w:pPr>
        <w:pStyle w:val="FrontSheetBold"/>
        <w:widowControl w:val="0"/>
        <w:rPr>
          <w:rFonts w:ascii="Times New Roman" w:hAnsi="Times New Roman" w:cs="Times New Roman"/>
          <w:sz w:val="24"/>
          <w:szCs w:val="24"/>
          <w:lang w:val="ru-RU"/>
        </w:rPr>
      </w:pPr>
    </w:p>
    <w:p w14:paraId="3A3C9ED5" w14:textId="77777777" w:rsidR="00695603" w:rsidRPr="00B2448E" w:rsidRDefault="00695603" w:rsidP="00E6717A">
      <w:pPr>
        <w:pStyle w:val="FrontSheetBold"/>
        <w:widowControl w:val="0"/>
        <w:rPr>
          <w:rFonts w:ascii="Times New Roman" w:hAnsi="Times New Roman" w:cs="Times New Roman"/>
          <w:sz w:val="24"/>
          <w:szCs w:val="24"/>
          <w:lang w:val="ru-RU"/>
        </w:rPr>
      </w:pPr>
    </w:p>
    <w:p w14:paraId="44A557BE" w14:textId="67327A6F" w:rsidR="00FB5FCA" w:rsidRPr="00B2448E" w:rsidRDefault="00FB5FCA" w:rsidP="00E6717A">
      <w:pPr>
        <w:pStyle w:val="FrontSheetBold"/>
        <w:widowControl w:val="0"/>
        <w:rPr>
          <w:rFonts w:ascii="Times New Roman" w:hAnsi="Times New Roman" w:cs="Times New Roman"/>
          <w:sz w:val="24"/>
          <w:szCs w:val="24"/>
          <w:lang w:val="ru-RU"/>
        </w:rPr>
      </w:pPr>
    </w:p>
    <w:p w14:paraId="1623ECE4"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7B43AAA3"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6DF617D0"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4FC7649"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34527B67"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5B54F0B0"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64A27AB5"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484A6BBD"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6A140068"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C609251"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3FD9DC8E"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23EF1718"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2655AF97"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403DEC5A"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22A110E3"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811A64A"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782525D8"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4429BBD1"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0170D95"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5F70B9A2"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028E7803" w14:textId="77777777" w:rsidR="00FB5FCA" w:rsidRPr="00B2448E" w:rsidRDefault="00FB5FCA" w:rsidP="00E6717A">
      <w:pPr>
        <w:pStyle w:val="FrontSheetBold"/>
        <w:widowControl w:val="0"/>
        <w:rPr>
          <w:rFonts w:ascii="Times New Roman" w:hAnsi="Times New Roman" w:cs="Times New Roman"/>
          <w:sz w:val="24"/>
          <w:szCs w:val="24"/>
          <w:lang w:val="ru-RU"/>
        </w:rPr>
      </w:pPr>
    </w:p>
    <w:p w14:paraId="1070D001" w14:textId="77777777" w:rsidR="00103184" w:rsidRDefault="00103184" w:rsidP="00E6717A">
      <w:pPr>
        <w:pStyle w:val="FrontSheetBold"/>
        <w:widowControl w:val="0"/>
        <w:rPr>
          <w:rFonts w:ascii="Times New Roman" w:hAnsi="Times New Roman" w:cs="Times New Roman"/>
          <w:sz w:val="24"/>
          <w:szCs w:val="24"/>
          <w:lang w:val="ru-RU"/>
        </w:rPr>
      </w:pPr>
    </w:p>
    <w:p w14:paraId="4F85D7FD" w14:textId="77777777" w:rsidR="00103184" w:rsidRDefault="00103184" w:rsidP="00E6717A">
      <w:pPr>
        <w:pStyle w:val="FrontSheetBold"/>
        <w:widowControl w:val="0"/>
        <w:rPr>
          <w:rFonts w:ascii="Times New Roman" w:hAnsi="Times New Roman" w:cs="Times New Roman"/>
          <w:sz w:val="24"/>
          <w:szCs w:val="24"/>
          <w:lang w:val="ru-RU"/>
        </w:rPr>
      </w:pPr>
    </w:p>
    <w:p w14:paraId="0CE1C0C0" w14:textId="77777777" w:rsidR="00FB5FCA" w:rsidRPr="00B2448E" w:rsidRDefault="00FB5FCA" w:rsidP="00E6717A">
      <w:pPr>
        <w:pStyle w:val="FrontSheetBold"/>
        <w:widowControl w:val="0"/>
        <w:rPr>
          <w:rFonts w:ascii="Times New Roman" w:hAnsi="Times New Roman" w:cs="Times New Roman"/>
          <w:sz w:val="24"/>
          <w:szCs w:val="24"/>
          <w:lang w:val="ru-RU"/>
        </w:rPr>
      </w:pPr>
      <w:r w:rsidRPr="00B2448E">
        <w:rPr>
          <w:rFonts w:ascii="Times New Roman" w:hAnsi="Times New Roman" w:cs="Times New Roman"/>
          <w:sz w:val="24"/>
          <w:szCs w:val="24"/>
          <w:lang w:val="ru-RU"/>
        </w:rPr>
        <w:t>г. Москва</w:t>
      </w:r>
    </w:p>
    <w:p w14:paraId="7133A1AA" w14:textId="58C5E929" w:rsidR="00103184" w:rsidRDefault="00FB5FCA" w:rsidP="00E6717A">
      <w:pPr>
        <w:pStyle w:val="FrontSheetBold"/>
        <w:widowControl w:val="0"/>
        <w:tabs>
          <w:tab w:val="clear" w:pos="907"/>
          <w:tab w:val="left" w:pos="0"/>
        </w:tabs>
        <w:rPr>
          <w:rFonts w:ascii="Times New Roman" w:hAnsi="Times New Roman" w:cs="Times New Roman"/>
          <w:sz w:val="24"/>
          <w:szCs w:val="24"/>
          <w:lang w:val="ru-RU"/>
        </w:rPr>
      </w:pPr>
      <w:r w:rsidRPr="00B2448E">
        <w:rPr>
          <w:rFonts w:ascii="Times New Roman" w:hAnsi="Times New Roman" w:cs="Times New Roman"/>
          <w:sz w:val="24"/>
          <w:szCs w:val="24"/>
          <w:lang w:val="ru-RU"/>
        </w:rPr>
        <w:t>Редакция 2022 г.</w:t>
      </w:r>
    </w:p>
    <w:p w14:paraId="3B8EBE55" w14:textId="77777777" w:rsidR="00103184" w:rsidRDefault="00103184" w:rsidP="00AB6D97">
      <w:pPr>
        <w:widowControl w:val="0"/>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b/>
          <w:sz w:val="24"/>
          <w:szCs w:val="24"/>
          <w:lang w:val="ru-RU"/>
        </w:rPr>
      </w:pPr>
      <w:r>
        <w:rPr>
          <w:rFonts w:ascii="Times New Roman" w:hAnsi="Times New Roman" w:cs="Times New Roman"/>
          <w:sz w:val="24"/>
          <w:szCs w:val="24"/>
          <w:lang w:val="ru-RU"/>
        </w:rPr>
        <w:br w:type="page"/>
      </w:r>
    </w:p>
    <w:p w14:paraId="65A315A5" w14:textId="0A1FE7FC" w:rsidR="00660E68" w:rsidRPr="009540F5" w:rsidRDefault="00FB5FCA" w:rsidP="00AB6D97">
      <w:pPr>
        <w:pStyle w:val="11"/>
        <w:widowControl w:val="0"/>
        <w:tabs>
          <w:tab w:val="left" w:pos="400"/>
          <w:tab w:val="right" w:pos="9627"/>
        </w:tabs>
        <w:suppressAutoHyphens w:val="0"/>
        <w:jc w:val="center"/>
        <w:rPr>
          <w:rFonts w:cs="Times New Roman"/>
          <w:b/>
          <w:lang w:val="ru-RU"/>
        </w:rPr>
      </w:pPr>
      <w:r w:rsidRPr="00AB6D97">
        <w:rPr>
          <w:lang w:val="ru-RU"/>
        </w:rPr>
        <w:lastRenderedPageBreak/>
        <w:t>СОДЕРЖАНИЕ</w:t>
      </w:r>
      <w:r w:rsidRPr="009540F5">
        <w:rPr>
          <w:rFonts w:cs="Times New Roman"/>
          <w:b/>
          <w:lang w:val="ru-RU"/>
        </w:rPr>
        <w:t>:</w:t>
      </w:r>
      <w:bookmarkStart w:id="2" w:name="temphf"/>
      <w:bookmarkEnd w:id="2"/>
    </w:p>
    <w:p w14:paraId="19743718" w14:textId="22E072C9" w:rsidR="00864D48" w:rsidRDefault="0063642A">
      <w:pPr>
        <w:pStyle w:val="11"/>
        <w:tabs>
          <w:tab w:val="left" w:pos="400"/>
          <w:tab w:val="right" w:pos="9627"/>
        </w:tabs>
        <w:rPr>
          <w:rFonts w:asciiTheme="minorHAnsi" w:eastAsiaTheme="minorEastAsia" w:hAnsiTheme="minorHAnsi" w:cstheme="minorBidi"/>
          <w:bCs w:val="0"/>
          <w:caps w:val="0"/>
          <w:noProof/>
          <w:sz w:val="22"/>
          <w:szCs w:val="22"/>
          <w:lang w:val="ru-RU" w:eastAsia="ru-RU"/>
        </w:rPr>
      </w:pPr>
      <w:r w:rsidRPr="00A8746E">
        <w:rPr>
          <w:rFonts w:cs="Times New Roman"/>
          <w:lang w:val="ru-RU"/>
        </w:rPr>
        <w:fldChar w:fldCharType="begin"/>
      </w:r>
      <w:r w:rsidRPr="00A8746E">
        <w:rPr>
          <w:rFonts w:cs="Times New Roman"/>
          <w:lang w:val="ru-RU"/>
        </w:rPr>
        <w:instrText xml:space="preserve"> TOC \o "1-1" \h \z \u </w:instrText>
      </w:r>
      <w:r w:rsidRPr="00A8746E">
        <w:rPr>
          <w:rFonts w:cs="Times New Roman"/>
          <w:lang w:val="ru-RU"/>
        </w:rPr>
        <w:fldChar w:fldCharType="separate"/>
      </w:r>
      <w:hyperlink w:anchor="_Toc113809847" w:history="1">
        <w:r w:rsidR="00864D48" w:rsidRPr="008A65A7">
          <w:rPr>
            <w:rStyle w:val="af3"/>
            <w:noProof/>
          </w:rPr>
          <w:t>1</w:t>
        </w:r>
        <w:r w:rsidR="00864D48">
          <w:rPr>
            <w:rFonts w:asciiTheme="minorHAnsi" w:eastAsiaTheme="minorEastAsia" w:hAnsiTheme="minorHAnsi" w:cstheme="minorBidi"/>
            <w:bCs w:val="0"/>
            <w:caps w:val="0"/>
            <w:noProof/>
            <w:sz w:val="22"/>
            <w:szCs w:val="22"/>
            <w:lang w:val="ru-RU" w:eastAsia="ru-RU"/>
          </w:rPr>
          <w:tab/>
        </w:r>
        <w:r w:rsidR="00864D48" w:rsidRPr="008A65A7">
          <w:rPr>
            <w:rStyle w:val="af3"/>
            <w:noProof/>
          </w:rPr>
          <w:t>Термины и определения</w:t>
        </w:r>
        <w:r w:rsidR="00864D48">
          <w:rPr>
            <w:noProof/>
            <w:webHidden/>
          </w:rPr>
          <w:tab/>
        </w:r>
        <w:r w:rsidR="00864D48">
          <w:rPr>
            <w:noProof/>
            <w:webHidden/>
          </w:rPr>
          <w:fldChar w:fldCharType="begin"/>
        </w:r>
        <w:r w:rsidR="00864D48">
          <w:rPr>
            <w:noProof/>
            <w:webHidden/>
          </w:rPr>
          <w:instrText xml:space="preserve"> PAGEREF _Toc113809847 \h </w:instrText>
        </w:r>
        <w:r w:rsidR="00864D48">
          <w:rPr>
            <w:noProof/>
            <w:webHidden/>
          </w:rPr>
        </w:r>
        <w:r w:rsidR="00864D48">
          <w:rPr>
            <w:noProof/>
            <w:webHidden/>
          </w:rPr>
          <w:fldChar w:fldCharType="separate"/>
        </w:r>
        <w:r w:rsidR="008E3772">
          <w:rPr>
            <w:noProof/>
            <w:webHidden/>
          </w:rPr>
          <w:t>6</w:t>
        </w:r>
        <w:r w:rsidR="00864D48">
          <w:rPr>
            <w:noProof/>
            <w:webHidden/>
          </w:rPr>
          <w:fldChar w:fldCharType="end"/>
        </w:r>
      </w:hyperlink>
    </w:p>
    <w:p w14:paraId="1A72537C" w14:textId="73023242" w:rsidR="00864D48" w:rsidRDefault="008E3772">
      <w:pPr>
        <w:pStyle w:val="11"/>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13809848" w:history="1">
        <w:r w:rsidR="00864D48" w:rsidRPr="008A65A7">
          <w:rPr>
            <w:rStyle w:val="af3"/>
            <w:noProof/>
          </w:rPr>
          <w:t>2</w:t>
        </w:r>
        <w:r w:rsidR="00864D48">
          <w:rPr>
            <w:rFonts w:asciiTheme="minorHAnsi" w:eastAsiaTheme="minorEastAsia" w:hAnsiTheme="minorHAnsi" w:cstheme="minorBidi"/>
            <w:bCs w:val="0"/>
            <w:caps w:val="0"/>
            <w:noProof/>
            <w:sz w:val="22"/>
            <w:szCs w:val="22"/>
            <w:lang w:val="ru-RU" w:eastAsia="ru-RU"/>
          </w:rPr>
          <w:tab/>
        </w:r>
        <w:r w:rsidR="00864D48" w:rsidRPr="008A65A7">
          <w:rPr>
            <w:rStyle w:val="af3"/>
            <w:noProof/>
          </w:rPr>
          <w:t>Предмет Соглашения</w:t>
        </w:r>
        <w:r w:rsidR="00864D48">
          <w:rPr>
            <w:noProof/>
            <w:webHidden/>
          </w:rPr>
          <w:tab/>
        </w:r>
        <w:r w:rsidR="00864D48">
          <w:rPr>
            <w:noProof/>
            <w:webHidden/>
          </w:rPr>
          <w:fldChar w:fldCharType="begin"/>
        </w:r>
        <w:r w:rsidR="00864D48">
          <w:rPr>
            <w:noProof/>
            <w:webHidden/>
          </w:rPr>
          <w:instrText xml:space="preserve"> PAGEREF _Toc113809848 \h </w:instrText>
        </w:r>
        <w:r w:rsidR="00864D48">
          <w:rPr>
            <w:noProof/>
            <w:webHidden/>
          </w:rPr>
        </w:r>
        <w:r w:rsidR="00864D48">
          <w:rPr>
            <w:noProof/>
            <w:webHidden/>
          </w:rPr>
          <w:fldChar w:fldCharType="separate"/>
        </w:r>
        <w:r>
          <w:rPr>
            <w:noProof/>
            <w:webHidden/>
          </w:rPr>
          <w:t>13</w:t>
        </w:r>
        <w:r w:rsidR="00864D48">
          <w:rPr>
            <w:noProof/>
            <w:webHidden/>
          </w:rPr>
          <w:fldChar w:fldCharType="end"/>
        </w:r>
      </w:hyperlink>
    </w:p>
    <w:p w14:paraId="2EF985A1" w14:textId="0FA0E653" w:rsidR="00864D48" w:rsidRDefault="008E3772">
      <w:pPr>
        <w:pStyle w:val="11"/>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13809849" w:history="1">
        <w:r w:rsidR="00864D48" w:rsidRPr="008A65A7">
          <w:rPr>
            <w:rStyle w:val="af3"/>
            <w:noProof/>
          </w:rPr>
          <w:t>3</w:t>
        </w:r>
        <w:r w:rsidR="00864D48">
          <w:rPr>
            <w:rFonts w:asciiTheme="minorHAnsi" w:eastAsiaTheme="minorEastAsia" w:hAnsiTheme="minorHAnsi" w:cstheme="minorBidi"/>
            <w:bCs w:val="0"/>
            <w:caps w:val="0"/>
            <w:noProof/>
            <w:sz w:val="22"/>
            <w:szCs w:val="22"/>
            <w:lang w:val="ru-RU" w:eastAsia="ru-RU"/>
          </w:rPr>
          <w:tab/>
        </w:r>
        <w:r w:rsidR="00864D48" w:rsidRPr="008A65A7">
          <w:rPr>
            <w:rStyle w:val="af3"/>
            <w:noProof/>
          </w:rPr>
          <w:t>Управление Обществом</w:t>
        </w:r>
        <w:r w:rsidR="00864D48">
          <w:rPr>
            <w:noProof/>
            <w:webHidden/>
          </w:rPr>
          <w:tab/>
        </w:r>
        <w:r w:rsidR="00864D48">
          <w:rPr>
            <w:noProof/>
            <w:webHidden/>
          </w:rPr>
          <w:fldChar w:fldCharType="begin"/>
        </w:r>
        <w:r w:rsidR="00864D48">
          <w:rPr>
            <w:noProof/>
            <w:webHidden/>
          </w:rPr>
          <w:instrText xml:space="preserve"> PAGEREF _Toc113809849 \h </w:instrText>
        </w:r>
        <w:r w:rsidR="00864D48">
          <w:rPr>
            <w:noProof/>
            <w:webHidden/>
          </w:rPr>
        </w:r>
        <w:r w:rsidR="00864D48">
          <w:rPr>
            <w:noProof/>
            <w:webHidden/>
          </w:rPr>
          <w:fldChar w:fldCharType="separate"/>
        </w:r>
        <w:r>
          <w:rPr>
            <w:noProof/>
            <w:webHidden/>
          </w:rPr>
          <w:t>16</w:t>
        </w:r>
        <w:r w:rsidR="00864D48">
          <w:rPr>
            <w:noProof/>
            <w:webHidden/>
          </w:rPr>
          <w:fldChar w:fldCharType="end"/>
        </w:r>
      </w:hyperlink>
    </w:p>
    <w:p w14:paraId="35883334" w14:textId="5B5E33D6" w:rsidR="00864D48" w:rsidRDefault="008E3772">
      <w:pPr>
        <w:pStyle w:val="11"/>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13809850" w:history="1">
        <w:r w:rsidR="00864D48" w:rsidRPr="008A65A7">
          <w:rPr>
            <w:rStyle w:val="af3"/>
            <w:noProof/>
          </w:rPr>
          <w:t>4</w:t>
        </w:r>
        <w:r w:rsidR="00864D48">
          <w:rPr>
            <w:rFonts w:asciiTheme="minorHAnsi" w:eastAsiaTheme="minorEastAsia" w:hAnsiTheme="minorHAnsi" w:cstheme="minorBidi"/>
            <w:bCs w:val="0"/>
            <w:caps w:val="0"/>
            <w:noProof/>
            <w:sz w:val="22"/>
            <w:szCs w:val="22"/>
            <w:lang w:val="ru-RU" w:eastAsia="ru-RU"/>
          </w:rPr>
          <w:tab/>
        </w:r>
        <w:r w:rsidR="00864D48" w:rsidRPr="008A65A7">
          <w:rPr>
            <w:rStyle w:val="af3"/>
            <w:noProof/>
          </w:rPr>
          <w:t>Разрешение Тупиковых ситуаций</w:t>
        </w:r>
        <w:r w:rsidR="00864D48">
          <w:rPr>
            <w:noProof/>
            <w:webHidden/>
          </w:rPr>
          <w:tab/>
        </w:r>
        <w:r w:rsidR="00864D48">
          <w:rPr>
            <w:noProof/>
            <w:webHidden/>
          </w:rPr>
          <w:fldChar w:fldCharType="begin"/>
        </w:r>
        <w:r w:rsidR="00864D48">
          <w:rPr>
            <w:noProof/>
            <w:webHidden/>
          </w:rPr>
          <w:instrText xml:space="preserve"> PAGEREF _Toc113809850 \h </w:instrText>
        </w:r>
        <w:r w:rsidR="00864D48">
          <w:rPr>
            <w:noProof/>
            <w:webHidden/>
          </w:rPr>
        </w:r>
        <w:r w:rsidR="00864D48">
          <w:rPr>
            <w:noProof/>
            <w:webHidden/>
          </w:rPr>
          <w:fldChar w:fldCharType="separate"/>
        </w:r>
        <w:r>
          <w:rPr>
            <w:noProof/>
            <w:webHidden/>
          </w:rPr>
          <w:t>31</w:t>
        </w:r>
        <w:r w:rsidR="00864D48">
          <w:rPr>
            <w:noProof/>
            <w:webHidden/>
          </w:rPr>
          <w:fldChar w:fldCharType="end"/>
        </w:r>
      </w:hyperlink>
    </w:p>
    <w:p w14:paraId="452110D5" w14:textId="7AF66FAB" w:rsidR="00864D48" w:rsidRDefault="008E3772">
      <w:pPr>
        <w:pStyle w:val="11"/>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13809851" w:history="1">
        <w:r w:rsidR="00864D48" w:rsidRPr="008A65A7">
          <w:rPr>
            <w:rStyle w:val="af3"/>
            <w:noProof/>
          </w:rPr>
          <w:t>5</w:t>
        </w:r>
        <w:r w:rsidR="00864D48">
          <w:rPr>
            <w:rFonts w:asciiTheme="minorHAnsi" w:eastAsiaTheme="minorEastAsia" w:hAnsiTheme="minorHAnsi" w:cstheme="minorBidi"/>
            <w:bCs w:val="0"/>
            <w:caps w:val="0"/>
            <w:noProof/>
            <w:sz w:val="22"/>
            <w:szCs w:val="22"/>
            <w:lang w:val="ru-RU" w:eastAsia="ru-RU"/>
          </w:rPr>
          <w:tab/>
        </w:r>
        <w:r w:rsidR="00864D48" w:rsidRPr="008A65A7">
          <w:rPr>
            <w:rStyle w:val="af3"/>
            <w:noProof/>
          </w:rPr>
          <w:t>Общие права и обязанности Акционеров</w:t>
        </w:r>
        <w:r w:rsidR="00864D48">
          <w:rPr>
            <w:noProof/>
            <w:webHidden/>
          </w:rPr>
          <w:tab/>
        </w:r>
        <w:r w:rsidR="00864D48">
          <w:rPr>
            <w:noProof/>
            <w:webHidden/>
          </w:rPr>
          <w:fldChar w:fldCharType="begin"/>
        </w:r>
        <w:r w:rsidR="00864D48">
          <w:rPr>
            <w:noProof/>
            <w:webHidden/>
          </w:rPr>
          <w:instrText xml:space="preserve"> PAGEREF _Toc113809851 \h </w:instrText>
        </w:r>
        <w:r w:rsidR="00864D48">
          <w:rPr>
            <w:noProof/>
            <w:webHidden/>
          </w:rPr>
        </w:r>
        <w:r w:rsidR="00864D48">
          <w:rPr>
            <w:noProof/>
            <w:webHidden/>
          </w:rPr>
          <w:fldChar w:fldCharType="separate"/>
        </w:r>
        <w:r>
          <w:rPr>
            <w:noProof/>
            <w:webHidden/>
          </w:rPr>
          <w:t>32</w:t>
        </w:r>
        <w:r w:rsidR="00864D48">
          <w:rPr>
            <w:noProof/>
            <w:webHidden/>
          </w:rPr>
          <w:fldChar w:fldCharType="end"/>
        </w:r>
      </w:hyperlink>
    </w:p>
    <w:p w14:paraId="208F8509" w14:textId="7FA230DC" w:rsidR="00864D48" w:rsidRDefault="008E3772">
      <w:pPr>
        <w:pStyle w:val="11"/>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13809852" w:history="1">
        <w:r w:rsidR="00864D48" w:rsidRPr="008A65A7">
          <w:rPr>
            <w:rStyle w:val="af3"/>
            <w:noProof/>
          </w:rPr>
          <w:t>6</w:t>
        </w:r>
        <w:r w:rsidR="00864D48">
          <w:rPr>
            <w:rFonts w:asciiTheme="minorHAnsi" w:eastAsiaTheme="minorEastAsia" w:hAnsiTheme="minorHAnsi" w:cstheme="minorBidi"/>
            <w:bCs w:val="0"/>
            <w:caps w:val="0"/>
            <w:noProof/>
            <w:sz w:val="22"/>
            <w:szCs w:val="22"/>
            <w:lang w:val="ru-RU" w:eastAsia="ru-RU"/>
          </w:rPr>
          <w:tab/>
        </w:r>
        <w:r w:rsidR="00864D48" w:rsidRPr="008A65A7">
          <w:rPr>
            <w:rStyle w:val="af3"/>
            <w:noProof/>
          </w:rPr>
          <w:t>Ограничения на распоряжение Акциями</w:t>
        </w:r>
        <w:r w:rsidR="00864D48">
          <w:rPr>
            <w:noProof/>
            <w:webHidden/>
          </w:rPr>
          <w:tab/>
        </w:r>
        <w:r w:rsidR="00864D48">
          <w:rPr>
            <w:noProof/>
            <w:webHidden/>
          </w:rPr>
          <w:fldChar w:fldCharType="begin"/>
        </w:r>
        <w:r w:rsidR="00864D48">
          <w:rPr>
            <w:noProof/>
            <w:webHidden/>
          </w:rPr>
          <w:instrText xml:space="preserve"> PAGEREF _Toc113809852 \h </w:instrText>
        </w:r>
        <w:r w:rsidR="00864D48">
          <w:rPr>
            <w:noProof/>
            <w:webHidden/>
          </w:rPr>
        </w:r>
        <w:r w:rsidR="00864D48">
          <w:rPr>
            <w:noProof/>
            <w:webHidden/>
          </w:rPr>
          <w:fldChar w:fldCharType="separate"/>
        </w:r>
        <w:r>
          <w:rPr>
            <w:noProof/>
            <w:webHidden/>
          </w:rPr>
          <w:t>34</w:t>
        </w:r>
        <w:r w:rsidR="00864D48">
          <w:rPr>
            <w:noProof/>
            <w:webHidden/>
          </w:rPr>
          <w:fldChar w:fldCharType="end"/>
        </w:r>
      </w:hyperlink>
    </w:p>
    <w:p w14:paraId="3CEF72F3" w14:textId="10CF8BC9" w:rsidR="00864D48" w:rsidRDefault="008E3772">
      <w:pPr>
        <w:pStyle w:val="11"/>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13809853" w:history="1">
        <w:r w:rsidR="00864D48" w:rsidRPr="008A65A7">
          <w:rPr>
            <w:rStyle w:val="af3"/>
            <w:noProof/>
          </w:rPr>
          <w:t>7</w:t>
        </w:r>
        <w:r w:rsidR="00864D48">
          <w:rPr>
            <w:rFonts w:asciiTheme="minorHAnsi" w:eastAsiaTheme="minorEastAsia" w:hAnsiTheme="minorHAnsi" w:cstheme="minorBidi"/>
            <w:bCs w:val="0"/>
            <w:caps w:val="0"/>
            <w:noProof/>
            <w:sz w:val="22"/>
            <w:szCs w:val="22"/>
            <w:lang w:val="ru-RU" w:eastAsia="ru-RU"/>
          </w:rPr>
          <w:tab/>
        </w:r>
        <w:r w:rsidR="00864D48" w:rsidRPr="008A65A7">
          <w:rPr>
            <w:rStyle w:val="af3"/>
            <w:noProof/>
          </w:rPr>
          <w:t>Обязательства по сопровождению деятельности Общества</w:t>
        </w:r>
        <w:r w:rsidR="00864D48">
          <w:rPr>
            <w:noProof/>
            <w:webHidden/>
          </w:rPr>
          <w:tab/>
        </w:r>
        <w:r w:rsidR="00864D48">
          <w:rPr>
            <w:noProof/>
            <w:webHidden/>
          </w:rPr>
          <w:fldChar w:fldCharType="begin"/>
        </w:r>
        <w:r w:rsidR="00864D48">
          <w:rPr>
            <w:noProof/>
            <w:webHidden/>
          </w:rPr>
          <w:instrText xml:space="preserve"> PAGEREF _Toc113809853 \h </w:instrText>
        </w:r>
        <w:r w:rsidR="00864D48">
          <w:rPr>
            <w:noProof/>
            <w:webHidden/>
          </w:rPr>
        </w:r>
        <w:r w:rsidR="00864D48">
          <w:rPr>
            <w:noProof/>
            <w:webHidden/>
          </w:rPr>
          <w:fldChar w:fldCharType="separate"/>
        </w:r>
        <w:r>
          <w:rPr>
            <w:noProof/>
            <w:webHidden/>
          </w:rPr>
          <w:t>35</w:t>
        </w:r>
        <w:r w:rsidR="00864D48">
          <w:rPr>
            <w:noProof/>
            <w:webHidden/>
          </w:rPr>
          <w:fldChar w:fldCharType="end"/>
        </w:r>
      </w:hyperlink>
    </w:p>
    <w:p w14:paraId="4919B576" w14:textId="79F6BE11" w:rsidR="00864D48" w:rsidRDefault="008E3772">
      <w:pPr>
        <w:pStyle w:val="11"/>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13809854" w:history="1">
        <w:r w:rsidR="00864D48" w:rsidRPr="008A65A7">
          <w:rPr>
            <w:rStyle w:val="af3"/>
            <w:noProof/>
          </w:rPr>
          <w:t>8</w:t>
        </w:r>
        <w:r w:rsidR="00864D48">
          <w:rPr>
            <w:rFonts w:asciiTheme="minorHAnsi" w:eastAsiaTheme="minorEastAsia" w:hAnsiTheme="minorHAnsi" w:cstheme="minorBidi"/>
            <w:bCs w:val="0"/>
            <w:caps w:val="0"/>
            <w:noProof/>
            <w:sz w:val="22"/>
            <w:szCs w:val="22"/>
            <w:lang w:val="ru-RU" w:eastAsia="ru-RU"/>
          </w:rPr>
          <w:tab/>
        </w:r>
        <w:r w:rsidR="00864D48" w:rsidRPr="008A65A7">
          <w:rPr>
            <w:rStyle w:val="af3"/>
            <w:noProof/>
          </w:rPr>
          <w:t>Увеличение уставного капитала за счет Объектов</w:t>
        </w:r>
        <w:r w:rsidR="00864D48">
          <w:rPr>
            <w:noProof/>
            <w:webHidden/>
          </w:rPr>
          <w:tab/>
        </w:r>
        <w:r w:rsidR="00864D48">
          <w:rPr>
            <w:noProof/>
            <w:webHidden/>
          </w:rPr>
          <w:fldChar w:fldCharType="begin"/>
        </w:r>
        <w:r w:rsidR="00864D48">
          <w:rPr>
            <w:noProof/>
            <w:webHidden/>
          </w:rPr>
          <w:instrText xml:space="preserve"> PAGEREF _Toc113809854 \h </w:instrText>
        </w:r>
        <w:r w:rsidR="00864D48">
          <w:rPr>
            <w:noProof/>
            <w:webHidden/>
          </w:rPr>
        </w:r>
        <w:r w:rsidR="00864D48">
          <w:rPr>
            <w:noProof/>
            <w:webHidden/>
          </w:rPr>
          <w:fldChar w:fldCharType="separate"/>
        </w:r>
        <w:r>
          <w:rPr>
            <w:noProof/>
            <w:webHidden/>
          </w:rPr>
          <w:t>39</w:t>
        </w:r>
        <w:r w:rsidR="00864D48">
          <w:rPr>
            <w:noProof/>
            <w:webHidden/>
          </w:rPr>
          <w:fldChar w:fldCharType="end"/>
        </w:r>
      </w:hyperlink>
    </w:p>
    <w:p w14:paraId="7A5339E5" w14:textId="6E67BAF3" w:rsidR="00864D48" w:rsidRDefault="008E3772">
      <w:pPr>
        <w:pStyle w:val="11"/>
        <w:tabs>
          <w:tab w:val="left" w:pos="400"/>
          <w:tab w:val="right" w:pos="9627"/>
        </w:tabs>
        <w:rPr>
          <w:rFonts w:asciiTheme="minorHAnsi" w:eastAsiaTheme="minorEastAsia" w:hAnsiTheme="minorHAnsi" w:cstheme="minorBidi"/>
          <w:bCs w:val="0"/>
          <w:caps w:val="0"/>
          <w:noProof/>
          <w:sz w:val="22"/>
          <w:szCs w:val="22"/>
          <w:lang w:val="ru-RU" w:eastAsia="ru-RU"/>
        </w:rPr>
      </w:pPr>
      <w:hyperlink w:anchor="_Toc113809855" w:history="1">
        <w:r w:rsidR="00864D48" w:rsidRPr="008A65A7">
          <w:rPr>
            <w:rStyle w:val="af3"/>
            <w:noProof/>
          </w:rPr>
          <w:t>9</w:t>
        </w:r>
        <w:r w:rsidR="00864D48">
          <w:rPr>
            <w:rFonts w:asciiTheme="minorHAnsi" w:eastAsiaTheme="minorEastAsia" w:hAnsiTheme="minorHAnsi" w:cstheme="minorBidi"/>
            <w:bCs w:val="0"/>
            <w:caps w:val="0"/>
            <w:noProof/>
            <w:sz w:val="22"/>
            <w:szCs w:val="22"/>
            <w:lang w:val="ru-RU" w:eastAsia="ru-RU"/>
          </w:rPr>
          <w:tab/>
        </w:r>
        <w:r w:rsidR="00864D48" w:rsidRPr="008A65A7">
          <w:rPr>
            <w:rStyle w:val="af3"/>
            <w:noProof/>
          </w:rPr>
          <w:t>Заверения об обстоятельствах</w:t>
        </w:r>
        <w:r w:rsidR="00864D48">
          <w:rPr>
            <w:noProof/>
            <w:webHidden/>
          </w:rPr>
          <w:tab/>
        </w:r>
        <w:r w:rsidR="00864D48">
          <w:rPr>
            <w:noProof/>
            <w:webHidden/>
          </w:rPr>
          <w:fldChar w:fldCharType="begin"/>
        </w:r>
        <w:r w:rsidR="00864D48">
          <w:rPr>
            <w:noProof/>
            <w:webHidden/>
          </w:rPr>
          <w:instrText xml:space="preserve"> PAGEREF _Toc113809855 \h </w:instrText>
        </w:r>
        <w:r w:rsidR="00864D48">
          <w:rPr>
            <w:noProof/>
            <w:webHidden/>
          </w:rPr>
        </w:r>
        <w:r w:rsidR="00864D48">
          <w:rPr>
            <w:noProof/>
            <w:webHidden/>
          </w:rPr>
          <w:fldChar w:fldCharType="separate"/>
        </w:r>
        <w:r>
          <w:rPr>
            <w:noProof/>
            <w:webHidden/>
          </w:rPr>
          <w:t>42</w:t>
        </w:r>
        <w:r w:rsidR="00864D48">
          <w:rPr>
            <w:noProof/>
            <w:webHidden/>
          </w:rPr>
          <w:fldChar w:fldCharType="end"/>
        </w:r>
      </w:hyperlink>
    </w:p>
    <w:p w14:paraId="65E0F1B6" w14:textId="59F0FF42" w:rsidR="00864D48" w:rsidRDefault="008E3772">
      <w:pPr>
        <w:pStyle w:val="11"/>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809856" w:history="1">
        <w:r w:rsidR="00864D48" w:rsidRPr="008A65A7">
          <w:rPr>
            <w:rStyle w:val="af3"/>
            <w:noProof/>
            <w:lang w:val="en-US"/>
          </w:rPr>
          <w:t>10</w:t>
        </w:r>
        <w:r w:rsidR="00864D48">
          <w:rPr>
            <w:rFonts w:asciiTheme="minorHAnsi" w:eastAsiaTheme="minorEastAsia" w:hAnsiTheme="minorHAnsi" w:cstheme="minorBidi"/>
            <w:bCs w:val="0"/>
            <w:caps w:val="0"/>
            <w:noProof/>
            <w:sz w:val="22"/>
            <w:szCs w:val="22"/>
            <w:lang w:val="ru-RU" w:eastAsia="ru-RU"/>
          </w:rPr>
          <w:tab/>
        </w:r>
        <w:r w:rsidR="00864D48" w:rsidRPr="008A65A7">
          <w:rPr>
            <w:rStyle w:val="af3"/>
            <w:noProof/>
          </w:rPr>
          <w:t>Возмещение потерь</w:t>
        </w:r>
        <w:r w:rsidR="00864D48">
          <w:rPr>
            <w:noProof/>
            <w:webHidden/>
          </w:rPr>
          <w:tab/>
        </w:r>
        <w:r w:rsidR="00864D48">
          <w:rPr>
            <w:noProof/>
            <w:webHidden/>
          </w:rPr>
          <w:fldChar w:fldCharType="begin"/>
        </w:r>
        <w:r w:rsidR="00864D48">
          <w:rPr>
            <w:noProof/>
            <w:webHidden/>
          </w:rPr>
          <w:instrText xml:space="preserve"> PAGEREF _Toc113809856 \h </w:instrText>
        </w:r>
        <w:r w:rsidR="00864D48">
          <w:rPr>
            <w:noProof/>
            <w:webHidden/>
          </w:rPr>
        </w:r>
        <w:r w:rsidR="00864D48">
          <w:rPr>
            <w:noProof/>
            <w:webHidden/>
          </w:rPr>
          <w:fldChar w:fldCharType="separate"/>
        </w:r>
        <w:r>
          <w:rPr>
            <w:noProof/>
            <w:webHidden/>
          </w:rPr>
          <w:t>44</w:t>
        </w:r>
        <w:r w:rsidR="00864D48">
          <w:rPr>
            <w:noProof/>
            <w:webHidden/>
          </w:rPr>
          <w:fldChar w:fldCharType="end"/>
        </w:r>
      </w:hyperlink>
    </w:p>
    <w:p w14:paraId="01A5C623" w14:textId="1D8DA863" w:rsidR="00864D48" w:rsidRDefault="008E3772">
      <w:pPr>
        <w:pStyle w:val="11"/>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809857" w:history="1">
        <w:r w:rsidR="00864D48" w:rsidRPr="008A65A7">
          <w:rPr>
            <w:rStyle w:val="af3"/>
            <w:noProof/>
          </w:rPr>
          <w:t>11</w:t>
        </w:r>
        <w:r w:rsidR="00864D48">
          <w:rPr>
            <w:rFonts w:asciiTheme="minorHAnsi" w:eastAsiaTheme="minorEastAsia" w:hAnsiTheme="minorHAnsi" w:cstheme="minorBidi"/>
            <w:bCs w:val="0"/>
            <w:caps w:val="0"/>
            <w:noProof/>
            <w:sz w:val="22"/>
            <w:szCs w:val="22"/>
            <w:lang w:val="ru-RU" w:eastAsia="ru-RU"/>
          </w:rPr>
          <w:tab/>
        </w:r>
        <w:r w:rsidR="00864D48" w:rsidRPr="008A65A7">
          <w:rPr>
            <w:rStyle w:val="af3"/>
            <w:noProof/>
          </w:rPr>
          <w:t>Ответственность</w:t>
        </w:r>
        <w:r w:rsidR="00864D48">
          <w:rPr>
            <w:noProof/>
            <w:webHidden/>
          </w:rPr>
          <w:tab/>
        </w:r>
        <w:r w:rsidR="00864D48">
          <w:rPr>
            <w:noProof/>
            <w:webHidden/>
          </w:rPr>
          <w:fldChar w:fldCharType="begin"/>
        </w:r>
        <w:r w:rsidR="00864D48">
          <w:rPr>
            <w:noProof/>
            <w:webHidden/>
          </w:rPr>
          <w:instrText xml:space="preserve"> PAGEREF _Toc113809857 \h </w:instrText>
        </w:r>
        <w:r w:rsidR="00864D48">
          <w:rPr>
            <w:noProof/>
            <w:webHidden/>
          </w:rPr>
        </w:r>
        <w:r w:rsidR="00864D48">
          <w:rPr>
            <w:noProof/>
            <w:webHidden/>
          </w:rPr>
          <w:fldChar w:fldCharType="separate"/>
        </w:r>
        <w:r>
          <w:rPr>
            <w:noProof/>
            <w:webHidden/>
          </w:rPr>
          <w:t>45</w:t>
        </w:r>
        <w:r w:rsidR="00864D48">
          <w:rPr>
            <w:noProof/>
            <w:webHidden/>
          </w:rPr>
          <w:fldChar w:fldCharType="end"/>
        </w:r>
      </w:hyperlink>
    </w:p>
    <w:p w14:paraId="4FAED939" w14:textId="2B7ED02E" w:rsidR="00864D48" w:rsidRDefault="008E3772">
      <w:pPr>
        <w:pStyle w:val="11"/>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809858" w:history="1">
        <w:r w:rsidR="00864D48" w:rsidRPr="008A65A7">
          <w:rPr>
            <w:rStyle w:val="af3"/>
            <w:noProof/>
          </w:rPr>
          <w:t>12</w:t>
        </w:r>
        <w:r w:rsidR="00864D48">
          <w:rPr>
            <w:rFonts w:asciiTheme="minorHAnsi" w:eastAsiaTheme="minorEastAsia" w:hAnsiTheme="minorHAnsi" w:cstheme="minorBidi"/>
            <w:bCs w:val="0"/>
            <w:caps w:val="0"/>
            <w:noProof/>
            <w:sz w:val="22"/>
            <w:szCs w:val="22"/>
            <w:lang w:val="ru-RU" w:eastAsia="ru-RU"/>
          </w:rPr>
          <w:tab/>
        </w:r>
        <w:r w:rsidR="00864D48" w:rsidRPr="008A65A7">
          <w:rPr>
            <w:rStyle w:val="af3"/>
            <w:noProof/>
          </w:rPr>
          <w:t>Предоставление информации Акционерам</w:t>
        </w:r>
        <w:r w:rsidR="00864D48">
          <w:rPr>
            <w:noProof/>
            <w:webHidden/>
          </w:rPr>
          <w:tab/>
        </w:r>
        <w:r w:rsidR="00864D48">
          <w:rPr>
            <w:noProof/>
            <w:webHidden/>
          </w:rPr>
          <w:fldChar w:fldCharType="begin"/>
        </w:r>
        <w:r w:rsidR="00864D48">
          <w:rPr>
            <w:noProof/>
            <w:webHidden/>
          </w:rPr>
          <w:instrText xml:space="preserve"> PAGEREF _Toc113809858 \h </w:instrText>
        </w:r>
        <w:r w:rsidR="00864D48">
          <w:rPr>
            <w:noProof/>
            <w:webHidden/>
          </w:rPr>
        </w:r>
        <w:r w:rsidR="00864D48">
          <w:rPr>
            <w:noProof/>
            <w:webHidden/>
          </w:rPr>
          <w:fldChar w:fldCharType="separate"/>
        </w:r>
        <w:r>
          <w:rPr>
            <w:noProof/>
            <w:webHidden/>
          </w:rPr>
          <w:t>47</w:t>
        </w:r>
        <w:r w:rsidR="00864D48">
          <w:rPr>
            <w:noProof/>
            <w:webHidden/>
          </w:rPr>
          <w:fldChar w:fldCharType="end"/>
        </w:r>
      </w:hyperlink>
    </w:p>
    <w:p w14:paraId="01D03581" w14:textId="55CE66F4" w:rsidR="00864D48" w:rsidRDefault="008E3772">
      <w:pPr>
        <w:pStyle w:val="11"/>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809859" w:history="1">
        <w:r w:rsidR="00864D48" w:rsidRPr="008A65A7">
          <w:rPr>
            <w:rStyle w:val="af3"/>
            <w:noProof/>
          </w:rPr>
          <w:t>13</w:t>
        </w:r>
        <w:r w:rsidR="00864D48">
          <w:rPr>
            <w:rFonts w:asciiTheme="minorHAnsi" w:eastAsiaTheme="minorEastAsia" w:hAnsiTheme="minorHAnsi" w:cstheme="minorBidi"/>
            <w:bCs w:val="0"/>
            <w:caps w:val="0"/>
            <w:noProof/>
            <w:sz w:val="22"/>
            <w:szCs w:val="22"/>
            <w:lang w:val="ru-RU" w:eastAsia="ru-RU"/>
          </w:rPr>
          <w:tab/>
        </w:r>
        <w:r w:rsidR="00864D48" w:rsidRPr="008A65A7">
          <w:rPr>
            <w:rStyle w:val="af3"/>
            <w:noProof/>
          </w:rPr>
          <w:t>оценка акций</w:t>
        </w:r>
        <w:r w:rsidR="00864D48">
          <w:rPr>
            <w:noProof/>
            <w:webHidden/>
          </w:rPr>
          <w:tab/>
        </w:r>
        <w:r w:rsidR="00864D48">
          <w:rPr>
            <w:noProof/>
            <w:webHidden/>
          </w:rPr>
          <w:fldChar w:fldCharType="begin"/>
        </w:r>
        <w:r w:rsidR="00864D48">
          <w:rPr>
            <w:noProof/>
            <w:webHidden/>
          </w:rPr>
          <w:instrText xml:space="preserve"> PAGEREF _Toc113809859 \h </w:instrText>
        </w:r>
        <w:r w:rsidR="00864D48">
          <w:rPr>
            <w:noProof/>
            <w:webHidden/>
          </w:rPr>
        </w:r>
        <w:r w:rsidR="00864D48">
          <w:rPr>
            <w:noProof/>
            <w:webHidden/>
          </w:rPr>
          <w:fldChar w:fldCharType="separate"/>
        </w:r>
        <w:r>
          <w:rPr>
            <w:noProof/>
            <w:webHidden/>
          </w:rPr>
          <w:t>48</w:t>
        </w:r>
        <w:r w:rsidR="00864D48">
          <w:rPr>
            <w:noProof/>
            <w:webHidden/>
          </w:rPr>
          <w:fldChar w:fldCharType="end"/>
        </w:r>
      </w:hyperlink>
    </w:p>
    <w:p w14:paraId="2BA153FB" w14:textId="2E559F66" w:rsidR="00864D48" w:rsidRDefault="008E3772">
      <w:pPr>
        <w:pStyle w:val="11"/>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809860" w:history="1">
        <w:r w:rsidR="00864D48" w:rsidRPr="008A65A7">
          <w:rPr>
            <w:rStyle w:val="af3"/>
            <w:noProof/>
          </w:rPr>
          <w:t>14</w:t>
        </w:r>
        <w:r w:rsidR="00864D48">
          <w:rPr>
            <w:rFonts w:asciiTheme="minorHAnsi" w:eastAsiaTheme="minorEastAsia" w:hAnsiTheme="minorHAnsi" w:cstheme="minorBidi"/>
            <w:bCs w:val="0"/>
            <w:caps w:val="0"/>
            <w:noProof/>
            <w:sz w:val="22"/>
            <w:szCs w:val="22"/>
            <w:lang w:val="ru-RU" w:eastAsia="ru-RU"/>
          </w:rPr>
          <w:tab/>
        </w:r>
        <w:r w:rsidR="00864D48" w:rsidRPr="008A65A7">
          <w:rPr>
            <w:rStyle w:val="af3"/>
            <w:noProof/>
          </w:rPr>
          <w:t>Обстоятельства непреодолимой силы</w:t>
        </w:r>
        <w:r w:rsidR="00864D48">
          <w:rPr>
            <w:noProof/>
            <w:webHidden/>
          </w:rPr>
          <w:tab/>
        </w:r>
        <w:r w:rsidR="00864D48">
          <w:rPr>
            <w:noProof/>
            <w:webHidden/>
          </w:rPr>
          <w:fldChar w:fldCharType="begin"/>
        </w:r>
        <w:r w:rsidR="00864D48">
          <w:rPr>
            <w:noProof/>
            <w:webHidden/>
          </w:rPr>
          <w:instrText xml:space="preserve"> PAGEREF _Toc113809860 \h </w:instrText>
        </w:r>
        <w:r w:rsidR="00864D48">
          <w:rPr>
            <w:noProof/>
            <w:webHidden/>
          </w:rPr>
        </w:r>
        <w:r w:rsidR="00864D48">
          <w:rPr>
            <w:noProof/>
            <w:webHidden/>
          </w:rPr>
          <w:fldChar w:fldCharType="separate"/>
        </w:r>
        <w:r>
          <w:rPr>
            <w:noProof/>
            <w:webHidden/>
          </w:rPr>
          <w:t>48</w:t>
        </w:r>
        <w:r w:rsidR="00864D48">
          <w:rPr>
            <w:noProof/>
            <w:webHidden/>
          </w:rPr>
          <w:fldChar w:fldCharType="end"/>
        </w:r>
      </w:hyperlink>
    </w:p>
    <w:p w14:paraId="671F8DEA" w14:textId="55C92523" w:rsidR="00864D48" w:rsidRDefault="008E3772">
      <w:pPr>
        <w:pStyle w:val="11"/>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809861" w:history="1">
        <w:r w:rsidR="00864D48" w:rsidRPr="008A65A7">
          <w:rPr>
            <w:rStyle w:val="af3"/>
            <w:noProof/>
          </w:rPr>
          <w:t>15</w:t>
        </w:r>
        <w:r w:rsidR="00864D48">
          <w:rPr>
            <w:rFonts w:asciiTheme="minorHAnsi" w:eastAsiaTheme="minorEastAsia" w:hAnsiTheme="minorHAnsi" w:cstheme="minorBidi"/>
            <w:bCs w:val="0"/>
            <w:caps w:val="0"/>
            <w:noProof/>
            <w:sz w:val="22"/>
            <w:szCs w:val="22"/>
            <w:lang w:val="ru-RU" w:eastAsia="ru-RU"/>
          </w:rPr>
          <w:tab/>
        </w:r>
        <w:r w:rsidR="00864D48" w:rsidRPr="008A65A7">
          <w:rPr>
            <w:rStyle w:val="af3"/>
            <w:noProof/>
          </w:rPr>
          <w:t>Конфиденциальность</w:t>
        </w:r>
        <w:r w:rsidR="00864D48">
          <w:rPr>
            <w:noProof/>
            <w:webHidden/>
          </w:rPr>
          <w:tab/>
        </w:r>
        <w:r w:rsidR="00864D48">
          <w:rPr>
            <w:noProof/>
            <w:webHidden/>
          </w:rPr>
          <w:fldChar w:fldCharType="begin"/>
        </w:r>
        <w:r w:rsidR="00864D48">
          <w:rPr>
            <w:noProof/>
            <w:webHidden/>
          </w:rPr>
          <w:instrText xml:space="preserve"> PAGEREF _Toc113809861 \h </w:instrText>
        </w:r>
        <w:r w:rsidR="00864D48">
          <w:rPr>
            <w:noProof/>
            <w:webHidden/>
          </w:rPr>
        </w:r>
        <w:r w:rsidR="00864D48">
          <w:rPr>
            <w:noProof/>
            <w:webHidden/>
          </w:rPr>
          <w:fldChar w:fldCharType="separate"/>
        </w:r>
        <w:r>
          <w:rPr>
            <w:noProof/>
            <w:webHidden/>
          </w:rPr>
          <w:t>49</w:t>
        </w:r>
        <w:r w:rsidR="00864D48">
          <w:rPr>
            <w:noProof/>
            <w:webHidden/>
          </w:rPr>
          <w:fldChar w:fldCharType="end"/>
        </w:r>
      </w:hyperlink>
    </w:p>
    <w:p w14:paraId="409430A9" w14:textId="160843D2" w:rsidR="00864D48" w:rsidRDefault="008E3772">
      <w:pPr>
        <w:pStyle w:val="11"/>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809862" w:history="1">
        <w:r w:rsidR="00864D48" w:rsidRPr="008A65A7">
          <w:rPr>
            <w:rStyle w:val="af3"/>
            <w:noProof/>
          </w:rPr>
          <w:t>16</w:t>
        </w:r>
        <w:r w:rsidR="00864D48">
          <w:rPr>
            <w:rFonts w:asciiTheme="minorHAnsi" w:eastAsiaTheme="minorEastAsia" w:hAnsiTheme="minorHAnsi" w:cstheme="minorBidi"/>
            <w:bCs w:val="0"/>
            <w:caps w:val="0"/>
            <w:noProof/>
            <w:sz w:val="22"/>
            <w:szCs w:val="22"/>
            <w:lang w:val="ru-RU" w:eastAsia="ru-RU"/>
          </w:rPr>
          <w:tab/>
        </w:r>
        <w:r w:rsidR="00864D48" w:rsidRPr="008A65A7">
          <w:rPr>
            <w:rStyle w:val="af3"/>
            <w:noProof/>
          </w:rPr>
          <w:t>Уведомления</w:t>
        </w:r>
        <w:r w:rsidR="00864D48">
          <w:rPr>
            <w:noProof/>
            <w:webHidden/>
          </w:rPr>
          <w:tab/>
        </w:r>
        <w:r w:rsidR="00864D48">
          <w:rPr>
            <w:noProof/>
            <w:webHidden/>
          </w:rPr>
          <w:fldChar w:fldCharType="begin"/>
        </w:r>
        <w:r w:rsidR="00864D48">
          <w:rPr>
            <w:noProof/>
            <w:webHidden/>
          </w:rPr>
          <w:instrText xml:space="preserve"> PAGEREF _Toc113809862 \h </w:instrText>
        </w:r>
        <w:r w:rsidR="00864D48">
          <w:rPr>
            <w:noProof/>
            <w:webHidden/>
          </w:rPr>
        </w:r>
        <w:r w:rsidR="00864D48">
          <w:rPr>
            <w:noProof/>
            <w:webHidden/>
          </w:rPr>
          <w:fldChar w:fldCharType="separate"/>
        </w:r>
        <w:r>
          <w:rPr>
            <w:noProof/>
            <w:webHidden/>
          </w:rPr>
          <w:t>51</w:t>
        </w:r>
        <w:r w:rsidR="00864D48">
          <w:rPr>
            <w:noProof/>
            <w:webHidden/>
          </w:rPr>
          <w:fldChar w:fldCharType="end"/>
        </w:r>
      </w:hyperlink>
    </w:p>
    <w:p w14:paraId="101B9764" w14:textId="6F0962A7" w:rsidR="00864D48" w:rsidRDefault="008E3772">
      <w:pPr>
        <w:pStyle w:val="11"/>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809863" w:history="1">
        <w:r w:rsidR="00864D48" w:rsidRPr="008A65A7">
          <w:rPr>
            <w:rStyle w:val="af3"/>
            <w:noProof/>
          </w:rPr>
          <w:t>17</w:t>
        </w:r>
        <w:r w:rsidR="00864D48">
          <w:rPr>
            <w:rFonts w:asciiTheme="minorHAnsi" w:eastAsiaTheme="minorEastAsia" w:hAnsiTheme="minorHAnsi" w:cstheme="minorBidi"/>
            <w:bCs w:val="0"/>
            <w:caps w:val="0"/>
            <w:noProof/>
            <w:sz w:val="22"/>
            <w:szCs w:val="22"/>
            <w:lang w:val="ru-RU" w:eastAsia="ru-RU"/>
          </w:rPr>
          <w:tab/>
        </w:r>
        <w:r w:rsidR="00864D48" w:rsidRPr="008A65A7">
          <w:rPr>
            <w:rStyle w:val="af3"/>
            <w:noProof/>
          </w:rPr>
          <w:t>Вступление в силу и срок действия Соглашения</w:t>
        </w:r>
        <w:r w:rsidR="00864D48">
          <w:rPr>
            <w:noProof/>
            <w:webHidden/>
          </w:rPr>
          <w:tab/>
        </w:r>
        <w:r w:rsidR="00864D48">
          <w:rPr>
            <w:noProof/>
            <w:webHidden/>
          </w:rPr>
          <w:fldChar w:fldCharType="begin"/>
        </w:r>
        <w:r w:rsidR="00864D48">
          <w:rPr>
            <w:noProof/>
            <w:webHidden/>
          </w:rPr>
          <w:instrText xml:space="preserve"> PAGEREF _Toc113809863 \h </w:instrText>
        </w:r>
        <w:r w:rsidR="00864D48">
          <w:rPr>
            <w:noProof/>
            <w:webHidden/>
          </w:rPr>
        </w:r>
        <w:r w:rsidR="00864D48">
          <w:rPr>
            <w:noProof/>
            <w:webHidden/>
          </w:rPr>
          <w:fldChar w:fldCharType="separate"/>
        </w:r>
        <w:r>
          <w:rPr>
            <w:noProof/>
            <w:webHidden/>
          </w:rPr>
          <w:t>52</w:t>
        </w:r>
        <w:r w:rsidR="00864D48">
          <w:rPr>
            <w:noProof/>
            <w:webHidden/>
          </w:rPr>
          <w:fldChar w:fldCharType="end"/>
        </w:r>
      </w:hyperlink>
    </w:p>
    <w:p w14:paraId="0D8BA28F" w14:textId="5430587D" w:rsidR="00864D48" w:rsidRDefault="008E3772">
      <w:pPr>
        <w:pStyle w:val="11"/>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809864" w:history="1">
        <w:r w:rsidR="00864D48" w:rsidRPr="008A65A7">
          <w:rPr>
            <w:rStyle w:val="af3"/>
            <w:noProof/>
          </w:rPr>
          <w:t>18</w:t>
        </w:r>
        <w:r w:rsidR="00864D48">
          <w:rPr>
            <w:rFonts w:asciiTheme="minorHAnsi" w:eastAsiaTheme="minorEastAsia" w:hAnsiTheme="minorHAnsi" w:cstheme="minorBidi"/>
            <w:bCs w:val="0"/>
            <w:caps w:val="0"/>
            <w:noProof/>
            <w:sz w:val="22"/>
            <w:szCs w:val="22"/>
            <w:lang w:val="ru-RU" w:eastAsia="ru-RU"/>
          </w:rPr>
          <w:tab/>
        </w:r>
        <w:r w:rsidR="00864D48" w:rsidRPr="008A65A7">
          <w:rPr>
            <w:rStyle w:val="af3"/>
            <w:noProof/>
          </w:rPr>
          <w:t>Заключительные положения</w:t>
        </w:r>
        <w:r w:rsidR="00864D48">
          <w:rPr>
            <w:noProof/>
            <w:webHidden/>
          </w:rPr>
          <w:tab/>
        </w:r>
        <w:r w:rsidR="00864D48">
          <w:rPr>
            <w:noProof/>
            <w:webHidden/>
          </w:rPr>
          <w:fldChar w:fldCharType="begin"/>
        </w:r>
        <w:r w:rsidR="00864D48">
          <w:rPr>
            <w:noProof/>
            <w:webHidden/>
          </w:rPr>
          <w:instrText xml:space="preserve"> PAGEREF _Toc113809864 \h </w:instrText>
        </w:r>
        <w:r w:rsidR="00864D48">
          <w:rPr>
            <w:noProof/>
            <w:webHidden/>
          </w:rPr>
        </w:r>
        <w:r w:rsidR="00864D48">
          <w:rPr>
            <w:noProof/>
            <w:webHidden/>
          </w:rPr>
          <w:fldChar w:fldCharType="separate"/>
        </w:r>
        <w:r>
          <w:rPr>
            <w:noProof/>
            <w:webHidden/>
          </w:rPr>
          <w:t>52</w:t>
        </w:r>
        <w:r w:rsidR="00864D48">
          <w:rPr>
            <w:noProof/>
            <w:webHidden/>
          </w:rPr>
          <w:fldChar w:fldCharType="end"/>
        </w:r>
      </w:hyperlink>
    </w:p>
    <w:p w14:paraId="40E80983" w14:textId="19163C5D" w:rsidR="00864D48" w:rsidRDefault="008E3772">
      <w:pPr>
        <w:pStyle w:val="11"/>
        <w:tabs>
          <w:tab w:val="left" w:pos="600"/>
          <w:tab w:val="right" w:pos="9627"/>
        </w:tabs>
        <w:rPr>
          <w:rFonts w:asciiTheme="minorHAnsi" w:eastAsiaTheme="minorEastAsia" w:hAnsiTheme="minorHAnsi" w:cstheme="minorBidi"/>
          <w:bCs w:val="0"/>
          <w:caps w:val="0"/>
          <w:noProof/>
          <w:sz w:val="22"/>
          <w:szCs w:val="22"/>
          <w:lang w:val="ru-RU" w:eastAsia="ru-RU"/>
        </w:rPr>
      </w:pPr>
      <w:hyperlink w:anchor="_Toc113809865" w:history="1">
        <w:r w:rsidR="00864D48" w:rsidRPr="008A65A7">
          <w:rPr>
            <w:rStyle w:val="af3"/>
            <w:noProof/>
          </w:rPr>
          <w:t>19</w:t>
        </w:r>
        <w:r w:rsidR="00864D48">
          <w:rPr>
            <w:rFonts w:asciiTheme="minorHAnsi" w:eastAsiaTheme="minorEastAsia" w:hAnsiTheme="minorHAnsi" w:cstheme="minorBidi"/>
            <w:bCs w:val="0"/>
            <w:caps w:val="0"/>
            <w:noProof/>
            <w:sz w:val="22"/>
            <w:szCs w:val="22"/>
            <w:lang w:val="ru-RU" w:eastAsia="ru-RU"/>
          </w:rPr>
          <w:tab/>
        </w:r>
        <w:r w:rsidR="00864D48" w:rsidRPr="008A65A7">
          <w:rPr>
            <w:rStyle w:val="af3"/>
            <w:noProof/>
          </w:rPr>
          <w:t>банковские реквизиты сторон</w:t>
        </w:r>
        <w:r w:rsidR="00864D48">
          <w:rPr>
            <w:noProof/>
            <w:webHidden/>
          </w:rPr>
          <w:tab/>
        </w:r>
        <w:r w:rsidR="00864D48">
          <w:rPr>
            <w:noProof/>
            <w:webHidden/>
          </w:rPr>
          <w:fldChar w:fldCharType="begin"/>
        </w:r>
        <w:r w:rsidR="00864D48">
          <w:rPr>
            <w:noProof/>
            <w:webHidden/>
          </w:rPr>
          <w:instrText xml:space="preserve"> PAGEREF _Toc113809865 \h </w:instrText>
        </w:r>
        <w:r w:rsidR="00864D48">
          <w:rPr>
            <w:noProof/>
            <w:webHidden/>
          </w:rPr>
        </w:r>
        <w:r w:rsidR="00864D48">
          <w:rPr>
            <w:noProof/>
            <w:webHidden/>
          </w:rPr>
          <w:fldChar w:fldCharType="separate"/>
        </w:r>
        <w:r>
          <w:rPr>
            <w:noProof/>
            <w:webHidden/>
          </w:rPr>
          <w:t>55</w:t>
        </w:r>
        <w:r w:rsidR="00864D48">
          <w:rPr>
            <w:noProof/>
            <w:webHidden/>
          </w:rPr>
          <w:fldChar w:fldCharType="end"/>
        </w:r>
      </w:hyperlink>
    </w:p>
    <w:p w14:paraId="20C1BDF5" w14:textId="4AD67692" w:rsidR="00864D48" w:rsidRDefault="008E3772">
      <w:pPr>
        <w:pStyle w:val="11"/>
        <w:tabs>
          <w:tab w:val="right" w:pos="9627"/>
        </w:tabs>
        <w:rPr>
          <w:rFonts w:asciiTheme="minorHAnsi" w:eastAsiaTheme="minorEastAsia" w:hAnsiTheme="minorHAnsi" w:cstheme="minorBidi"/>
          <w:bCs w:val="0"/>
          <w:caps w:val="0"/>
          <w:noProof/>
          <w:sz w:val="22"/>
          <w:szCs w:val="22"/>
          <w:lang w:val="ru-RU" w:eastAsia="ru-RU"/>
        </w:rPr>
      </w:pPr>
      <w:hyperlink w:anchor="_Toc113809866" w:history="1">
        <w:r w:rsidR="00864D48" w:rsidRPr="008A65A7">
          <w:rPr>
            <w:rStyle w:val="af3"/>
            <w:rFonts w:eastAsiaTheme="minorHAnsi"/>
            <w:noProof/>
            <w:lang w:val="ru-RU"/>
          </w:rPr>
          <w:t>Приложение 1. ФОРМА УВЕДОМЛЕНИЯ О ВОЗНИКНОВЕНИИ ТУПИКОВОЙ СИТУАЦИИ</w:t>
        </w:r>
        <w:r w:rsidR="00864D48">
          <w:rPr>
            <w:noProof/>
            <w:webHidden/>
          </w:rPr>
          <w:tab/>
        </w:r>
        <w:r w:rsidR="00864D48">
          <w:rPr>
            <w:noProof/>
            <w:webHidden/>
          </w:rPr>
          <w:fldChar w:fldCharType="begin"/>
        </w:r>
        <w:r w:rsidR="00864D48">
          <w:rPr>
            <w:noProof/>
            <w:webHidden/>
          </w:rPr>
          <w:instrText xml:space="preserve"> PAGEREF _Toc113809866 \h </w:instrText>
        </w:r>
        <w:r w:rsidR="00864D48">
          <w:rPr>
            <w:noProof/>
            <w:webHidden/>
          </w:rPr>
        </w:r>
        <w:r w:rsidR="00864D48">
          <w:rPr>
            <w:noProof/>
            <w:webHidden/>
          </w:rPr>
          <w:fldChar w:fldCharType="separate"/>
        </w:r>
        <w:r>
          <w:rPr>
            <w:noProof/>
            <w:webHidden/>
          </w:rPr>
          <w:t>56</w:t>
        </w:r>
        <w:r w:rsidR="00864D48">
          <w:rPr>
            <w:noProof/>
            <w:webHidden/>
          </w:rPr>
          <w:fldChar w:fldCharType="end"/>
        </w:r>
      </w:hyperlink>
    </w:p>
    <w:p w14:paraId="43A131E7" w14:textId="3E19F63B" w:rsidR="00864D48" w:rsidRDefault="008E3772">
      <w:pPr>
        <w:pStyle w:val="11"/>
        <w:tabs>
          <w:tab w:val="right" w:pos="9627"/>
        </w:tabs>
        <w:rPr>
          <w:rFonts w:asciiTheme="minorHAnsi" w:eastAsiaTheme="minorEastAsia" w:hAnsiTheme="minorHAnsi" w:cstheme="minorBidi"/>
          <w:bCs w:val="0"/>
          <w:caps w:val="0"/>
          <w:noProof/>
          <w:sz w:val="22"/>
          <w:szCs w:val="22"/>
          <w:lang w:val="ru-RU" w:eastAsia="ru-RU"/>
        </w:rPr>
      </w:pPr>
      <w:hyperlink w:anchor="_Toc113809867" w:history="1">
        <w:r w:rsidR="00864D48" w:rsidRPr="008A65A7">
          <w:rPr>
            <w:rStyle w:val="af3"/>
            <w:noProof/>
            <w:lang w:val="ru-RU"/>
          </w:rPr>
          <w:t>Приложение 2. Перечень Специального имущества</w:t>
        </w:r>
        <w:r w:rsidR="00864D48">
          <w:rPr>
            <w:noProof/>
            <w:webHidden/>
          </w:rPr>
          <w:tab/>
        </w:r>
        <w:r w:rsidR="00864D48">
          <w:rPr>
            <w:noProof/>
            <w:webHidden/>
          </w:rPr>
          <w:fldChar w:fldCharType="begin"/>
        </w:r>
        <w:r w:rsidR="00864D48">
          <w:rPr>
            <w:noProof/>
            <w:webHidden/>
          </w:rPr>
          <w:instrText xml:space="preserve"> PAGEREF _Toc113809867 \h </w:instrText>
        </w:r>
        <w:r w:rsidR="00864D48">
          <w:rPr>
            <w:noProof/>
            <w:webHidden/>
          </w:rPr>
        </w:r>
        <w:r w:rsidR="00864D48">
          <w:rPr>
            <w:noProof/>
            <w:webHidden/>
          </w:rPr>
          <w:fldChar w:fldCharType="separate"/>
        </w:r>
        <w:r>
          <w:rPr>
            <w:noProof/>
            <w:webHidden/>
          </w:rPr>
          <w:t>57</w:t>
        </w:r>
        <w:r w:rsidR="00864D48">
          <w:rPr>
            <w:noProof/>
            <w:webHidden/>
          </w:rPr>
          <w:fldChar w:fldCharType="end"/>
        </w:r>
      </w:hyperlink>
    </w:p>
    <w:p w14:paraId="1A0432DA" w14:textId="22DF8F5A" w:rsidR="00864D48" w:rsidRDefault="008E3772">
      <w:pPr>
        <w:pStyle w:val="11"/>
        <w:tabs>
          <w:tab w:val="right" w:pos="9627"/>
        </w:tabs>
        <w:rPr>
          <w:rFonts w:asciiTheme="minorHAnsi" w:eastAsiaTheme="minorEastAsia" w:hAnsiTheme="minorHAnsi" w:cstheme="minorBidi"/>
          <w:bCs w:val="0"/>
          <w:caps w:val="0"/>
          <w:noProof/>
          <w:sz w:val="22"/>
          <w:szCs w:val="22"/>
          <w:lang w:val="ru-RU" w:eastAsia="ru-RU"/>
        </w:rPr>
      </w:pPr>
      <w:hyperlink w:anchor="_Toc113809868" w:history="1">
        <w:r w:rsidR="00864D48" w:rsidRPr="008A65A7">
          <w:rPr>
            <w:rStyle w:val="af3"/>
            <w:noProof/>
            <w:lang w:val="ru-RU"/>
          </w:rPr>
          <w:t>Приложение 3. Порядок предоставления отчетности и копий документов</w:t>
        </w:r>
        <w:r w:rsidR="00864D48">
          <w:rPr>
            <w:noProof/>
            <w:webHidden/>
          </w:rPr>
          <w:tab/>
        </w:r>
        <w:r w:rsidR="00864D48">
          <w:rPr>
            <w:noProof/>
            <w:webHidden/>
          </w:rPr>
          <w:fldChar w:fldCharType="begin"/>
        </w:r>
        <w:r w:rsidR="00864D48">
          <w:rPr>
            <w:noProof/>
            <w:webHidden/>
          </w:rPr>
          <w:instrText xml:space="preserve"> PAGEREF _Toc113809868 \h </w:instrText>
        </w:r>
        <w:r w:rsidR="00864D48">
          <w:rPr>
            <w:noProof/>
            <w:webHidden/>
          </w:rPr>
        </w:r>
        <w:r w:rsidR="00864D48">
          <w:rPr>
            <w:noProof/>
            <w:webHidden/>
          </w:rPr>
          <w:fldChar w:fldCharType="separate"/>
        </w:r>
        <w:r>
          <w:rPr>
            <w:noProof/>
            <w:webHidden/>
          </w:rPr>
          <w:t>58</w:t>
        </w:r>
        <w:r w:rsidR="00864D48">
          <w:rPr>
            <w:noProof/>
            <w:webHidden/>
          </w:rPr>
          <w:fldChar w:fldCharType="end"/>
        </w:r>
      </w:hyperlink>
    </w:p>
    <w:p w14:paraId="2E1F970F" w14:textId="782FA55E" w:rsidR="00864D48" w:rsidRDefault="008E3772">
      <w:pPr>
        <w:pStyle w:val="11"/>
        <w:tabs>
          <w:tab w:val="right" w:pos="9627"/>
        </w:tabs>
        <w:rPr>
          <w:rFonts w:asciiTheme="minorHAnsi" w:eastAsiaTheme="minorEastAsia" w:hAnsiTheme="minorHAnsi" w:cstheme="minorBidi"/>
          <w:bCs w:val="0"/>
          <w:caps w:val="0"/>
          <w:noProof/>
          <w:sz w:val="22"/>
          <w:szCs w:val="22"/>
          <w:lang w:val="ru-RU" w:eastAsia="ru-RU"/>
        </w:rPr>
      </w:pPr>
      <w:hyperlink w:anchor="_Toc113809869" w:history="1">
        <w:r w:rsidR="00864D48" w:rsidRPr="008A65A7">
          <w:rPr>
            <w:rStyle w:val="af3"/>
            <w:noProof/>
            <w:lang w:val="ru-RU"/>
          </w:rPr>
          <w:t>Приложение 4. Перечень Объектов</w:t>
        </w:r>
        <w:r w:rsidR="00864D48">
          <w:rPr>
            <w:noProof/>
            <w:webHidden/>
          </w:rPr>
          <w:tab/>
        </w:r>
        <w:r w:rsidR="00864D48">
          <w:rPr>
            <w:noProof/>
            <w:webHidden/>
          </w:rPr>
          <w:fldChar w:fldCharType="begin"/>
        </w:r>
        <w:r w:rsidR="00864D48">
          <w:rPr>
            <w:noProof/>
            <w:webHidden/>
          </w:rPr>
          <w:instrText xml:space="preserve"> PAGEREF _Toc113809869 \h </w:instrText>
        </w:r>
        <w:r w:rsidR="00864D48">
          <w:rPr>
            <w:noProof/>
            <w:webHidden/>
          </w:rPr>
        </w:r>
        <w:r w:rsidR="00864D48">
          <w:rPr>
            <w:noProof/>
            <w:webHidden/>
          </w:rPr>
          <w:fldChar w:fldCharType="separate"/>
        </w:r>
        <w:r>
          <w:rPr>
            <w:noProof/>
            <w:webHidden/>
          </w:rPr>
          <w:t>59</w:t>
        </w:r>
        <w:r w:rsidR="00864D48">
          <w:rPr>
            <w:noProof/>
            <w:webHidden/>
          </w:rPr>
          <w:fldChar w:fldCharType="end"/>
        </w:r>
      </w:hyperlink>
    </w:p>
    <w:p w14:paraId="0CF2E754" w14:textId="1A8C4631" w:rsidR="00864D48" w:rsidRDefault="008E3772">
      <w:pPr>
        <w:pStyle w:val="11"/>
        <w:tabs>
          <w:tab w:val="right" w:pos="9627"/>
        </w:tabs>
        <w:rPr>
          <w:rFonts w:asciiTheme="minorHAnsi" w:eastAsiaTheme="minorEastAsia" w:hAnsiTheme="minorHAnsi" w:cstheme="minorBidi"/>
          <w:bCs w:val="0"/>
          <w:caps w:val="0"/>
          <w:noProof/>
          <w:sz w:val="22"/>
          <w:szCs w:val="22"/>
          <w:lang w:val="ru-RU" w:eastAsia="ru-RU"/>
        </w:rPr>
      </w:pPr>
      <w:hyperlink w:anchor="_Toc113809870" w:history="1">
        <w:r w:rsidR="00864D48" w:rsidRPr="008A65A7">
          <w:rPr>
            <w:rStyle w:val="af3"/>
            <w:noProof/>
            <w:lang w:val="ru-RU"/>
          </w:rPr>
          <w:t xml:space="preserve">Приложение 5. Форма </w:t>
        </w:r>
        <w:r w:rsidR="00864D48" w:rsidRPr="008A65A7">
          <w:rPr>
            <w:rStyle w:val="af3"/>
            <w:rFonts w:eastAsiaTheme="minorHAnsi"/>
            <w:noProof/>
            <w:lang w:val="ru-RU"/>
          </w:rPr>
          <w:t>безотзывной доверенности</w:t>
        </w:r>
        <w:r w:rsidR="00864D48">
          <w:rPr>
            <w:noProof/>
            <w:webHidden/>
          </w:rPr>
          <w:tab/>
        </w:r>
        <w:r w:rsidR="00864D48">
          <w:rPr>
            <w:noProof/>
            <w:webHidden/>
          </w:rPr>
          <w:fldChar w:fldCharType="begin"/>
        </w:r>
        <w:r w:rsidR="00864D48">
          <w:rPr>
            <w:noProof/>
            <w:webHidden/>
          </w:rPr>
          <w:instrText xml:space="preserve"> PAGEREF _Toc113809870 \h </w:instrText>
        </w:r>
        <w:r w:rsidR="00864D48">
          <w:rPr>
            <w:noProof/>
            <w:webHidden/>
          </w:rPr>
        </w:r>
        <w:r w:rsidR="00864D48">
          <w:rPr>
            <w:noProof/>
            <w:webHidden/>
          </w:rPr>
          <w:fldChar w:fldCharType="separate"/>
        </w:r>
        <w:r>
          <w:rPr>
            <w:noProof/>
            <w:webHidden/>
          </w:rPr>
          <w:t>60</w:t>
        </w:r>
        <w:r w:rsidR="00864D48">
          <w:rPr>
            <w:noProof/>
            <w:webHidden/>
          </w:rPr>
          <w:fldChar w:fldCharType="end"/>
        </w:r>
      </w:hyperlink>
    </w:p>
    <w:p w14:paraId="5DA142ED" w14:textId="0EC3B418" w:rsidR="00864D48" w:rsidRDefault="008E3772">
      <w:pPr>
        <w:pStyle w:val="11"/>
        <w:tabs>
          <w:tab w:val="right" w:pos="9627"/>
        </w:tabs>
        <w:rPr>
          <w:rFonts w:asciiTheme="minorHAnsi" w:eastAsiaTheme="minorEastAsia" w:hAnsiTheme="minorHAnsi" w:cstheme="minorBidi"/>
          <w:bCs w:val="0"/>
          <w:caps w:val="0"/>
          <w:noProof/>
          <w:sz w:val="22"/>
          <w:szCs w:val="22"/>
          <w:lang w:val="ru-RU" w:eastAsia="ru-RU"/>
        </w:rPr>
      </w:pPr>
      <w:hyperlink w:anchor="_Toc113809871" w:history="1">
        <w:r w:rsidR="00864D48" w:rsidRPr="008A65A7">
          <w:rPr>
            <w:rStyle w:val="af3"/>
            <w:rFonts w:eastAsiaTheme="minorHAnsi"/>
            <w:noProof/>
            <w:lang w:val="ru-RU"/>
          </w:rPr>
          <w:t>Приложение 6. Форма Устава</w:t>
        </w:r>
        <w:r w:rsidR="00864D48">
          <w:rPr>
            <w:noProof/>
            <w:webHidden/>
          </w:rPr>
          <w:tab/>
        </w:r>
        <w:r w:rsidR="00864D48">
          <w:rPr>
            <w:noProof/>
            <w:webHidden/>
          </w:rPr>
          <w:fldChar w:fldCharType="begin"/>
        </w:r>
        <w:r w:rsidR="00864D48">
          <w:rPr>
            <w:noProof/>
            <w:webHidden/>
          </w:rPr>
          <w:instrText xml:space="preserve"> PAGEREF _Toc113809871 \h </w:instrText>
        </w:r>
        <w:r w:rsidR="00864D48">
          <w:rPr>
            <w:noProof/>
            <w:webHidden/>
          </w:rPr>
        </w:r>
        <w:r w:rsidR="00864D48">
          <w:rPr>
            <w:noProof/>
            <w:webHidden/>
          </w:rPr>
          <w:fldChar w:fldCharType="separate"/>
        </w:r>
        <w:r>
          <w:rPr>
            <w:noProof/>
            <w:webHidden/>
          </w:rPr>
          <w:t>61</w:t>
        </w:r>
        <w:r w:rsidR="00864D48">
          <w:rPr>
            <w:noProof/>
            <w:webHidden/>
          </w:rPr>
          <w:fldChar w:fldCharType="end"/>
        </w:r>
      </w:hyperlink>
    </w:p>
    <w:p w14:paraId="0E916DE5" w14:textId="3D274511" w:rsidR="00864D48" w:rsidRDefault="008E3772">
      <w:pPr>
        <w:pStyle w:val="11"/>
        <w:tabs>
          <w:tab w:val="right" w:pos="9627"/>
        </w:tabs>
        <w:rPr>
          <w:rFonts w:asciiTheme="minorHAnsi" w:eastAsiaTheme="minorEastAsia" w:hAnsiTheme="minorHAnsi" w:cstheme="minorBidi"/>
          <w:bCs w:val="0"/>
          <w:caps w:val="0"/>
          <w:noProof/>
          <w:sz w:val="22"/>
          <w:szCs w:val="22"/>
          <w:lang w:val="ru-RU" w:eastAsia="ru-RU"/>
        </w:rPr>
      </w:pPr>
      <w:hyperlink w:anchor="_Toc113809872" w:history="1">
        <w:r w:rsidR="00864D48" w:rsidRPr="008A65A7">
          <w:rPr>
            <w:rStyle w:val="af3"/>
            <w:rFonts w:eastAsiaTheme="minorHAnsi"/>
            <w:noProof/>
            <w:lang w:val="ru-RU"/>
          </w:rPr>
          <w:t>Приложение 7. Форма Соглашения о передаче</w:t>
        </w:r>
        <w:r w:rsidR="00864D48">
          <w:rPr>
            <w:noProof/>
            <w:webHidden/>
          </w:rPr>
          <w:tab/>
        </w:r>
        <w:r w:rsidR="00864D48">
          <w:rPr>
            <w:noProof/>
            <w:webHidden/>
          </w:rPr>
          <w:fldChar w:fldCharType="begin"/>
        </w:r>
        <w:r w:rsidR="00864D48">
          <w:rPr>
            <w:noProof/>
            <w:webHidden/>
          </w:rPr>
          <w:instrText xml:space="preserve"> PAGEREF _Toc113809872 \h </w:instrText>
        </w:r>
        <w:r w:rsidR="00864D48">
          <w:rPr>
            <w:noProof/>
            <w:webHidden/>
          </w:rPr>
        </w:r>
        <w:r w:rsidR="00864D48">
          <w:rPr>
            <w:noProof/>
            <w:webHidden/>
          </w:rPr>
          <w:fldChar w:fldCharType="separate"/>
        </w:r>
        <w:r>
          <w:rPr>
            <w:noProof/>
            <w:webHidden/>
          </w:rPr>
          <w:t>62</w:t>
        </w:r>
        <w:r w:rsidR="00864D48">
          <w:rPr>
            <w:noProof/>
            <w:webHidden/>
          </w:rPr>
          <w:fldChar w:fldCharType="end"/>
        </w:r>
      </w:hyperlink>
    </w:p>
    <w:p w14:paraId="0443407D" w14:textId="08A8E101" w:rsidR="00B61D30" w:rsidRPr="00A8746E" w:rsidRDefault="0063642A" w:rsidP="00E6717A">
      <w:pPr>
        <w:widowControl w:val="0"/>
        <w:tabs>
          <w:tab w:val="clear" w:pos="907"/>
          <w:tab w:val="clear" w:pos="1644"/>
          <w:tab w:val="clear" w:pos="2381"/>
          <w:tab w:val="clear" w:pos="3119"/>
          <w:tab w:val="clear" w:pos="3856"/>
          <w:tab w:val="clear" w:pos="4593"/>
          <w:tab w:val="clear" w:pos="5330"/>
          <w:tab w:val="clear" w:pos="6067"/>
        </w:tabs>
        <w:suppressAutoHyphens w:val="0"/>
        <w:spacing w:before="0" w:after="160" w:line="259" w:lineRule="auto"/>
        <w:jc w:val="left"/>
        <w:rPr>
          <w:rFonts w:ascii="Times New Roman" w:hAnsi="Times New Roman" w:cs="Times New Roman"/>
          <w:sz w:val="24"/>
          <w:szCs w:val="24"/>
          <w:lang w:val="ru-RU"/>
        </w:rPr>
      </w:pPr>
      <w:r w:rsidRPr="00A8746E">
        <w:rPr>
          <w:rFonts w:ascii="Times New Roman" w:hAnsi="Times New Roman" w:cs="Times New Roman"/>
          <w:sz w:val="24"/>
          <w:szCs w:val="24"/>
          <w:lang w:val="ru-RU"/>
        </w:rPr>
        <w:fldChar w:fldCharType="end"/>
      </w:r>
      <w:r w:rsidR="00B61D30" w:rsidRPr="00A8746E">
        <w:rPr>
          <w:rFonts w:ascii="Times New Roman" w:hAnsi="Times New Roman" w:cs="Times New Roman"/>
          <w:sz w:val="24"/>
          <w:szCs w:val="24"/>
          <w:lang w:val="ru-RU"/>
        </w:rPr>
        <w:br w:type="page"/>
      </w:r>
    </w:p>
    <w:p w14:paraId="523A4B1B" w14:textId="051363FA" w:rsidR="00A443F4" w:rsidRPr="00A8746E" w:rsidRDefault="009731AB"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rPr>
          <w:rFonts w:ascii="Times New Roman" w:hAnsi="Times New Roman" w:cs="Times New Roman"/>
          <w:sz w:val="24"/>
          <w:szCs w:val="24"/>
          <w:lang w:val="ru-RU"/>
        </w:rPr>
      </w:pPr>
      <w:r w:rsidRPr="00A8746E">
        <w:rPr>
          <w:rFonts w:ascii="Times New Roman" w:hAnsi="Times New Roman" w:cs="Times New Roman"/>
          <w:sz w:val="24"/>
          <w:szCs w:val="24"/>
          <w:lang w:val="ru-RU"/>
        </w:rPr>
        <w:lastRenderedPageBreak/>
        <w:t>Настоящее акционерное соглашение акционер</w:t>
      </w:r>
      <w:r w:rsidR="0050008E" w:rsidRPr="00A8746E">
        <w:rPr>
          <w:rFonts w:ascii="Times New Roman" w:hAnsi="Times New Roman" w:cs="Times New Roman"/>
          <w:sz w:val="24"/>
          <w:szCs w:val="24"/>
          <w:lang w:val="ru-RU"/>
        </w:rPr>
        <w:t>ов</w:t>
      </w:r>
      <w:r w:rsidR="004C6C4A" w:rsidRPr="00A8746E">
        <w:rPr>
          <w:rFonts w:ascii="Times New Roman" w:hAnsi="Times New Roman" w:cs="Times New Roman"/>
          <w:sz w:val="24"/>
          <w:szCs w:val="24"/>
          <w:lang w:val="ru-RU"/>
        </w:rPr>
        <w:t xml:space="preserve"> акционерного общества «Управляющая компания Архыз» </w:t>
      </w:r>
      <w:r w:rsidRPr="00A8746E">
        <w:rPr>
          <w:rFonts w:ascii="Times New Roman" w:hAnsi="Times New Roman" w:cs="Times New Roman"/>
          <w:sz w:val="24"/>
          <w:szCs w:val="24"/>
          <w:lang w:val="ru-RU"/>
        </w:rPr>
        <w:t>(«</w:t>
      </w:r>
      <w:r w:rsidRPr="00A8746E">
        <w:rPr>
          <w:rFonts w:ascii="Times New Roman" w:hAnsi="Times New Roman" w:cs="Times New Roman"/>
          <w:b/>
          <w:sz w:val="24"/>
          <w:szCs w:val="24"/>
          <w:lang w:val="ru-RU"/>
        </w:rPr>
        <w:t>Соглашение</w:t>
      </w:r>
      <w:r w:rsidRPr="00A8746E">
        <w:rPr>
          <w:rFonts w:ascii="Times New Roman" w:hAnsi="Times New Roman" w:cs="Times New Roman"/>
          <w:sz w:val="24"/>
          <w:szCs w:val="24"/>
          <w:lang w:val="ru-RU"/>
        </w:rPr>
        <w:t xml:space="preserve">») заключено </w:t>
      </w:r>
      <w:r w:rsidR="004053F5" w:rsidRPr="00A8746E">
        <w:rPr>
          <w:rFonts w:ascii="Times New Roman" w:hAnsi="Times New Roman" w:cs="Times New Roman"/>
          <w:sz w:val="24"/>
          <w:szCs w:val="24"/>
          <w:lang w:val="ru-RU"/>
        </w:rPr>
        <w:t>«___»</w:t>
      </w:r>
      <w:r w:rsidR="00066578" w:rsidRPr="00A8746E">
        <w:rPr>
          <w:rFonts w:ascii="Times New Roman" w:hAnsi="Times New Roman" w:cs="Times New Roman"/>
          <w:sz w:val="24"/>
          <w:szCs w:val="24"/>
          <w:lang w:val="ru-RU"/>
        </w:rPr>
        <w:t xml:space="preserve"> </w:t>
      </w:r>
      <w:r w:rsidR="004053F5" w:rsidRPr="00A8746E">
        <w:rPr>
          <w:rFonts w:ascii="Times New Roman" w:hAnsi="Times New Roman" w:cs="Times New Roman"/>
          <w:sz w:val="24"/>
          <w:szCs w:val="24"/>
          <w:lang w:val="ru-RU"/>
        </w:rPr>
        <w:t>_____</w:t>
      </w:r>
      <w:r w:rsidRPr="00A8746E">
        <w:rPr>
          <w:rFonts w:ascii="Times New Roman" w:hAnsi="Times New Roman" w:cs="Times New Roman"/>
          <w:sz w:val="24"/>
          <w:szCs w:val="24"/>
          <w:lang w:val="ru-RU"/>
        </w:rPr>
        <w:t xml:space="preserve"> 20</w:t>
      </w:r>
      <w:r w:rsidR="004C6C4A" w:rsidRPr="00A8746E">
        <w:rPr>
          <w:rFonts w:ascii="Times New Roman" w:hAnsi="Times New Roman" w:cs="Times New Roman"/>
          <w:sz w:val="24"/>
          <w:szCs w:val="24"/>
          <w:lang w:val="ru-RU"/>
        </w:rPr>
        <w:t>22</w:t>
      </w:r>
      <w:r w:rsidRPr="00A8746E">
        <w:rPr>
          <w:rFonts w:ascii="Times New Roman" w:hAnsi="Times New Roman" w:cs="Times New Roman"/>
          <w:sz w:val="24"/>
          <w:szCs w:val="24"/>
          <w:lang w:val="ru-RU"/>
        </w:rPr>
        <w:t xml:space="preserve"> </w:t>
      </w:r>
      <w:r w:rsidR="00026F6F" w:rsidRPr="00A8746E">
        <w:rPr>
          <w:rFonts w:ascii="Times New Roman" w:hAnsi="Times New Roman" w:cs="Times New Roman"/>
          <w:sz w:val="24"/>
          <w:szCs w:val="24"/>
          <w:lang w:val="ru-RU"/>
        </w:rPr>
        <w:t>год</w:t>
      </w:r>
      <w:r w:rsidR="004C6C4A" w:rsidRPr="00A8746E">
        <w:rPr>
          <w:rFonts w:ascii="Times New Roman" w:hAnsi="Times New Roman" w:cs="Times New Roman"/>
          <w:sz w:val="24"/>
          <w:szCs w:val="24"/>
          <w:lang w:val="ru-RU"/>
        </w:rPr>
        <w:t>а</w:t>
      </w:r>
      <w:r w:rsidR="00FB7290" w:rsidRPr="00A8746E">
        <w:rPr>
          <w:rFonts w:ascii="Times New Roman" w:hAnsi="Times New Roman" w:cs="Times New Roman"/>
          <w:sz w:val="24"/>
          <w:szCs w:val="24"/>
          <w:lang w:val="ru-RU"/>
        </w:rPr>
        <w:t xml:space="preserve"> («</w:t>
      </w:r>
      <w:r w:rsidR="00FB7290" w:rsidRPr="00A8746E">
        <w:rPr>
          <w:rFonts w:ascii="Times New Roman" w:hAnsi="Times New Roman" w:cs="Times New Roman"/>
          <w:b/>
          <w:bCs/>
          <w:sz w:val="24"/>
          <w:szCs w:val="24"/>
          <w:lang w:val="ru-RU"/>
        </w:rPr>
        <w:t>Дата Соглашения</w:t>
      </w:r>
      <w:r w:rsidR="00FB7290" w:rsidRPr="00A8746E">
        <w:rPr>
          <w:rFonts w:ascii="Times New Roman" w:hAnsi="Times New Roman" w:cs="Times New Roman"/>
          <w:sz w:val="24"/>
          <w:szCs w:val="24"/>
          <w:lang w:val="ru-RU"/>
        </w:rPr>
        <w:t>»)</w:t>
      </w:r>
      <w:r w:rsidR="00026F6F" w:rsidRPr="00A8746E">
        <w:rPr>
          <w:rFonts w:ascii="Times New Roman" w:hAnsi="Times New Roman" w:cs="Times New Roman"/>
          <w:sz w:val="24"/>
          <w:szCs w:val="24"/>
          <w:lang w:val="ru-RU"/>
        </w:rPr>
        <w:t xml:space="preserve"> </w:t>
      </w:r>
      <w:r w:rsidRPr="00A8746E">
        <w:rPr>
          <w:rFonts w:ascii="Times New Roman" w:hAnsi="Times New Roman" w:cs="Times New Roman"/>
          <w:sz w:val="24"/>
          <w:szCs w:val="24"/>
          <w:lang w:val="ru-RU"/>
        </w:rPr>
        <w:t>в</w:t>
      </w:r>
      <w:r w:rsidR="00FD446B" w:rsidRPr="00A8746E">
        <w:rPr>
          <w:rFonts w:ascii="Times New Roman" w:hAnsi="Times New Roman" w:cs="Times New Roman"/>
          <w:sz w:val="24"/>
          <w:szCs w:val="24"/>
          <w:lang w:val="ru-RU"/>
        </w:rPr>
        <w:t xml:space="preserve"> городе</w:t>
      </w:r>
      <w:r w:rsidRPr="00A8746E">
        <w:rPr>
          <w:rFonts w:ascii="Times New Roman" w:hAnsi="Times New Roman" w:cs="Times New Roman"/>
          <w:sz w:val="24"/>
          <w:szCs w:val="24"/>
          <w:lang w:val="ru-RU"/>
        </w:rPr>
        <w:t xml:space="preserve"> </w:t>
      </w:r>
      <w:r w:rsidR="004C6C4A" w:rsidRPr="00A8746E">
        <w:rPr>
          <w:rFonts w:ascii="Times New Roman" w:hAnsi="Times New Roman" w:cs="Times New Roman"/>
          <w:sz w:val="24"/>
          <w:szCs w:val="24"/>
          <w:lang w:val="ru-RU"/>
        </w:rPr>
        <w:t>Москве</w:t>
      </w:r>
      <w:r w:rsidRPr="00A8746E">
        <w:rPr>
          <w:rFonts w:ascii="Times New Roman" w:hAnsi="Times New Roman" w:cs="Times New Roman"/>
          <w:sz w:val="24"/>
          <w:szCs w:val="24"/>
          <w:lang w:val="ru-RU"/>
        </w:rPr>
        <w:t>, Российская Федерация</w:t>
      </w:r>
      <w:r w:rsidR="004F1FC0" w:rsidRPr="00A8746E">
        <w:rPr>
          <w:rFonts w:ascii="Times New Roman" w:hAnsi="Times New Roman" w:cs="Times New Roman"/>
          <w:sz w:val="24"/>
          <w:szCs w:val="24"/>
          <w:lang w:val="ru-RU"/>
        </w:rPr>
        <w:t>,</w:t>
      </w:r>
      <w:r w:rsidR="0050008E" w:rsidRPr="00A8746E">
        <w:rPr>
          <w:rFonts w:ascii="Times New Roman" w:hAnsi="Times New Roman" w:cs="Times New Roman"/>
          <w:sz w:val="24"/>
          <w:szCs w:val="24"/>
          <w:lang w:val="ru-RU"/>
        </w:rPr>
        <w:t xml:space="preserve"> </w:t>
      </w:r>
      <w:r w:rsidR="006610A2" w:rsidRPr="00A8746E">
        <w:rPr>
          <w:rFonts w:ascii="Times New Roman" w:hAnsi="Times New Roman" w:cs="Times New Roman"/>
          <w:sz w:val="24"/>
          <w:szCs w:val="24"/>
          <w:lang w:val="ru-RU"/>
        </w:rPr>
        <w:t xml:space="preserve">в отношении акционерного общества «Управляющая компания Архыз», учрежденного и осуществляющего свою деятельность в соответствии с законодательством Российской Федерации, зарегистрированного в </w:t>
      </w:r>
      <w:r w:rsidR="00810ADF" w:rsidRPr="00A8746E">
        <w:rPr>
          <w:rFonts w:ascii="Times New Roman" w:hAnsi="Times New Roman" w:cs="Times New Roman"/>
          <w:sz w:val="24"/>
          <w:szCs w:val="24"/>
          <w:lang w:val="ru-RU"/>
        </w:rPr>
        <w:t>едином государственном реестре юридических лиц</w:t>
      </w:r>
      <w:r w:rsidR="006610A2" w:rsidRPr="00A8746E">
        <w:rPr>
          <w:rFonts w:ascii="Times New Roman" w:hAnsi="Times New Roman" w:cs="Times New Roman"/>
          <w:sz w:val="24"/>
          <w:szCs w:val="24"/>
          <w:lang w:val="ru-RU"/>
        </w:rPr>
        <w:t xml:space="preserve"> </w:t>
      </w:r>
      <w:r w:rsidR="00810ADF" w:rsidRPr="00A8746E">
        <w:rPr>
          <w:rFonts w:ascii="Times New Roman" w:hAnsi="Times New Roman" w:cs="Times New Roman"/>
          <w:sz w:val="24"/>
          <w:szCs w:val="24"/>
          <w:lang w:val="ru-RU"/>
        </w:rPr>
        <w:t xml:space="preserve">Управлением Федеральной налоговой службы по Карачаево-Черкесской Республике </w:t>
      </w:r>
      <w:r w:rsidR="00C76AF3" w:rsidRPr="00A8746E">
        <w:rPr>
          <w:rFonts w:ascii="Times New Roman" w:hAnsi="Times New Roman" w:cs="Times New Roman"/>
          <w:sz w:val="24"/>
          <w:szCs w:val="24"/>
          <w:lang w:val="ru-RU"/>
        </w:rPr>
        <w:t>«04» мая 2022</w:t>
      </w:r>
      <w:r w:rsidR="006610A2" w:rsidRPr="00A8746E">
        <w:rPr>
          <w:rFonts w:ascii="Times New Roman" w:hAnsi="Times New Roman" w:cs="Times New Roman"/>
          <w:sz w:val="24"/>
          <w:szCs w:val="24"/>
          <w:lang w:val="ru-RU"/>
        </w:rPr>
        <w:t xml:space="preserve"> года за основным государственным регистрационным номером </w:t>
      </w:r>
      <w:r w:rsidR="00810ADF" w:rsidRPr="00A8746E">
        <w:rPr>
          <w:rFonts w:ascii="Times New Roman" w:hAnsi="Times New Roman" w:cs="Times New Roman"/>
          <w:sz w:val="24"/>
          <w:szCs w:val="24"/>
          <w:lang w:val="ru-RU"/>
        </w:rPr>
        <w:t>1220900002179</w:t>
      </w:r>
      <w:r w:rsidR="006610A2" w:rsidRPr="00A8746E">
        <w:rPr>
          <w:rFonts w:ascii="Times New Roman" w:hAnsi="Times New Roman" w:cs="Times New Roman"/>
          <w:sz w:val="24"/>
          <w:szCs w:val="24"/>
          <w:lang w:val="ru-RU"/>
        </w:rPr>
        <w:t xml:space="preserve">, имеющего место нахождения по адресу: </w:t>
      </w:r>
      <w:r w:rsidR="00810ADF" w:rsidRPr="00A8746E">
        <w:rPr>
          <w:rFonts w:ascii="Times New Roman" w:eastAsiaTheme="minorHAnsi" w:hAnsi="Times New Roman" w:cs="Times New Roman"/>
          <w:sz w:val="24"/>
          <w:szCs w:val="24"/>
          <w:lang w:val="ru-RU"/>
        </w:rPr>
        <w:t>369152, Росси</w:t>
      </w:r>
      <w:r w:rsidR="00EE61F6" w:rsidRPr="00A8746E">
        <w:rPr>
          <w:rFonts w:ascii="Times New Roman" w:eastAsiaTheme="minorHAnsi" w:hAnsi="Times New Roman" w:cs="Times New Roman"/>
          <w:sz w:val="24"/>
          <w:szCs w:val="24"/>
          <w:lang w:val="ru-RU"/>
        </w:rPr>
        <w:t>йская Федерация</w:t>
      </w:r>
      <w:r w:rsidR="00810ADF" w:rsidRPr="00A8746E">
        <w:rPr>
          <w:rFonts w:ascii="Times New Roman" w:eastAsiaTheme="minorHAnsi" w:hAnsi="Times New Roman" w:cs="Times New Roman"/>
          <w:sz w:val="24"/>
          <w:szCs w:val="24"/>
          <w:lang w:val="ru-RU"/>
        </w:rPr>
        <w:t>, Карачаево-Черкесская Республика, м.р-н Зеленчукский, с.п. Архызское, с. Архыз, ул. Горная, д. 1, этаж 2, помещение 2.7</w:t>
      </w:r>
      <w:r w:rsidR="00C76AF3" w:rsidRPr="00A8746E">
        <w:rPr>
          <w:rFonts w:ascii="Times New Roman" w:eastAsiaTheme="minorHAnsi" w:hAnsi="Times New Roman" w:cs="Times New Roman"/>
          <w:sz w:val="24"/>
          <w:szCs w:val="24"/>
          <w:lang w:val="ru-RU"/>
        </w:rPr>
        <w:t xml:space="preserve"> </w:t>
      </w:r>
      <w:r w:rsidR="006610A2" w:rsidRPr="00A8746E">
        <w:rPr>
          <w:rFonts w:ascii="Times New Roman" w:hAnsi="Times New Roman" w:cs="Times New Roman"/>
          <w:sz w:val="24"/>
          <w:szCs w:val="24"/>
          <w:lang w:val="ru-RU"/>
        </w:rPr>
        <w:t>(«</w:t>
      </w:r>
      <w:r w:rsidR="006610A2" w:rsidRPr="00A8746E">
        <w:rPr>
          <w:rFonts w:ascii="Times New Roman" w:hAnsi="Times New Roman" w:cs="Times New Roman"/>
          <w:b/>
          <w:bCs/>
          <w:sz w:val="24"/>
          <w:szCs w:val="24"/>
          <w:lang w:val="ru-RU"/>
        </w:rPr>
        <w:t>Общество</w:t>
      </w:r>
      <w:r w:rsidR="006610A2" w:rsidRPr="00A8746E">
        <w:rPr>
          <w:rFonts w:ascii="Times New Roman" w:hAnsi="Times New Roman" w:cs="Times New Roman"/>
          <w:sz w:val="24"/>
          <w:szCs w:val="24"/>
          <w:lang w:val="ru-RU"/>
        </w:rPr>
        <w:t>»),</w:t>
      </w:r>
    </w:p>
    <w:p w14:paraId="7EF236EA" w14:textId="1FBD1237" w:rsidR="00007757" w:rsidRPr="00A8746E" w:rsidRDefault="009731AB" w:rsidP="00781953">
      <w:pPr>
        <w:widowControl w:val="0"/>
        <w:suppressAutoHyphens w:val="0"/>
        <w:spacing w:before="120" w:after="120"/>
        <w:rPr>
          <w:rFonts w:ascii="Times New Roman" w:hAnsi="Times New Roman" w:cs="Times New Roman"/>
          <w:b/>
          <w:sz w:val="24"/>
          <w:szCs w:val="24"/>
          <w:lang w:val="ru-RU"/>
        </w:rPr>
      </w:pPr>
      <w:r w:rsidRPr="00A8746E">
        <w:rPr>
          <w:rFonts w:ascii="Times New Roman" w:hAnsi="Times New Roman" w:cs="Times New Roman"/>
          <w:b/>
          <w:sz w:val="24"/>
          <w:szCs w:val="24"/>
          <w:lang w:val="ru-RU"/>
        </w:rPr>
        <w:t>МЕЖДУ</w:t>
      </w:r>
      <w:r w:rsidR="00C729D6" w:rsidRPr="00A8746E">
        <w:rPr>
          <w:rFonts w:ascii="Times New Roman" w:hAnsi="Times New Roman" w:cs="Times New Roman"/>
          <w:b/>
          <w:sz w:val="24"/>
          <w:szCs w:val="24"/>
          <w:lang w:val="ru-RU"/>
        </w:rPr>
        <w:t xml:space="preserve"> СЛЕДУЮЩИМИ ЛИЦАМИ</w:t>
      </w:r>
      <w:r w:rsidR="004F1FC0" w:rsidRPr="00A8746E">
        <w:rPr>
          <w:rFonts w:ascii="Times New Roman" w:hAnsi="Times New Roman" w:cs="Times New Roman"/>
          <w:b/>
          <w:sz w:val="24"/>
          <w:szCs w:val="24"/>
          <w:lang w:val="ru-RU"/>
        </w:rPr>
        <w:t>:</w:t>
      </w:r>
    </w:p>
    <w:p w14:paraId="2D31B189" w14:textId="11AD9F31" w:rsidR="009731AB" w:rsidRPr="00A8746E" w:rsidRDefault="00DB585E" w:rsidP="007608F2">
      <w:pPr>
        <w:pStyle w:val="6"/>
        <w:widowControl w:val="0"/>
        <w:numPr>
          <w:ilvl w:val="0"/>
          <w:numId w:val="61"/>
        </w:numPr>
        <w:suppressAutoHyphens w:val="0"/>
        <w:spacing w:before="120" w:after="120"/>
        <w:ind w:left="567" w:hanging="567"/>
        <w:rPr>
          <w:lang w:val="ru-RU"/>
        </w:rPr>
      </w:pPr>
      <w:r w:rsidRPr="00A8746E">
        <w:rPr>
          <w:b/>
          <w:bCs/>
          <w:lang w:val="ru-RU"/>
        </w:rPr>
        <w:t>Акционерн</w:t>
      </w:r>
      <w:r w:rsidR="00076EF1" w:rsidRPr="00A8746E">
        <w:rPr>
          <w:b/>
          <w:bCs/>
          <w:lang w:val="ru-RU"/>
        </w:rPr>
        <w:t>ым</w:t>
      </w:r>
      <w:r w:rsidRPr="00A8746E">
        <w:rPr>
          <w:b/>
          <w:bCs/>
          <w:lang w:val="ru-RU"/>
        </w:rPr>
        <w:t xml:space="preserve"> общество</w:t>
      </w:r>
      <w:r w:rsidR="00076EF1" w:rsidRPr="00A8746E">
        <w:rPr>
          <w:b/>
          <w:bCs/>
          <w:lang w:val="ru-RU"/>
        </w:rPr>
        <w:t>м</w:t>
      </w:r>
      <w:r w:rsidRPr="00A8746E">
        <w:rPr>
          <w:b/>
          <w:bCs/>
          <w:lang w:val="ru-RU"/>
        </w:rPr>
        <w:t xml:space="preserve"> «</w:t>
      </w:r>
      <w:r w:rsidR="009203C7" w:rsidRPr="00A8746E">
        <w:rPr>
          <w:b/>
          <w:bCs/>
          <w:lang w:val="ru-RU"/>
        </w:rPr>
        <w:t>КАВКАЗ.РФ</w:t>
      </w:r>
      <w:r w:rsidRPr="00A8746E">
        <w:rPr>
          <w:b/>
          <w:bCs/>
          <w:lang w:val="ru-RU"/>
        </w:rPr>
        <w:t>» (АО «</w:t>
      </w:r>
      <w:r w:rsidR="009203C7" w:rsidRPr="00A8746E">
        <w:rPr>
          <w:b/>
          <w:bCs/>
          <w:lang w:val="ru-RU"/>
        </w:rPr>
        <w:t>КАВКАЗ.РФ</w:t>
      </w:r>
      <w:r w:rsidRPr="00A8746E">
        <w:rPr>
          <w:b/>
          <w:bCs/>
          <w:lang w:val="ru-RU"/>
        </w:rPr>
        <w:t>»)</w:t>
      </w:r>
      <w:r w:rsidRPr="00A8746E">
        <w:rPr>
          <w:lang w:val="ru-RU"/>
        </w:rPr>
        <w:t>, юридическ</w:t>
      </w:r>
      <w:r w:rsidR="00C76AF3" w:rsidRPr="00A8746E">
        <w:rPr>
          <w:lang w:val="ru-RU"/>
        </w:rPr>
        <w:t>им</w:t>
      </w:r>
      <w:r w:rsidRPr="00A8746E">
        <w:rPr>
          <w:lang w:val="ru-RU"/>
        </w:rPr>
        <w:t xml:space="preserve"> лицо</w:t>
      </w:r>
      <w:r w:rsidR="00C76AF3" w:rsidRPr="00A8746E">
        <w:rPr>
          <w:lang w:val="ru-RU"/>
        </w:rPr>
        <w:t>м</w:t>
      </w:r>
      <w:r w:rsidRPr="00A8746E">
        <w:rPr>
          <w:lang w:val="ru-RU"/>
        </w:rPr>
        <w:t>, зарегистрированн</w:t>
      </w:r>
      <w:r w:rsidR="00C76AF3" w:rsidRPr="00A8746E">
        <w:rPr>
          <w:lang w:val="ru-RU"/>
        </w:rPr>
        <w:t>ым</w:t>
      </w:r>
      <w:r w:rsidRPr="00A8746E">
        <w:rPr>
          <w:lang w:val="ru-RU"/>
        </w:rPr>
        <w:t xml:space="preserve"> в соответствии с законодательством Российской Федерации, ОГРН 1102632003320, </w:t>
      </w:r>
      <w:r w:rsidR="00674FE6" w:rsidRPr="00A8746E">
        <w:rPr>
          <w:lang w:val="ru-RU"/>
        </w:rPr>
        <w:t>адрес</w:t>
      </w:r>
      <w:r w:rsidRPr="00A8746E">
        <w:rPr>
          <w:lang w:val="ru-RU"/>
        </w:rPr>
        <w:t xml:space="preserve">: </w:t>
      </w:r>
      <w:r w:rsidR="00500884" w:rsidRPr="00A8746E">
        <w:rPr>
          <w:lang w:val="ru-RU"/>
        </w:rPr>
        <w:t>Российская Федерация,</w:t>
      </w:r>
      <w:r w:rsidR="00B61D30" w:rsidRPr="00A8746E">
        <w:rPr>
          <w:lang w:val="ru-RU"/>
        </w:rPr>
        <w:t xml:space="preserve"> 123112,</w:t>
      </w:r>
      <w:r w:rsidR="00500884" w:rsidRPr="00A8746E">
        <w:rPr>
          <w:lang w:val="ru-RU"/>
        </w:rPr>
        <w:t xml:space="preserve"> город Москва, улица Тестовская, дом 10, этаж 26, помещение </w:t>
      </w:r>
      <w:r w:rsidR="00500884" w:rsidRPr="00A8746E">
        <w:rPr>
          <w:lang w:val="en-US"/>
        </w:rPr>
        <w:t>I</w:t>
      </w:r>
      <w:r w:rsidR="00B2448E" w:rsidRPr="00A8746E">
        <w:rPr>
          <w:lang w:val="ru-RU"/>
        </w:rPr>
        <w:t xml:space="preserve"> («</w:t>
      </w:r>
      <w:r w:rsidR="00B2448E" w:rsidRPr="00A8746E">
        <w:rPr>
          <w:b/>
          <w:bCs/>
          <w:lang w:val="ru-RU"/>
        </w:rPr>
        <w:t>Акционер-1</w:t>
      </w:r>
      <w:r w:rsidR="00B2448E" w:rsidRPr="00A8746E">
        <w:rPr>
          <w:lang w:val="ru-RU"/>
        </w:rPr>
        <w:t>»)</w:t>
      </w:r>
      <w:r w:rsidR="009731AB" w:rsidRPr="00A8746E">
        <w:rPr>
          <w:lang w:val="ru-RU"/>
        </w:rPr>
        <w:t>, в лице</w:t>
      </w:r>
      <w:r w:rsidR="004C6C4A" w:rsidRPr="00A8746E">
        <w:rPr>
          <w:lang w:val="ru-RU"/>
        </w:rPr>
        <w:t xml:space="preserve"> </w:t>
      </w:r>
      <w:r w:rsidR="00E460C6" w:rsidRPr="00A8746E">
        <w:rPr>
          <w:lang w:val="ru-RU"/>
        </w:rPr>
        <w:t>Г</w:t>
      </w:r>
      <w:r w:rsidR="004C6C4A" w:rsidRPr="00A8746E">
        <w:rPr>
          <w:lang w:val="ru-RU"/>
        </w:rPr>
        <w:t>енерального директора Тимижева Хасана Хамишевича</w:t>
      </w:r>
      <w:r w:rsidR="009731AB" w:rsidRPr="00A8746E">
        <w:rPr>
          <w:lang w:val="ru-RU"/>
        </w:rPr>
        <w:t xml:space="preserve">, действующего на основании </w:t>
      </w:r>
      <w:r w:rsidR="00E460C6" w:rsidRPr="00A8746E">
        <w:rPr>
          <w:lang w:val="ru-RU"/>
        </w:rPr>
        <w:t>У</w:t>
      </w:r>
      <w:r w:rsidR="004C6C4A" w:rsidRPr="00A8746E">
        <w:rPr>
          <w:lang w:val="ru-RU"/>
        </w:rPr>
        <w:t>става</w:t>
      </w:r>
      <w:r w:rsidR="00322C6D" w:rsidRPr="00A8746E">
        <w:rPr>
          <w:lang w:val="ru-RU"/>
        </w:rPr>
        <w:t xml:space="preserve">, </w:t>
      </w:r>
      <w:r w:rsidR="00FD446B" w:rsidRPr="00A8746E">
        <w:rPr>
          <w:lang w:val="ru-RU"/>
        </w:rPr>
        <w:t>с одной стороны</w:t>
      </w:r>
      <w:r w:rsidR="00B2448E" w:rsidRPr="00A8746E">
        <w:rPr>
          <w:lang w:val="ru-RU"/>
        </w:rPr>
        <w:t>;</w:t>
      </w:r>
      <w:r w:rsidR="00FD446B" w:rsidRPr="00A8746E">
        <w:rPr>
          <w:lang w:val="ru-RU"/>
        </w:rPr>
        <w:t xml:space="preserve"> и</w:t>
      </w:r>
    </w:p>
    <w:p w14:paraId="6674986E" w14:textId="1B3080DF" w:rsidR="00FD446B" w:rsidRPr="00A8746E" w:rsidRDefault="00D23AAA" w:rsidP="007608F2">
      <w:pPr>
        <w:pStyle w:val="6"/>
        <w:widowControl w:val="0"/>
        <w:numPr>
          <w:ilvl w:val="0"/>
          <w:numId w:val="61"/>
        </w:numPr>
        <w:suppressAutoHyphens w:val="0"/>
        <w:spacing w:before="120" w:after="120"/>
        <w:ind w:left="567" w:hanging="567"/>
        <w:rPr>
          <w:rFonts w:cs="Times New Roman"/>
          <w:szCs w:val="24"/>
          <w:lang w:val="ru-RU"/>
        </w:rPr>
      </w:pPr>
      <w:r w:rsidRPr="00DE2963">
        <w:rPr>
          <w:rFonts w:cs="Times New Roman"/>
          <w:szCs w:val="24"/>
          <w:highlight w:val="yellow"/>
          <w:lang w:val="ru-RU" w:eastAsia="ru-RU"/>
        </w:rPr>
        <w:t>[</w:t>
      </w:r>
      <w:r w:rsidRPr="00DE2963">
        <w:rPr>
          <w:rFonts w:cs="Times New Roman"/>
          <w:szCs w:val="24"/>
          <w:lang w:val="ru-RU" w:eastAsia="ru-RU"/>
        </w:rPr>
        <w:t>●</w:t>
      </w:r>
      <w:r w:rsidRPr="00DE2963">
        <w:rPr>
          <w:rFonts w:cs="Times New Roman"/>
          <w:szCs w:val="24"/>
          <w:highlight w:val="yellow"/>
          <w:lang w:val="ru-RU" w:eastAsia="ru-RU"/>
        </w:rPr>
        <w:t>]</w:t>
      </w:r>
      <w:r w:rsidR="00F90D8B" w:rsidRPr="00A8746E">
        <w:rPr>
          <w:lang w:val="ru-RU" w:eastAsia="ru-RU"/>
        </w:rPr>
        <w:t xml:space="preserve">, </w:t>
      </w:r>
      <w:r w:rsidR="00F90D8B" w:rsidRPr="00A8746E">
        <w:rPr>
          <w:lang w:val="ru-RU"/>
        </w:rPr>
        <w:t>юридическ</w:t>
      </w:r>
      <w:r w:rsidR="00C76AF3" w:rsidRPr="00A8746E">
        <w:rPr>
          <w:lang w:val="ru-RU"/>
        </w:rPr>
        <w:t>им</w:t>
      </w:r>
      <w:r w:rsidR="00F90D8B" w:rsidRPr="00A8746E">
        <w:rPr>
          <w:lang w:val="ru-RU" w:eastAsia="ru-RU"/>
        </w:rPr>
        <w:t xml:space="preserve"> лицо</w:t>
      </w:r>
      <w:r w:rsidR="00C76AF3" w:rsidRPr="00A8746E">
        <w:rPr>
          <w:lang w:val="ru-RU" w:eastAsia="ru-RU"/>
        </w:rPr>
        <w:t>м</w:t>
      </w:r>
      <w:r w:rsidR="00F90D8B" w:rsidRPr="00A8746E">
        <w:rPr>
          <w:lang w:val="ru-RU" w:eastAsia="ru-RU"/>
        </w:rPr>
        <w:t>, зарегистрированн</w:t>
      </w:r>
      <w:r w:rsidR="00C76AF3" w:rsidRPr="00A8746E">
        <w:rPr>
          <w:lang w:val="ru-RU" w:eastAsia="ru-RU"/>
        </w:rPr>
        <w:t>ым</w:t>
      </w:r>
      <w:r w:rsidR="00F90D8B" w:rsidRPr="00A8746E">
        <w:rPr>
          <w:lang w:val="ru-RU" w:eastAsia="ru-RU"/>
        </w:rPr>
        <w:t xml:space="preserve"> в соответствии с законодательством Российской Федерации, ОГРН</w:t>
      </w:r>
      <w:r w:rsidRPr="00A8746E">
        <w:rPr>
          <w:lang w:val="ru-RU" w:eastAsia="ru-RU"/>
        </w:rPr>
        <w:t xml:space="preserve"> </w:t>
      </w:r>
      <w:r w:rsidRPr="00DE2963">
        <w:rPr>
          <w:rFonts w:cs="Times New Roman"/>
          <w:szCs w:val="24"/>
          <w:highlight w:val="yellow"/>
          <w:lang w:val="ru-RU" w:eastAsia="ru-RU"/>
        </w:rPr>
        <w:t>[</w:t>
      </w:r>
      <w:r w:rsidRPr="00DE2963">
        <w:rPr>
          <w:rFonts w:cs="Times New Roman"/>
          <w:szCs w:val="24"/>
          <w:lang w:val="ru-RU" w:eastAsia="ru-RU"/>
        </w:rPr>
        <w:t>●</w:t>
      </w:r>
      <w:r w:rsidRPr="00DE2963">
        <w:rPr>
          <w:rFonts w:cs="Times New Roman"/>
          <w:szCs w:val="24"/>
          <w:highlight w:val="yellow"/>
          <w:lang w:val="ru-RU" w:eastAsia="ru-RU"/>
        </w:rPr>
        <w:t>]</w:t>
      </w:r>
      <w:r w:rsidR="00F90D8B" w:rsidRPr="00A8746E">
        <w:rPr>
          <w:lang w:val="ru-RU" w:eastAsia="ru-RU"/>
        </w:rPr>
        <w:t>,</w:t>
      </w:r>
      <w:r w:rsidR="00674FE6" w:rsidRPr="00A8746E">
        <w:rPr>
          <w:lang w:val="ru-RU" w:eastAsia="ru-RU"/>
        </w:rPr>
        <w:t xml:space="preserve"> </w:t>
      </w:r>
      <w:r w:rsidR="00674FE6" w:rsidRPr="00A8746E">
        <w:rPr>
          <w:lang w:val="ru-RU"/>
        </w:rPr>
        <w:t>адрес</w:t>
      </w:r>
      <w:r w:rsidR="00F90D8B" w:rsidRPr="00A8746E">
        <w:rPr>
          <w:lang w:val="ru-RU" w:eastAsia="ru-RU"/>
        </w:rPr>
        <w:t xml:space="preserve">: Российская Федерация, </w:t>
      </w:r>
      <w:r w:rsidRPr="00DE2963">
        <w:rPr>
          <w:rFonts w:cs="Times New Roman"/>
          <w:szCs w:val="24"/>
          <w:highlight w:val="yellow"/>
          <w:lang w:val="ru-RU" w:eastAsia="ru-RU"/>
        </w:rPr>
        <w:t>[</w:t>
      </w:r>
      <w:r w:rsidRPr="00DE2963">
        <w:rPr>
          <w:rFonts w:cs="Times New Roman"/>
          <w:szCs w:val="24"/>
          <w:lang w:val="ru-RU" w:eastAsia="ru-RU"/>
        </w:rPr>
        <w:t>●</w:t>
      </w:r>
      <w:r w:rsidRPr="00DE2963">
        <w:rPr>
          <w:rFonts w:cs="Times New Roman"/>
          <w:szCs w:val="24"/>
          <w:highlight w:val="yellow"/>
          <w:lang w:val="ru-RU" w:eastAsia="ru-RU"/>
        </w:rPr>
        <w:t>]</w:t>
      </w:r>
      <w:r w:rsidRPr="00A8746E">
        <w:rPr>
          <w:lang w:val="ru-RU"/>
        </w:rPr>
        <w:t xml:space="preserve"> </w:t>
      </w:r>
      <w:r w:rsidR="00B2448E" w:rsidRPr="00A8746E">
        <w:rPr>
          <w:rFonts w:cs="Times New Roman"/>
          <w:szCs w:val="24"/>
          <w:lang w:val="ru-RU"/>
        </w:rPr>
        <w:t>(«</w:t>
      </w:r>
      <w:r w:rsidR="00B2448E" w:rsidRPr="00A8746E">
        <w:rPr>
          <w:rFonts w:cs="Times New Roman"/>
          <w:b/>
          <w:bCs/>
          <w:szCs w:val="24"/>
          <w:lang w:val="ru-RU"/>
        </w:rPr>
        <w:t>Акционер-2</w:t>
      </w:r>
      <w:r w:rsidR="00B2448E" w:rsidRPr="00A8746E">
        <w:rPr>
          <w:rFonts w:cs="Times New Roman"/>
          <w:szCs w:val="24"/>
          <w:lang w:val="ru-RU"/>
        </w:rPr>
        <w:t>»)</w:t>
      </w:r>
      <w:r w:rsidR="004F1FC0" w:rsidRPr="00A8746E">
        <w:rPr>
          <w:rFonts w:cs="Times New Roman"/>
          <w:szCs w:val="24"/>
          <w:lang w:val="ru-RU"/>
        </w:rPr>
        <w:t>, в лице</w:t>
      </w:r>
      <w:r w:rsidRPr="00A8746E">
        <w:rPr>
          <w:rFonts w:cs="Times New Roman"/>
          <w:szCs w:val="24"/>
          <w:lang w:val="ru-RU"/>
        </w:rPr>
        <w:t xml:space="preserve"> </w:t>
      </w:r>
      <w:r w:rsidRPr="00DE2963">
        <w:rPr>
          <w:highlight w:val="yellow"/>
          <w:lang w:val="ru-RU"/>
        </w:rPr>
        <w:t>[</w:t>
      </w:r>
      <w:r w:rsidRPr="00DE2963">
        <w:rPr>
          <w:rFonts w:cs="Times New Roman"/>
          <w:szCs w:val="24"/>
          <w:lang w:val="ru-RU" w:eastAsia="ru-RU"/>
        </w:rPr>
        <w:t>●</w:t>
      </w:r>
      <w:r w:rsidRPr="00DE2963">
        <w:rPr>
          <w:highlight w:val="yellow"/>
          <w:lang w:val="ru-RU"/>
        </w:rPr>
        <w:t>]</w:t>
      </w:r>
      <w:r w:rsidR="004F1FC0" w:rsidRPr="00A8746E">
        <w:rPr>
          <w:rFonts w:cs="Times New Roman"/>
          <w:szCs w:val="24"/>
          <w:lang w:val="ru-RU"/>
        </w:rPr>
        <w:t>, действующего на основании</w:t>
      </w:r>
      <w:r w:rsidR="00674FE6" w:rsidRPr="00A8746E">
        <w:rPr>
          <w:rFonts w:cs="Times New Roman"/>
          <w:szCs w:val="24"/>
          <w:lang w:val="ru-RU"/>
        </w:rPr>
        <w:t xml:space="preserve"> </w:t>
      </w:r>
      <w:r w:rsidRPr="00DE2963">
        <w:rPr>
          <w:highlight w:val="yellow"/>
          <w:lang w:val="ru-RU"/>
        </w:rPr>
        <w:t>[</w:t>
      </w:r>
      <w:r w:rsidRPr="00DE2963">
        <w:rPr>
          <w:rFonts w:cs="Times New Roman"/>
          <w:szCs w:val="24"/>
          <w:lang w:val="ru-RU" w:eastAsia="ru-RU"/>
        </w:rPr>
        <w:t>●</w:t>
      </w:r>
      <w:r w:rsidRPr="00DE2963">
        <w:rPr>
          <w:highlight w:val="yellow"/>
          <w:lang w:val="ru-RU"/>
        </w:rPr>
        <w:t>]</w:t>
      </w:r>
      <w:r w:rsidR="00B21276" w:rsidRPr="00A8746E">
        <w:rPr>
          <w:rFonts w:cs="Times New Roman"/>
          <w:szCs w:val="24"/>
          <w:lang w:val="ru-RU"/>
        </w:rPr>
        <w:t>,</w:t>
      </w:r>
      <w:r w:rsidR="004C6C4A" w:rsidRPr="00A8746E">
        <w:rPr>
          <w:rFonts w:cs="Times New Roman"/>
          <w:szCs w:val="24"/>
          <w:lang w:val="ru-RU"/>
        </w:rPr>
        <w:t xml:space="preserve"> </w:t>
      </w:r>
      <w:r w:rsidR="00FD446B" w:rsidRPr="00A8746E">
        <w:rPr>
          <w:rFonts w:cs="Times New Roman"/>
          <w:szCs w:val="24"/>
          <w:lang w:val="ru-RU"/>
        </w:rPr>
        <w:t>с другой стороны</w:t>
      </w:r>
      <w:r w:rsidR="00315F9E" w:rsidRPr="00A8746E">
        <w:rPr>
          <w:rFonts w:cs="Times New Roman"/>
          <w:szCs w:val="24"/>
          <w:lang w:val="ru-RU"/>
        </w:rPr>
        <w:t>.</w:t>
      </w:r>
    </w:p>
    <w:p w14:paraId="22088EA0" w14:textId="28658000" w:rsidR="009731AB" w:rsidRPr="00A8746E" w:rsidRDefault="00315F9E" w:rsidP="00781953">
      <w:pPr>
        <w:pStyle w:val="6"/>
        <w:widowControl w:val="0"/>
        <w:suppressAutoHyphens w:val="0"/>
        <w:spacing w:before="120" w:after="120"/>
        <w:rPr>
          <w:rFonts w:cs="Times New Roman"/>
          <w:szCs w:val="24"/>
          <w:lang w:val="ru-RU"/>
        </w:rPr>
      </w:pPr>
      <w:r w:rsidRPr="00A8746E">
        <w:rPr>
          <w:lang w:val="ru-RU"/>
        </w:rPr>
        <w:t xml:space="preserve">Акционер-1 и Акционер-2 далее </w:t>
      </w:r>
      <w:r w:rsidR="009731AB" w:rsidRPr="00A8746E">
        <w:rPr>
          <w:lang w:val="ru-RU"/>
        </w:rPr>
        <w:t>совместно</w:t>
      </w:r>
      <w:r w:rsidR="009731AB" w:rsidRPr="00A8746E">
        <w:rPr>
          <w:rFonts w:cs="Times New Roman"/>
          <w:szCs w:val="24"/>
          <w:lang w:val="ru-RU"/>
        </w:rPr>
        <w:t xml:space="preserve"> имену</w:t>
      </w:r>
      <w:r w:rsidRPr="00A8746E">
        <w:rPr>
          <w:rFonts w:cs="Times New Roman"/>
          <w:szCs w:val="24"/>
          <w:lang w:val="ru-RU"/>
        </w:rPr>
        <w:t>ются</w:t>
      </w:r>
      <w:r w:rsidR="00FD446B" w:rsidRPr="00A8746E">
        <w:rPr>
          <w:rFonts w:cs="Times New Roman"/>
          <w:szCs w:val="24"/>
          <w:lang w:val="ru-RU"/>
        </w:rPr>
        <w:t xml:space="preserve"> </w:t>
      </w:r>
      <w:r w:rsidR="009731AB" w:rsidRPr="00A8746E">
        <w:rPr>
          <w:rFonts w:cs="Times New Roman"/>
          <w:szCs w:val="24"/>
          <w:lang w:val="ru-RU"/>
        </w:rPr>
        <w:t>«</w:t>
      </w:r>
      <w:r w:rsidR="009731AB" w:rsidRPr="00A8746E">
        <w:rPr>
          <w:rFonts w:cs="Times New Roman"/>
          <w:b/>
          <w:szCs w:val="24"/>
          <w:lang w:val="ru-RU"/>
        </w:rPr>
        <w:t>Акционеры</w:t>
      </w:r>
      <w:r w:rsidR="009731AB" w:rsidRPr="00A8746E">
        <w:rPr>
          <w:rFonts w:cs="Times New Roman"/>
          <w:szCs w:val="24"/>
          <w:lang w:val="ru-RU"/>
        </w:rPr>
        <w:t xml:space="preserve">» </w:t>
      </w:r>
      <w:r w:rsidR="00CD2790" w:rsidRPr="00A8746E">
        <w:rPr>
          <w:rFonts w:cs="Times New Roman"/>
          <w:szCs w:val="24"/>
          <w:lang w:val="ru-RU"/>
        </w:rPr>
        <w:t>и/или «</w:t>
      </w:r>
      <w:r w:rsidR="00CD2790" w:rsidRPr="00A8746E">
        <w:rPr>
          <w:rFonts w:cs="Times New Roman"/>
          <w:b/>
          <w:bCs/>
          <w:szCs w:val="24"/>
          <w:lang w:val="ru-RU"/>
        </w:rPr>
        <w:t>Стороны</w:t>
      </w:r>
      <w:r w:rsidR="00CD2790" w:rsidRPr="00A8746E">
        <w:rPr>
          <w:rFonts w:cs="Times New Roman"/>
          <w:szCs w:val="24"/>
          <w:lang w:val="ru-RU"/>
        </w:rPr>
        <w:t>»</w:t>
      </w:r>
      <w:r w:rsidRPr="00A8746E">
        <w:rPr>
          <w:rFonts w:cs="Times New Roman"/>
          <w:szCs w:val="24"/>
          <w:lang w:val="ru-RU"/>
        </w:rPr>
        <w:t>, а каждый из них по отдельности – «</w:t>
      </w:r>
      <w:r w:rsidRPr="00A8746E">
        <w:rPr>
          <w:rFonts w:cs="Times New Roman"/>
          <w:b/>
          <w:bCs/>
          <w:szCs w:val="24"/>
          <w:lang w:val="ru-RU"/>
        </w:rPr>
        <w:t>Акционер</w:t>
      </w:r>
      <w:r w:rsidRPr="00A8746E">
        <w:rPr>
          <w:rFonts w:cs="Times New Roman"/>
          <w:szCs w:val="24"/>
          <w:lang w:val="ru-RU"/>
        </w:rPr>
        <w:t>» и/или «</w:t>
      </w:r>
      <w:r w:rsidRPr="00A8746E">
        <w:rPr>
          <w:rFonts w:cs="Times New Roman"/>
          <w:b/>
          <w:bCs/>
          <w:szCs w:val="24"/>
          <w:lang w:val="ru-RU"/>
        </w:rPr>
        <w:t>Сторона</w:t>
      </w:r>
      <w:r w:rsidRPr="00A8746E">
        <w:rPr>
          <w:rFonts w:cs="Times New Roman"/>
          <w:szCs w:val="24"/>
          <w:lang w:val="ru-RU"/>
        </w:rPr>
        <w:t>».</w:t>
      </w:r>
    </w:p>
    <w:p w14:paraId="4F5E9AD5" w14:textId="401EBF5F" w:rsidR="009F171D" w:rsidRPr="00A8746E" w:rsidRDefault="009731AB" w:rsidP="00781953">
      <w:pPr>
        <w:widowControl w:val="0"/>
        <w:suppressAutoHyphens w:val="0"/>
        <w:spacing w:before="120" w:after="120"/>
        <w:rPr>
          <w:rFonts w:ascii="Times New Roman" w:hAnsi="Times New Roman" w:cs="Times New Roman"/>
          <w:b/>
          <w:sz w:val="24"/>
          <w:szCs w:val="24"/>
          <w:lang w:val="ru-RU"/>
        </w:rPr>
      </w:pPr>
      <w:r w:rsidRPr="00A8746E">
        <w:rPr>
          <w:rFonts w:ascii="Times New Roman" w:hAnsi="Times New Roman" w:cs="Times New Roman"/>
          <w:b/>
          <w:sz w:val="24"/>
          <w:szCs w:val="24"/>
          <w:lang w:val="ru-RU"/>
        </w:rPr>
        <w:t>ПРИНИМАЯ ВО ВНИМАНИЕ</w:t>
      </w:r>
      <w:r w:rsidR="00026F6F" w:rsidRPr="00A8746E">
        <w:rPr>
          <w:rFonts w:ascii="Times New Roman" w:hAnsi="Times New Roman" w:cs="Times New Roman"/>
          <w:b/>
          <w:sz w:val="24"/>
          <w:szCs w:val="24"/>
          <w:lang w:val="ru-RU"/>
        </w:rPr>
        <w:t>,</w:t>
      </w:r>
      <w:r w:rsidRPr="00A8746E">
        <w:rPr>
          <w:rFonts w:ascii="Times New Roman" w:hAnsi="Times New Roman" w:cs="Times New Roman"/>
          <w:b/>
          <w:sz w:val="24"/>
          <w:szCs w:val="24"/>
          <w:lang w:val="ru-RU"/>
        </w:rPr>
        <w:t xml:space="preserve"> ЧТО</w:t>
      </w:r>
      <w:r w:rsidR="00007757" w:rsidRPr="00A8746E">
        <w:rPr>
          <w:rFonts w:ascii="Times New Roman" w:hAnsi="Times New Roman" w:cs="Times New Roman"/>
          <w:b/>
          <w:sz w:val="24"/>
          <w:szCs w:val="24"/>
          <w:lang w:val="ru-RU"/>
        </w:rPr>
        <w:t>:</w:t>
      </w:r>
    </w:p>
    <w:p w14:paraId="69EF7B2F" w14:textId="77777777" w:rsidR="009F643F" w:rsidRPr="00A8746E" w:rsidRDefault="004C6C4A"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bookmarkStart w:id="3" w:name="_Ref100138506"/>
      <w:r w:rsidRPr="00A8746E">
        <w:rPr>
          <w:rFonts w:ascii="Times New Roman" w:hAnsi="Times New Roman" w:cs="Times New Roman"/>
          <w:sz w:val="24"/>
          <w:szCs w:val="24"/>
        </w:rPr>
        <w:t xml:space="preserve">на </w:t>
      </w:r>
      <w:r w:rsidR="00FB7290" w:rsidRPr="00A8746E">
        <w:rPr>
          <w:rFonts w:ascii="Times New Roman" w:hAnsi="Times New Roman" w:cs="Times New Roman"/>
          <w:sz w:val="24"/>
          <w:szCs w:val="24"/>
        </w:rPr>
        <w:t xml:space="preserve">Дату </w:t>
      </w:r>
      <w:r w:rsidRPr="00A8746E">
        <w:rPr>
          <w:rFonts w:ascii="Times New Roman" w:hAnsi="Times New Roman" w:cs="Times New Roman"/>
          <w:sz w:val="24"/>
          <w:szCs w:val="24"/>
        </w:rPr>
        <w:t>Соглашения</w:t>
      </w:r>
      <w:r w:rsidR="009F643F" w:rsidRPr="00A8746E">
        <w:rPr>
          <w:rFonts w:ascii="Times New Roman" w:hAnsi="Times New Roman" w:cs="Times New Roman"/>
          <w:sz w:val="24"/>
          <w:szCs w:val="24"/>
        </w:rPr>
        <w:t>:</w:t>
      </w:r>
      <w:bookmarkEnd w:id="3"/>
      <w:r w:rsidRPr="00A8746E">
        <w:rPr>
          <w:rFonts w:ascii="Times New Roman" w:hAnsi="Times New Roman" w:cs="Times New Roman"/>
          <w:sz w:val="24"/>
          <w:szCs w:val="24"/>
        </w:rPr>
        <w:t xml:space="preserve"> </w:t>
      </w:r>
    </w:p>
    <w:p w14:paraId="597A7516" w14:textId="17BB8B5D" w:rsidR="00FD2378" w:rsidRPr="00A8746E" w:rsidRDefault="00CB0196" w:rsidP="00781953">
      <w:pPr>
        <w:pStyle w:val="41"/>
        <w:widowControl w:val="0"/>
        <w:numPr>
          <w:ilvl w:val="5"/>
          <w:numId w:val="26"/>
        </w:numPr>
        <w:tabs>
          <w:tab w:val="clear" w:pos="1730"/>
        </w:tabs>
        <w:suppressAutoHyphens w:val="0"/>
        <w:spacing w:before="120" w:after="120"/>
        <w:ind w:left="1276" w:hanging="567"/>
        <w:rPr>
          <w:rFonts w:cs="Times New Roman"/>
          <w:szCs w:val="24"/>
          <w:lang w:val="ru-RU"/>
        </w:rPr>
      </w:pPr>
      <w:r w:rsidRPr="00A8746E">
        <w:rPr>
          <w:rFonts w:cs="Times New Roman"/>
          <w:szCs w:val="24"/>
          <w:lang w:val="ru-RU"/>
        </w:rPr>
        <w:t xml:space="preserve">Акционер-1 </w:t>
      </w:r>
      <w:r w:rsidR="004C6C4A" w:rsidRPr="00A8746E">
        <w:rPr>
          <w:rFonts w:cs="Times New Roman"/>
          <w:szCs w:val="24"/>
          <w:lang w:val="ru-RU"/>
        </w:rPr>
        <w:t>является собственником</w:t>
      </w:r>
      <w:r w:rsidR="00D23AAA" w:rsidRPr="00A8746E">
        <w:rPr>
          <w:rFonts w:cs="Times New Roman"/>
          <w:szCs w:val="24"/>
          <w:lang w:val="ru-RU"/>
        </w:rPr>
        <w:t xml:space="preserve"> 170 177</w:t>
      </w:r>
      <w:r w:rsidR="00A309CD" w:rsidRPr="00A8746E">
        <w:rPr>
          <w:rFonts w:cs="Times New Roman"/>
          <w:b/>
          <w:bCs/>
          <w:szCs w:val="24"/>
          <w:lang w:val="ru-RU"/>
        </w:rPr>
        <w:t xml:space="preserve"> </w:t>
      </w:r>
      <w:r w:rsidR="00D23AAA" w:rsidRPr="00A8746E">
        <w:rPr>
          <w:rFonts w:cs="Times New Roman"/>
          <w:bCs/>
          <w:szCs w:val="24"/>
          <w:lang w:val="ru-RU"/>
        </w:rPr>
        <w:t>А</w:t>
      </w:r>
      <w:r w:rsidR="00A309CD" w:rsidRPr="00A8746E">
        <w:rPr>
          <w:rFonts w:cs="Times New Roman"/>
          <w:szCs w:val="24"/>
          <w:lang w:val="ru-RU"/>
        </w:rPr>
        <w:t>кций</w:t>
      </w:r>
      <w:r w:rsidRPr="00A8746E">
        <w:rPr>
          <w:rFonts w:cs="Times New Roman"/>
          <w:szCs w:val="24"/>
          <w:lang w:val="ru-RU"/>
        </w:rPr>
        <w:t xml:space="preserve"> (как данный термин определен ниже)</w:t>
      </w:r>
      <w:r w:rsidR="00A309CD" w:rsidRPr="00A8746E">
        <w:rPr>
          <w:rFonts w:cs="Times New Roman"/>
          <w:szCs w:val="24"/>
          <w:lang w:val="ru-RU"/>
        </w:rPr>
        <w:t xml:space="preserve">, что </w:t>
      </w:r>
      <w:r w:rsidR="00A309CD" w:rsidRPr="00A8746E">
        <w:rPr>
          <w:lang w:val="ru-RU"/>
        </w:rPr>
        <w:t>составляет</w:t>
      </w:r>
      <w:r w:rsidR="004C6C4A" w:rsidRPr="00A8746E">
        <w:rPr>
          <w:rFonts w:cs="Times New Roman"/>
          <w:szCs w:val="24"/>
          <w:lang w:val="ru-RU"/>
        </w:rPr>
        <w:t xml:space="preserve"> 100</w:t>
      </w:r>
      <w:r w:rsidR="00FB7290" w:rsidRPr="00A8746E">
        <w:rPr>
          <w:rFonts w:cs="Times New Roman"/>
          <w:szCs w:val="24"/>
          <w:lang w:val="ru-RU"/>
        </w:rPr>
        <w:t>%</w:t>
      </w:r>
      <w:r w:rsidR="00365E37" w:rsidRPr="00A8746E">
        <w:rPr>
          <w:rFonts w:cs="Times New Roman"/>
          <w:szCs w:val="24"/>
          <w:lang w:val="ru-RU"/>
        </w:rPr>
        <w:t xml:space="preserve"> (сто процентов)</w:t>
      </w:r>
      <w:r w:rsidR="00FB7290" w:rsidRPr="00A8746E">
        <w:rPr>
          <w:rFonts w:cs="Times New Roman"/>
          <w:szCs w:val="24"/>
          <w:lang w:val="ru-RU"/>
        </w:rPr>
        <w:t xml:space="preserve"> </w:t>
      </w:r>
      <w:r w:rsidR="00A309CD" w:rsidRPr="00A8746E">
        <w:rPr>
          <w:rFonts w:cs="Times New Roman"/>
          <w:szCs w:val="24"/>
          <w:lang w:val="ru-RU"/>
        </w:rPr>
        <w:t xml:space="preserve">уставного капитала Общества </w:t>
      </w:r>
      <w:r w:rsidR="004C6C4A" w:rsidRPr="00A8746E">
        <w:rPr>
          <w:rFonts w:cs="Times New Roman"/>
          <w:szCs w:val="24"/>
          <w:lang w:val="ru-RU"/>
        </w:rPr>
        <w:t>минус 1</w:t>
      </w:r>
      <w:r w:rsidR="00365E37" w:rsidRPr="00A8746E">
        <w:rPr>
          <w:rFonts w:cs="Times New Roman"/>
          <w:szCs w:val="24"/>
          <w:lang w:val="ru-RU"/>
        </w:rPr>
        <w:t xml:space="preserve"> (одна)</w:t>
      </w:r>
      <w:r w:rsidR="004C6C4A" w:rsidRPr="00A8746E">
        <w:rPr>
          <w:rFonts w:cs="Times New Roman"/>
          <w:szCs w:val="24"/>
          <w:lang w:val="ru-RU"/>
        </w:rPr>
        <w:t xml:space="preserve"> </w:t>
      </w:r>
      <w:r w:rsidR="00661195" w:rsidRPr="00A8746E">
        <w:rPr>
          <w:rFonts w:cs="Times New Roman"/>
          <w:szCs w:val="24"/>
          <w:lang w:val="ru-RU"/>
        </w:rPr>
        <w:t>А</w:t>
      </w:r>
      <w:r w:rsidR="004C6C4A" w:rsidRPr="00A8746E">
        <w:rPr>
          <w:rFonts w:cs="Times New Roman"/>
          <w:szCs w:val="24"/>
          <w:lang w:val="ru-RU"/>
        </w:rPr>
        <w:t>кция;</w:t>
      </w:r>
    </w:p>
    <w:p w14:paraId="7B66CF1E" w14:textId="401669C3" w:rsidR="004C6C4A" w:rsidRPr="00A8746E" w:rsidRDefault="0070457F" w:rsidP="00781953">
      <w:pPr>
        <w:pStyle w:val="41"/>
        <w:widowControl w:val="0"/>
        <w:numPr>
          <w:ilvl w:val="5"/>
          <w:numId w:val="26"/>
        </w:numPr>
        <w:tabs>
          <w:tab w:val="clear" w:pos="1730"/>
        </w:tabs>
        <w:suppressAutoHyphens w:val="0"/>
        <w:spacing w:before="120" w:after="120"/>
        <w:ind w:left="1276" w:hanging="567"/>
        <w:rPr>
          <w:rFonts w:cs="Times New Roman"/>
          <w:szCs w:val="24"/>
          <w:lang w:val="ru-RU"/>
        </w:rPr>
      </w:pPr>
      <w:bookmarkStart w:id="4" w:name="_Hlk100134529"/>
      <w:bookmarkStart w:id="5" w:name="_Ref101628131"/>
      <w:r w:rsidRPr="00A8746E">
        <w:rPr>
          <w:rFonts w:cs="Times New Roman"/>
          <w:szCs w:val="24"/>
          <w:lang w:val="ru-RU"/>
        </w:rPr>
        <w:t>Общество с ограниченной ответственностью «Северо-Кавказский горный клуб» (ОГРН 1122651018379) («</w:t>
      </w:r>
      <w:r w:rsidRPr="00A8746E">
        <w:rPr>
          <w:rFonts w:cs="Times New Roman"/>
          <w:b/>
          <w:bCs/>
          <w:szCs w:val="24"/>
          <w:lang w:val="ru-RU"/>
        </w:rPr>
        <w:t>ООО «СКГК»</w:t>
      </w:r>
      <w:r w:rsidRPr="00A8746E">
        <w:rPr>
          <w:rFonts w:cs="Times New Roman"/>
          <w:szCs w:val="24"/>
          <w:lang w:val="ru-RU"/>
        </w:rPr>
        <w:t xml:space="preserve">») </w:t>
      </w:r>
      <w:bookmarkEnd w:id="4"/>
      <w:r w:rsidR="00C63940" w:rsidRPr="00A8746E">
        <w:rPr>
          <w:rFonts w:cs="Times New Roman"/>
          <w:szCs w:val="24"/>
          <w:lang w:val="ru-RU"/>
        </w:rPr>
        <w:t>является собственником 1 (одной) Акции;</w:t>
      </w:r>
      <w:bookmarkEnd w:id="5"/>
    </w:p>
    <w:p w14:paraId="3224A7C3" w14:textId="2ECCA3BC" w:rsidR="00D162B3" w:rsidRPr="00A8746E" w:rsidRDefault="00E460C6"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bookmarkStart w:id="6" w:name="_Ref99899355"/>
      <w:r w:rsidRPr="00A8746E">
        <w:rPr>
          <w:rFonts w:ascii="Times New Roman" w:hAnsi="Times New Roman" w:cs="Times New Roman"/>
          <w:sz w:val="24"/>
          <w:szCs w:val="24"/>
        </w:rPr>
        <w:t xml:space="preserve">на Дату Соглашения Акционер-2 </w:t>
      </w:r>
      <w:r w:rsidR="00D23AAA" w:rsidRPr="00A8746E">
        <w:rPr>
          <w:rFonts w:ascii="Times New Roman" w:hAnsi="Times New Roman" w:cs="Times New Roman"/>
          <w:sz w:val="24"/>
          <w:szCs w:val="24"/>
        </w:rPr>
        <w:t>является победителем открытого конкурса на право заключения Договора купли-продажи</w:t>
      </w:r>
      <w:r w:rsidR="00EA7727" w:rsidRPr="00A8746E">
        <w:rPr>
          <w:rFonts w:ascii="Times New Roman" w:hAnsi="Times New Roman" w:cs="Times New Roman"/>
          <w:sz w:val="24"/>
          <w:szCs w:val="24"/>
        </w:rPr>
        <w:t xml:space="preserve"> (как данный термин определен ниже)</w:t>
      </w:r>
      <w:r w:rsidRPr="00A8746E">
        <w:rPr>
          <w:rFonts w:ascii="Times New Roman" w:hAnsi="Times New Roman" w:cs="Times New Roman"/>
          <w:sz w:val="24"/>
          <w:szCs w:val="24"/>
          <w:lang w:eastAsia="ru-RU"/>
        </w:rPr>
        <w:t>, которым предусмотрена</w:t>
      </w:r>
      <w:r w:rsidRPr="00A8746E">
        <w:rPr>
          <w:rFonts w:ascii="Times New Roman" w:hAnsi="Times New Roman" w:cs="Times New Roman"/>
          <w:sz w:val="24"/>
          <w:szCs w:val="24"/>
        </w:rPr>
        <w:t xml:space="preserve"> передача и оплата Акций в два этапа</w:t>
      </w:r>
      <w:r w:rsidR="00D162B3" w:rsidRPr="00A8746E">
        <w:rPr>
          <w:rFonts w:ascii="Times New Roman" w:hAnsi="Times New Roman" w:cs="Times New Roman"/>
          <w:sz w:val="24"/>
          <w:szCs w:val="24"/>
        </w:rPr>
        <w:t>:</w:t>
      </w:r>
      <w:bookmarkEnd w:id="6"/>
      <w:r w:rsidR="00D162B3" w:rsidRPr="00A8746E">
        <w:rPr>
          <w:rFonts w:ascii="Times New Roman" w:hAnsi="Times New Roman" w:cs="Times New Roman"/>
          <w:sz w:val="24"/>
          <w:szCs w:val="24"/>
        </w:rPr>
        <w:t xml:space="preserve"> </w:t>
      </w:r>
    </w:p>
    <w:p w14:paraId="4344B30A" w14:textId="1B0B9A2F" w:rsidR="00D162B3" w:rsidRPr="00A8746E" w:rsidRDefault="00981B0A" w:rsidP="007608F2">
      <w:pPr>
        <w:pStyle w:val="41"/>
        <w:widowControl w:val="0"/>
        <w:numPr>
          <w:ilvl w:val="5"/>
          <w:numId w:val="49"/>
        </w:numPr>
        <w:tabs>
          <w:tab w:val="clear" w:pos="1730"/>
        </w:tabs>
        <w:suppressAutoHyphens w:val="0"/>
        <w:spacing w:before="120" w:after="120"/>
        <w:ind w:left="1276" w:hanging="567"/>
        <w:rPr>
          <w:lang w:val="ru-RU"/>
        </w:rPr>
      </w:pPr>
      <w:bookmarkStart w:id="7" w:name="_Ref99899345"/>
      <w:r w:rsidRPr="00A8746E">
        <w:rPr>
          <w:lang w:val="ru-RU"/>
        </w:rPr>
        <w:t>в срок и при наступлении условий, предусмотренных Договором купли-продажи</w:t>
      </w:r>
      <w:r w:rsidR="00FB475C" w:rsidRPr="00A8746E">
        <w:rPr>
          <w:lang w:val="ru-RU"/>
        </w:rPr>
        <w:t>,</w:t>
      </w:r>
      <w:r w:rsidR="00D162B3" w:rsidRPr="00A8746E">
        <w:rPr>
          <w:lang w:val="ru-RU"/>
        </w:rPr>
        <w:t xml:space="preserve"> – </w:t>
      </w:r>
      <w:r w:rsidR="00D23AAA" w:rsidRPr="00A8746E">
        <w:rPr>
          <w:lang w:val="ru-RU"/>
        </w:rPr>
        <w:t>42</w:t>
      </w:r>
      <w:r w:rsidR="000776A1" w:rsidRPr="00A8746E">
        <w:rPr>
          <w:lang w:val="ru-RU"/>
        </w:rPr>
        <w:t> </w:t>
      </w:r>
      <w:r w:rsidR="00D23AAA" w:rsidRPr="00A8746E">
        <w:rPr>
          <w:lang w:val="ru-RU"/>
        </w:rPr>
        <w:t>54</w:t>
      </w:r>
      <w:r w:rsidR="001A3D92" w:rsidRPr="00A8746E">
        <w:rPr>
          <w:lang w:val="ru-RU"/>
        </w:rPr>
        <w:t>6</w:t>
      </w:r>
      <w:r w:rsidR="000776A1" w:rsidRPr="00A8746E">
        <w:rPr>
          <w:lang w:val="ru-RU"/>
        </w:rPr>
        <w:t xml:space="preserve"> (сорока двух тысяч пятисот сорока </w:t>
      </w:r>
      <w:r w:rsidR="001A3D92" w:rsidRPr="00A8746E">
        <w:rPr>
          <w:lang w:val="ru-RU"/>
        </w:rPr>
        <w:t>шести</w:t>
      </w:r>
      <w:r w:rsidR="000776A1" w:rsidRPr="00A8746E">
        <w:rPr>
          <w:lang w:val="ru-RU"/>
        </w:rPr>
        <w:t>)</w:t>
      </w:r>
      <w:r w:rsidR="000776A1" w:rsidRPr="00A8746E">
        <w:rPr>
          <w:rFonts w:cs="Times New Roman"/>
          <w:b/>
          <w:bCs/>
          <w:szCs w:val="24"/>
          <w:lang w:val="ru-RU"/>
        </w:rPr>
        <w:t xml:space="preserve"> </w:t>
      </w:r>
      <w:r w:rsidR="00CB0196" w:rsidRPr="00A8746E">
        <w:rPr>
          <w:lang w:val="ru-RU"/>
        </w:rPr>
        <w:t xml:space="preserve">Акций, что </w:t>
      </w:r>
      <w:r w:rsidR="000E20C1" w:rsidRPr="00A8746E">
        <w:rPr>
          <w:lang w:val="ru-RU"/>
        </w:rPr>
        <w:t xml:space="preserve">на Дату Соглашения </w:t>
      </w:r>
      <w:r w:rsidR="00CB0196" w:rsidRPr="00A8746E">
        <w:rPr>
          <w:lang w:val="ru-RU"/>
        </w:rPr>
        <w:t xml:space="preserve">составляет </w:t>
      </w:r>
      <w:r w:rsidR="001A3D92" w:rsidRPr="00A8746E">
        <w:rPr>
          <w:lang w:val="ru-RU"/>
        </w:rPr>
        <w:t xml:space="preserve">округленно </w:t>
      </w:r>
      <w:r w:rsidR="00D162B3" w:rsidRPr="00A8746E">
        <w:rPr>
          <w:lang w:val="ru-RU"/>
        </w:rPr>
        <w:t>25</w:t>
      </w:r>
      <w:r w:rsidR="003726E0" w:rsidRPr="00A8746E">
        <w:rPr>
          <w:lang w:val="ru-RU"/>
        </w:rPr>
        <w:t>%</w:t>
      </w:r>
      <w:r w:rsidR="00365E37" w:rsidRPr="00A8746E">
        <w:rPr>
          <w:lang w:val="ru-RU"/>
        </w:rPr>
        <w:t xml:space="preserve"> (двадцать пять процентов)</w:t>
      </w:r>
      <w:r w:rsidR="003726E0" w:rsidRPr="00A8746E">
        <w:rPr>
          <w:lang w:val="ru-RU"/>
        </w:rPr>
        <w:t xml:space="preserve"> </w:t>
      </w:r>
      <w:r w:rsidR="007C740B" w:rsidRPr="00A8746E">
        <w:rPr>
          <w:lang w:val="ru-RU"/>
        </w:rPr>
        <w:t>уставного капитала Общества</w:t>
      </w:r>
      <w:r w:rsidR="00D162B3" w:rsidRPr="00A8746E">
        <w:rPr>
          <w:lang w:val="ru-RU"/>
        </w:rPr>
        <w:t xml:space="preserve"> плюс </w:t>
      </w:r>
      <w:r w:rsidR="00412288" w:rsidRPr="00A8746E">
        <w:rPr>
          <w:lang w:val="ru-RU"/>
        </w:rPr>
        <w:t>1</w:t>
      </w:r>
      <w:r w:rsidR="00365E37" w:rsidRPr="00A8746E">
        <w:rPr>
          <w:lang w:val="ru-RU"/>
        </w:rPr>
        <w:t xml:space="preserve"> (одна)</w:t>
      </w:r>
      <w:r w:rsidR="00D162B3" w:rsidRPr="00A8746E">
        <w:rPr>
          <w:lang w:val="ru-RU"/>
        </w:rPr>
        <w:t xml:space="preserve"> </w:t>
      </w:r>
      <w:r w:rsidR="003726E0" w:rsidRPr="00A8746E">
        <w:rPr>
          <w:lang w:val="ru-RU"/>
        </w:rPr>
        <w:t>А</w:t>
      </w:r>
      <w:r w:rsidR="00D162B3" w:rsidRPr="00A8746E">
        <w:rPr>
          <w:lang w:val="ru-RU"/>
        </w:rPr>
        <w:t>кция</w:t>
      </w:r>
      <w:r w:rsidR="00EE61F6" w:rsidRPr="00A8746E">
        <w:rPr>
          <w:lang w:val="ru-RU"/>
        </w:rPr>
        <w:t xml:space="preserve"> («</w:t>
      </w:r>
      <w:r w:rsidR="00EE61F6" w:rsidRPr="00A8746E">
        <w:rPr>
          <w:b/>
          <w:bCs/>
          <w:lang w:val="ru-RU"/>
        </w:rPr>
        <w:t>Первый пакет</w:t>
      </w:r>
      <w:r w:rsidR="00EE61F6" w:rsidRPr="00A8746E">
        <w:rPr>
          <w:lang w:val="ru-RU"/>
        </w:rPr>
        <w:t>»)</w:t>
      </w:r>
      <w:r w:rsidR="00D162B3" w:rsidRPr="00A8746E">
        <w:rPr>
          <w:lang w:val="ru-RU"/>
        </w:rPr>
        <w:t xml:space="preserve">, с оплатой соответствующей </w:t>
      </w:r>
      <w:r w:rsidR="007570C5" w:rsidRPr="00A8746E">
        <w:rPr>
          <w:lang w:val="ru-RU"/>
        </w:rPr>
        <w:t>части</w:t>
      </w:r>
      <w:r w:rsidR="00D162B3" w:rsidRPr="00A8746E">
        <w:rPr>
          <w:lang w:val="ru-RU"/>
        </w:rPr>
        <w:t xml:space="preserve"> от установленной цены </w:t>
      </w:r>
      <w:r w:rsidR="003726E0" w:rsidRPr="00A8746E">
        <w:rPr>
          <w:lang w:val="ru-RU"/>
        </w:rPr>
        <w:t>А</w:t>
      </w:r>
      <w:r w:rsidR="00D162B3" w:rsidRPr="00A8746E">
        <w:rPr>
          <w:lang w:val="ru-RU"/>
        </w:rPr>
        <w:t>кций;</w:t>
      </w:r>
      <w:bookmarkEnd w:id="7"/>
      <w:r w:rsidR="00D162B3" w:rsidRPr="00A8746E">
        <w:rPr>
          <w:lang w:val="ru-RU"/>
        </w:rPr>
        <w:t xml:space="preserve"> </w:t>
      </w:r>
    </w:p>
    <w:p w14:paraId="155F6A73" w14:textId="434D1340" w:rsidR="00E342B7" w:rsidRPr="00A8746E" w:rsidRDefault="004A558D" w:rsidP="00781953">
      <w:pPr>
        <w:pStyle w:val="41"/>
        <w:widowControl w:val="0"/>
        <w:numPr>
          <w:ilvl w:val="5"/>
          <w:numId w:val="26"/>
        </w:numPr>
        <w:tabs>
          <w:tab w:val="clear" w:pos="1730"/>
        </w:tabs>
        <w:suppressAutoHyphens w:val="0"/>
        <w:spacing w:before="120" w:after="120"/>
        <w:ind w:left="1276" w:hanging="567"/>
        <w:rPr>
          <w:szCs w:val="24"/>
          <w:lang w:val="ru-RU"/>
        </w:rPr>
      </w:pPr>
      <w:bookmarkStart w:id="8" w:name="_Hlk100227378"/>
      <w:bookmarkStart w:id="9" w:name="_Ref111198214"/>
      <w:bookmarkStart w:id="10" w:name="_Ref111628926"/>
      <w:r w:rsidRPr="00A8746E">
        <w:rPr>
          <w:szCs w:val="24"/>
          <w:lang w:val="ru-RU"/>
        </w:rPr>
        <w:t xml:space="preserve">не позднее </w:t>
      </w:r>
      <w:r w:rsidR="00CE62E6" w:rsidRPr="00DE2963">
        <w:rPr>
          <w:szCs w:val="24"/>
          <w:highlight w:val="yellow"/>
          <w:lang w:val="ru-RU"/>
        </w:rPr>
        <w:t>[</w:t>
      </w:r>
      <w:r w:rsidR="005F5F88" w:rsidRPr="00DE2963">
        <w:rPr>
          <w:rFonts w:cs="Times New Roman"/>
          <w:szCs w:val="24"/>
          <w:lang w:val="ru-RU" w:eastAsia="ru-RU"/>
        </w:rPr>
        <w:t>●</w:t>
      </w:r>
      <w:r w:rsidR="00CE62E6" w:rsidRPr="00DE2963">
        <w:rPr>
          <w:szCs w:val="24"/>
          <w:highlight w:val="yellow"/>
          <w:lang w:val="ru-RU"/>
        </w:rPr>
        <w:t>]</w:t>
      </w:r>
      <w:r w:rsidR="005F5F88" w:rsidRPr="00A8746E">
        <w:rPr>
          <w:rStyle w:val="ad"/>
          <w:szCs w:val="24"/>
          <w:lang w:val="ru-RU"/>
        </w:rPr>
        <w:footnoteReference w:id="2"/>
      </w:r>
      <w:bookmarkEnd w:id="8"/>
      <w:r w:rsidR="00FB475C" w:rsidRPr="00A8746E">
        <w:rPr>
          <w:szCs w:val="24"/>
          <w:lang w:val="ru-RU"/>
        </w:rPr>
        <w:t xml:space="preserve"> </w:t>
      </w:r>
      <w:r w:rsidR="00D162B3" w:rsidRPr="00A8746E">
        <w:rPr>
          <w:szCs w:val="24"/>
          <w:lang w:val="ru-RU"/>
        </w:rPr>
        <w:t>–</w:t>
      </w:r>
      <w:r w:rsidR="003024FC" w:rsidRPr="00A8746E">
        <w:rPr>
          <w:szCs w:val="24"/>
          <w:lang w:val="ru-RU"/>
        </w:rPr>
        <w:t xml:space="preserve"> 127</w:t>
      </w:r>
      <w:r w:rsidR="000776A1" w:rsidRPr="00A8746E">
        <w:rPr>
          <w:szCs w:val="24"/>
          <w:lang w:val="ru-RU"/>
        </w:rPr>
        <w:t> </w:t>
      </w:r>
      <w:r w:rsidR="003024FC" w:rsidRPr="00A8746E">
        <w:rPr>
          <w:szCs w:val="24"/>
          <w:lang w:val="ru-RU"/>
        </w:rPr>
        <w:t>63</w:t>
      </w:r>
      <w:r w:rsidR="00284DBD" w:rsidRPr="00A8746E">
        <w:rPr>
          <w:szCs w:val="24"/>
          <w:lang w:val="ru-RU"/>
        </w:rPr>
        <w:t>2</w:t>
      </w:r>
      <w:r w:rsidR="000776A1" w:rsidRPr="00A8746E">
        <w:rPr>
          <w:szCs w:val="24"/>
          <w:lang w:val="ru-RU"/>
        </w:rPr>
        <w:t xml:space="preserve"> (ста двадцати семи тысяч шестисот тридцати </w:t>
      </w:r>
      <w:r w:rsidR="00284DBD" w:rsidRPr="00A8746E">
        <w:rPr>
          <w:szCs w:val="24"/>
          <w:lang w:val="ru-RU"/>
        </w:rPr>
        <w:t>двух</w:t>
      </w:r>
      <w:r w:rsidR="000776A1" w:rsidRPr="00A8746E">
        <w:rPr>
          <w:szCs w:val="24"/>
          <w:lang w:val="ru-RU"/>
        </w:rPr>
        <w:t>)</w:t>
      </w:r>
      <w:r w:rsidR="00FD7A89" w:rsidRPr="00A8746E">
        <w:rPr>
          <w:szCs w:val="24"/>
          <w:lang w:val="ru-RU"/>
        </w:rPr>
        <w:t xml:space="preserve"> </w:t>
      </w:r>
      <w:r w:rsidR="000E20C1" w:rsidRPr="00A8746E">
        <w:rPr>
          <w:rFonts w:cs="Times New Roman"/>
          <w:szCs w:val="24"/>
          <w:lang w:val="ru-RU"/>
        </w:rPr>
        <w:t>Акци</w:t>
      </w:r>
      <w:r w:rsidR="00CE62E6" w:rsidRPr="00A8746E">
        <w:rPr>
          <w:szCs w:val="24"/>
          <w:lang w:val="ru-RU"/>
        </w:rPr>
        <w:t>й</w:t>
      </w:r>
      <w:r w:rsidR="000E20C1" w:rsidRPr="00A8746E">
        <w:rPr>
          <w:rFonts w:cs="Times New Roman"/>
          <w:szCs w:val="24"/>
          <w:lang w:val="ru-RU"/>
        </w:rPr>
        <w:t xml:space="preserve">, </w:t>
      </w:r>
      <w:r w:rsidR="00CE62E6" w:rsidRPr="00A8746E">
        <w:rPr>
          <w:lang w:val="ru-RU"/>
        </w:rPr>
        <w:t xml:space="preserve">что на Дату Соглашения составляет округленно </w:t>
      </w:r>
      <w:r w:rsidR="00D162B3" w:rsidRPr="00A8746E">
        <w:rPr>
          <w:szCs w:val="24"/>
          <w:lang w:val="ru-RU"/>
        </w:rPr>
        <w:t>75</w:t>
      </w:r>
      <w:r w:rsidR="003726E0" w:rsidRPr="00A8746E">
        <w:rPr>
          <w:szCs w:val="24"/>
          <w:lang w:val="ru-RU"/>
        </w:rPr>
        <w:t>%</w:t>
      </w:r>
      <w:r w:rsidR="00365E37" w:rsidRPr="00A8746E">
        <w:rPr>
          <w:szCs w:val="24"/>
          <w:lang w:val="ru-RU"/>
        </w:rPr>
        <w:t xml:space="preserve"> (семьдесят пять процентов)</w:t>
      </w:r>
      <w:r w:rsidR="00CE62E6" w:rsidRPr="00A8746E">
        <w:rPr>
          <w:szCs w:val="24"/>
          <w:lang w:val="ru-RU"/>
        </w:rPr>
        <w:t xml:space="preserve"> </w:t>
      </w:r>
      <w:r w:rsidR="000E20C1" w:rsidRPr="00A8746E">
        <w:rPr>
          <w:szCs w:val="24"/>
          <w:lang w:val="ru-RU"/>
        </w:rPr>
        <w:t>уставного капитала Общества</w:t>
      </w:r>
      <w:r w:rsidR="00D162B3" w:rsidRPr="00A8746E">
        <w:rPr>
          <w:szCs w:val="24"/>
          <w:lang w:val="ru-RU"/>
        </w:rPr>
        <w:t xml:space="preserve"> минус </w:t>
      </w:r>
      <w:r w:rsidR="00412288" w:rsidRPr="00A8746E">
        <w:rPr>
          <w:szCs w:val="24"/>
          <w:lang w:val="ru-RU"/>
        </w:rPr>
        <w:t>1</w:t>
      </w:r>
      <w:r w:rsidR="00D162B3" w:rsidRPr="00A8746E">
        <w:rPr>
          <w:szCs w:val="24"/>
          <w:lang w:val="ru-RU"/>
        </w:rPr>
        <w:t xml:space="preserve"> </w:t>
      </w:r>
      <w:r w:rsidR="00365E37" w:rsidRPr="00A8746E">
        <w:rPr>
          <w:szCs w:val="24"/>
          <w:lang w:val="ru-RU"/>
        </w:rPr>
        <w:t xml:space="preserve">(одна) </w:t>
      </w:r>
      <w:r w:rsidR="003726E0" w:rsidRPr="00A8746E">
        <w:rPr>
          <w:szCs w:val="24"/>
          <w:lang w:val="ru-RU"/>
        </w:rPr>
        <w:t>А</w:t>
      </w:r>
      <w:r w:rsidR="00D162B3" w:rsidRPr="00A8746E">
        <w:rPr>
          <w:szCs w:val="24"/>
          <w:lang w:val="ru-RU"/>
        </w:rPr>
        <w:t>кция</w:t>
      </w:r>
      <w:r w:rsidR="000F381A" w:rsidRPr="00A8746E">
        <w:rPr>
          <w:szCs w:val="24"/>
          <w:lang w:val="ru-RU"/>
        </w:rPr>
        <w:t xml:space="preserve"> («</w:t>
      </w:r>
      <w:r w:rsidR="000F381A" w:rsidRPr="00A8746E">
        <w:rPr>
          <w:b/>
          <w:szCs w:val="24"/>
          <w:lang w:val="ru-RU"/>
        </w:rPr>
        <w:t>Второй пакет</w:t>
      </w:r>
      <w:r w:rsidR="000F381A" w:rsidRPr="00A8746E">
        <w:rPr>
          <w:szCs w:val="24"/>
          <w:lang w:val="ru-RU"/>
        </w:rPr>
        <w:t>»)</w:t>
      </w:r>
      <w:r w:rsidR="00D162B3" w:rsidRPr="00A8746E">
        <w:rPr>
          <w:szCs w:val="24"/>
          <w:lang w:val="ru-RU"/>
        </w:rPr>
        <w:t xml:space="preserve">, с оплатой соответствующей </w:t>
      </w:r>
      <w:r w:rsidR="007570C5" w:rsidRPr="00A8746E">
        <w:rPr>
          <w:szCs w:val="24"/>
          <w:lang w:val="ru-RU"/>
        </w:rPr>
        <w:t>части</w:t>
      </w:r>
      <w:r w:rsidR="00D162B3" w:rsidRPr="00A8746E">
        <w:rPr>
          <w:szCs w:val="24"/>
          <w:lang w:val="ru-RU"/>
        </w:rPr>
        <w:t xml:space="preserve"> от установленной</w:t>
      </w:r>
      <w:r w:rsidR="00CB2988" w:rsidRPr="00A8746E">
        <w:rPr>
          <w:szCs w:val="24"/>
          <w:lang w:val="ru-RU"/>
        </w:rPr>
        <w:t xml:space="preserve"> </w:t>
      </w:r>
      <w:r w:rsidR="00D162B3" w:rsidRPr="00A8746E">
        <w:rPr>
          <w:szCs w:val="24"/>
          <w:lang w:val="ru-RU"/>
        </w:rPr>
        <w:t xml:space="preserve">цены </w:t>
      </w:r>
      <w:r w:rsidR="003726E0" w:rsidRPr="00A8746E">
        <w:rPr>
          <w:szCs w:val="24"/>
          <w:lang w:val="ru-RU"/>
        </w:rPr>
        <w:t>Акций</w:t>
      </w:r>
      <w:r w:rsidR="00D162B3" w:rsidRPr="00A8746E">
        <w:rPr>
          <w:color w:val="000000"/>
          <w:szCs w:val="24"/>
          <w:lang w:val="ru-RU"/>
        </w:rPr>
        <w:t xml:space="preserve">, </w:t>
      </w:r>
      <w:r w:rsidR="00D162B3" w:rsidRPr="00A8746E">
        <w:rPr>
          <w:szCs w:val="24"/>
          <w:lang w:val="ru-RU"/>
        </w:rPr>
        <w:t xml:space="preserve">при условии исполнения </w:t>
      </w:r>
      <w:r w:rsidR="00F22EC6" w:rsidRPr="00A8746E">
        <w:rPr>
          <w:szCs w:val="24"/>
          <w:lang w:val="ru-RU"/>
        </w:rPr>
        <w:t>Акционером-2</w:t>
      </w:r>
      <w:r w:rsidR="00D162B3" w:rsidRPr="00A8746E">
        <w:rPr>
          <w:szCs w:val="24"/>
          <w:lang w:val="ru-RU"/>
        </w:rPr>
        <w:t xml:space="preserve"> </w:t>
      </w:r>
      <w:r w:rsidR="00B3702F" w:rsidRPr="00A8746E">
        <w:rPr>
          <w:szCs w:val="24"/>
          <w:lang w:val="ru-RU"/>
        </w:rPr>
        <w:t>И</w:t>
      </w:r>
      <w:r w:rsidR="00D162B3" w:rsidRPr="00A8746E">
        <w:rPr>
          <w:szCs w:val="24"/>
          <w:lang w:val="ru-RU"/>
        </w:rPr>
        <w:t>нвестиционных обязательств</w:t>
      </w:r>
      <w:r w:rsidR="005642AE" w:rsidRPr="00A8746E">
        <w:rPr>
          <w:szCs w:val="24"/>
          <w:lang w:val="ru-RU"/>
        </w:rPr>
        <w:t xml:space="preserve"> </w:t>
      </w:r>
      <w:r w:rsidR="00BB6B9B" w:rsidRPr="00A8746E">
        <w:rPr>
          <w:rFonts w:cs="Times New Roman"/>
          <w:szCs w:val="24"/>
          <w:lang w:val="ru-RU"/>
        </w:rPr>
        <w:t>(как данный термин определен ниже)</w:t>
      </w:r>
      <w:r w:rsidR="00E20F92" w:rsidRPr="00A8746E">
        <w:rPr>
          <w:rFonts w:cs="Times New Roman"/>
          <w:szCs w:val="24"/>
          <w:lang w:val="ru-RU"/>
        </w:rPr>
        <w:t xml:space="preserve"> и получения согласований Государственных органов</w:t>
      </w:r>
      <w:r w:rsidR="00BB6B9B" w:rsidRPr="00A8746E">
        <w:rPr>
          <w:rFonts w:cs="Times New Roman"/>
          <w:szCs w:val="24"/>
          <w:lang w:val="ru-RU"/>
        </w:rPr>
        <w:t xml:space="preserve">, и </w:t>
      </w:r>
      <w:r w:rsidR="00EE27B5" w:rsidRPr="00A8746E">
        <w:rPr>
          <w:szCs w:val="24"/>
          <w:lang w:val="ru-RU"/>
        </w:rPr>
        <w:t>условиями Договора купли-продажи предусмотрено право на досрочное</w:t>
      </w:r>
      <w:r w:rsidR="00FB475C" w:rsidRPr="00A8746E">
        <w:rPr>
          <w:szCs w:val="24"/>
          <w:lang w:val="ru-RU"/>
        </w:rPr>
        <w:t xml:space="preserve"> </w:t>
      </w:r>
      <w:r w:rsidR="00EE27B5" w:rsidRPr="00A8746E">
        <w:rPr>
          <w:szCs w:val="24"/>
          <w:lang w:val="ru-RU"/>
        </w:rPr>
        <w:t xml:space="preserve">приобретение Акционером-2 части Акций, предусмотренных настоящим </w:t>
      </w:r>
      <w:r w:rsidR="002302C6" w:rsidRPr="00A8746E">
        <w:rPr>
          <w:szCs w:val="24"/>
          <w:lang w:val="ru-RU"/>
        </w:rPr>
        <w:lastRenderedPageBreak/>
        <w:t>подпунктом</w:t>
      </w:r>
      <w:r w:rsidR="00EE27B5" w:rsidRPr="00A8746E">
        <w:rPr>
          <w:szCs w:val="24"/>
          <w:lang w:val="ru-RU"/>
        </w:rPr>
        <w:t xml:space="preserve"> </w:t>
      </w:r>
      <w:bookmarkEnd w:id="9"/>
      <w:r w:rsidR="005642AE" w:rsidRPr="00A8746E">
        <w:rPr>
          <w:szCs w:val="24"/>
          <w:lang w:val="ru-RU"/>
        </w:rPr>
        <w:fldChar w:fldCharType="begin"/>
      </w:r>
      <w:r w:rsidR="005642AE" w:rsidRPr="00A8746E">
        <w:rPr>
          <w:szCs w:val="24"/>
          <w:lang w:val="ru-RU"/>
        </w:rPr>
        <w:instrText xml:space="preserve"> REF _Ref111628926 \r \h </w:instrText>
      </w:r>
      <w:r w:rsidR="005642AE" w:rsidRPr="00A8746E">
        <w:rPr>
          <w:szCs w:val="24"/>
          <w:lang w:val="ru-RU"/>
        </w:rPr>
      </w:r>
      <w:r w:rsidR="005642AE" w:rsidRPr="00A8746E">
        <w:rPr>
          <w:szCs w:val="24"/>
          <w:lang w:val="ru-RU"/>
        </w:rPr>
        <w:fldChar w:fldCharType="separate"/>
      </w:r>
      <w:r w:rsidR="008E3772">
        <w:rPr>
          <w:szCs w:val="24"/>
          <w:lang w:val="ru-RU"/>
        </w:rPr>
        <w:t>(ii)</w:t>
      </w:r>
      <w:r w:rsidR="005642AE" w:rsidRPr="00A8746E">
        <w:rPr>
          <w:szCs w:val="24"/>
          <w:lang w:val="ru-RU"/>
        </w:rPr>
        <w:fldChar w:fldCharType="end"/>
      </w:r>
      <w:r w:rsidR="002302C6" w:rsidRPr="00A8746E">
        <w:rPr>
          <w:szCs w:val="24"/>
          <w:lang w:val="ru-RU"/>
        </w:rPr>
        <w:t xml:space="preserve"> пункта </w:t>
      </w:r>
      <w:r w:rsidR="002302C6" w:rsidRPr="00A8746E">
        <w:rPr>
          <w:szCs w:val="24"/>
          <w:lang w:val="ru-RU"/>
        </w:rPr>
        <w:fldChar w:fldCharType="begin"/>
      </w:r>
      <w:r w:rsidR="002302C6" w:rsidRPr="00A8746E">
        <w:rPr>
          <w:szCs w:val="24"/>
          <w:lang w:val="ru-RU"/>
        </w:rPr>
        <w:instrText xml:space="preserve"> REF _Ref99899355 \w \h </w:instrText>
      </w:r>
      <w:r w:rsidR="002302C6" w:rsidRPr="00A8746E">
        <w:rPr>
          <w:szCs w:val="24"/>
          <w:lang w:val="ru-RU"/>
        </w:rPr>
      </w:r>
      <w:r w:rsidR="002302C6" w:rsidRPr="00A8746E">
        <w:rPr>
          <w:szCs w:val="24"/>
          <w:lang w:val="ru-RU"/>
        </w:rPr>
        <w:fldChar w:fldCharType="separate"/>
      </w:r>
      <w:r w:rsidR="008E3772">
        <w:rPr>
          <w:szCs w:val="24"/>
          <w:lang w:val="ru-RU"/>
        </w:rPr>
        <w:t>(II)</w:t>
      </w:r>
      <w:r w:rsidR="002302C6" w:rsidRPr="00A8746E">
        <w:rPr>
          <w:szCs w:val="24"/>
          <w:lang w:val="ru-RU"/>
        </w:rPr>
        <w:fldChar w:fldCharType="end"/>
      </w:r>
      <w:r w:rsidR="008954E0" w:rsidRPr="00A8746E">
        <w:rPr>
          <w:szCs w:val="24"/>
          <w:lang w:val="ru-RU"/>
        </w:rPr>
        <w:t xml:space="preserve"> Преамбулы</w:t>
      </w:r>
      <w:r w:rsidR="00676A5B" w:rsidRPr="00A8746E">
        <w:rPr>
          <w:szCs w:val="24"/>
          <w:lang w:val="ru-RU"/>
        </w:rPr>
        <w:t xml:space="preserve">, в размере </w:t>
      </w:r>
      <w:r w:rsidR="00676A5B" w:rsidRPr="00A8746E">
        <w:rPr>
          <w:lang w:val="ru-RU"/>
        </w:rPr>
        <w:t>42</w:t>
      </w:r>
      <w:r w:rsidR="00676A5B" w:rsidRPr="00A8746E">
        <w:t> </w:t>
      </w:r>
      <w:r w:rsidR="00676A5B" w:rsidRPr="00A8746E">
        <w:rPr>
          <w:lang w:val="ru-RU"/>
        </w:rPr>
        <w:t>545 (сорок две тысячи пятьсот сорок пять) Акций</w:t>
      </w:r>
      <w:r w:rsidR="00676A5B" w:rsidRPr="00A8746E">
        <w:rPr>
          <w:szCs w:val="24"/>
          <w:lang w:val="ru-RU"/>
        </w:rPr>
        <w:t xml:space="preserve">, что </w:t>
      </w:r>
      <w:r w:rsidR="00676A5B" w:rsidRPr="00A8746E">
        <w:rPr>
          <w:lang w:val="ru-RU"/>
        </w:rPr>
        <w:t>на Дату Соглашения составляет округленно 25% (двадцать пять процентов) уставного капитала Общества («</w:t>
      </w:r>
      <w:r w:rsidR="000F381A" w:rsidRPr="00A8746E">
        <w:rPr>
          <w:b/>
          <w:lang w:val="ru-RU"/>
        </w:rPr>
        <w:t>Часть</w:t>
      </w:r>
      <w:r w:rsidR="000F381A" w:rsidRPr="00A8746E">
        <w:rPr>
          <w:lang w:val="ru-RU"/>
        </w:rPr>
        <w:t xml:space="preserve"> </w:t>
      </w:r>
      <w:r w:rsidR="00676A5B" w:rsidRPr="00A8746E">
        <w:rPr>
          <w:b/>
          <w:lang w:val="ru-RU"/>
        </w:rPr>
        <w:t>Второ</w:t>
      </w:r>
      <w:r w:rsidR="000F381A" w:rsidRPr="00A8746E">
        <w:rPr>
          <w:b/>
          <w:lang w:val="ru-RU"/>
        </w:rPr>
        <w:t>го</w:t>
      </w:r>
      <w:r w:rsidR="00676A5B" w:rsidRPr="00A8746E">
        <w:rPr>
          <w:b/>
          <w:lang w:val="ru-RU"/>
        </w:rPr>
        <w:t xml:space="preserve"> пакет</w:t>
      </w:r>
      <w:r w:rsidR="000F381A" w:rsidRPr="00A8746E">
        <w:rPr>
          <w:b/>
          <w:lang w:val="ru-RU"/>
        </w:rPr>
        <w:t>а</w:t>
      </w:r>
      <w:r w:rsidR="00676A5B" w:rsidRPr="00A8746E">
        <w:rPr>
          <w:lang w:val="ru-RU"/>
        </w:rPr>
        <w:t>»)</w:t>
      </w:r>
      <w:r w:rsidR="008436A2" w:rsidRPr="00A8746E">
        <w:rPr>
          <w:szCs w:val="24"/>
          <w:lang w:val="ru-RU"/>
        </w:rPr>
        <w:t>;</w:t>
      </w:r>
      <w:bookmarkEnd w:id="10"/>
    </w:p>
    <w:p w14:paraId="0E92FE2B" w14:textId="1462909E" w:rsidR="00BC3E55" w:rsidRPr="00A8746E" w:rsidRDefault="00FF096A"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sz w:val="24"/>
          <w:szCs w:val="24"/>
        </w:rPr>
      </w:pPr>
      <w:r w:rsidRPr="00A8746E">
        <w:rPr>
          <w:rFonts w:ascii="Times New Roman" w:hAnsi="Times New Roman"/>
          <w:sz w:val="24"/>
          <w:szCs w:val="24"/>
        </w:rPr>
        <w:t>н</w:t>
      </w:r>
      <w:r w:rsidR="000E20C1" w:rsidRPr="00A8746E">
        <w:rPr>
          <w:rFonts w:ascii="Times New Roman" w:hAnsi="Times New Roman"/>
          <w:sz w:val="24"/>
          <w:szCs w:val="24"/>
        </w:rPr>
        <w:t xml:space="preserve">а </w:t>
      </w:r>
      <w:r w:rsidR="000E20C1" w:rsidRPr="00A8746E">
        <w:rPr>
          <w:rFonts w:ascii="Times New Roman" w:hAnsi="Times New Roman" w:cs="Times New Roman"/>
          <w:sz w:val="24"/>
          <w:szCs w:val="24"/>
        </w:rPr>
        <w:t>Дату</w:t>
      </w:r>
      <w:r w:rsidR="000E20C1" w:rsidRPr="00A8746E">
        <w:rPr>
          <w:rFonts w:ascii="Times New Roman" w:hAnsi="Times New Roman"/>
          <w:sz w:val="24"/>
          <w:szCs w:val="24"/>
        </w:rPr>
        <w:t xml:space="preserve"> перехода</w:t>
      </w:r>
      <w:r w:rsidR="006504FE" w:rsidRPr="00A8746E">
        <w:rPr>
          <w:rFonts w:ascii="Times New Roman" w:hAnsi="Times New Roman"/>
          <w:sz w:val="24"/>
          <w:szCs w:val="24"/>
        </w:rPr>
        <w:t xml:space="preserve"> </w:t>
      </w:r>
      <w:r w:rsidR="006504FE" w:rsidRPr="00A8746E">
        <w:rPr>
          <w:rFonts w:ascii="Times New Roman" w:hAnsi="Times New Roman" w:cs="Times New Roman"/>
          <w:sz w:val="24"/>
          <w:szCs w:val="24"/>
        </w:rPr>
        <w:t>(как данный термин определен ниже)</w:t>
      </w:r>
      <w:r w:rsidR="00BC3E55" w:rsidRPr="00A8746E">
        <w:rPr>
          <w:rFonts w:ascii="Times New Roman" w:hAnsi="Times New Roman"/>
          <w:sz w:val="24"/>
          <w:szCs w:val="24"/>
        </w:rPr>
        <w:t xml:space="preserve"> в Обществе будет 2 (два) акционера:</w:t>
      </w:r>
      <w:r w:rsidR="000E20C1" w:rsidRPr="00A8746E">
        <w:rPr>
          <w:rFonts w:ascii="Times New Roman" w:hAnsi="Times New Roman"/>
          <w:sz w:val="24"/>
          <w:szCs w:val="24"/>
        </w:rPr>
        <w:t xml:space="preserve"> </w:t>
      </w:r>
    </w:p>
    <w:p w14:paraId="19B804EB" w14:textId="60A576B5" w:rsidR="00BC3E55" w:rsidRPr="00A8746E" w:rsidRDefault="00BC3E55" w:rsidP="007608F2">
      <w:pPr>
        <w:pStyle w:val="41"/>
        <w:widowControl w:val="0"/>
        <w:numPr>
          <w:ilvl w:val="5"/>
          <w:numId w:val="50"/>
        </w:numPr>
        <w:tabs>
          <w:tab w:val="clear" w:pos="1730"/>
        </w:tabs>
        <w:suppressAutoHyphens w:val="0"/>
        <w:spacing w:before="120" w:after="120"/>
        <w:ind w:left="1276" w:hanging="596"/>
        <w:rPr>
          <w:szCs w:val="24"/>
          <w:lang w:val="ru-RU"/>
        </w:rPr>
      </w:pPr>
      <w:r w:rsidRPr="00A8746E">
        <w:rPr>
          <w:rFonts w:cs="Times New Roman"/>
          <w:szCs w:val="24"/>
          <w:lang w:val="ru-RU"/>
        </w:rPr>
        <w:t>Акционер</w:t>
      </w:r>
      <w:r w:rsidRPr="00A8746E">
        <w:rPr>
          <w:szCs w:val="24"/>
          <w:lang w:val="ru-RU"/>
        </w:rPr>
        <w:t xml:space="preserve">-1 будет являться собственником </w:t>
      </w:r>
      <w:r w:rsidR="003024FC" w:rsidRPr="00A8746E">
        <w:rPr>
          <w:szCs w:val="24"/>
          <w:lang w:val="ru-RU"/>
        </w:rPr>
        <w:t>127</w:t>
      </w:r>
      <w:r w:rsidR="000776A1" w:rsidRPr="00A8746E">
        <w:rPr>
          <w:szCs w:val="24"/>
          <w:lang w:val="ru-RU"/>
        </w:rPr>
        <w:t> </w:t>
      </w:r>
      <w:r w:rsidR="003024FC" w:rsidRPr="00A8746E">
        <w:rPr>
          <w:szCs w:val="24"/>
          <w:lang w:val="ru-RU"/>
        </w:rPr>
        <w:t>63</w:t>
      </w:r>
      <w:r w:rsidR="002E184C" w:rsidRPr="00A8746E">
        <w:rPr>
          <w:szCs w:val="24"/>
          <w:lang w:val="ru-RU"/>
        </w:rPr>
        <w:t>2</w:t>
      </w:r>
      <w:r w:rsidR="000776A1" w:rsidRPr="00A8746E">
        <w:rPr>
          <w:szCs w:val="24"/>
          <w:lang w:val="ru-RU"/>
        </w:rPr>
        <w:t xml:space="preserve"> (ста двадцати семи тысяч шестисот тридцати </w:t>
      </w:r>
      <w:r w:rsidR="002E184C" w:rsidRPr="00A8746E">
        <w:rPr>
          <w:szCs w:val="24"/>
          <w:lang w:val="ru-RU"/>
        </w:rPr>
        <w:t>двух</w:t>
      </w:r>
      <w:r w:rsidR="000776A1" w:rsidRPr="00A8746E">
        <w:rPr>
          <w:szCs w:val="24"/>
          <w:lang w:val="ru-RU"/>
        </w:rPr>
        <w:t>)</w:t>
      </w:r>
      <w:r w:rsidRPr="00A8746E">
        <w:rPr>
          <w:rFonts w:cs="Times New Roman"/>
          <w:b/>
          <w:bCs/>
          <w:szCs w:val="24"/>
          <w:lang w:val="ru-RU"/>
        </w:rPr>
        <w:t xml:space="preserve"> </w:t>
      </w:r>
      <w:r w:rsidRPr="00A8746E">
        <w:rPr>
          <w:rFonts w:cs="Times New Roman"/>
          <w:szCs w:val="24"/>
          <w:lang w:val="ru-RU"/>
        </w:rPr>
        <w:t xml:space="preserve">Акций, что будет составлять </w:t>
      </w:r>
      <w:r w:rsidR="00AB7220" w:rsidRPr="00A8746E">
        <w:rPr>
          <w:rFonts w:cs="Times New Roman"/>
          <w:szCs w:val="24"/>
          <w:lang w:val="ru-RU"/>
        </w:rPr>
        <w:t xml:space="preserve">округленно </w:t>
      </w:r>
      <w:r w:rsidRPr="00A8746E">
        <w:rPr>
          <w:rFonts w:cs="Times New Roman"/>
          <w:szCs w:val="24"/>
          <w:lang w:val="ru-RU"/>
        </w:rPr>
        <w:t xml:space="preserve">75% </w:t>
      </w:r>
      <w:r w:rsidR="00365E37" w:rsidRPr="00A8746E">
        <w:rPr>
          <w:rFonts w:cs="Times New Roman"/>
          <w:szCs w:val="24"/>
          <w:lang w:val="ru-RU"/>
        </w:rPr>
        <w:t xml:space="preserve">(семьдесят пять процентов) </w:t>
      </w:r>
      <w:r w:rsidRPr="00A8746E">
        <w:rPr>
          <w:rFonts w:cs="Times New Roman"/>
          <w:szCs w:val="24"/>
          <w:lang w:val="ru-RU"/>
        </w:rPr>
        <w:t xml:space="preserve">уставного капитала Общества минус 1 </w:t>
      </w:r>
      <w:r w:rsidR="00365E37" w:rsidRPr="00A8746E">
        <w:rPr>
          <w:rFonts w:cs="Times New Roman"/>
          <w:szCs w:val="24"/>
          <w:lang w:val="ru-RU"/>
        </w:rPr>
        <w:t xml:space="preserve">(одна) </w:t>
      </w:r>
      <w:r w:rsidRPr="00A8746E">
        <w:rPr>
          <w:rFonts w:cs="Times New Roman"/>
          <w:szCs w:val="24"/>
          <w:lang w:val="ru-RU"/>
        </w:rPr>
        <w:t>Акция;</w:t>
      </w:r>
    </w:p>
    <w:p w14:paraId="269A3405" w14:textId="08C43D84" w:rsidR="003D490A" w:rsidRPr="00A8746E" w:rsidRDefault="003D490A" w:rsidP="00781953">
      <w:pPr>
        <w:pStyle w:val="41"/>
        <w:widowControl w:val="0"/>
        <w:numPr>
          <w:ilvl w:val="5"/>
          <w:numId w:val="26"/>
        </w:numPr>
        <w:tabs>
          <w:tab w:val="clear" w:pos="1730"/>
        </w:tabs>
        <w:suppressAutoHyphens w:val="0"/>
        <w:spacing w:before="120" w:after="120"/>
        <w:ind w:left="1276" w:hanging="567"/>
        <w:rPr>
          <w:color w:val="000000"/>
          <w:szCs w:val="24"/>
          <w:lang w:val="ru-RU"/>
        </w:rPr>
      </w:pPr>
      <w:r w:rsidRPr="00A8746E">
        <w:rPr>
          <w:rFonts w:cs="Times New Roman"/>
          <w:szCs w:val="24"/>
          <w:lang w:val="ru-RU"/>
        </w:rPr>
        <w:t>Акционер</w:t>
      </w:r>
      <w:r w:rsidR="00FF096A" w:rsidRPr="00A8746E">
        <w:rPr>
          <w:szCs w:val="24"/>
          <w:lang w:val="ru-RU"/>
        </w:rPr>
        <w:t>-</w:t>
      </w:r>
      <w:r w:rsidRPr="00A8746E">
        <w:rPr>
          <w:szCs w:val="24"/>
          <w:lang w:val="ru-RU"/>
        </w:rPr>
        <w:t xml:space="preserve">2 </w:t>
      </w:r>
      <w:r w:rsidR="003726E0" w:rsidRPr="00A8746E">
        <w:rPr>
          <w:szCs w:val="24"/>
          <w:lang w:val="ru-RU"/>
        </w:rPr>
        <w:t>будет</w:t>
      </w:r>
      <w:r w:rsidRPr="00A8746E">
        <w:rPr>
          <w:szCs w:val="24"/>
          <w:lang w:val="ru-RU"/>
        </w:rPr>
        <w:t xml:space="preserve"> </w:t>
      </w:r>
      <w:r w:rsidR="003726E0" w:rsidRPr="00A8746E">
        <w:rPr>
          <w:szCs w:val="24"/>
          <w:lang w:val="ru-RU"/>
        </w:rPr>
        <w:t>являться</w:t>
      </w:r>
      <w:r w:rsidRPr="00A8746E">
        <w:rPr>
          <w:szCs w:val="24"/>
          <w:lang w:val="ru-RU"/>
        </w:rPr>
        <w:t xml:space="preserve"> собственником </w:t>
      </w:r>
      <w:r w:rsidR="003024FC" w:rsidRPr="00A8746E">
        <w:rPr>
          <w:lang w:val="ru-RU"/>
        </w:rPr>
        <w:t>42</w:t>
      </w:r>
      <w:r w:rsidR="000776A1" w:rsidRPr="00A8746E">
        <w:rPr>
          <w:lang w:val="ru-RU"/>
        </w:rPr>
        <w:t> </w:t>
      </w:r>
      <w:r w:rsidR="003024FC" w:rsidRPr="00A8746E">
        <w:rPr>
          <w:lang w:val="ru-RU"/>
        </w:rPr>
        <w:t>54</w:t>
      </w:r>
      <w:r w:rsidR="002E184C" w:rsidRPr="00A8746E">
        <w:rPr>
          <w:lang w:val="ru-RU"/>
        </w:rPr>
        <w:t xml:space="preserve">6 </w:t>
      </w:r>
      <w:r w:rsidR="000776A1" w:rsidRPr="00A8746E">
        <w:rPr>
          <w:lang w:val="ru-RU"/>
        </w:rPr>
        <w:t xml:space="preserve">(сорока двух тысяч пятисот сорока </w:t>
      </w:r>
      <w:r w:rsidR="002E184C" w:rsidRPr="00A8746E">
        <w:rPr>
          <w:lang w:val="ru-RU"/>
        </w:rPr>
        <w:t>шести</w:t>
      </w:r>
      <w:r w:rsidR="000776A1" w:rsidRPr="00A8746E">
        <w:rPr>
          <w:lang w:val="ru-RU"/>
        </w:rPr>
        <w:t>)</w:t>
      </w:r>
      <w:r w:rsidR="004349E7" w:rsidRPr="00A8746E">
        <w:rPr>
          <w:rFonts w:cs="Times New Roman"/>
          <w:b/>
          <w:bCs/>
          <w:szCs w:val="24"/>
          <w:lang w:val="ru-RU"/>
        </w:rPr>
        <w:t xml:space="preserve"> </w:t>
      </w:r>
      <w:r w:rsidR="004349E7" w:rsidRPr="00A8746E">
        <w:rPr>
          <w:rFonts w:cs="Times New Roman"/>
          <w:szCs w:val="24"/>
          <w:lang w:val="ru-RU"/>
        </w:rPr>
        <w:t>Акций, что будет составлять</w:t>
      </w:r>
      <w:r w:rsidR="00A56F2A">
        <w:rPr>
          <w:rFonts w:cs="Times New Roman"/>
          <w:szCs w:val="24"/>
          <w:lang w:val="ru-RU"/>
        </w:rPr>
        <w:t xml:space="preserve"> округленно</w:t>
      </w:r>
      <w:r w:rsidR="004349E7" w:rsidRPr="00A8746E">
        <w:rPr>
          <w:rFonts w:cs="Times New Roman"/>
          <w:szCs w:val="24"/>
          <w:lang w:val="ru-RU"/>
        </w:rPr>
        <w:t xml:space="preserve"> </w:t>
      </w:r>
      <w:r w:rsidRPr="00A8746E">
        <w:rPr>
          <w:szCs w:val="24"/>
          <w:lang w:val="ru-RU"/>
        </w:rPr>
        <w:t>25</w:t>
      </w:r>
      <w:r w:rsidR="003726E0" w:rsidRPr="00A8746E">
        <w:rPr>
          <w:szCs w:val="24"/>
          <w:lang w:val="ru-RU"/>
        </w:rPr>
        <w:t xml:space="preserve">% </w:t>
      </w:r>
      <w:r w:rsidR="00365E37" w:rsidRPr="00A8746E">
        <w:rPr>
          <w:szCs w:val="24"/>
          <w:lang w:val="ru-RU"/>
        </w:rPr>
        <w:t xml:space="preserve">(двадцать пять процентов) </w:t>
      </w:r>
      <w:r w:rsidR="00BC3E55" w:rsidRPr="00A8746E">
        <w:rPr>
          <w:rFonts w:cs="Times New Roman"/>
          <w:szCs w:val="24"/>
          <w:lang w:val="ru-RU"/>
        </w:rPr>
        <w:t xml:space="preserve">уставного капитала Общества </w:t>
      </w:r>
      <w:r w:rsidRPr="00A8746E">
        <w:rPr>
          <w:szCs w:val="24"/>
          <w:lang w:val="ru-RU"/>
        </w:rPr>
        <w:t xml:space="preserve">плюс </w:t>
      </w:r>
      <w:r w:rsidR="00412288" w:rsidRPr="00A8746E">
        <w:rPr>
          <w:szCs w:val="24"/>
          <w:lang w:val="ru-RU"/>
        </w:rPr>
        <w:t>1</w:t>
      </w:r>
      <w:r w:rsidR="00365E37" w:rsidRPr="00A8746E">
        <w:rPr>
          <w:szCs w:val="24"/>
          <w:lang w:val="ru-RU"/>
        </w:rPr>
        <w:t xml:space="preserve"> (одна)</w:t>
      </w:r>
      <w:r w:rsidRPr="00A8746E">
        <w:rPr>
          <w:szCs w:val="24"/>
          <w:lang w:val="ru-RU"/>
        </w:rPr>
        <w:t xml:space="preserve"> </w:t>
      </w:r>
      <w:r w:rsidR="003726E0" w:rsidRPr="00A8746E">
        <w:rPr>
          <w:szCs w:val="24"/>
          <w:lang w:val="ru-RU"/>
        </w:rPr>
        <w:t>А</w:t>
      </w:r>
      <w:r w:rsidRPr="00A8746E">
        <w:rPr>
          <w:szCs w:val="24"/>
          <w:lang w:val="ru-RU"/>
        </w:rPr>
        <w:t>кция</w:t>
      </w:r>
      <w:r w:rsidR="003726E0" w:rsidRPr="00A8746E">
        <w:rPr>
          <w:color w:val="000000"/>
          <w:szCs w:val="24"/>
          <w:lang w:val="ru-RU"/>
        </w:rPr>
        <w:t>;</w:t>
      </w:r>
    </w:p>
    <w:p w14:paraId="711AC551" w14:textId="77777777" w:rsidR="00877E9E" w:rsidRPr="00A8746E" w:rsidRDefault="00877E9E"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bookmarkStart w:id="11" w:name="_Ref100066673"/>
      <w:r w:rsidRPr="00A8746E">
        <w:rPr>
          <w:rFonts w:ascii="Times New Roman" w:hAnsi="Times New Roman" w:cs="Times New Roman"/>
          <w:sz w:val="24"/>
          <w:szCs w:val="24"/>
        </w:rPr>
        <w:t>в Дату Соглашения между Сторонами заключен Договор залога</w:t>
      </w:r>
      <w:r w:rsidR="00B61D30" w:rsidRPr="00A8746E">
        <w:rPr>
          <w:rFonts w:ascii="Times New Roman" w:hAnsi="Times New Roman" w:cs="Times New Roman"/>
          <w:sz w:val="24"/>
          <w:szCs w:val="24"/>
        </w:rPr>
        <w:t xml:space="preserve"> (как данный термин определен ниже)</w:t>
      </w:r>
      <w:r w:rsidRPr="00A8746E">
        <w:rPr>
          <w:rFonts w:ascii="Times New Roman" w:hAnsi="Times New Roman" w:cs="Times New Roman"/>
          <w:sz w:val="24"/>
          <w:szCs w:val="24"/>
        </w:rPr>
        <w:t>;</w:t>
      </w:r>
    </w:p>
    <w:p w14:paraId="04CA6336" w14:textId="3AE99E6C" w:rsidR="004E4F2E" w:rsidRPr="00A8746E" w:rsidRDefault="003726E0"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r w:rsidRPr="00A8746E">
        <w:rPr>
          <w:rFonts w:ascii="Times New Roman" w:hAnsi="Times New Roman" w:cs="Times New Roman"/>
          <w:sz w:val="24"/>
          <w:szCs w:val="24"/>
        </w:rPr>
        <w:t>о</w:t>
      </w:r>
      <w:r w:rsidR="00D11A75" w:rsidRPr="00A8746E">
        <w:rPr>
          <w:rFonts w:ascii="Times New Roman" w:hAnsi="Times New Roman" w:cs="Times New Roman"/>
          <w:sz w:val="24"/>
          <w:szCs w:val="24"/>
        </w:rPr>
        <w:t xml:space="preserve">сновными целями деятельности </w:t>
      </w:r>
      <w:r w:rsidRPr="00A8746E">
        <w:rPr>
          <w:rFonts w:ascii="Times New Roman" w:hAnsi="Times New Roman" w:cs="Times New Roman"/>
          <w:sz w:val="24"/>
          <w:szCs w:val="24"/>
        </w:rPr>
        <w:t>Общества</w:t>
      </w:r>
      <w:r w:rsidR="00D11A75" w:rsidRPr="00A8746E">
        <w:rPr>
          <w:rFonts w:ascii="Times New Roman" w:hAnsi="Times New Roman" w:cs="Times New Roman"/>
          <w:sz w:val="24"/>
          <w:szCs w:val="24"/>
        </w:rPr>
        <w:t xml:space="preserve"> является </w:t>
      </w:r>
      <w:r w:rsidR="004E4F2E" w:rsidRPr="00A8746E">
        <w:rPr>
          <w:rFonts w:ascii="Times New Roman" w:hAnsi="Times New Roman" w:cs="Times New Roman"/>
          <w:sz w:val="24"/>
          <w:szCs w:val="24"/>
        </w:rPr>
        <w:t>развитие туризма</w:t>
      </w:r>
      <w:r w:rsidR="001F24F7" w:rsidRPr="00A8746E">
        <w:rPr>
          <w:rFonts w:ascii="Times New Roman" w:hAnsi="Times New Roman" w:cs="Times New Roman"/>
          <w:sz w:val="24"/>
          <w:szCs w:val="24"/>
        </w:rPr>
        <w:t>, спорта, физкультурно-оздоровительной и санаторно-курортной сферы</w:t>
      </w:r>
      <w:r w:rsidR="004E4F2E" w:rsidRPr="00A8746E">
        <w:rPr>
          <w:rFonts w:ascii="Times New Roman" w:hAnsi="Times New Roman" w:cs="Times New Roman"/>
          <w:sz w:val="24"/>
          <w:szCs w:val="24"/>
        </w:rPr>
        <w:t xml:space="preserve"> в </w:t>
      </w:r>
      <w:r w:rsidR="002C6A5E" w:rsidRPr="00A8746E">
        <w:rPr>
          <w:rFonts w:ascii="Times New Roman" w:hAnsi="Times New Roman" w:cs="Times New Roman"/>
          <w:sz w:val="24"/>
          <w:szCs w:val="24"/>
        </w:rPr>
        <w:t>О</w:t>
      </w:r>
      <w:r w:rsidR="004E4F2E" w:rsidRPr="00A8746E">
        <w:rPr>
          <w:rFonts w:ascii="Times New Roman" w:hAnsi="Times New Roman" w:cs="Times New Roman"/>
          <w:sz w:val="24"/>
          <w:szCs w:val="24"/>
        </w:rPr>
        <w:t>собой экономической зоне</w:t>
      </w:r>
      <w:r w:rsidR="002C6A5E" w:rsidRPr="00A8746E">
        <w:rPr>
          <w:rFonts w:ascii="Times New Roman" w:hAnsi="Times New Roman" w:cs="Times New Roman"/>
          <w:sz w:val="24"/>
          <w:szCs w:val="24"/>
        </w:rPr>
        <w:t xml:space="preserve"> (как данный термин определен ниже)</w:t>
      </w:r>
      <w:r w:rsidR="00D11A75" w:rsidRPr="00A8746E">
        <w:rPr>
          <w:rFonts w:ascii="Times New Roman" w:hAnsi="Times New Roman" w:cs="Times New Roman"/>
          <w:sz w:val="24"/>
          <w:szCs w:val="24"/>
        </w:rPr>
        <w:t>, а также создание</w:t>
      </w:r>
      <w:r w:rsidR="001F24F7" w:rsidRPr="00A8746E">
        <w:rPr>
          <w:rFonts w:ascii="Times New Roman" w:hAnsi="Times New Roman" w:cs="Times New Roman"/>
          <w:sz w:val="24"/>
          <w:szCs w:val="24"/>
        </w:rPr>
        <w:t xml:space="preserve"> инженерной, инновационной, транспортной, социальной и иной инфраструктуры для обеспечения функционирования </w:t>
      </w:r>
      <w:r w:rsidR="002C6A5E" w:rsidRPr="00A8746E">
        <w:rPr>
          <w:rFonts w:ascii="Times New Roman" w:hAnsi="Times New Roman" w:cs="Times New Roman"/>
          <w:sz w:val="24"/>
          <w:szCs w:val="24"/>
        </w:rPr>
        <w:t>О</w:t>
      </w:r>
      <w:r w:rsidR="001F24F7" w:rsidRPr="00A8746E">
        <w:rPr>
          <w:rFonts w:ascii="Times New Roman" w:hAnsi="Times New Roman" w:cs="Times New Roman"/>
          <w:sz w:val="24"/>
          <w:szCs w:val="24"/>
        </w:rPr>
        <w:t>собой экономической зоны</w:t>
      </w:r>
      <w:r w:rsidR="00B2448E" w:rsidRPr="00A8746E">
        <w:rPr>
          <w:rFonts w:ascii="Times New Roman" w:hAnsi="Times New Roman" w:cs="Times New Roman"/>
          <w:sz w:val="24"/>
          <w:szCs w:val="24"/>
        </w:rPr>
        <w:t>;</w:t>
      </w:r>
      <w:bookmarkEnd w:id="11"/>
    </w:p>
    <w:p w14:paraId="634CB55A" w14:textId="1C9B1EB2" w:rsidR="001F24F7" w:rsidRPr="00A8746E" w:rsidRDefault="00F22EC6"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r w:rsidRPr="00A8746E">
        <w:rPr>
          <w:rFonts w:ascii="Times New Roman" w:hAnsi="Times New Roman" w:cs="Times New Roman"/>
          <w:sz w:val="24"/>
          <w:szCs w:val="24"/>
        </w:rPr>
        <w:t>и</w:t>
      </w:r>
      <w:r w:rsidR="001F24F7" w:rsidRPr="00A8746E">
        <w:rPr>
          <w:rFonts w:ascii="Times New Roman" w:hAnsi="Times New Roman" w:cs="Times New Roman"/>
          <w:sz w:val="24"/>
          <w:szCs w:val="24"/>
        </w:rPr>
        <w:t xml:space="preserve">мущество, внесенное Акционером-1 в уставный капитал </w:t>
      </w:r>
      <w:r w:rsidRPr="00A8746E">
        <w:rPr>
          <w:rFonts w:ascii="Times New Roman" w:hAnsi="Times New Roman" w:cs="Times New Roman"/>
          <w:sz w:val="24"/>
          <w:szCs w:val="24"/>
        </w:rPr>
        <w:t>Общества</w:t>
      </w:r>
      <w:r w:rsidR="001F24F7" w:rsidRPr="00A8746E">
        <w:rPr>
          <w:rFonts w:ascii="Times New Roman" w:hAnsi="Times New Roman" w:cs="Times New Roman"/>
          <w:sz w:val="24"/>
          <w:szCs w:val="24"/>
        </w:rPr>
        <w:t>,</w:t>
      </w:r>
      <w:r w:rsidR="00F84F47" w:rsidRPr="00A8746E">
        <w:rPr>
          <w:rFonts w:ascii="Times New Roman" w:hAnsi="Times New Roman" w:cs="Times New Roman"/>
          <w:sz w:val="24"/>
          <w:szCs w:val="24"/>
        </w:rPr>
        <w:t xml:space="preserve"> в том числе </w:t>
      </w:r>
      <w:r w:rsidR="00945B76" w:rsidRPr="00A8746E">
        <w:rPr>
          <w:rFonts w:ascii="Times New Roman" w:hAnsi="Times New Roman" w:cs="Times New Roman"/>
          <w:sz w:val="24"/>
          <w:szCs w:val="24"/>
        </w:rPr>
        <w:t xml:space="preserve">Объекты (как данный термин определен ниже) и </w:t>
      </w:r>
      <w:r w:rsidR="00F84F47" w:rsidRPr="00A8746E">
        <w:rPr>
          <w:rFonts w:ascii="Times New Roman" w:hAnsi="Times New Roman" w:cs="Times New Roman"/>
          <w:sz w:val="24"/>
          <w:szCs w:val="24"/>
        </w:rPr>
        <w:t>имущество</w:t>
      </w:r>
      <w:r w:rsidRPr="00A8746E">
        <w:rPr>
          <w:rFonts w:ascii="Times New Roman" w:hAnsi="Times New Roman" w:cs="Times New Roman"/>
          <w:sz w:val="24"/>
          <w:szCs w:val="24"/>
        </w:rPr>
        <w:t>,</w:t>
      </w:r>
      <w:r w:rsidR="001F24F7" w:rsidRPr="00A8746E">
        <w:rPr>
          <w:rFonts w:ascii="Times New Roman" w:hAnsi="Times New Roman" w:cs="Times New Roman"/>
          <w:sz w:val="24"/>
          <w:szCs w:val="24"/>
        </w:rPr>
        <w:t xml:space="preserve"> </w:t>
      </w:r>
      <w:r w:rsidR="00AF6258" w:rsidRPr="00A8746E">
        <w:rPr>
          <w:rFonts w:ascii="Times New Roman" w:hAnsi="Times New Roman" w:cs="Times New Roman"/>
          <w:sz w:val="24"/>
          <w:szCs w:val="24"/>
        </w:rPr>
        <w:t xml:space="preserve">указанное в </w:t>
      </w:r>
      <w:r w:rsidR="003D490A" w:rsidRPr="00A8746E">
        <w:rPr>
          <w:rFonts w:ascii="Times New Roman" w:hAnsi="Times New Roman" w:cs="Times New Roman"/>
          <w:sz w:val="24"/>
          <w:szCs w:val="24"/>
        </w:rPr>
        <w:t>Перечн</w:t>
      </w:r>
      <w:r w:rsidR="00AF6258" w:rsidRPr="00A8746E">
        <w:rPr>
          <w:rFonts w:ascii="Times New Roman" w:hAnsi="Times New Roman" w:cs="Times New Roman"/>
          <w:sz w:val="24"/>
          <w:szCs w:val="24"/>
        </w:rPr>
        <w:t>е</w:t>
      </w:r>
      <w:r w:rsidR="003D490A" w:rsidRPr="00A8746E">
        <w:rPr>
          <w:rFonts w:ascii="Times New Roman" w:hAnsi="Times New Roman" w:cs="Times New Roman"/>
          <w:sz w:val="24"/>
          <w:szCs w:val="24"/>
        </w:rPr>
        <w:t xml:space="preserve"> объектов инфрастр</w:t>
      </w:r>
      <w:r w:rsidR="00B67E85" w:rsidRPr="00A8746E">
        <w:rPr>
          <w:rFonts w:ascii="Times New Roman" w:hAnsi="Times New Roman" w:cs="Times New Roman"/>
          <w:sz w:val="24"/>
          <w:szCs w:val="24"/>
        </w:rPr>
        <w:t>уктуры, являющемся неотъемлемой частью</w:t>
      </w:r>
      <w:r w:rsidR="006B05A4" w:rsidRPr="00A8746E">
        <w:rPr>
          <w:rFonts w:ascii="Times New Roman" w:hAnsi="Times New Roman" w:cs="Times New Roman"/>
          <w:sz w:val="24"/>
          <w:szCs w:val="24"/>
        </w:rPr>
        <w:t xml:space="preserve"> Соглашения № С-8-ОС/Д25 о создании на территории Зеленчукского муниципального района Карачаево-Черкесской Республики туристско-рекреационной особой экономической зоны от 19 января 2011 года,</w:t>
      </w:r>
      <w:r w:rsidR="00B67E85" w:rsidRPr="00A8746E">
        <w:rPr>
          <w:rFonts w:ascii="Times New Roman" w:hAnsi="Times New Roman" w:cs="Times New Roman"/>
          <w:sz w:val="24"/>
          <w:szCs w:val="24"/>
        </w:rPr>
        <w:t xml:space="preserve"> </w:t>
      </w:r>
      <w:r w:rsidR="002C0269" w:rsidRPr="00A8746E">
        <w:rPr>
          <w:rFonts w:ascii="Times New Roman" w:hAnsi="Times New Roman" w:cs="Times New Roman"/>
          <w:sz w:val="24"/>
          <w:szCs w:val="24"/>
        </w:rPr>
        <w:t xml:space="preserve">а также имущество, </w:t>
      </w:r>
      <w:r w:rsidR="00EF30DE" w:rsidRPr="00A8746E">
        <w:rPr>
          <w:rFonts w:ascii="Times New Roman" w:hAnsi="Times New Roman" w:cs="Times New Roman"/>
          <w:sz w:val="24"/>
          <w:szCs w:val="24"/>
        </w:rPr>
        <w:t xml:space="preserve">которое будет создано </w:t>
      </w:r>
      <w:r w:rsidR="002C0269" w:rsidRPr="00A8746E">
        <w:rPr>
          <w:rFonts w:ascii="Times New Roman" w:hAnsi="Times New Roman" w:cs="Times New Roman"/>
          <w:sz w:val="24"/>
          <w:szCs w:val="24"/>
        </w:rPr>
        <w:t xml:space="preserve">Обществом в рамках исполнения </w:t>
      </w:r>
      <w:r w:rsidRPr="00A8746E">
        <w:rPr>
          <w:rFonts w:ascii="Times New Roman" w:hAnsi="Times New Roman" w:cs="Times New Roman"/>
          <w:sz w:val="24"/>
          <w:szCs w:val="24"/>
        </w:rPr>
        <w:t xml:space="preserve">Акционером-2 </w:t>
      </w:r>
      <w:r w:rsidR="00B3702F" w:rsidRPr="00A8746E">
        <w:rPr>
          <w:rFonts w:ascii="Times New Roman" w:hAnsi="Times New Roman" w:cs="Times New Roman"/>
          <w:sz w:val="24"/>
          <w:szCs w:val="24"/>
        </w:rPr>
        <w:t>И</w:t>
      </w:r>
      <w:r w:rsidR="002C0269" w:rsidRPr="00A8746E">
        <w:rPr>
          <w:rFonts w:ascii="Times New Roman" w:hAnsi="Times New Roman" w:cs="Times New Roman"/>
          <w:sz w:val="24"/>
          <w:szCs w:val="24"/>
        </w:rPr>
        <w:t>нвестиционных обязательств,</w:t>
      </w:r>
      <w:r w:rsidR="004349E7" w:rsidRPr="00A8746E">
        <w:rPr>
          <w:rFonts w:ascii="Times New Roman" w:hAnsi="Times New Roman" w:cs="Times New Roman"/>
          <w:sz w:val="24"/>
          <w:szCs w:val="24"/>
        </w:rPr>
        <w:t xml:space="preserve"> </w:t>
      </w:r>
      <w:r w:rsidR="001F24F7" w:rsidRPr="00A8746E">
        <w:rPr>
          <w:rFonts w:ascii="Times New Roman" w:hAnsi="Times New Roman" w:cs="Times New Roman"/>
          <w:sz w:val="24"/>
          <w:szCs w:val="24"/>
        </w:rPr>
        <w:t xml:space="preserve">имеет своим целевым назначением использование в качестве объектов инфраструктуры </w:t>
      </w:r>
      <w:r w:rsidR="004349E7" w:rsidRPr="00A8746E">
        <w:rPr>
          <w:rFonts w:ascii="Times New Roman" w:hAnsi="Times New Roman" w:cs="Times New Roman"/>
          <w:sz w:val="24"/>
          <w:szCs w:val="24"/>
        </w:rPr>
        <w:t>О</w:t>
      </w:r>
      <w:r w:rsidR="001F24F7" w:rsidRPr="00A8746E">
        <w:rPr>
          <w:rFonts w:ascii="Times New Roman" w:hAnsi="Times New Roman" w:cs="Times New Roman"/>
          <w:sz w:val="24"/>
          <w:szCs w:val="24"/>
        </w:rPr>
        <w:t>собой экономической зоны и не может использоваться в других целях</w:t>
      </w:r>
      <w:r w:rsidR="00BD0034" w:rsidRPr="00A8746E">
        <w:rPr>
          <w:rFonts w:ascii="Times New Roman" w:hAnsi="Times New Roman" w:cs="Times New Roman"/>
          <w:sz w:val="24"/>
          <w:szCs w:val="24"/>
        </w:rPr>
        <w:t>;</w:t>
      </w:r>
    </w:p>
    <w:p w14:paraId="0959AC7A" w14:textId="30AC69AD" w:rsidR="00FC63A6" w:rsidRPr="00A8746E" w:rsidRDefault="007B6B64"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bookmarkStart w:id="12" w:name="_Ref112356911"/>
      <w:r w:rsidRPr="00A8746E">
        <w:rPr>
          <w:rFonts w:ascii="Times New Roman" w:hAnsi="Times New Roman" w:cs="Times New Roman"/>
          <w:sz w:val="24"/>
          <w:szCs w:val="24"/>
        </w:rPr>
        <w:t>м</w:t>
      </w:r>
      <w:r w:rsidR="001A4FBA" w:rsidRPr="00A8746E">
        <w:rPr>
          <w:rFonts w:ascii="Times New Roman" w:hAnsi="Times New Roman" w:cs="Times New Roman"/>
          <w:sz w:val="24"/>
          <w:szCs w:val="24"/>
        </w:rPr>
        <w:t xml:space="preserve">ежду Министерством экономического развития Российской Федерации и Обществом заключено Соглашение об управлении особой экономической зоной туристско-рекреационного типа, созданной на территориях Зеленчукского и </w:t>
      </w:r>
      <w:r w:rsidR="00AD143A" w:rsidRPr="00A8746E">
        <w:rPr>
          <w:rFonts w:ascii="Times New Roman" w:hAnsi="Times New Roman" w:cs="Times New Roman"/>
          <w:sz w:val="24"/>
          <w:szCs w:val="24"/>
        </w:rPr>
        <w:t>Урупского</w:t>
      </w:r>
      <w:r w:rsidR="001A4FBA" w:rsidRPr="00A8746E">
        <w:rPr>
          <w:rFonts w:ascii="Times New Roman" w:hAnsi="Times New Roman" w:cs="Times New Roman"/>
          <w:sz w:val="24"/>
          <w:szCs w:val="24"/>
        </w:rPr>
        <w:t xml:space="preserve"> муниципальных районов Карачаево-Черкесской Республики № С-133-СН/Д37 от 15.06.2022, </w:t>
      </w:r>
      <w:r w:rsidR="00AD143A" w:rsidRPr="00A8746E">
        <w:rPr>
          <w:rFonts w:ascii="Times New Roman" w:hAnsi="Times New Roman" w:cs="Times New Roman"/>
          <w:sz w:val="24"/>
          <w:szCs w:val="24"/>
        </w:rPr>
        <w:t>регулирующее порядок создания объектов инфраструктуры особой экономической зоны туристско-рекреационного типа, созданной на территориях Зеленчукского и Урупского муниципальных районов Карачаево-Черкесской Республики, и иных объектов, предназначенных для обеспечения ее функционирования, а также управления указанными объектами («</w:t>
      </w:r>
      <w:r w:rsidR="00AD143A" w:rsidRPr="00A8746E">
        <w:rPr>
          <w:rFonts w:ascii="Times New Roman" w:hAnsi="Times New Roman" w:cs="Times New Roman"/>
          <w:b/>
          <w:sz w:val="24"/>
          <w:szCs w:val="24"/>
        </w:rPr>
        <w:t>Соглашение об управлении</w:t>
      </w:r>
      <w:r w:rsidR="00AD143A" w:rsidRPr="00A8746E">
        <w:rPr>
          <w:rFonts w:ascii="Times New Roman" w:hAnsi="Times New Roman" w:cs="Times New Roman"/>
          <w:sz w:val="24"/>
          <w:szCs w:val="24"/>
        </w:rPr>
        <w:t>»);</w:t>
      </w:r>
      <w:bookmarkEnd w:id="12"/>
      <w:r w:rsidR="00AD143A" w:rsidRPr="00A8746E">
        <w:rPr>
          <w:rFonts w:ascii="Times New Roman" w:hAnsi="Times New Roman" w:cs="Times New Roman"/>
          <w:sz w:val="24"/>
          <w:szCs w:val="24"/>
        </w:rPr>
        <w:t xml:space="preserve"> </w:t>
      </w:r>
    </w:p>
    <w:p w14:paraId="10D63A61" w14:textId="476064F3" w:rsidR="003E348C" w:rsidRPr="00A8746E" w:rsidRDefault="009731AB" w:rsidP="00781953">
      <w:pPr>
        <w:pStyle w:val="BackgroundRU"/>
        <w:widowControl w:val="0"/>
        <w:numPr>
          <w:ilvl w:val="0"/>
          <w:numId w:val="15"/>
        </w:numPr>
        <w:tabs>
          <w:tab w:val="clear" w:pos="907"/>
          <w:tab w:val="left" w:pos="3856"/>
        </w:tabs>
        <w:suppressAutoHyphens w:val="0"/>
        <w:spacing w:before="120" w:after="120"/>
        <w:ind w:left="709" w:hanging="709"/>
        <w:rPr>
          <w:rFonts w:ascii="Times New Roman" w:hAnsi="Times New Roman" w:cs="Times New Roman"/>
          <w:sz w:val="24"/>
          <w:szCs w:val="24"/>
        </w:rPr>
      </w:pPr>
      <w:r w:rsidRPr="00A8746E">
        <w:rPr>
          <w:rFonts w:ascii="Times New Roman" w:hAnsi="Times New Roman" w:cs="Times New Roman"/>
          <w:sz w:val="24"/>
          <w:szCs w:val="24"/>
        </w:rPr>
        <w:t xml:space="preserve">Акционеры решили определить настоящим Соглашением порядок осуществления ими прав, удостоверенных принадлежащими им </w:t>
      </w:r>
      <w:r w:rsidR="00BD0034" w:rsidRPr="00A8746E">
        <w:rPr>
          <w:rFonts w:ascii="Times New Roman" w:hAnsi="Times New Roman" w:cs="Times New Roman"/>
          <w:sz w:val="24"/>
          <w:szCs w:val="24"/>
        </w:rPr>
        <w:t>Акциями,</w:t>
      </w:r>
      <w:r w:rsidRPr="00A8746E">
        <w:rPr>
          <w:rFonts w:ascii="Times New Roman" w:hAnsi="Times New Roman" w:cs="Times New Roman"/>
          <w:sz w:val="24"/>
          <w:szCs w:val="24"/>
        </w:rPr>
        <w:t xml:space="preserve"> и</w:t>
      </w:r>
      <w:r w:rsidR="00C729D6" w:rsidRPr="00A8746E">
        <w:rPr>
          <w:rFonts w:ascii="Times New Roman" w:hAnsi="Times New Roman" w:cs="Times New Roman"/>
          <w:sz w:val="24"/>
          <w:szCs w:val="24"/>
        </w:rPr>
        <w:t xml:space="preserve"> </w:t>
      </w:r>
      <w:r w:rsidRPr="00A8746E">
        <w:rPr>
          <w:rFonts w:ascii="Times New Roman" w:hAnsi="Times New Roman" w:cs="Times New Roman"/>
          <w:sz w:val="24"/>
          <w:szCs w:val="24"/>
        </w:rPr>
        <w:t xml:space="preserve">прав на </w:t>
      </w:r>
      <w:r w:rsidR="00BD0034" w:rsidRPr="00A8746E">
        <w:rPr>
          <w:rFonts w:ascii="Times New Roman" w:hAnsi="Times New Roman" w:cs="Times New Roman"/>
          <w:sz w:val="24"/>
          <w:szCs w:val="24"/>
        </w:rPr>
        <w:t>Акции</w:t>
      </w:r>
      <w:r w:rsidRPr="00A8746E">
        <w:rPr>
          <w:rFonts w:ascii="Times New Roman" w:hAnsi="Times New Roman" w:cs="Times New Roman"/>
          <w:sz w:val="24"/>
          <w:szCs w:val="24"/>
        </w:rPr>
        <w:t>, урегулировать взаимные права и обязанности, связанные с реализацией ими прав, уд</w:t>
      </w:r>
      <w:r w:rsidR="008040AE" w:rsidRPr="00A8746E">
        <w:rPr>
          <w:rFonts w:ascii="Times New Roman" w:hAnsi="Times New Roman" w:cs="Times New Roman"/>
          <w:sz w:val="24"/>
          <w:szCs w:val="24"/>
        </w:rPr>
        <w:t xml:space="preserve">остоверенных принадлежащими им </w:t>
      </w:r>
      <w:r w:rsidR="00BD0034" w:rsidRPr="00A8746E">
        <w:rPr>
          <w:rFonts w:ascii="Times New Roman" w:hAnsi="Times New Roman" w:cs="Times New Roman"/>
          <w:sz w:val="24"/>
          <w:szCs w:val="24"/>
        </w:rPr>
        <w:t>Акциями</w:t>
      </w:r>
      <w:r w:rsidRPr="00A8746E">
        <w:rPr>
          <w:rFonts w:ascii="Times New Roman" w:hAnsi="Times New Roman" w:cs="Times New Roman"/>
          <w:sz w:val="24"/>
          <w:szCs w:val="24"/>
        </w:rPr>
        <w:t xml:space="preserve">, в том числе в части управления Обществом, а также определить порядок обращения принадлежащих им </w:t>
      </w:r>
      <w:r w:rsidR="00BD0034" w:rsidRPr="00A8746E">
        <w:rPr>
          <w:rFonts w:ascii="Times New Roman" w:hAnsi="Times New Roman" w:cs="Times New Roman"/>
          <w:sz w:val="24"/>
          <w:szCs w:val="24"/>
        </w:rPr>
        <w:t>Акций</w:t>
      </w:r>
      <w:r w:rsidRPr="00A8746E">
        <w:rPr>
          <w:rFonts w:ascii="Times New Roman" w:hAnsi="Times New Roman" w:cs="Times New Roman"/>
          <w:sz w:val="24"/>
          <w:szCs w:val="24"/>
        </w:rPr>
        <w:t xml:space="preserve"> и порядок осуществления действий, связанных с </w:t>
      </w:r>
      <w:r w:rsidR="008040AE" w:rsidRPr="00A8746E">
        <w:rPr>
          <w:rFonts w:ascii="Times New Roman" w:hAnsi="Times New Roman" w:cs="Times New Roman"/>
          <w:sz w:val="24"/>
          <w:szCs w:val="24"/>
        </w:rPr>
        <w:t>деятельностью Общества</w:t>
      </w:r>
      <w:r w:rsidR="00BD0034" w:rsidRPr="00A8746E">
        <w:rPr>
          <w:rFonts w:ascii="Times New Roman" w:hAnsi="Times New Roman" w:cs="Times New Roman"/>
          <w:sz w:val="24"/>
          <w:szCs w:val="24"/>
        </w:rPr>
        <w:t>,</w:t>
      </w:r>
    </w:p>
    <w:p w14:paraId="058A584F" w14:textId="615EDB47" w:rsidR="009731AB" w:rsidRPr="00A8746E" w:rsidRDefault="00BD0034" w:rsidP="00781953">
      <w:pPr>
        <w:pStyle w:val="BackgroundRU"/>
        <w:widowControl w:val="0"/>
        <w:numPr>
          <w:ilvl w:val="0"/>
          <w:numId w:val="0"/>
        </w:numPr>
        <w:tabs>
          <w:tab w:val="clear" w:pos="907"/>
          <w:tab w:val="left" w:pos="567"/>
          <w:tab w:val="left" w:pos="3856"/>
        </w:tabs>
        <w:suppressAutoHyphens w:val="0"/>
        <w:spacing w:before="120" w:after="120"/>
      </w:pPr>
      <w:r w:rsidRPr="00A8746E">
        <w:rPr>
          <w:rFonts w:ascii="Times New Roman" w:hAnsi="Times New Roman"/>
          <w:sz w:val="24"/>
          <w:szCs w:val="24"/>
        </w:rPr>
        <w:t xml:space="preserve">в </w:t>
      </w:r>
      <w:r w:rsidRPr="00A8746E">
        <w:rPr>
          <w:rFonts w:ascii="Times New Roman" w:hAnsi="Times New Roman" w:cs="Times New Roman"/>
          <w:sz w:val="24"/>
          <w:szCs w:val="24"/>
        </w:rPr>
        <w:t>соответствии</w:t>
      </w:r>
      <w:r w:rsidRPr="00A8746E">
        <w:rPr>
          <w:rFonts w:ascii="Times New Roman" w:hAnsi="Times New Roman"/>
          <w:sz w:val="24"/>
          <w:szCs w:val="24"/>
        </w:rPr>
        <w:t xml:space="preserve"> с условиями и принципами, определенными статьей 421 (</w:t>
      </w:r>
      <w:r w:rsidRPr="00A8746E">
        <w:rPr>
          <w:rFonts w:ascii="Times New Roman" w:hAnsi="Times New Roman"/>
          <w:i/>
          <w:iCs/>
          <w:sz w:val="24"/>
          <w:szCs w:val="24"/>
        </w:rPr>
        <w:t>Свобода договора</w:t>
      </w:r>
      <w:r w:rsidRPr="00A8746E">
        <w:rPr>
          <w:rFonts w:ascii="Times New Roman" w:hAnsi="Times New Roman"/>
          <w:sz w:val="24"/>
          <w:szCs w:val="24"/>
        </w:rPr>
        <w:t xml:space="preserve">) ГК РФ (как данный термин определен ниже), понимая значение предусмотренной настоящим </w:t>
      </w:r>
      <w:r w:rsidR="00093D76" w:rsidRPr="00A8746E">
        <w:rPr>
          <w:rFonts w:ascii="Times New Roman" w:hAnsi="Times New Roman"/>
          <w:sz w:val="24"/>
          <w:szCs w:val="24"/>
        </w:rPr>
        <w:t>Соглашением</w:t>
      </w:r>
      <w:r w:rsidRPr="00A8746E">
        <w:rPr>
          <w:rFonts w:ascii="Times New Roman" w:hAnsi="Times New Roman"/>
          <w:sz w:val="24"/>
          <w:szCs w:val="24"/>
        </w:rPr>
        <w:t xml:space="preserve"> сделки, подтверждая, что отсутствуют обстоятельства, вынуждающие совершать сделку, предусмотренную настоящим </w:t>
      </w:r>
      <w:r w:rsidR="00093D76" w:rsidRPr="00A8746E">
        <w:rPr>
          <w:rFonts w:ascii="Times New Roman" w:hAnsi="Times New Roman"/>
          <w:sz w:val="24"/>
          <w:szCs w:val="24"/>
        </w:rPr>
        <w:t>Соглашением</w:t>
      </w:r>
      <w:r w:rsidRPr="00A8746E">
        <w:rPr>
          <w:rFonts w:ascii="Times New Roman" w:hAnsi="Times New Roman"/>
          <w:sz w:val="24"/>
          <w:szCs w:val="24"/>
        </w:rPr>
        <w:t xml:space="preserve">, на крайне невыгодных для </w:t>
      </w:r>
      <w:r w:rsidRPr="00A8746E">
        <w:rPr>
          <w:rFonts w:ascii="Times New Roman" w:hAnsi="Times New Roman"/>
          <w:sz w:val="24"/>
          <w:szCs w:val="24"/>
        </w:rPr>
        <w:lastRenderedPageBreak/>
        <w:t>себя условиях, понимая права и обязанности, вытекающие из нее, правовые последствия, которые наступят после ее оформления,</w:t>
      </w:r>
    </w:p>
    <w:p w14:paraId="3C476790" w14:textId="4FECBB4D" w:rsidR="003E348C" w:rsidRPr="00A8746E" w:rsidRDefault="009731AB" w:rsidP="00781953">
      <w:pPr>
        <w:widowControl w:val="0"/>
        <w:suppressAutoHyphens w:val="0"/>
        <w:spacing w:before="120" w:after="120"/>
        <w:rPr>
          <w:rFonts w:ascii="Times New Roman" w:hAnsi="Times New Roman" w:cs="Times New Roman"/>
          <w:b/>
          <w:sz w:val="24"/>
          <w:szCs w:val="24"/>
          <w:lang w:val="ru-RU"/>
        </w:rPr>
      </w:pPr>
      <w:r w:rsidRPr="00A8746E">
        <w:rPr>
          <w:rFonts w:ascii="Times New Roman" w:hAnsi="Times New Roman" w:cs="Times New Roman"/>
          <w:b/>
          <w:sz w:val="24"/>
          <w:szCs w:val="24"/>
          <w:lang w:val="ru-RU"/>
        </w:rPr>
        <w:t>НАСТОЯЩИМ АКЦИОНЕРЫ ДОГОВОРИЛИСЬ О НИЖЕСЛЕДУЮЩЕМ</w:t>
      </w:r>
      <w:r w:rsidR="005D0BAA" w:rsidRPr="00A8746E">
        <w:rPr>
          <w:rFonts w:ascii="Times New Roman" w:hAnsi="Times New Roman" w:cs="Times New Roman"/>
          <w:b/>
          <w:sz w:val="24"/>
          <w:szCs w:val="24"/>
          <w:lang w:val="ru-RU"/>
        </w:rPr>
        <w:t>:</w:t>
      </w:r>
    </w:p>
    <w:p w14:paraId="76B5E254" w14:textId="302E887C" w:rsidR="009731AB"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13" w:name="_Ref100102338"/>
      <w:bookmarkStart w:id="14" w:name="_Toc100763868"/>
      <w:bookmarkStart w:id="15" w:name="_Toc101639415"/>
      <w:bookmarkStart w:id="16" w:name="_Toc112079132"/>
      <w:bookmarkStart w:id="17" w:name="_Toc112328237"/>
      <w:bookmarkStart w:id="18" w:name="_Toc112403242"/>
      <w:bookmarkStart w:id="19" w:name="_Toc113716529"/>
      <w:bookmarkStart w:id="20" w:name="_Toc113809847"/>
      <w:r w:rsidRPr="00A8746E">
        <w:t>Термины и определения</w:t>
      </w:r>
      <w:bookmarkEnd w:id="13"/>
      <w:bookmarkEnd w:id="14"/>
      <w:bookmarkEnd w:id="15"/>
      <w:bookmarkEnd w:id="16"/>
      <w:bookmarkEnd w:id="17"/>
      <w:bookmarkEnd w:id="18"/>
      <w:bookmarkEnd w:id="19"/>
      <w:bookmarkEnd w:id="20"/>
    </w:p>
    <w:p w14:paraId="1CDFBC8B" w14:textId="0E25E2CD" w:rsidR="001827F7" w:rsidRPr="00A8746E" w:rsidRDefault="00EE7C95" w:rsidP="00781953">
      <w:pPr>
        <w:pStyle w:val="HeadingR2"/>
        <w:keepNext w:val="0"/>
        <w:widowControl w:val="0"/>
        <w:spacing w:before="120" w:after="120"/>
        <w:ind w:left="720" w:hanging="720"/>
        <w:rPr>
          <w:bCs/>
        </w:rPr>
      </w:pPr>
      <w:bookmarkStart w:id="21" w:name="_Ref101566355"/>
      <w:r w:rsidRPr="00A8746E">
        <w:rPr>
          <w:bCs/>
        </w:rPr>
        <w:t xml:space="preserve">Если </w:t>
      </w:r>
      <w:bookmarkStart w:id="22" w:name="_Toc297720839"/>
      <w:bookmarkStart w:id="23" w:name="_Toc76490625"/>
      <w:r w:rsidR="009731AB" w:rsidRPr="00A8746E">
        <w:rPr>
          <w:bCs/>
        </w:rPr>
        <w:t>иное прямо не оговорено в тексте Соглашения</w:t>
      </w:r>
      <w:r w:rsidR="00E460C6" w:rsidRPr="00A8746E">
        <w:rPr>
          <w:bCs/>
        </w:rPr>
        <w:t xml:space="preserve"> и не следует очевидно из контекста</w:t>
      </w:r>
      <w:r w:rsidR="009731AB" w:rsidRPr="00A8746E">
        <w:rPr>
          <w:bCs/>
        </w:rPr>
        <w:t>, следующие термины, если они написаны с заглавной буквы, используются в тексте настоящего Соглашения в значении, указанном ниже:</w:t>
      </w:r>
      <w:bookmarkEnd w:id="21"/>
      <w:bookmarkEnd w:id="22"/>
      <w:bookmarkEnd w:id="23"/>
    </w:p>
    <w:p w14:paraId="2E0F676B" w14:textId="4FB238CF" w:rsidR="009731AB" w:rsidRPr="00A8746E" w:rsidRDefault="009731AB" w:rsidP="00781953">
      <w:pPr>
        <w:pStyle w:val="HeadingR2"/>
        <w:keepNext w:val="0"/>
        <w:widowControl w:val="0"/>
        <w:numPr>
          <w:ilvl w:val="0"/>
          <w:numId w:val="0"/>
        </w:numPr>
        <w:spacing w:before="120" w:after="120"/>
        <w:ind w:left="720"/>
      </w:pPr>
      <w:r w:rsidRPr="00A8746E">
        <w:t>«</w:t>
      </w:r>
      <w:r w:rsidRPr="00A8746E">
        <w:rPr>
          <w:b/>
        </w:rPr>
        <w:t>Акции</w:t>
      </w:r>
      <w:r w:rsidRPr="00A8746E">
        <w:t>»</w:t>
      </w:r>
      <w:r w:rsidR="009F6EA0" w:rsidRPr="00A8746E">
        <w:rPr>
          <w:b/>
        </w:rPr>
        <w:t xml:space="preserve"> </w:t>
      </w:r>
      <w:r w:rsidR="00652659" w:rsidRPr="00A8746E">
        <w:t>означает размещенные обыкновенные акции Общества номинальной стоимостью</w:t>
      </w:r>
      <w:r w:rsidR="003024FC" w:rsidRPr="00A8746E">
        <w:t xml:space="preserve"> 100 000 (</w:t>
      </w:r>
      <w:r w:rsidR="000776A1" w:rsidRPr="00A8746E">
        <w:t>с</w:t>
      </w:r>
      <w:r w:rsidR="003024FC" w:rsidRPr="00A8746E">
        <w:t>то тысяч)</w:t>
      </w:r>
      <w:r w:rsidR="00652659" w:rsidRPr="00A8746E">
        <w:t xml:space="preserve"> рублей каждая (государственный регистрационный номер выпуска:</w:t>
      </w:r>
      <w:r w:rsidR="003024FC" w:rsidRPr="00A8746E">
        <w:t xml:space="preserve"> 1-01-02793-</w:t>
      </w:r>
      <w:r w:rsidR="003024FC" w:rsidRPr="00A8746E">
        <w:rPr>
          <w:lang w:val="en-US"/>
        </w:rPr>
        <w:t>G</w:t>
      </w:r>
      <w:r w:rsidR="00A617ED" w:rsidRPr="00A8746E">
        <w:t>)</w:t>
      </w:r>
      <w:r w:rsidR="00652659" w:rsidRPr="00A8746E">
        <w:t xml:space="preserve">, а также любые иные акции Общества, выпущенные или образовавшиеся в результате консолидации или дробления после Даты Соглашения </w:t>
      </w:r>
      <w:r w:rsidR="009F6EA0" w:rsidRPr="00A8746E">
        <w:t>в</w:t>
      </w:r>
      <w:r w:rsidR="00652659" w:rsidRPr="00A8746E">
        <w:t xml:space="preserve"> соответствующий момент времени;</w:t>
      </w:r>
    </w:p>
    <w:p w14:paraId="1FFF494B" w14:textId="598662A4" w:rsidR="00CB23EF" w:rsidRPr="00A8746E" w:rsidRDefault="00CB23EF" w:rsidP="00781953">
      <w:pPr>
        <w:pStyle w:val="HeadingR2"/>
        <w:keepNext w:val="0"/>
        <w:widowControl w:val="0"/>
        <w:numPr>
          <w:ilvl w:val="0"/>
          <w:numId w:val="0"/>
        </w:numPr>
        <w:spacing w:before="120" w:after="120"/>
        <w:ind w:left="720"/>
      </w:pPr>
      <w:r w:rsidRPr="00A8746E">
        <w:t>«</w:t>
      </w:r>
      <w:r w:rsidRPr="00A8746E">
        <w:rPr>
          <w:b/>
          <w:bCs/>
        </w:rPr>
        <w:t>Акционер-1</w:t>
      </w:r>
      <w:r w:rsidRPr="00A8746E">
        <w:t xml:space="preserve">» имеет значение, </w:t>
      </w:r>
      <w:r w:rsidR="00D740C1" w:rsidRPr="00A8746E">
        <w:t>указанное</w:t>
      </w:r>
      <w:r w:rsidR="00D740C1" w:rsidRPr="00A8746E">
        <w:rPr>
          <w:rFonts w:cs="Times New Roman"/>
          <w:szCs w:val="24"/>
        </w:rPr>
        <w:t xml:space="preserve"> во вступительной части настоящего Соглашения;</w:t>
      </w:r>
    </w:p>
    <w:p w14:paraId="1FAB786C" w14:textId="65B12FDF" w:rsidR="00D555F3" w:rsidRPr="00A8746E" w:rsidRDefault="00D555F3"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Акционер-2</w:t>
      </w:r>
      <w:r w:rsidRPr="00A8746E">
        <w:rPr>
          <w:rFonts w:cs="Times New Roman"/>
          <w:szCs w:val="24"/>
        </w:rPr>
        <w:t xml:space="preserve">» имеет значение, </w:t>
      </w:r>
      <w:r w:rsidR="00D740C1" w:rsidRPr="00A8746E">
        <w:t>указанное</w:t>
      </w:r>
      <w:r w:rsidR="00D740C1" w:rsidRPr="00A8746E">
        <w:rPr>
          <w:rFonts w:cs="Times New Roman"/>
          <w:szCs w:val="24"/>
        </w:rPr>
        <w:t xml:space="preserve"> во вступительной части настоящего Соглашения;</w:t>
      </w:r>
    </w:p>
    <w:p w14:paraId="1037873A" w14:textId="430659D6" w:rsidR="009731AB" w:rsidRPr="00A8746E" w:rsidRDefault="009731AB"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Акционеры</w:t>
      </w:r>
      <w:r w:rsidR="00BC6B37" w:rsidRPr="00A8746E">
        <w:rPr>
          <w:rFonts w:cs="Times New Roman"/>
          <w:szCs w:val="24"/>
        </w:rPr>
        <w:t xml:space="preserve">» </w:t>
      </w:r>
      <w:r w:rsidR="00315F9E" w:rsidRPr="00A8746E">
        <w:rPr>
          <w:rFonts w:cs="Times New Roman"/>
          <w:szCs w:val="24"/>
        </w:rPr>
        <w:t xml:space="preserve">имеет значение, </w:t>
      </w:r>
      <w:r w:rsidR="00D740C1" w:rsidRPr="00A8746E">
        <w:t>указанное</w:t>
      </w:r>
      <w:r w:rsidR="00D740C1" w:rsidRPr="00A8746E">
        <w:rPr>
          <w:rFonts w:cs="Times New Roman"/>
          <w:szCs w:val="24"/>
        </w:rPr>
        <w:t xml:space="preserve"> во вступительной части настоящего Соглашения;</w:t>
      </w:r>
    </w:p>
    <w:p w14:paraId="68E01F2D" w14:textId="77777777" w:rsidR="00931D9E" w:rsidRPr="00A8746E" w:rsidRDefault="00931D9E"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Аффилированное лицо</w:t>
      </w:r>
      <w:r w:rsidRPr="00A8746E">
        <w:rPr>
          <w:rFonts w:cs="Times New Roman"/>
          <w:szCs w:val="24"/>
        </w:rPr>
        <w:t xml:space="preserve">» </w:t>
      </w:r>
      <w:r w:rsidRPr="00A8746E">
        <w:t>означает</w:t>
      </w:r>
      <w:r w:rsidRPr="00A8746E">
        <w:rPr>
          <w:rFonts w:cs="Times New Roman"/>
          <w:szCs w:val="24"/>
        </w:rPr>
        <w:t xml:space="preserve"> в отношении какого-либо лица:</w:t>
      </w:r>
    </w:p>
    <w:p w14:paraId="7918ED2B" w14:textId="2B4C10CA" w:rsidR="00931D9E" w:rsidRPr="00A8746E" w:rsidRDefault="00931D9E" w:rsidP="00781953">
      <w:pPr>
        <w:pStyle w:val="HeadingR4"/>
        <w:widowControl w:val="0"/>
        <w:spacing w:before="120" w:after="120"/>
        <w:ind w:left="1276" w:hanging="567"/>
      </w:pPr>
      <w:r w:rsidRPr="00A8746E">
        <w:t>любое Контролирующее его лицо, при этом, если таким Контролирующим лицом является лицо, созданное в форме фонда, «</w:t>
      </w:r>
      <w:r w:rsidRPr="00A8746E">
        <w:rPr>
          <w:b/>
          <w:bCs/>
        </w:rPr>
        <w:t>Аффилированными лицами</w:t>
      </w:r>
      <w:r w:rsidRPr="00A8746E">
        <w:t>» соответствующего лица являются также инвестиционные консультанты (</w:t>
      </w:r>
      <w:r w:rsidRPr="00A8746E">
        <w:rPr>
          <w:i/>
          <w:iCs/>
        </w:rPr>
        <w:t>investment advisors</w:t>
      </w:r>
      <w:r w:rsidRPr="00A8746E">
        <w:t>), управляющие (</w:t>
      </w:r>
      <w:r w:rsidRPr="00A8746E">
        <w:rPr>
          <w:i/>
          <w:iCs/>
        </w:rPr>
        <w:t>managers</w:t>
      </w:r>
      <w:r w:rsidRPr="00A8746E">
        <w:t>) и генеральные партнеры (</w:t>
      </w:r>
      <w:r w:rsidRPr="00A8746E">
        <w:rPr>
          <w:i/>
          <w:iCs/>
        </w:rPr>
        <w:t>general partners</w:t>
      </w:r>
      <w:r w:rsidRPr="00A8746E">
        <w:t>) такого фонда;</w:t>
      </w:r>
    </w:p>
    <w:p w14:paraId="4C4F7312" w14:textId="202CE7F5" w:rsidR="00931D9E" w:rsidRPr="00A8746E" w:rsidRDefault="00931D9E" w:rsidP="00781953">
      <w:pPr>
        <w:pStyle w:val="HeadingR4"/>
        <w:widowControl w:val="0"/>
        <w:spacing w:before="120" w:after="120"/>
        <w:ind w:left="1276" w:hanging="567"/>
      </w:pPr>
      <w:r w:rsidRPr="00A8746E">
        <w:t>любое Контролируемое им лицо;</w:t>
      </w:r>
    </w:p>
    <w:p w14:paraId="1EFE5B79" w14:textId="75CB5BEC" w:rsidR="00931D9E" w:rsidRPr="00A8746E" w:rsidRDefault="00931D9E" w:rsidP="00781953">
      <w:pPr>
        <w:pStyle w:val="HeadingR4"/>
        <w:widowControl w:val="0"/>
        <w:spacing w:before="120" w:after="120"/>
        <w:ind w:left="1276" w:hanging="567"/>
      </w:pPr>
      <w:r w:rsidRPr="00A8746E">
        <w:t>любое лицо, находящееся с таким лицом под общим Контролем;</w:t>
      </w:r>
    </w:p>
    <w:p w14:paraId="73EE2E90" w14:textId="1592563C" w:rsidR="00931D9E" w:rsidRPr="00A8746E" w:rsidRDefault="00931D9E" w:rsidP="00781953">
      <w:pPr>
        <w:pStyle w:val="HeadingR4"/>
        <w:widowControl w:val="0"/>
        <w:spacing w:before="120" w:after="120"/>
        <w:ind w:left="1276" w:hanging="567"/>
      </w:pPr>
      <w:r w:rsidRPr="00A8746E">
        <w:t>аффилированное лицо данного лица в значении, установленном Законом РСФСР от 22 марта 1991 года № 948-I «О конкуренции и ограничении монополистической деятельности на товарных рынках», при этом для целей толкования настоящего термина «</w:t>
      </w:r>
      <w:r w:rsidRPr="00A8746E">
        <w:rPr>
          <w:b/>
          <w:bCs/>
        </w:rPr>
        <w:t>Аффилированное лицо</w:t>
      </w:r>
      <w:r w:rsidRPr="00A8746E">
        <w:t xml:space="preserve">» ссылки в </w:t>
      </w:r>
      <w:r w:rsidR="00985A72" w:rsidRPr="00A8746E">
        <w:t>указанном</w:t>
      </w:r>
      <w:r w:rsidRPr="00A8746E">
        <w:t xml:space="preserve"> законе на «</w:t>
      </w:r>
      <w:r w:rsidRPr="00A8746E">
        <w:rPr>
          <w:i/>
          <w:iCs/>
        </w:rPr>
        <w:t>физическое лицо, осуществляющее предпринимательскую деятельность</w:t>
      </w:r>
      <w:r w:rsidRPr="00A8746E">
        <w:t>» являются также ссылками на любое физическое лицо, в том числе не являющееся индивидуальным предпринимателем;</w:t>
      </w:r>
    </w:p>
    <w:p w14:paraId="5F8CCF13" w14:textId="14399999" w:rsidR="00D70DD6" w:rsidRPr="00A8746E" w:rsidRDefault="00253BB9"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Безотзывная доверенность</w:t>
      </w:r>
      <w:r w:rsidRPr="00A8746E">
        <w:rPr>
          <w:rFonts w:cs="Times New Roman"/>
          <w:szCs w:val="24"/>
        </w:rPr>
        <w:t xml:space="preserve">» </w:t>
      </w:r>
      <w:r w:rsidR="00611609" w:rsidRPr="00A8746E">
        <w:rPr>
          <w:rFonts w:cs="Times New Roman"/>
          <w:szCs w:val="24"/>
        </w:rPr>
        <w:t xml:space="preserve">означает безотзывную доверенность, выдаваемую Акционером-2 Акционеру-1 в соответствии с формой, указанной в Приложении 5, исключительно на </w:t>
      </w:r>
      <w:r w:rsidR="00DA1FD4">
        <w:t xml:space="preserve">заключение и исполнение договоров купли-продажи и договоров залога в отношении Дополнительных акций на условиях, предусмотренных настоящим Соглашением, а также дополнительных соглашений к </w:t>
      </w:r>
      <w:r w:rsidR="000116D2">
        <w:t>Договору купли-продажи</w:t>
      </w:r>
      <w:r w:rsidR="00DA1FD4">
        <w:t xml:space="preserve"> в связи с заключением таких договоров</w:t>
      </w:r>
      <w:r w:rsidR="00611609" w:rsidRPr="00A8746E">
        <w:rPr>
          <w:rFonts w:cs="Times New Roman"/>
          <w:szCs w:val="24"/>
        </w:rPr>
        <w:t>. При этом Стороны соглашаются, что</w:t>
      </w:r>
      <w:r w:rsidR="00D70DD6" w:rsidRPr="00A8746E">
        <w:rPr>
          <w:rFonts w:cs="Times New Roman"/>
          <w:szCs w:val="24"/>
        </w:rPr>
        <w:t>:</w:t>
      </w:r>
      <w:r w:rsidR="00FB3DDA" w:rsidRPr="00A8746E">
        <w:rPr>
          <w:rFonts w:cs="Times New Roman"/>
          <w:szCs w:val="24"/>
        </w:rPr>
        <w:t xml:space="preserve"> </w:t>
      </w:r>
    </w:p>
    <w:p w14:paraId="1838153C" w14:textId="5EB338D9" w:rsidR="00D70DD6" w:rsidRPr="00A8746E" w:rsidRDefault="00FB3DDA" w:rsidP="007608F2">
      <w:pPr>
        <w:pStyle w:val="HeadingR4"/>
        <w:widowControl w:val="0"/>
        <w:numPr>
          <w:ilvl w:val="5"/>
          <w:numId w:val="84"/>
        </w:numPr>
        <w:tabs>
          <w:tab w:val="clear" w:pos="1637"/>
          <w:tab w:val="num" w:pos="1276"/>
        </w:tabs>
        <w:spacing w:before="120" w:after="120"/>
        <w:ind w:left="1276" w:hanging="567"/>
        <w:rPr>
          <w:rFonts w:cs="Times New Roman"/>
          <w:szCs w:val="24"/>
        </w:rPr>
      </w:pPr>
      <w:r w:rsidRPr="00A8746E">
        <w:t>срок</w:t>
      </w:r>
      <w:r w:rsidRPr="00A8746E">
        <w:rPr>
          <w:rFonts w:cs="Times New Roman"/>
          <w:szCs w:val="24"/>
        </w:rPr>
        <w:t xml:space="preserve"> действия такой безотзывной доверенности </w:t>
      </w:r>
      <w:r w:rsidR="00D70DD6" w:rsidRPr="00A8746E">
        <w:rPr>
          <w:rFonts w:cs="Times New Roman"/>
          <w:szCs w:val="24"/>
        </w:rPr>
        <w:t xml:space="preserve">не может быть установлен позднее </w:t>
      </w:r>
      <w:r w:rsidR="00D70DD6" w:rsidRPr="00DE2963">
        <w:rPr>
          <w:rFonts w:cs="Times New Roman"/>
          <w:b/>
          <w:bCs/>
          <w:szCs w:val="24"/>
          <w:highlight w:val="yellow"/>
        </w:rPr>
        <w:t>[</w:t>
      </w:r>
      <w:r w:rsidR="00611609" w:rsidRPr="00DE2963">
        <w:rPr>
          <w:rFonts w:cs="Times New Roman"/>
          <w:szCs w:val="24"/>
        </w:rPr>
        <w:t>срок выкупа акций + 1,5 года</w:t>
      </w:r>
      <w:r w:rsidR="00D70DD6" w:rsidRPr="00DE2963">
        <w:rPr>
          <w:rFonts w:cs="Times New Roman"/>
          <w:b/>
          <w:bCs/>
          <w:szCs w:val="24"/>
          <w:highlight w:val="yellow"/>
        </w:rPr>
        <w:t>]</w:t>
      </w:r>
      <w:r w:rsidR="00D70DD6" w:rsidRPr="00A8746E">
        <w:rPr>
          <w:rFonts w:cs="Times New Roman"/>
          <w:szCs w:val="24"/>
        </w:rPr>
        <w:t>;</w:t>
      </w:r>
      <w:r w:rsidR="00D70DD6" w:rsidRPr="00A8746E">
        <w:rPr>
          <w:rFonts w:cs="Times New Roman"/>
          <w:b/>
          <w:bCs/>
          <w:szCs w:val="24"/>
        </w:rPr>
        <w:t xml:space="preserve"> </w:t>
      </w:r>
      <w:r w:rsidR="00D70DD6" w:rsidRPr="00A8746E">
        <w:rPr>
          <w:rFonts w:cs="Times New Roman"/>
          <w:szCs w:val="24"/>
        </w:rPr>
        <w:t>и</w:t>
      </w:r>
    </w:p>
    <w:p w14:paraId="7763E210" w14:textId="662EA47C" w:rsidR="00253BB9" w:rsidRPr="00A8746E" w:rsidRDefault="00D70DD6" w:rsidP="007608F2">
      <w:pPr>
        <w:pStyle w:val="HeadingR4"/>
        <w:widowControl w:val="0"/>
        <w:numPr>
          <w:ilvl w:val="5"/>
          <w:numId w:val="84"/>
        </w:numPr>
        <w:tabs>
          <w:tab w:val="clear" w:pos="1637"/>
          <w:tab w:val="num" w:pos="1276"/>
        </w:tabs>
        <w:spacing w:before="120" w:after="120"/>
        <w:ind w:left="1276" w:hanging="567"/>
        <w:rPr>
          <w:rFonts w:cs="Times New Roman"/>
          <w:szCs w:val="24"/>
        </w:rPr>
      </w:pPr>
      <w:r w:rsidRPr="00A8746E">
        <w:rPr>
          <w:rFonts w:cs="Times New Roman"/>
          <w:szCs w:val="24"/>
        </w:rPr>
        <w:t xml:space="preserve">такая безотзывная доверенность прекращается в случае приобретения </w:t>
      </w:r>
      <w:r w:rsidRPr="00A8746E">
        <w:t>Акционером</w:t>
      </w:r>
      <w:r w:rsidRPr="00A8746E">
        <w:rPr>
          <w:rFonts w:cs="Times New Roman"/>
          <w:szCs w:val="24"/>
        </w:rPr>
        <w:t xml:space="preserve">-2 всех Акций и Дополнительных акций у Акционера-1 (т.е. при наступлении следующего отменительного условия – Акционер-1 не владеет ни одной </w:t>
      </w:r>
      <w:r w:rsidR="00C42F20" w:rsidRPr="00A8746E">
        <w:rPr>
          <w:rFonts w:cs="Times New Roman"/>
          <w:szCs w:val="24"/>
        </w:rPr>
        <w:t>Акцией</w:t>
      </w:r>
      <w:r w:rsidRPr="00A8746E">
        <w:rPr>
          <w:rFonts w:cs="Times New Roman"/>
          <w:szCs w:val="24"/>
        </w:rPr>
        <w:t>), и для целей пункта 1 статьи 188.1</w:t>
      </w:r>
      <w:r w:rsidR="00691BDC" w:rsidRPr="00A8746E">
        <w:rPr>
          <w:rFonts w:cs="Times New Roman"/>
          <w:szCs w:val="24"/>
        </w:rPr>
        <w:t xml:space="preserve"> (</w:t>
      </w:r>
      <w:r w:rsidR="00691BDC" w:rsidRPr="00A8746E">
        <w:rPr>
          <w:rFonts w:cs="Times New Roman"/>
          <w:i/>
          <w:iCs/>
          <w:szCs w:val="24"/>
        </w:rPr>
        <w:t>Безотзывная доверенность</w:t>
      </w:r>
      <w:r w:rsidR="00691BDC" w:rsidRPr="00A8746E">
        <w:rPr>
          <w:rFonts w:cs="Times New Roman"/>
          <w:szCs w:val="24"/>
        </w:rPr>
        <w:t>)</w:t>
      </w:r>
      <w:r w:rsidRPr="00A8746E">
        <w:rPr>
          <w:rFonts w:cs="Times New Roman"/>
          <w:szCs w:val="24"/>
        </w:rPr>
        <w:t xml:space="preserve"> </w:t>
      </w:r>
      <w:r w:rsidRPr="00A8746E">
        <w:rPr>
          <w:rFonts w:cs="Times New Roman"/>
          <w:szCs w:val="24"/>
        </w:rPr>
        <w:lastRenderedPageBreak/>
        <w:t>ГК РФ в таком случае Акционер-2 вправе отменить указанную безотзывную доверенность</w:t>
      </w:r>
      <w:r w:rsidR="00253BB9" w:rsidRPr="00A8746E">
        <w:rPr>
          <w:rFonts w:cs="Times New Roman"/>
          <w:szCs w:val="24"/>
        </w:rPr>
        <w:t>;</w:t>
      </w:r>
    </w:p>
    <w:p w14:paraId="09EAC274" w14:textId="1A7B71A7" w:rsidR="00793306" w:rsidRPr="00A8746E" w:rsidRDefault="00793306"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Бизнес-план</w:t>
      </w:r>
      <w:r w:rsidRPr="00A8746E">
        <w:rPr>
          <w:rFonts w:cs="Times New Roman"/>
          <w:szCs w:val="24"/>
        </w:rPr>
        <w:t xml:space="preserve">» </w:t>
      </w:r>
      <w:r w:rsidR="00D769E9" w:rsidRPr="002066A4">
        <w:rPr>
          <w:rFonts w:eastAsia="SimSun" w:cs="Times New Roman"/>
          <w:szCs w:val="24"/>
        </w:rPr>
        <w:t xml:space="preserve">означает бизнес-план Общества, в том числе предусматривающий мероприятия в рамках исполнения </w:t>
      </w:r>
      <w:r w:rsidR="00CE63A7">
        <w:rPr>
          <w:rFonts w:eastAsia="SimSun" w:cs="Times New Roman"/>
          <w:szCs w:val="24"/>
        </w:rPr>
        <w:t>Акционером-2</w:t>
      </w:r>
      <w:r w:rsidR="00D769E9" w:rsidRPr="002066A4">
        <w:rPr>
          <w:rFonts w:eastAsia="SimSun" w:cs="Times New Roman"/>
          <w:szCs w:val="24"/>
        </w:rPr>
        <w:t xml:space="preserve"> Инвестиционных обязательств</w:t>
      </w:r>
      <w:r w:rsidRPr="00A8746E">
        <w:rPr>
          <w:rFonts w:cs="Times New Roman"/>
          <w:szCs w:val="24"/>
        </w:rPr>
        <w:t>;</w:t>
      </w:r>
    </w:p>
    <w:p w14:paraId="530936F4" w14:textId="75A5AAF5" w:rsidR="00676A5B" w:rsidRPr="00A8746E" w:rsidRDefault="00676A5B"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Второй пакет</w:t>
      </w:r>
      <w:r w:rsidRPr="00A8746E">
        <w:rPr>
          <w:rFonts w:cs="Times New Roman"/>
          <w:szCs w:val="24"/>
        </w:rPr>
        <w:t>»</w:t>
      </w:r>
      <w:r w:rsidRPr="00A8746E">
        <w:t xml:space="preserve"> имеет значение, указанное в подпункте </w:t>
      </w:r>
      <w:r w:rsidR="00BD68A0" w:rsidRPr="00A8746E">
        <w:fldChar w:fldCharType="begin"/>
      </w:r>
      <w:r w:rsidR="00BD68A0" w:rsidRPr="00A8746E">
        <w:instrText xml:space="preserve"> REF _Ref111628926 \r \h </w:instrText>
      </w:r>
      <w:r w:rsidR="00BD68A0" w:rsidRPr="00A8746E">
        <w:fldChar w:fldCharType="separate"/>
      </w:r>
      <w:r w:rsidR="008E3772">
        <w:t>(ii)</w:t>
      </w:r>
      <w:r w:rsidR="00BD68A0" w:rsidRPr="00A8746E">
        <w:fldChar w:fldCharType="end"/>
      </w:r>
      <w:r w:rsidRPr="00A8746E">
        <w:t xml:space="preserve"> пункта </w:t>
      </w:r>
      <w:r w:rsidRPr="00A8746E">
        <w:fldChar w:fldCharType="begin"/>
      </w:r>
      <w:r w:rsidRPr="00A8746E">
        <w:instrText xml:space="preserve"> REF _Ref99899355 \r \h </w:instrText>
      </w:r>
      <w:r w:rsidRPr="00A8746E">
        <w:fldChar w:fldCharType="separate"/>
      </w:r>
      <w:r w:rsidR="008E3772">
        <w:t>(II)</w:t>
      </w:r>
      <w:r w:rsidRPr="00A8746E">
        <w:fldChar w:fldCharType="end"/>
      </w:r>
      <w:r w:rsidRPr="00A8746E">
        <w:t xml:space="preserve"> Преамбулы;</w:t>
      </w:r>
    </w:p>
    <w:p w14:paraId="3D4B7431" w14:textId="06EE02CD" w:rsidR="009731AB" w:rsidRPr="00A8746E" w:rsidRDefault="009731AB"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008A2CE9" w:rsidRPr="00A8746E">
        <w:rPr>
          <w:rFonts w:cs="Times New Roman"/>
          <w:b/>
          <w:szCs w:val="24"/>
        </w:rPr>
        <w:t>Генеральный директор</w:t>
      </w:r>
      <w:r w:rsidRPr="00A8746E">
        <w:rPr>
          <w:rFonts w:cs="Times New Roman"/>
          <w:szCs w:val="24"/>
        </w:rPr>
        <w:t>» означает единоличный исполнительный орган Общества</w:t>
      </w:r>
      <w:r w:rsidR="007E7F54" w:rsidRPr="00A8746E">
        <w:rPr>
          <w:rFonts w:cs="Times New Roman"/>
          <w:szCs w:val="24"/>
        </w:rPr>
        <w:t xml:space="preserve"> (в случае передачи полномочий </w:t>
      </w:r>
      <w:r w:rsidR="007E7F54" w:rsidRPr="00A8746E">
        <w:t>единоличного</w:t>
      </w:r>
      <w:r w:rsidR="007E7F54" w:rsidRPr="00A8746E">
        <w:rPr>
          <w:rFonts w:cs="Times New Roman"/>
          <w:szCs w:val="24"/>
        </w:rPr>
        <w:t xml:space="preserve"> исполнительного органа</w:t>
      </w:r>
      <w:r w:rsidR="00ED7A43" w:rsidRPr="00A8746E">
        <w:rPr>
          <w:rFonts w:cs="Times New Roman"/>
          <w:szCs w:val="24"/>
        </w:rPr>
        <w:t xml:space="preserve"> Общества</w:t>
      </w:r>
      <w:r w:rsidR="007E7F54" w:rsidRPr="00A8746E">
        <w:rPr>
          <w:rFonts w:cs="Times New Roman"/>
          <w:szCs w:val="24"/>
        </w:rPr>
        <w:t xml:space="preserve"> коммерческой организации (управляющей организации) в порядке, предусмотренном абзацем 3 </w:t>
      </w:r>
      <w:r w:rsidR="00ED7A43" w:rsidRPr="00A8746E">
        <w:rPr>
          <w:rFonts w:cs="Times New Roman"/>
          <w:szCs w:val="24"/>
        </w:rPr>
        <w:t>пункта</w:t>
      </w:r>
      <w:r w:rsidR="007E7F54" w:rsidRPr="00A8746E">
        <w:rPr>
          <w:rFonts w:cs="Times New Roman"/>
          <w:szCs w:val="24"/>
        </w:rPr>
        <w:t xml:space="preserve"> 1 статьи 69 </w:t>
      </w:r>
      <w:r w:rsidR="00ED7A43" w:rsidRPr="00A8746E">
        <w:rPr>
          <w:rFonts w:cs="Times New Roman"/>
          <w:szCs w:val="24"/>
        </w:rPr>
        <w:t>Закона об АО</w:t>
      </w:r>
      <w:r w:rsidR="007E7F54" w:rsidRPr="00A8746E">
        <w:rPr>
          <w:rFonts w:cs="Times New Roman"/>
          <w:szCs w:val="24"/>
        </w:rPr>
        <w:t>, к управляющей организации или управляющему применяются положения настоящего Соглашения о Генеральном директоре)</w:t>
      </w:r>
      <w:r w:rsidRPr="00A8746E">
        <w:rPr>
          <w:rFonts w:cs="Times New Roman"/>
          <w:szCs w:val="24"/>
        </w:rPr>
        <w:t>;</w:t>
      </w:r>
    </w:p>
    <w:p w14:paraId="12B55784" w14:textId="6EE7EB54" w:rsidR="00D555F3" w:rsidRPr="00A8746E" w:rsidRDefault="00ED7A43" w:rsidP="00781953">
      <w:pPr>
        <w:pStyle w:val="HeadingR2"/>
        <w:keepNext w:val="0"/>
        <w:widowControl w:val="0"/>
        <w:numPr>
          <w:ilvl w:val="0"/>
          <w:numId w:val="0"/>
        </w:numPr>
        <w:spacing w:before="120" w:after="120"/>
        <w:ind w:left="720"/>
        <w:rPr>
          <w:rFonts w:cs="Times New Roman"/>
          <w:bCs/>
          <w:szCs w:val="24"/>
        </w:rPr>
      </w:pPr>
      <w:r w:rsidRPr="00A8746E">
        <w:rPr>
          <w:rFonts w:cs="Times New Roman"/>
          <w:bCs/>
          <w:szCs w:val="24"/>
        </w:rPr>
        <w:t>«</w:t>
      </w:r>
      <w:r w:rsidRPr="00A8746E">
        <w:rPr>
          <w:rFonts w:cs="Times New Roman"/>
          <w:b/>
          <w:szCs w:val="24"/>
        </w:rPr>
        <w:t>ГК РФ</w:t>
      </w:r>
      <w:r w:rsidRPr="00A8746E">
        <w:rPr>
          <w:rFonts w:cs="Times New Roman"/>
          <w:bCs/>
          <w:szCs w:val="24"/>
        </w:rPr>
        <w:t>»</w:t>
      </w:r>
      <w:r w:rsidRPr="00A8746E">
        <w:rPr>
          <w:rFonts w:cs="Times New Roman"/>
          <w:b/>
          <w:szCs w:val="24"/>
        </w:rPr>
        <w:t xml:space="preserve"> </w:t>
      </w:r>
      <w:r w:rsidRPr="00A8746E">
        <w:rPr>
          <w:rFonts w:cs="Times New Roman"/>
          <w:bCs/>
          <w:szCs w:val="24"/>
        </w:rPr>
        <w:t xml:space="preserve">означает Гражданский кодекс Российской Федерации (часть первая, утвержденная </w:t>
      </w:r>
      <w:r w:rsidRPr="00A8746E">
        <w:t>Федеральным</w:t>
      </w:r>
      <w:r w:rsidRPr="00A8746E">
        <w:rPr>
          <w:rFonts w:cs="Times New Roman"/>
          <w:bCs/>
          <w:szCs w:val="24"/>
        </w:rPr>
        <w:t xml:space="preserve"> законом от 30 ноября 1994 года № 51-ФЗ, часть вторая, утвержденная Федеральным законом от 26 января 1996 года № 14-ФЗ, часть третья, утвержденная Федеральным законом от 26 ноября 2001 года № 146-ФЗ, и часть четвертая, утвержденная Федеральным законом от 18 декабря 2006 года № 230-ФЗ);</w:t>
      </w:r>
    </w:p>
    <w:p w14:paraId="5682A0FD" w14:textId="64537C1E" w:rsidR="00345602" w:rsidRPr="00A8746E" w:rsidRDefault="00542FA9" w:rsidP="00781953">
      <w:pPr>
        <w:pStyle w:val="HeadingR2"/>
        <w:keepNext w:val="0"/>
        <w:widowControl w:val="0"/>
        <w:numPr>
          <w:ilvl w:val="0"/>
          <w:numId w:val="0"/>
        </w:numPr>
        <w:spacing w:before="120" w:after="120"/>
        <w:ind w:left="720"/>
        <w:rPr>
          <w:rFonts w:cs="Times New Roman"/>
          <w:szCs w:val="24"/>
        </w:rPr>
      </w:pPr>
      <w:r w:rsidRPr="00A8746E">
        <w:rPr>
          <w:rFonts w:cs="Times New Roman"/>
          <w:b/>
          <w:szCs w:val="24"/>
        </w:rPr>
        <w:t>«Горнолыжный компонент инвестиционных обязательств»</w:t>
      </w:r>
      <w:r w:rsidRPr="00A8746E">
        <w:rPr>
          <w:rFonts w:cs="Times New Roman"/>
          <w:szCs w:val="24"/>
        </w:rPr>
        <w:t xml:space="preserve"> </w:t>
      </w:r>
      <w:r w:rsidR="00A1532B" w:rsidRPr="00A8746E">
        <w:rPr>
          <w:rFonts w:cs="Times New Roman"/>
          <w:szCs w:val="24"/>
        </w:rPr>
        <w:t>имеет значение, определенное в Договоре купли-продажи</w:t>
      </w:r>
      <w:r w:rsidR="00CF2912" w:rsidRPr="00A8746E">
        <w:rPr>
          <w:rFonts w:cs="Times New Roman"/>
          <w:bCs/>
          <w:szCs w:val="24"/>
        </w:rPr>
        <w:t>;</w:t>
      </w:r>
    </w:p>
    <w:p w14:paraId="226104C6" w14:textId="00284011" w:rsidR="00542FA9" w:rsidRPr="00A8746E" w:rsidRDefault="00345602" w:rsidP="00781953">
      <w:pPr>
        <w:pStyle w:val="HeadingR2"/>
        <w:keepNext w:val="0"/>
        <w:widowControl w:val="0"/>
        <w:numPr>
          <w:ilvl w:val="0"/>
          <w:numId w:val="0"/>
        </w:numPr>
        <w:spacing w:before="120" w:after="120"/>
        <w:ind w:left="720"/>
        <w:rPr>
          <w:rFonts w:cs="Times New Roman"/>
          <w:bCs/>
          <w:szCs w:val="24"/>
        </w:rPr>
      </w:pPr>
      <w:r w:rsidRPr="00A8746E">
        <w:rPr>
          <w:rFonts w:cs="Times New Roman"/>
          <w:szCs w:val="24"/>
        </w:rPr>
        <w:t>«</w:t>
      </w:r>
      <w:r w:rsidRPr="00A8746E">
        <w:rPr>
          <w:rFonts w:cs="Times New Roman"/>
          <w:b/>
          <w:szCs w:val="24"/>
        </w:rPr>
        <w:t>Горнолыжные объекты</w:t>
      </w:r>
      <w:r w:rsidRPr="00A8746E">
        <w:rPr>
          <w:rFonts w:cs="Times New Roman"/>
          <w:szCs w:val="24"/>
        </w:rPr>
        <w:t>» имеет значение, опреде</w:t>
      </w:r>
      <w:r w:rsidR="00CF2912" w:rsidRPr="00A8746E">
        <w:rPr>
          <w:rFonts w:cs="Times New Roman"/>
          <w:szCs w:val="24"/>
        </w:rPr>
        <w:t>ленное в Договоре купли-продажи;</w:t>
      </w:r>
    </w:p>
    <w:p w14:paraId="56BC9AD0" w14:textId="7F00EF5A" w:rsidR="00931D9E" w:rsidRPr="00A8746E" w:rsidRDefault="00931D9E" w:rsidP="00781953">
      <w:pPr>
        <w:pStyle w:val="HeadingR2"/>
        <w:keepNext w:val="0"/>
        <w:widowControl w:val="0"/>
        <w:numPr>
          <w:ilvl w:val="0"/>
          <w:numId w:val="0"/>
        </w:numPr>
        <w:spacing w:before="120" w:after="120"/>
        <w:ind w:left="720"/>
        <w:rPr>
          <w:rFonts w:cs="Times New Roman"/>
          <w:bCs/>
          <w:szCs w:val="24"/>
        </w:rPr>
      </w:pPr>
      <w:r w:rsidRPr="00A8746E">
        <w:rPr>
          <w:rFonts w:cs="Times New Roman"/>
          <w:bCs/>
          <w:szCs w:val="24"/>
        </w:rPr>
        <w:t>«</w:t>
      </w:r>
      <w:r w:rsidRPr="00A8746E">
        <w:rPr>
          <w:rFonts w:cs="Times New Roman"/>
          <w:b/>
          <w:szCs w:val="24"/>
        </w:rPr>
        <w:t>Государственный орган</w:t>
      </w:r>
      <w:r w:rsidRPr="00A8746E">
        <w:rPr>
          <w:rFonts w:cs="Times New Roman"/>
          <w:bCs/>
          <w:szCs w:val="24"/>
        </w:rPr>
        <w:t>» означает любое государство, его субъекты, административно-территориальные единицы, любой орган, учреждение или организацию вне зависимости от ее организационно-правовой формы, наделенную законодательными, исполнительными или судебными функциями и полномочиями публичной власти (в том числе любой правительственный орган, министерство, службу, агентство, департамент, коллегию, комитет, комиссию, палату, совет, суд, третейский суд), а также любое наднациональное образование, наделенное функциями публичной власти (в том числе международные организации и межгосударственные образования и союзы);</w:t>
      </w:r>
    </w:p>
    <w:p w14:paraId="2CA6B548" w14:textId="2F09B6E5" w:rsidR="004F2C4D" w:rsidRPr="00A8746E" w:rsidRDefault="004F2C4D"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График исполнения Инвестиционных обязательств</w:t>
      </w:r>
      <w:r w:rsidRPr="00A8746E">
        <w:rPr>
          <w:rFonts w:cs="Times New Roman"/>
          <w:szCs w:val="24"/>
        </w:rPr>
        <w:t>» имеет значение, определенное в Договоре купли-продажи;</w:t>
      </w:r>
    </w:p>
    <w:p w14:paraId="769E3270" w14:textId="1713966E" w:rsidR="00151DF2" w:rsidRPr="00A8746E" w:rsidRDefault="00151DF2" w:rsidP="00781953">
      <w:pPr>
        <w:pStyle w:val="HeadingR2"/>
        <w:keepNext w:val="0"/>
        <w:widowControl w:val="0"/>
        <w:numPr>
          <w:ilvl w:val="0"/>
          <w:numId w:val="0"/>
        </w:numPr>
        <w:spacing w:before="120" w:after="120"/>
        <w:ind w:left="720"/>
        <w:rPr>
          <w:rFonts w:cs="Times New Roman"/>
          <w:szCs w:val="24"/>
        </w:rPr>
      </w:pPr>
      <w:r w:rsidRPr="00A8746E">
        <w:rPr>
          <w:rFonts w:cs="Times New Roman"/>
          <w:bCs/>
          <w:szCs w:val="24"/>
        </w:rPr>
        <w:t>«</w:t>
      </w:r>
      <w:r w:rsidRPr="00A8746E">
        <w:rPr>
          <w:rFonts w:cs="Times New Roman"/>
          <w:b/>
          <w:szCs w:val="24"/>
        </w:rPr>
        <w:t>Дата перехода</w:t>
      </w:r>
      <w:r w:rsidRPr="00A8746E">
        <w:rPr>
          <w:rFonts w:cs="Times New Roman"/>
          <w:bCs/>
          <w:szCs w:val="24"/>
        </w:rPr>
        <w:t>»</w:t>
      </w:r>
      <w:r w:rsidR="002C686E" w:rsidRPr="00A8746E">
        <w:rPr>
          <w:rFonts w:cs="Times New Roman"/>
          <w:bCs/>
          <w:szCs w:val="24"/>
        </w:rPr>
        <w:t xml:space="preserve"> означает </w:t>
      </w:r>
      <w:r w:rsidR="002C686E" w:rsidRPr="00A8746E">
        <w:rPr>
          <w:rFonts w:cs="Times New Roman"/>
          <w:szCs w:val="24"/>
        </w:rPr>
        <w:t xml:space="preserve">дату внесения </w:t>
      </w:r>
      <w:r w:rsidR="00BE7959" w:rsidRPr="00A8746E">
        <w:rPr>
          <w:rFonts w:cs="Times New Roman"/>
          <w:szCs w:val="24"/>
        </w:rPr>
        <w:t xml:space="preserve">первой </w:t>
      </w:r>
      <w:r w:rsidR="002C686E" w:rsidRPr="00A8746E">
        <w:rPr>
          <w:rFonts w:cs="Times New Roman"/>
          <w:szCs w:val="24"/>
        </w:rPr>
        <w:t xml:space="preserve">приходной записи по </w:t>
      </w:r>
      <w:r w:rsidR="00867B91" w:rsidRPr="00A8746E">
        <w:rPr>
          <w:rFonts w:cs="Times New Roman"/>
          <w:szCs w:val="24"/>
        </w:rPr>
        <w:t>Л</w:t>
      </w:r>
      <w:r w:rsidR="002C686E" w:rsidRPr="00A8746E">
        <w:rPr>
          <w:rFonts w:cs="Times New Roman"/>
          <w:szCs w:val="24"/>
        </w:rPr>
        <w:t xml:space="preserve">ицевому счету Акционера-2 о зачислении </w:t>
      </w:r>
      <w:r w:rsidR="000776A1" w:rsidRPr="00A8746E">
        <w:t>42</w:t>
      </w:r>
      <w:r w:rsidR="00057E42" w:rsidRPr="00A8746E">
        <w:t> </w:t>
      </w:r>
      <w:r w:rsidR="000776A1" w:rsidRPr="00A8746E">
        <w:t>54</w:t>
      </w:r>
      <w:r w:rsidR="00172786" w:rsidRPr="00A8746E">
        <w:t>6</w:t>
      </w:r>
      <w:r w:rsidR="00057E42" w:rsidRPr="00A8746E">
        <w:t xml:space="preserve"> </w:t>
      </w:r>
      <w:r w:rsidR="000776A1" w:rsidRPr="00A8746E">
        <w:t xml:space="preserve">(сорока двух тысяч пятисот сорока </w:t>
      </w:r>
      <w:r w:rsidR="00172786" w:rsidRPr="00A8746E">
        <w:t>шести</w:t>
      </w:r>
      <w:r w:rsidR="000776A1" w:rsidRPr="00A8746E">
        <w:t>)</w:t>
      </w:r>
      <w:r w:rsidR="000776A1" w:rsidRPr="00A8746E">
        <w:rPr>
          <w:rFonts w:cs="Times New Roman"/>
          <w:b/>
          <w:bCs/>
          <w:szCs w:val="24"/>
        </w:rPr>
        <w:t xml:space="preserve"> </w:t>
      </w:r>
      <w:r w:rsidR="00294940" w:rsidRPr="00A8746E">
        <w:rPr>
          <w:rFonts w:cs="Times New Roman"/>
          <w:bCs/>
          <w:szCs w:val="24"/>
        </w:rPr>
        <w:t>Акций</w:t>
      </w:r>
      <w:r w:rsidR="002C686E" w:rsidRPr="00A8746E">
        <w:rPr>
          <w:rFonts w:cs="Times New Roman"/>
          <w:szCs w:val="24"/>
        </w:rPr>
        <w:t>,</w:t>
      </w:r>
      <w:r w:rsidR="00172786" w:rsidRPr="00A8746E">
        <w:rPr>
          <w:rFonts w:cs="Times New Roman"/>
          <w:szCs w:val="24"/>
        </w:rPr>
        <w:t xml:space="preserve"> составляющих Первый пакет,</w:t>
      </w:r>
      <w:r w:rsidR="002C686E" w:rsidRPr="00A8746E">
        <w:rPr>
          <w:rFonts w:cs="Times New Roman"/>
          <w:szCs w:val="24"/>
        </w:rPr>
        <w:t xml:space="preserve"> приобретенных Акционером-2 на основании Договора купли-продажи</w:t>
      </w:r>
      <w:r w:rsidR="007C7330" w:rsidRPr="00A8746E">
        <w:rPr>
          <w:rFonts w:cs="Times New Roman"/>
          <w:szCs w:val="24"/>
        </w:rPr>
        <w:t xml:space="preserve">, </w:t>
      </w:r>
      <w:r w:rsidR="00FF5B8B" w:rsidRPr="00A8746E">
        <w:rPr>
          <w:rFonts w:cs="Times New Roman"/>
          <w:bCs/>
          <w:szCs w:val="24"/>
        </w:rPr>
        <w:t xml:space="preserve">на Дату Соглашения </w:t>
      </w:r>
      <w:r w:rsidR="007C7330" w:rsidRPr="00A8746E">
        <w:rPr>
          <w:rFonts w:cs="Times New Roman"/>
          <w:bCs/>
          <w:szCs w:val="24"/>
        </w:rPr>
        <w:t>составляющих</w:t>
      </w:r>
      <w:r w:rsidR="00FF5B8B" w:rsidRPr="00A8746E">
        <w:rPr>
          <w:rFonts w:cs="Times New Roman"/>
          <w:bCs/>
          <w:szCs w:val="24"/>
        </w:rPr>
        <w:t xml:space="preserve"> округленно</w:t>
      </w:r>
      <w:r w:rsidR="007C7330" w:rsidRPr="00A8746E">
        <w:rPr>
          <w:rFonts w:cs="Times New Roman"/>
          <w:bCs/>
          <w:szCs w:val="24"/>
        </w:rPr>
        <w:t xml:space="preserve"> </w:t>
      </w:r>
      <w:r w:rsidR="007C7330" w:rsidRPr="00A8746E">
        <w:rPr>
          <w:rFonts w:cs="Times New Roman"/>
          <w:szCs w:val="24"/>
        </w:rPr>
        <w:t>25% (двадцать пять процентов) уставного капитала Общества плюс 1 Акция</w:t>
      </w:r>
      <w:r w:rsidR="002C686E" w:rsidRPr="00A8746E">
        <w:rPr>
          <w:rFonts w:cs="Times New Roman"/>
          <w:szCs w:val="24"/>
        </w:rPr>
        <w:t>;</w:t>
      </w:r>
    </w:p>
    <w:p w14:paraId="1FAC7FDB" w14:textId="1C5FC661" w:rsidR="007A3066" w:rsidRPr="00A8746E" w:rsidRDefault="007A3066" w:rsidP="00781953">
      <w:pPr>
        <w:pStyle w:val="HeadingR2"/>
        <w:keepNext w:val="0"/>
        <w:widowControl w:val="0"/>
        <w:numPr>
          <w:ilvl w:val="0"/>
          <w:numId w:val="0"/>
        </w:numPr>
        <w:spacing w:before="120" w:after="120"/>
        <w:ind w:left="720"/>
        <w:rPr>
          <w:rFonts w:cs="Times New Roman"/>
          <w:bCs/>
          <w:szCs w:val="24"/>
        </w:rPr>
      </w:pPr>
      <w:r w:rsidRPr="00A8746E">
        <w:rPr>
          <w:rFonts w:cs="Times New Roman"/>
          <w:bCs/>
          <w:szCs w:val="24"/>
        </w:rPr>
        <w:t>«</w:t>
      </w:r>
      <w:r w:rsidRPr="00A8746E">
        <w:rPr>
          <w:rFonts w:cs="Times New Roman"/>
          <w:b/>
          <w:bCs/>
          <w:szCs w:val="24"/>
        </w:rPr>
        <w:t>Дата перехода</w:t>
      </w:r>
      <w:r w:rsidR="00572804" w:rsidRPr="00A8746E">
        <w:rPr>
          <w:rFonts w:cs="Times New Roman"/>
          <w:b/>
          <w:bCs/>
          <w:szCs w:val="24"/>
        </w:rPr>
        <w:t xml:space="preserve"> </w:t>
      </w:r>
      <w:r w:rsidR="000F381A" w:rsidRPr="00A8746E">
        <w:rPr>
          <w:rFonts w:cs="Times New Roman"/>
          <w:b/>
          <w:bCs/>
          <w:szCs w:val="24"/>
        </w:rPr>
        <w:t>Ч</w:t>
      </w:r>
      <w:r w:rsidR="00572804" w:rsidRPr="00A8746E">
        <w:rPr>
          <w:rFonts w:cs="Times New Roman"/>
          <w:b/>
          <w:bCs/>
          <w:szCs w:val="24"/>
        </w:rPr>
        <w:t>асти Второго пакета</w:t>
      </w:r>
      <w:r w:rsidRPr="00A8746E">
        <w:rPr>
          <w:rFonts w:cs="Times New Roman"/>
          <w:bCs/>
          <w:szCs w:val="24"/>
        </w:rPr>
        <w:t>» означает дату внесения первой приходной записи по Лицевому счету Акционера-2 о зачислении 42 54</w:t>
      </w:r>
      <w:r w:rsidR="00E1332E" w:rsidRPr="00A8746E">
        <w:rPr>
          <w:rFonts w:cs="Times New Roman"/>
          <w:bCs/>
          <w:szCs w:val="24"/>
        </w:rPr>
        <w:t>5</w:t>
      </w:r>
      <w:r w:rsidRPr="00A8746E">
        <w:rPr>
          <w:rFonts w:cs="Times New Roman"/>
          <w:bCs/>
          <w:szCs w:val="24"/>
        </w:rPr>
        <w:t xml:space="preserve"> (сорока двух тысяч пятисот сорока </w:t>
      </w:r>
      <w:r w:rsidR="00E1332E" w:rsidRPr="00A8746E">
        <w:rPr>
          <w:rFonts w:cs="Times New Roman"/>
          <w:bCs/>
          <w:szCs w:val="24"/>
        </w:rPr>
        <w:t>пяти</w:t>
      </w:r>
      <w:r w:rsidRPr="00A8746E">
        <w:rPr>
          <w:rFonts w:cs="Times New Roman"/>
          <w:bCs/>
          <w:szCs w:val="24"/>
        </w:rPr>
        <w:t xml:space="preserve">) Акций, составляющих </w:t>
      </w:r>
      <w:r w:rsidR="00632E3B" w:rsidRPr="00A8746E">
        <w:rPr>
          <w:rFonts w:cs="Times New Roman"/>
          <w:bCs/>
          <w:szCs w:val="24"/>
        </w:rPr>
        <w:t xml:space="preserve">Часть </w:t>
      </w:r>
      <w:r w:rsidR="00E1332E" w:rsidRPr="00A8746E">
        <w:rPr>
          <w:rFonts w:cs="Times New Roman"/>
          <w:bCs/>
          <w:szCs w:val="24"/>
        </w:rPr>
        <w:t>Второ</w:t>
      </w:r>
      <w:r w:rsidR="00632E3B" w:rsidRPr="00A8746E">
        <w:rPr>
          <w:rFonts w:cs="Times New Roman"/>
          <w:bCs/>
          <w:szCs w:val="24"/>
        </w:rPr>
        <w:t>го</w:t>
      </w:r>
      <w:r w:rsidRPr="00A8746E">
        <w:rPr>
          <w:rFonts w:cs="Times New Roman"/>
          <w:bCs/>
          <w:szCs w:val="24"/>
        </w:rPr>
        <w:t xml:space="preserve"> пакет</w:t>
      </w:r>
      <w:r w:rsidR="00632E3B" w:rsidRPr="00A8746E">
        <w:rPr>
          <w:rFonts w:cs="Times New Roman"/>
          <w:bCs/>
          <w:szCs w:val="24"/>
        </w:rPr>
        <w:t>а</w:t>
      </w:r>
      <w:r w:rsidRPr="00A8746E">
        <w:rPr>
          <w:rFonts w:cs="Times New Roman"/>
          <w:bCs/>
          <w:szCs w:val="24"/>
        </w:rPr>
        <w:t>, приобретенных Акционером-2 на основании Договора купли-продажи, на Дату Соглашения составляющих округленно 25% (двадцать пять процентов) уставного капитала Общества;</w:t>
      </w:r>
    </w:p>
    <w:p w14:paraId="16E72A55" w14:textId="35B5E602" w:rsidR="00151DF2" w:rsidRPr="00A8746E" w:rsidRDefault="00151DF2" w:rsidP="00781953">
      <w:pPr>
        <w:pStyle w:val="HeadingR2"/>
        <w:keepNext w:val="0"/>
        <w:widowControl w:val="0"/>
        <w:numPr>
          <w:ilvl w:val="0"/>
          <w:numId w:val="0"/>
        </w:numPr>
        <w:spacing w:before="120" w:after="120"/>
        <w:ind w:left="720"/>
        <w:rPr>
          <w:rFonts w:cs="Times New Roman"/>
          <w:bCs/>
          <w:szCs w:val="24"/>
        </w:rPr>
      </w:pPr>
      <w:r w:rsidRPr="00A8746E">
        <w:rPr>
          <w:rFonts w:cs="Times New Roman"/>
          <w:bCs/>
          <w:szCs w:val="24"/>
        </w:rPr>
        <w:t>«</w:t>
      </w:r>
      <w:r w:rsidRPr="00A8746E">
        <w:rPr>
          <w:rFonts w:cs="Times New Roman"/>
          <w:b/>
          <w:szCs w:val="24"/>
        </w:rPr>
        <w:t>Дата Соглашения</w:t>
      </w:r>
      <w:r w:rsidRPr="00A8746E">
        <w:rPr>
          <w:rFonts w:cs="Times New Roman"/>
          <w:bCs/>
          <w:szCs w:val="24"/>
        </w:rPr>
        <w:t xml:space="preserve">» </w:t>
      </w:r>
      <w:r w:rsidR="00315F9E" w:rsidRPr="00A8746E">
        <w:rPr>
          <w:rFonts w:cs="Times New Roman"/>
          <w:szCs w:val="24"/>
        </w:rPr>
        <w:t xml:space="preserve">имеет значение, </w:t>
      </w:r>
      <w:r w:rsidR="00315F9E" w:rsidRPr="00A8746E">
        <w:t>указанное</w:t>
      </w:r>
      <w:r w:rsidR="00315F9E" w:rsidRPr="00A8746E">
        <w:rPr>
          <w:rFonts w:cs="Times New Roman"/>
          <w:szCs w:val="24"/>
        </w:rPr>
        <w:t xml:space="preserve"> во вступительной части настоящего Соглашения</w:t>
      </w:r>
      <w:r w:rsidRPr="00A8746E">
        <w:rPr>
          <w:rFonts w:cs="Times New Roman"/>
          <w:szCs w:val="24"/>
        </w:rPr>
        <w:t>;</w:t>
      </w:r>
    </w:p>
    <w:p w14:paraId="7E889AD2" w14:textId="77777777" w:rsidR="000A5E37" w:rsidRPr="00A8746E" w:rsidRDefault="000A5E37" w:rsidP="00781953">
      <w:pPr>
        <w:pStyle w:val="HeadingR2"/>
        <w:keepNext w:val="0"/>
        <w:widowControl w:val="0"/>
        <w:numPr>
          <w:ilvl w:val="0"/>
          <w:numId w:val="0"/>
        </w:numPr>
        <w:spacing w:before="120" w:after="120"/>
        <w:ind w:left="720"/>
        <w:rPr>
          <w:rFonts w:cs="Times New Roman"/>
          <w:bCs/>
          <w:szCs w:val="24"/>
        </w:rPr>
      </w:pPr>
      <w:r w:rsidRPr="00A8746E">
        <w:rPr>
          <w:rFonts w:cs="Times New Roman"/>
          <w:bCs/>
          <w:szCs w:val="24"/>
        </w:rPr>
        <w:t>«</w:t>
      </w:r>
      <w:r w:rsidRPr="00A8746E">
        <w:rPr>
          <w:rFonts w:cs="Times New Roman"/>
          <w:b/>
          <w:bCs/>
          <w:szCs w:val="24"/>
        </w:rPr>
        <w:t>Договор залога</w:t>
      </w:r>
      <w:r w:rsidRPr="00A8746E">
        <w:rPr>
          <w:rFonts w:cs="Times New Roman"/>
          <w:bCs/>
          <w:szCs w:val="24"/>
        </w:rPr>
        <w:t>»</w:t>
      </w:r>
      <w:r w:rsidRPr="00A8746E">
        <w:rPr>
          <w:lang w:bidi="ru-RU"/>
        </w:rPr>
        <w:t xml:space="preserve"> означает договор залога Акций,</w:t>
      </w:r>
      <w:r w:rsidRPr="00A8746E">
        <w:t xml:space="preserve"> заключаемый между </w:t>
      </w:r>
      <w:r w:rsidR="00D86F78" w:rsidRPr="00A8746E">
        <w:t>Сторонами</w:t>
      </w:r>
      <w:r w:rsidRPr="00A8746E">
        <w:rPr>
          <w:lang w:bidi="ru-RU"/>
        </w:rPr>
        <w:t>;</w:t>
      </w:r>
    </w:p>
    <w:p w14:paraId="51EB2304" w14:textId="3AD3A8CE" w:rsidR="00D555F3" w:rsidRPr="00A8746E" w:rsidRDefault="00D11A75" w:rsidP="00781953">
      <w:pPr>
        <w:pStyle w:val="HeadingR2"/>
        <w:keepNext w:val="0"/>
        <w:widowControl w:val="0"/>
        <w:numPr>
          <w:ilvl w:val="0"/>
          <w:numId w:val="0"/>
        </w:numPr>
        <w:spacing w:before="120" w:after="120"/>
        <w:ind w:left="720"/>
        <w:rPr>
          <w:rFonts w:cs="Times New Roman"/>
          <w:szCs w:val="24"/>
        </w:rPr>
      </w:pPr>
      <w:r w:rsidRPr="00A8746E">
        <w:rPr>
          <w:rFonts w:cs="Times New Roman"/>
          <w:bCs/>
          <w:szCs w:val="24"/>
        </w:rPr>
        <w:t>«</w:t>
      </w:r>
      <w:r w:rsidRPr="00A8746E">
        <w:rPr>
          <w:rFonts w:cs="Times New Roman"/>
          <w:b/>
          <w:szCs w:val="24"/>
        </w:rPr>
        <w:t>Договор купли-продажи</w:t>
      </w:r>
      <w:r w:rsidRPr="00A8746E">
        <w:rPr>
          <w:rFonts w:cs="Times New Roman"/>
          <w:bCs/>
          <w:szCs w:val="24"/>
        </w:rPr>
        <w:t>»</w:t>
      </w:r>
      <w:r w:rsidR="00210A29" w:rsidRPr="00A8746E">
        <w:rPr>
          <w:rFonts w:cs="Times New Roman"/>
          <w:b/>
          <w:szCs w:val="24"/>
        </w:rPr>
        <w:t xml:space="preserve"> </w:t>
      </w:r>
      <w:r w:rsidR="00210A29" w:rsidRPr="00A8746E">
        <w:t>означает</w:t>
      </w:r>
      <w:r w:rsidR="00210A29" w:rsidRPr="00A8746E">
        <w:rPr>
          <w:rFonts w:cs="Times New Roman"/>
          <w:szCs w:val="24"/>
        </w:rPr>
        <w:t xml:space="preserve"> договор купли-продажи</w:t>
      </w:r>
      <w:r w:rsidR="00522526" w:rsidRPr="00A8746E">
        <w:rPr>
          <w:rFonts w:cs="Times New Roman"/>
          <w:szCs w:val="24"/>
        </w:rPr>
        <w:t xml:space="preserve"> </w:t>
      </w:r>
      <w:r w:rsidR="00D555F3" w:rsidRPr="00A8746E">
        <w:rPr>
          <w:rFonts w:cs="Times New Roman"/>
          <w:szCs w:val="24"/>
        </w:rPr>
        <w:t>100</w:t>
      </w:r>
      <w:r w:rsidR="00CB40DB" w:rsidRPr="00A8746E">
        <w:rPr>
          <w:rFonts w:cs="Times New Roman"/>
          <w:szCs w:val="24"/>
        </w:rPr>
        <w:t>%</w:t>
      </w:r>
      <w:r w:rsidR="00B75AD1" w:rsidRPr="00A8746E">
        <w:rPr>
          <w:rFonts w:cs="Times New Roman"/>
          <w:szCs w:val="24"/>
        </w:rPr>
        <w:t xml:space="preserve"> (ста процентов)</w:t>
      </w:r>
      <w:r w:rsidR="00CB40DB" w:rsidRPr="00A8746E">
        <w:rPr>
          <w:rFonts w:cs="Times New Roman"/>
          <w:szCs w:val="24"/>
        </w:rPr>
        <w:t xml:space="preserve"> </w:t>
      </w:r>
      <w:r w:rsidR="00522526" w:rsidRPr="00A8746E">
        <w:rPr>
          <w:rFonts w:cs="Times New Roman"/>
          <w:szCs w:val="24"/>
        </w:rPr>
        <w:t>Акций</w:t>
      </w:r>
      <w:r w:rsidR="0019367C" w:rsidRPr="00A8746E">
        <w:rPr>
          <w:rFonts w:cs="Times New Roman"/>
          <w:szCs w:val="24"/>
        </w:rPr>
        <w:t>, заключаемый</w:t>
      </w:r>
      <w:r w:rsidR="00CF2912" w:rsidRPr="00A8746E">
        <w:rPr>
          <w:rFonts w:cs="Times New Roman"/>
          <w:szCs w:val="24"/>
        </w:rPr>
        <w:t xml:space="preserve"> в Дату Соглашения</w:t>
      </w:r>
      <w:r w:rsidR="00B171C9" w:rsidRPr="00A8746E">
        <w:rPr>
          <w:rFonts w:cs="Times New Roman"/>
          <w:szCs w:val="24"/>
        </w:rPr>
        <w:t xml:space="preserve"> </w:t>
      </w:r>
      <w:r w:rsidR="00CB40DB" w:rsidRPr="00A8746E">
        <w:rPr>
          <w:rFonts w:cs="Times New Roman"/>
          <w:szCs w:val="24"/>
        </w:rPr>
        <w:t>между</w:t>
      </w:r>
      <w:r w:rsidR="00DE37E4" w:rsidRPr="00A8746E">
        <w:rPr>
          <w:rFonts w:cs="Times New Roman"/>
          <w:szCs w:val="24"/>
        </w:rPr>
        <w:t xml:space="preserve"> </w:t>
      </w:r>
      <w:r w:rsidR="00CB40DB" w:rsidRPr="00A8746E">
        <w:rPr>
          <w:rFonts w:cs="Times New Roman"/>
          <w:szCs w:val="24"/>
        </w:rPr>
        <w:t xml:space="preserve">Акционером-1 </w:t>
      </w:r>
      <w:r w:rsidR="0057115F" w:rsidRPr="00A8746E">
        <w:rPr>
          <w:rFonts w:cs="Times New Roman"/>
          <w:szCs w:val="24"/>
        </w:rPr>
        <w:t xml:space="preserve">и </w:t>
      </w:r>
      <w:bookmarkStart w:id="24" w:name="_Hlk100064164"/>
      <w:r w:rsidR="0057115F" w:rsidRPr="00A8746E">
        <w:rPr>
          <w:rFonts w:cs="Times New Roman"/>
          <w:szCs w:val="24"/>
        </w:rPr>
        <w:t xml:space="preserve">ООО «СКГК» </w:t>
      </w:r>
      <w:bookmarkEnd w:id="24"/>
      <w:r w:rsidR="00DE0927" w:rsidRPr="00A8746E">
        <w:rPr>
          <w:rFonts w:cs="Times New Roman"/>
          <w:szCs w:val="24"/>
        </w:rPr>
        <w:t xml:space="preserve">в </w:t>
      </w:r>
      <w:r w:rsidR="00DE0927" w:rsidRPr="00A8746E">
        <w:rPr>
          <w:rFonts w:cs="Times New Roman"/>
          <w:szCs w:val="24"/>
        </w:rPr>
        <w:lastRenderedPageBreak/>
        <w:t>качестве продавцов и</w:t>
      </w:r>
      <w:r w:rsidR="0057115F" w:rsidRPr="00A8746E">
        <w:rPr>
          <w:rFonts w:cs="Times New Roman"/>
          <w:szCs w:val="24"/>
        </w:rPr>
        <w:t xml:space="preserve"> </w:t>
      </w:r>
      <w:r w:rsidR="00DE37E4" w:rsidRPr="00A8746E">
        <w:rPr>
          <w:rFonts w:cs="Times New Roman"/>
          <w:szCs w:val="24"/>
        </w:rPr>
        <w:t xml:space="preserve">Акционером-2 </w:t>
      </w:r>
      <w:r w:rsidR="00DE0927" w:rsidRPr="00A8746E">
        <w:rPr>
          <w:rFonts w:cs="Times New Roman"/>
          <w:szCs w:val="24"/>
        </w:rPr>
        <w:t>в качестве покупателя</w:t>
      </w:r>
      <w:r w:rsidR="0020399B" w:rsidRPr="00A8746E">
        <w:rPr>
          <w:rFonts w:cs="Times New Roman"/>
          <w:szCs w:val="24"/>
        </w:rPr>
        <w:t xml:space="preserve">, </w:t>
      </w:r>
      <w:r w:rsidR="0020399B" w:rsidRPr="00A8746E">
        <w:rPr>
          <w:rFonts w:cs="Times New Roman"/>
          <w:bCs/>
          <w:szCs w:val="24"/>
        </w:rPr>
        <w:t>со всеми изменениями и дополнениями, которые могут вноситься в него время от времени</w:t>
      </w:r>
      <w:r w:rsidR="0057115F" w:rsidRPr="00A8746E">
        <w:rPr>
          <w:rFonts w:cs="Times New Roman"/>
          <w:szCs w:val="24"/>
        </w:rPr>
        <w:t>;</w:t>
      </w:r>
      <w:r w:rsidR="00D555F3" w:rsidRPr="00A8746E">
        <w:rPr>
          <w:rFonts w:cs="Times New Roman"/>
          <w:szCs w:val="24"/>
        </w:rPr>
        <w:t xml:space="preserve"> </w:t>
      </w:r>
    </w:p>
    <w:p w14:paraId="3DBD4975" w14:textId="3D2CBFD8" w:rsidR="00A74308" w:rsidRPr="00A8746E" w:rsidRDefault="00611DDF" w:rsidP="00781953">
      <w:pPr>
        <w:pStyle w:val="HeadingR2"/>
        <w:keepNext w:val="0"/>
        <w:widowControl w:val="0"/>
        <w:numPr>
          <w:ilvl w:val="0"/>
          <w:numId w:val="0"/>
        </w:numPr>
        <w:spacing w:before="120" w:after="120"/>
        <w:ind w:left="720"/>
        <w:rPr>
          <w:rFonts w:cs="Times New Roman"/>
          <w:szCs w:val="24"/>
        </w:rPr>
      </w:pPr>
      <w:bookmarkStart w:id="25" w:name="_Hlk112613259"/>
      <w:r w:rsidRPr="00A8746E">
        <w:rPr>
          <w:rFonts w:cs="Times New Roman"/>
          <w:szCs w:val="24"/>
        </w:rPr>
        <w:t>«</w:t>
      </w:r>
      <w:r w:rsidRPr="00A8746E">
        <w:rPr>
          <w:rFonts w:cs="Times New Roman"/>
          <w:b/>
          <w:bCs/>
          <w:szCs w:val="24"/>
        </w:rPr>
        <w:t>Документы по сделке</w:t>
      </w:r>
      <w:r w:rsidRPr="00A8746E">
        <w:rPr>
          <w:rFonts w:cs="Times New Roman"/>
          <w:szCs w:val="24"/>
        </w:rPr>
        <w:t>» означает совместно настоящее Соглашение</w:t>
      </w:r>
      <w:r w:rsidR="00DA734D" w:rsidRPr="00A8746E">
        <w:rPr>
          <w:rFonts w:cs="Times New Roman"/>
          <w:szCs w:val="24"/>
        </w:rPr>
        <w:t xml:space="preserve">, </w:t>
      </w:r>
      <w:r w:rsidRPr="00A8746E">
        <w:rPr>
          <w:rFonts w:cs="Times New Roman"/>
          <w:szCs w:val="24"/>
        </w:rPr>
        <w:t>Договор купли-продажи</w:t>
      </w:r>
      <w:r w:rsidR="00FF3180" w:rsidRPr="00A8746E">
        <w:rPr>
          <w:rFonts w:cs="Times New Roman"/>
          <w:szCs w:val="24"/>
        </w:rPr>
        <w:t xml:space="preserve">, </w:t>
      </w:r>
      <w:r w:rsidR="000A5E37" w:rsidRPr="00A8746E">
        <w:rPr>
          <w:rFonts w:cs="Times New Roman"/>
          <w:szCs w:val="24"/>
        </w:rPr>
        <w:t>Договор залога</w:t>
      </w:r>
      <w:r w:rsidR="00FF3180" w:rsidRPr="00A8746E">
        <w:rPr>
          <w:rFonts w:cs="Times New Roman"/>
          <w:szCs w:val="24"/>
        </w:rPr>
        <w:t xml:space="preserve">, а также </w:t>
      </w:r>
      <w:r w:rsidR="00FF3180" w:rsidRPr="00A8746E">
        <w:t xml:space="preserve">дополнительные соглашения к </w:t>
      </w:r>
      <w:r w:rsidR="004969D0" w:rsidRPr="00A8746E">
        <w:t xml:space="preserve">Договору купли-продажи и </w:t>
      </w:r>
      <w:r w:rsidR="00FF3180" w:rsidRPr="00A8746E">
        <w:t>Договору залога или иные договоры залога Акций</w:t>
      </w:r>
      <w:r w:rsidR="002F18EB" w:rsidRPr="00A8746E">
        <w:t xml:space="preserve"> в соответствии с пунктом </w:t>
      </w:r>
      <w:r w:rsidR="002F18EB" w:rsidRPr="00A8746E">
        <w:fldChar w:fldCharType="begin"/>
      </w:r>
      <w:r w:rsidR="002F18EB" w:rsidRPr="00A8746E">
        <w:instrText xml:space="preserve"> REF _Ref111923759 \n \h </w:instrText>
      </w:r>
      <w:r w:rsidR="002F18EB" w:rsidRPr="00A8746E">
        <w:fldChar w:fldCharType="separate"/>
      </w:r>
      <w:r w:rsidR="008E3772">
        <w:t>(3)</w:t>
      </w:r>
      <w:r w:rsidR="002F18EB" w:rsidRPr="00A8746E">
        <w:fldChar w:fldCharType="end"/>
      </w:r>
      <w:r w:rsidRPr="00A8746E">
        <w:rPr>
          <w:rFonts w:cs="Times New Roman"/>
          <w:bCs/>
          <w:szCs w:val="24"/>
        </w:rPr>
        <w:t>;</w:t>
      </w:r>
      <w:r w:rsidR="004969D0" w:rsidRPr="00A8746E">
        <w:rPr>
          <w:rFonts w:cs="Times New Roman"/>
          <w:bCs/>
          <w:szCs w:val="24"/>
        </w:rPr>
        <w:t xml:space="preserve"> </w:t>
      </w:r>
      <w:bookmarkEnd w:id="25"/>
    </w:p>
    <w:p w14:paraId="350CDC8B" w14:textId="22ED1916" w:rsidR="00A74308" w:rsidRPr="00A8746E" w:rsidRDefault="00A74308"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Дополнительные акции</w:t>
      </w:r>
      <w:r w:rsidRPr="00A8746E">
        <w:rPr>
          <w:rFonts w:cs="Times New Roman"/>
          <w:szCs w:val="24"/>
        </w:rPr>
        <w:t xml:space="preserve">» </w:t>
      </w:r>
      <w:r w:rsidR="006239B0" w:rsidRPr="00A8746E">
        <w:rPr>
          <w:rFonts w:cs="Times New Roman"/>
          <w:szCs w:val="24"/>
        </w:rPr>
        <w:t>имеет значение</w:t>
      </w:r>
      <w:r w:rsidR="003F6AC2" w:rsidRPr="00A8746E">
        <w:rPr>
          <w:rFonts w:cs="Times New Roman"/>
          <w:szCs w:val="24"/>
        </w:rPr>
        <w:t xml:space="preserve">, указанное в подпункте </w:t>
      </w:r>
      <w:r w:rsidR="003F6AC2" w:rsidRPr="00A8746E">
        <w:rPr>
          <w:rFonts w:cs="Times New Roman"/>
          <w:szCs w:val="24"/>
        </w:rPr>
        <w:fldChar w:fldCharType="begin"/>
      </w:r>
      <w:r w:rsidR="003F6AC2" w:rsidRPr="00A8746E">
        <w:rPr>
          <w:rFonts w:cs="Times New Roman"/>
          <w:szCs w:val="24"/>
        </w:rPr>
        <w:instrText xml:space="preserve"> REF _Ref100225976 \n \h  \* MERGEFORMAT </w:instrText>
      </w:r>
      <w:r w:rsidR="003F6AC2" w:rsidRPr="00A8746E">
        <w:rPr>
          <w:rFonts w:cs="Times New Roman"/>
          <w:szCs w:val="24"/>
        </w:rPr>
      </w:r>
      <w:r w:rsidR="003F6AC2" w:rsidRPr="00A8746E">
        <w:rPr>
          <w:rFonts w:cs="Times New Roman"/>
          <w:szCs w:val="24"/>
        </w:rPr>
        <w:fldChar w:fldCharType="separate"/>
      </w:r>
      <w:r w:rsidR="008E3772">
        <w:rPr>
          <w:rFonts w:cs="Times New Roman"/>
          <w:szCs w:val="24"/>
        </w:rPr>
        <w:t>(1)</w:t>
      </w:r>
      <w:r w:rsidR="003F6AC2" w:rsidRPr="00A8746E">
        <w:rPr>
          <w:rFonts w:cs="Times New Roman"/>
          <w:szCs w:val="24"/>
        </w:rPr>
        <w:fldChar w:fldCharType="end"/>
      </w:r>
      <w:r w:rsidR="003F6AC2" w:rsidRPr="00A8746E">
        <w:rPr>
          <w:rFonts w:cs="Times New Roman"/>
          <w:szCs w:val="24"/>
        </w:rPr>
        <w:t xml:space="preserve"> </w:t>
      </w:r>
      <w:r w:rsidR="00CF3E31" w:rsidRPr="00A8746E">
        <w:rPr>
          <w:rFonts w:cs="Times New Roman"/>
          <w:szCs w:val="24"/>
        </w:rPr>
        <w:t>п</w:t>
      </w:r>
      <w:r w:rsidR="003F6AC2" w:rsidRPr="00A8746E">
        <w:rPr>
          <w:rFonts w:cs="Times New Roman"/>
          <w:szCs w:val="24"/>
        </w:rPr>
        <w:t xml:space="preserve">ункта </w:t>
      </w:r>
      <w:r w:rsidR="003F6AC2" w:rsidRPr="00A8746E">
        <w:rPr>
          <w:rFonts w:cs="Times New Roman"/>
          <w:szCs w:val="24"/>
        </w:rPr>
        <w:fldChar w:fldCharType="begin"/>
      </w:r>
      <w:r w:rsidR="003F6AC2" w:rsidRPr="00A8746E">
        <w:rPr>
          <w:rFonts w:cs="Times New Roman"/>
          <w:szCs w:val="24"/>
        </w:rPr>
        <w:instrText xml:space="preserve"> REF _Ref100225985 \n \h  \* MERGEFORMAT </w:instrText>
      </w:r>
      <w:r w:rsidR="003F6AC2" w:rsidRPr="00A8746E">
        <w:rPr>
          <w:rFonts w:cs="Times New Roman"/>
          <w:szCs w:val="24"/>
        </w:rPr>
      </w:r>
      <w:r w:rsidR="003F6AC2" w:rsidRPr="00A8746E">
        <w:rPr>
          <w:rFonts w:cs="Times New Roman"/>
          <w:szCs w:val="24"/>
        </w:rPr>
        <w:fldChar w:fldCharType="separate"/>
      </w:r>
      <w:r w:rsidR="008E3772">
        <w:rPr>
          <w:rFonts w:cs="Times New Roman"/>
          <w:szCs w:val="24"/>
        </w:rPr>
        <w:t>8.1</w:t>
      </w:r>
      <w:r w:rsidR="003F6AC2" w:rsidRPr="00A8746E">
        <w:rPr>
          <w:rFonts w:cs="Times New Roman"/>
          <w:szCs w:val="24"/>
        </w:rPr>
        <w:fldChar w:fldCharType="end"/>
      </w:r>
      <w:r w:rsidRPr="00A8746E">
        <w:rPr>
          <w:rFonts w:cs="Times New Roman"/>
          <w:szCs w:val="24"/>
        </w:rPr>
        <w:t>;</w:t>
      </w:r>
    </w:p>
    <w:p w14:paraId="649A93BF" w14:textId="4BCE9790" w:rsidR="00F82076" w:rsidRPr="00A8746E" w:rsidRDefault="00F82076"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ЕГРЮЛ</w:t>
      </w:r>
      <w:r w:rsidRPr="00A8746E">
        <w:rPr>
          <w:rFonts w:cs="Times New Roman"/>
          <w:szCs w:val="24"/>
        </w:rPr>
        <w:t>» означает Единый государственный реестр юридических лиц Российской Федерации;</w:t>
      </w:r>
    </w:p>
    <w:p w14:paraId="24FEC0B8" w14:textId="6F4C06EB" w:rsidR="00C874F8" w:rsidRPr="00A8746E" w:rsidRDefault="00C874F8"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Заверения об обстоятельствах</w:t>
      </w:r>
      <w:r w:rsidRPr="00A8746E">
        <w:rPr>
          <w:rFonts w:cs="Times New Roman"/>
          <w:szCs w:val="24"/>
        </w:rPr>
        <w:t xml:space="preserve">» имеет значение, указанное в </w:t>
      </w:r>
      <w:r w:rsidR="00CF3E31" w:rsidRPr="00A8746E">
        <w:rPr>
          <w:rFonts w:cs="Times New Roman"/>
          <w:szCs w:val="24"/>
        </w:rPr>
        <w:t>п</w:t>
      </w:r>
      <w:r w:rsidRPr="00A8746E">
        <w:rPr>
          <w:rFonts w:cs="Times New Roman"/>
          <w:szCs w:val="24"/>
        </w:rPr>
        <w:t xml:space="preserve">ункте </w:t>
      </w:r>
      <w:r w:rsidRPr="00A8746E">
        <w:rPr>
          <w:rFonts w:cs="Times New Roman"/>
          <w:szCs w:val="24"/>
        </w:rPr>
        <w:fldChar w:fldCharType="begin"/>
      </w:r>
      <w:r w:rsidRPr="00A8746E">
        <w:rPr>
          <w:rFonts w:cs="Times New Roman"/>
          <w:szCs w:val="24"/>
        </w:rPr>
        <w:instrText xml:space="preserve"> REF _Ref100090138 \n \h </w:instrText>
      </w:r>
      <w:r w:rsidRPr="00A8746E">
        <w:rPr>
          <w:rFonts w:cs="Times New Roman"/>
          <w:szCs w:val="24"/>
        </w:rPr>
      </w:r>
      <w:r w:rsidRPr="00A8746E">
        <w:rPr>
          <w:rFonts w:cs="Times New Roman"/>
          <w:szCs w:val="24"/>
        </w:rPr>
        <w:fldChar w:fldCharType="separate"/>
      </w:r>
      <w:r w:rsidR="008E3772">
        <w:rPr>
          <w:rFonts w:cs="Times New Roman"/>
          <w:szCs w:val="24"/>
        </w:rPr>
        <w:t>9.1</w:t>
      </w:r>
      <w:r w:rsidRPr="00A8746E">
        <w:rPr>
          <w:rFonts w:cs="Times New Roman"/>
          <w:szCs w:val="24"/>
        </w:rPr>
        <w:fldChar w:fldCharType="end"/>
      </w:r>
      <w:r w:rsidRPr="00A8746E">
        <w:rPr>
          <w:rFonts w:cs="Times New Roman"/>
          <w:szCs w:val="24"/>
        </w:rPr>
        <w:t>;</w:t>
      </w:r>
    </w:p>
    <w:p w14:paraId="667FEE4D" w14:textId="6F70653B" w:rsidR="00D740C1" w:rsidRPr="00A8746E" w:rsidRDefault="00D740C1" w:rsidP="00781953">
      <w:pPr>
        <w:pStyle w:val="HeadingR2"/>
        <w:keepNext w:val="0"/>
        <w:widowControl w:val="0"/>
        <w:numPr>
          <w:ilvl w:val="0"/>
          <w:numId w:val="0"/>
        </w:numPr>
        <w:spacing w:before="120" w:after="120"/>
        <w:ind w:left="720"/>
      </w:pPr>
      <w:r w:rsidRPr="00A8746E">
        <w:rPr>
          <w:lang w:bidi="ru-RU"/>
        </w:rPr>
        <w:t>«</w:t>
      </w:r>
      <w:r w:rsidRPr="00A8746E">
        <w:rPr>
          <w:b/>
          <w:bCs/>
        </w:rPr>
        <w:t>Законодательство</w:t>
      </w:r>
      <w:r w:rsidRPr="00A8746E">
        <w:rPr>
          <w:lang w:bidi="ru-RU"/>
        </w:rPr>
        <w:t>»</w:t>
      </w:r>
      <w:r w:rsidRPr="00A8746E">
        <w:rPr>
          <w:bCs/>
        </w:rPr>
        <w:t xml:space="preserve"> </w:t>
      </w:r>
      <w:r w:rsidRPr="00A8746E">
        <w:rPr>
          <w:lang w:bidi="ru-RU"/>
        </w:rPr>
        <w:t xml:space="preserve">означает все законы, указы, решения, инструкции, законодательные акты, правила, положения и иные акты, имеющие силу закона или иного нормативного правового акта, в каждом случае – применяющиеся к соответствующему вопросу или лицу, или окончательный или имеющий обязательную силу исполнительный указ, судебный запрет, </w:t>
      </w:r>
      <w:r w:rsidRPr="00A8746E">
        <w:t>окончательное</w:t>
      </w:r>
      <w:r w:rsidRPr="00A8746E">
        <w:rPr>
          <w:lang w:bidi="ru-RU"/>
        </w:rPr>
        <w:t xml:space="preserve"> или имеющее обязательное силу решение суда или окончательный или имеющий </w:t>
      </w:r>
      <w:r w:rsidRPr="00A8746E">
        <w:rPr>
          <w:rFonts w:cs="Times New Roman"/>
          <w:szCs w:val="24"/>
        </w:rPr>
        <w:t>обязательную</w:t>
      </w:r>
      <w:r w:rsidRPr="00A8746E">
        <w:rPr>
          <w:lang w:bidi="ru-RU"/>
        </w:rPr>
        <w:t xml:space="preserve"> силу приказ суда или иной приказ или решение какого-либо Государственного органа, которые затрагивают и вправе затрагивать соответствующий вопрос или соответствующее лицо</w:t>
      </w:r>
      <w:r w:rsidRPr="00A8746E">
        <w:t>;</w:t>
      </w:r>
    </w:p>
    <w:p w14:paraId="44AB35E8" w14:textId="25AE2644" w:rsidR="009731AB" w:rsidRPr="00A8746E" w:rsidRDefault="009731AB"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Закон об АО</w:t>
      </w:r>
      <w:r w:rsidRPr="00A8746E">
        <w:rPr>
          <w:rFonts w:cs="Times New Roman"/>
          <w:szCs w:val="24"/>
        </w:rPr>
        <w:t>»</w:t>
      </w:r>
      <w:r w:rsidR="00D11A75" w:rsidRPr="00A8746E">
        <w:rPr>
          <w:rFonts w:cs="Times New Roman"/>
          <w:szCs w:val="24"/>
        </w:rPr>
        <w:t xml:space="preserve"> означает</w:t>
      </w:r>
      <w:r w:rsidRPr="00A8746E">
        <w:rPr>
          <w:rFonts w:cs="Times New Roman"/>
          <w:szCs w:val="24"/>
        </w:rPr>
        <w:t xml:space="preserve"> </w:t>
      </w:r>
      <w:r w:rsidR="00F72ECB" w:rsidRPr="00A8746E">
        <w:t>Федеральный</w:t>
      </w:r>
      <w:r w:rsidR="00F72ECB" w:rsidRPr="00A8746E">
        <w:rPr>
          <w:rFonts w:cs="Times New Roman"/>
          <w:szCs w:val="24"/>
        </w:rPr>
        <w:t xml:space="preserve"> закон от 26</w:t>
      </w:r>
      <w:r w:rsidR="00E023A9" w:rsidRPr="00A8746E">
        <w:rPr>
          <w:rFonts w:cs="Times New Roman"/>
          <w:szCs w:val="24"/>
        </w:rPr>
        <w:t xml:space="preserve"> декабря </w:t>
      </w:r>
      <w:r w:rsidR="00F72ECB" w:rsidRPr="00A8746E">
        <w:rPr>
          <w:rFonts w:cs="Times New Roman"/>
          <w:szCs w:val="24"/>
        </w:rPr>
        <w:t xml:space="preserve">1995 </w:t>
      </w:r>
      <w:r w:rsidR="00007757" w:rsidRPr="00A8746E">
        <w:rPr>
          <w:rFonts w:cs="Times New Roman"/>
          <w:szCs w:val="24"/>
        </w:rPr>
        <w:t xml:space="preserve">№ </w:t>
      </w:r>
      <w:r w:rsidR="00F72ECB" w:rsidRPr="00A8746E">
        <w:rPr>
          <w:rFonts w:cs="Times New Roman"/>
          <w:szCs w:val="24"/>
        </w:rPr>
        <w:t xml:space="preserve">208-ФЗ </w:t>
      </w:r>
      <w:r w:rsidR="005F57BF" w:rsidRPr="00A8746E">
        <w:rPr>
          <w:rFonts w:cs="Times New Roman"/>
          <w:szCs w:val="24"/>
        </w:rPr>
        <w:t>«</w:t>
      </w:r>
      <w:r w:rsidR="00F72ECB" w:rsidRPr="00A8746E">
        <w:rPr>
          <w:rFonts w:cs="Times New Roman"/>
          <w:szCs w:val="24"/>
        </w:rPr>
        <w:t>Об акционерных обществах</w:t>
      </w:r>
      <w:r w:rsidR="005F57BF" w:rsidRPr="00A8746E">
        <w:rPr>
          <w:rFonts w:cs="Times New Roman"/>
          <w:szCs w:val="24"/>
        </w:rPr>
        <w:t>»</w:t>
      </w:r>
      <w:r w:rsidR="00F72ECB" w:rsidRPr="00A8746E">
        <w:rPr>
          <w:rFonts w:cs="Times New Roman"/>
          <w:szCs w:val="24"/>
        </w:rPr>
        <w:t xml:space="preserve"> </w:t>
      </w:r>
      <w:r w:rsidRPr="00A8746E">
        <w:rPr>
          <w:rFonts w:cs="Times New Roman"/>
          <w:szCs w:val="24"/>
        </w:rPr>
        <w:t>с изменениями и дополнениями;</w:t>
      </w:r>
      <w:r w:rsidR="002A4E89" w:rsidRPr="00A8746E">
        <w:rPr>
          <w:rFonts w:cs="Times New Roman"/>
          <w:szCs w:val="24"/>
        </w:rPr>
        <w:t xml:space="preserve"> </w:t>
      </w:r>
    </w:p>
    <w:p w14:paraId="4BCA7451" w14:textId="10CAFD5A" w:rsidR="00DC7439" w:rsidRPr="00A8746E" w:rsidRDefault="00DC7439" w:rsidP="00781953">
      <w:pPr>
        <w:pStyle w:val="HeadingR2"/>
        <w:keepNext w:val="0"/>
        <w:widowControl w:val="0"/>
        <w:numPr>
          <w:ilvl w:val="0"/>
          <w:numId w:val="0"/>
        </w:numPr>
        <w:spacing w:before="120" w:after="120"/>
        <w:ind w:left="720"/>
        <w:rPr>
          <w:rFonts w:cs="Times New Roman"/>
          <w:bCs/>
          <w:szCs w:val="24"/>
        </w:rPr>
      </w:pPr>
      <w:r w:rsidRPr="00A8746E">
        <w:rPr>
          <w:rFonts w:cs="Times New Roman"/>
          <w:bCs/>
          <w:szCs w:val="24"/>
        </w:rPr>
        <w:t>«</w:t>
      </w:r>
      <w:r w:rsidRPr="00A8746E">
        <w:rPr>
          <w:rFonts w:cs="Times New Roman"/>
          <w:b/>
          <w:szCs w:val="24"/>
        </w:rPr>
        <w:t>Инвестиционная деятельность</w:t>
      </w:r>
      <w:r w:rsidRPr="00A8746E">
        <w:rPr>
          <w:rFonts w:cs="Times New Roman"/>
          <w:bCs/>
          <w:szCs w:val="24"/>
        </w:rPr>
        <w:t>»</w:t>
      </w:r>
      <w:r w:rsidRPr="00A8746E">
        <w:rPr>
          <w:rFonts w:cs="Times New Roman"/>
          <w:b/>
          <w:szCs w:val="24"/>
        </w:rPr>
        <w:t xml:space="preserve"> </w:t>
      </w:r>
      <w:r w:rsidRPr="00A8746E">
        <w:rPr>
          <w:rFonts w:cs="Times New Roman"/>
          <w:bCs/>
          <w:szCs w:val="24"/>
        </w:rPr>
        <w:t>означает любую деятельность, непосредственно связанную с исполнением Инвестиционных обязательств, в том числе деятельность по строительству и вводу в эксплуатацию Горнолыжных объектов и Коммерческих объектов</w:t>
      </w:r>
      <w:r w:rsidR="0025088F" w:rsidRPr="00A8746E">
        <w:rPr>
          <w:rFonts w:cs="Times New Roman"/>
          <w:bCs/>
          <w:szCs w:val="24"/>
        </w:rPr>
        <w:t>. Во избежание сомнений, Инвестиционная деятельность не включает Операционную деятельность</w:t>
      </w:r>
      <w:r w:rsidRPr="00A8746E">
        <w:rPr>
          <w:rFonts w:cs="Times New Roman"/>
          <w:bCs/>
          <w:szCs w:val="24"/>
        </w:rPr>
        <w:t>;</w:t>
      </w:r>
    </w:p>
    <w:p w14:paraId="773FDCDF" w14:textId="0D5D3517" w:rsidR="003D3BCC" w:rsidRPr="00A8746E" w:rsidRDefault="003D3BCC" w:rsidP="00781953">
      <w:pPr>
        <w:pStyle w:val="HeadingR2"/>
        <w:keepNext w:val="0"/>
        <w:widowControl w:val="0"/>
        <w:numPr>
          <w:ilvl w:val="0"/>
          <w:numId w:val="0"/>
        </w:numPr>
        <w:spacing w:before="120" w:after="120"/>
        <w:ind w:left="720"/>
        <w:rPr>
          <w:rFonts w:cs="Times New Roman"/>
          <w:szCs w:val="24"/>
        </w:rPr>
      </w:pPr>
      <w:r w:rsidRPr="00A8746E">
        <w:rPr>
          <w:rFonts w:cs="Times New Roman"/>
          <w:b/>
          <w:szCs w:val="24"/>
        </w:rPr>
        <w:t>«Инвестиционные обязательства»</w:t>
      </w:r>
      <w:r w:rsidRPr="00A8746E">
        <w:rPr>
          <w:rFonts w:cs="Times New Roman"/>
          <w:szCs w:val="24"/>
        </w:rPr>
        <w:t xml:space="preserve"> </w:t>
      </w:r>
      <w:r w:rsidR="0076404F" w:rsidRPr="00A8746E">
        <w:rPr>
          <w:rFonts w:cs="Times New Roman"/>
          <w:szCs w:val="24"/>
        </w:rPr>
        <w:t xml:space="preserve">имеет значение, </w:t>
      </w:r>
      <w:r w:rsidR="00A1532B" w:rsidRPr="00A8746E">
        <w:rPr>
          <w:rFonts w:cs="Times New Roman"/>
          <w:szCs w:val="24"/>
        </w:rPr>
        <w:t>определенное</w:t>
      </w:r>
      <w:r w:rsidR="0076404F" w:rsidRPr="00A8746E">
        <w:rPr>
          <w:rFonts w:cs="Times New Roman"/>
          <w:szCs w:val="24"/>
        </w:rPr>
        <w:t xml:space="preserve"> в Договоре купли-продажи</w:t>
      </w:r>
      <w:r w:rsidR="002C6A5E" w:rsidRPr="00A8746E">
        <w:rPr>
          <w:rFonts w:cs="Times New Roman"/>
          <w:szCs w:val="24"/>
        </w:rPr>
        <w:t>;</w:t>
      </w:r>
    </w:p>
    <w:p w14:paraId="6CA00EA8" w14:textId="70364E1D" w:rsidR="007610AE" w:rsidRPr="00A8746E" w:rsidRDefault="007610AE"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00A30422" w:rsidRPr="00A8746E">
        <w:rPr>
          <w:rFonts w:cs="Times New Roman"/>
          <w:b/>
          <w:szCs w:val="24"/>
        </w:rPr>
        <w:t>Инвестиционный бюджет</w:t>
      </w:r>
      <w:r w:rsidR="00A30422" w:rsidRPr="00A8746E">
        <w:rPr>
          <w:rFonts w:cs="Times New Roman"/>
          <w:szCs w:val="24"/>
        </w:rPr>
        <w:t xml:space="preserve">» означает финансовый план расходов и доходов Общества, связанных непосредственно с исполнением Инвестиционных обязательств, который отражает основные параметры </w:t>
      </w:r>
      <w:r w:rsidR="00DC68A5">
        <w:rPr>
          <w:rFonts w:cs="Times New Roman"/>
          <w:szCs w:val="24"/>
        </w:rPr>
        <w:t>сделок Общества, планируемых к совершению</w:t>
      </w:r>
      <w:r w:rsidR="00A30422" w:rsidRPr="00A8746E">
        <w:rPr>
          <w:rFonts w:cs="Times New Roman"/>
          <w:szCs w:val="24"/>
        </w:rPr>
        <w:t>. Инвестиционный бюджет составляется и утверждается на ежегодной основе (на каждый финансовый год) до полного исполнения Инвестиционных обязательств. Во избежание сомнений, Инвестиционный бюджет не включает Операционный бюджет</w:t>
      </w:r>
      <w:r w:rsidR="002D3D0E" w:rsidRPr="00A8746E">
        <w:rPr>
          <w:rFonts w:cs="Times New Roman"/>
          <w:szCs w:val="24"/>
        </w:rPr>
        <w:t>;</w:t>
      </w:r>
    </w:p>
    <w:p w14:paraId="3C405B82" w14:textId="3BC1F6BC" w:rsidR="00EE1340" w:rsidRPr="00A8746E" w:rsidRDefault="00EE1340" w:rsidP="00781953">
      <w:pPr>
        <w:pStyle w:val="HeadingR2"/>
        <w:keepNext w:val="0"/>
        <w:widowControl w:val="0"/>
        <w:numPr>
          <w:ilvl w:val="0"/>
          <w:numId w:val="0"/>
        </w:numPr>
        <w:spacing w:before="120" w:after="120"/>
        <w:ind w:left="720"/>
        <w:rPr>
          <w:b/>
        </w:rPr>
      </w:pPr>
      <w:r w:rsidRPr="00A8746E">
        <w:rPr>
          <w:bCs/>
        </w:rPr>
        <w:t>«</w:t>
      </w:r>
      <w:r w:rsidRPr="00A8746E">
        <w:rPr>
          <w:b/>
        </w:rPr>
        <w:t>Коммерческие объекты</w:t>
      </w:r>
      <w:r w:rsidRPr="00A8746E">
        <w:t>»</w:t>
      </w:r>
      <w:r w:rsidRPr="00A8746E">
        <w:rPr>
          <w:b/>
        </w:rPr>
        <w:t xml:space="preserve"> </w:t>
      </w:r>
      <w:r w:rsidRPr="00A8746E">
        <w:rPr>
          <w:rFonts w:cs="Times New Roman"/>
          <w:szCs w:val="24"/>
        </w:rPr>
        <w:t>имеет значение, определенное в Договоре купли-продажи;</w:t>
      </w:r>
    </w:p>
    <w:p w14:paraId="492A538C" w14:textId="4E62B82C" w:rsidR="006C4362" w:rsidRPr="00A8746E" w:rsidRDefault="006C4362" w:rsidP="00781953">
      <w:pPr>
        <w:pStyle w:val="HeadingR2"/>
        <w:keepNext w:val="0"/>
        <w:widowControl w:val="0"/>
        <w:numPr>
          <w:ilvl w:val="0"/>
          <w:numId w:val="0"/>
        </w:numPr>
        <w:spacing w:before="120" w:after="120"/>
        <w:ind w:left="720"/>
        <w:rPr>
          <w:rFonts w:cs="Times New Roman"/>
          <w:szCs w:val="24"/>
        </w:rPr>
      </w:pPr>
      <w:r w:rsidRPr="00A8746E">
        <w:rPr>
          <w:b/>
        </w:rPr>
        <w:t>«</w:t>
      </w:r>
      <w:r w:rsidRPr="00A8746E">
        <w:rPr>
          <w:rFonts w:cs="Times New Roman"/>
          <w:b/>
          <w:szCs w:val="24"/>
        </w:rPr>
        <w:t>Коммерческий компонент инвестиционных обязательств</w:t>
      </w:r>
      <w:r w:rsidRPr="00A8746E">
        <w:rPr>
          <w:b/>
        </w:rPr>
        <w:t>»</w:t>
      </w:r>
      <w:r w:rsidRPr="00A8746E">
        <w:rPr>
          <w:rFonts w:cs="Times New Roman"/>
          <w:szCs w:val="24"/>
        </w:rPr>
        <w:t xml:space="preserve"> имеет значение, определенное в Договоре купли-продажи; </w:t>
      </w:r>
    </w:p>
    <w:p w14:paraId="0D97C3E6" w14:textId="2C5EF22E" w:rsidR="00E0388A" w:rsidRPr="00A8746E" w:rsidRDefault="00E0388A" w:rsidP="00781953">
      <w:pPr>
        <w:pStyle w:val="HeadingR2"/>
        <w:keepNext w:val="0"/>
        <w:widowControl w:val="0"/>
        <w:numPr>
          <w:ilvl w:val="0"/>
          <w:numId w:val="0"/>
        </w:numPr>
        <w:spacing w:before="120" w:after="120"/>
        <w:ind w:left="720"/>
        <w:rPr>
          <w:rFonts w:eastAsia="Calibri" w:cs="Times New Roman"/>
          <w:bCs/>
          <w:szCs w:val="24"/>
        </w:rPr>
      </w:pPr>
      <w:r w:rsidRPr="00A8746E">
        <w:rPr>
          <w:rFonts w:eastAsia="Calibri" w:cs="Times New Roman"/>
          <w:bCs/>
          <w:szCs w:val="24"/>
        </w:rPr>
        <w:t>«</w:t>
      </w:r>
      <w:r w:rsidRPr="00A8746E">
        <w:rPr>
          <w:rFonts w:eastAsia="Calibri" w:cs="Times New Roman"/>
          <w:b/>
          <w:szCs w:val="24"/>
        </w:rPr>
        <w:t>Контроль</w:t>
      </w:r>
      <w:r w:rsidRPr="00A8746E">
        <w:rPr>
          <w:rFonts w:eastAsia="Calibri" w:cs="Times New Roman"/>
          <w:bCs/>
          <w:szCs w:val="24"/>
        </w:rPr>
        <w:t>»</w:t>
      </w:r>
      <w:r w:rsidRPr="00A8746E">
        <w:rPr>
          <w:rFonts w:eastAsia="Calibri" w:cs="Times New Roman"/>
          <w:b/>
          <w:szCs w:val="24"/>
        </w:rPr>
        <w:t xml:space="preserve"> </w:t>
      </w:r>
      <w:r w:rsidRPr="00A8746E">
        <w:t>означает</w:t>
      </w:r>
      <w:r w:rsidRPr="00A8746E">
        <w:rPr>
          <w:rFonts w:eastAsia="Calibri" w:cs="Times New Roman"/>
          <w:bCs/>
          <w:szCs w:val="24"/>
        </w:rPr>
        <w:t xml:space="preserve"> в отношении юридического лица:</w:t>
      </w:r>
    </w:p>
    <w:p w14:paraId="12430E9F" w14:textId="563E4BBB" w:rsidR="00E0388A" w:rsidRPr="00A8746E" w:rsidRDefault="00E0388A" w:rsidP="00781953">
      <w:pPr>
        <w:pStyle w:val="HeadingR4"/>
        <w:widowControl w:val="0"/>
        <w:numPr>
          <w:ilvl w:val="5"/>
          <w:numId w:val="27"/>
        </w:numPr>
        <w:tabs>
          <w:tab w:val="clear" w:pos="1637"/>
          <w:tab w:val="num" w:pos="1276"/>
        </w:tabs>
        <w:spacing w:before="120" w:after="120"/>
        <w:ind w:left="1276" w:hanging="567"/>
        <w:rPr>
          <w:rFonts w:eastAsia="Calibri"/>
        </w:rPr>
      </w:pPr>
      <w:r w:rsidRPr="00A8746E">
        <w:t>обладание</w:t>
      </w:r>
      <w:r w:rsidRPr="00A8746E">
        <w:rPr>
          <w:rFonts w:eastAsia="Calibri"/>
        </w:rPr>
        <w:t xml:space="preserve"> простым большинством голосов на общем собрании акционеров/участников такого юридического лица (или аналогичного органа управления) при голосовании по всем вопросам или существенной части вопросов повестки дня; или</w:t>
      </w:r>
    </w:p>
    <w:p w14:paraId="3194A8DA" w14:textId="69BF27EA" w:rsidR="00E0388A" w:rsidRPr="00A8746E" w:rsidRDefault="00E0388A" w:rsidP="00781953">
      <w:pPr>
        <w:pStyle w:val="HeadingR4"/>
        <w:widowControl w:val="0"/>
        <w:numPr>
          <w:ilvl w:val="5"/>
          <w:numId w:val="27"/>
        </w:numPr>
        <w:tabs>
          <w:tab w:val="clear" w:pos="1637"/>
          <w:tab w:val="num" w:pos="1276"/>
        </w:tabs>
        <w:spacing w:before="120" w:after="120"/>
        <w:ind w:left="1276" w:hanging="567"/>
        <w:rPr>
          <w:rFonts w:eastAsia="Calibri"/>
        </w:rPr>
      </w:pPr>
      <w:r w:rsidRPr="00A8746E">
        <w:rPr>
          <w:rFonts w:eastAsia="Calibri"/>
        </w:rPr>
        <w:t xml:space="preserve">обладание правом назначения или отстранения от должности большинства членов совета директоров (или иного коллегиального органа) такого юридического лица или любого количества членов совета директоров (или иного коллегиального органа) такого юридического лица, обладающих большинством голосов на </w:t>
      </w:r>
      <w:r w:rsidRPr="00A8746E">
        <w:rPr>
          <w:rFonts w:eastAsia="Calibri"/>
        </w:rPr>
        <w:lastRenderedPageBreak/>
        <w:t>заседаниях совета директоров (или иного коллегиального органа) такого юридического лица; или</w:t>
      </w:r>
    </w:p>
    <w:p w14:paraId="2F1E8ACA" w14:textId="656B1E63" w:rsidR="00E0388A" w:rsidRPr="00A8746E" w:rsidRDefault="00E0388A" w:rsidP="00781953">
      <w:pPr>
        <w:pStyle w:val="HeadingR4"/>
        <w:widowControl w:val="0"/>
        <w:numPr>
          <w:ilvl w:val="5"/>
          <w:numId w:val="27"/>
        </w:numPr>
        <w:tabs>
          <w:tab w:val="clear" w:pos="1637"/>
          <w:tab w:val="num" w:pos="1276"/>
        </w:tabs>
        <w:spacing w:before="120" w:after="120"/>
        <w:ind w:left="1276" w:hanging="567"/>
        <w:rPr>
          <w:rFonts w:eastAsia="Calibri"/>
        </w:rPr>
      </w:pPr>
      <w:r w:rsidRPr="00A8746E">
        <w:rPr>
          <w:rFonts w:eastAsia="Calibri"/>
        </w:rPr>
        <w:t xml:space="preserve">обладание правом назначения или отстранения от должности единоличного исполнительного органа такого юридического лица (или одного из лиц, осуществляющих полномочия </w:t>
      </w:r>
      <w:r w:rsidRPr="00A8746E">
        <w:t>единоличного</w:t>
      </w:r>
      <w:r w:rsidRPr="00A8746E">
        <w:rPr>
          <w:rFonts w:eastAsia="Calibri"/>
        </w:rPr>
        <w:t xml:space="preserve"> исполнительного органа юридического лица), или правом передачи функций единоличного исполнительного органа такого юридического лица управляющей организации (управляющему), или правом прекратить полномочия управляющей организации (управляющего) в качестве лица, которому переданы функции единоличного исполнительного органа такого юридического лица; или</w:t>
      </w:r>
    </w:p>
    <w:p w14:paraId="41BF27D2" w14:textId="5979A8C2" w:rsidR="00E0388A" w:rsidRPr="00A8746E" w:rsidRDefault="00E0388A" w:rsidP="00781953">
      <w:pPr>
        <w:pStyle w:val="HeadingR4"/>
        <w:widowControl w:val="0"/>
        <w:numPr>
          <w:ilvl w:val="5"/>
          <w:numId w:val="27"/>
        </w:numPr>
        <w:tabs>
          <w:tab w:val="clear" w:pos="1637"/>
          <w:tab w:val="num" w:pos="1276"/>
        </w:tabs>
        <w:spacing w:before="120" w:after="120"/>
        <w:ind w:left="1276" w:hanging="567"/>
        <w:rPr>
          <w:rFonts w:eastAsia="Calibri"/>
        </w:rPr>
      </w:pPr>
      <w:r w:rsidRPr="00A8746E">
        <w:rPr>
          <w:rFonts w:eastAsia="Calibri"/>
        </w:rPr>
        <w:t>обладание правом прямо или косвенно в существенных отношениях определять финансовое и/или операционное управление такого юридического лица,</w:t>
      </w:r>
    </w:p>
    <w:p w14:paraId="01BBAF25" w14:textId="5D678538" w:rsidR="00E0388A" w:rsidRPr="00A8746E" w:rsidRDefault="00E0388A" w:rsidP="00781953">
      <w:pPr>
        <w:pStyle w:val="HeadingR2"/>
        <w:keepNext w:val="0"/>
        <w:widowControl w:val="0"/>
        <w:numPr>
          <w:ilvl w:val="0"/>
          <w:numId w:val="0"/>
        </w:numPr>
        <w:spacing w:before="120" w:after="120"/>
        <w:ind w:left="720"/>
        <w:rPr>
          <w:rFonts w:eastAsia="Calibri" w:cs="Times New Roman"/>
          <w:bCs/>
          <w:szCs w:val="24"/>
        </w:rPr>
      </w:pPr>
      <w:r w:rsidRPr="00A8746E">
        <w:rPr>
          <w:rFonts w:eastAsia="Calibri" w:cs="Times New Roman"/>
          <w:bCs/>
          <w:szCs w:val="24"/>
        </w:rPr>
        <w:t>в каждом случае посредством прямого или косвенного владения акциями или долями в уставном (</w:t>
      </w:r>
      <w:r w:rsidRPr="00A8746E">
        <w:t>складочном</w:t>
      </w:r>
      <w:r w:rsidRPr="00A8746E">
        <w:rPr>
          <w:rFonts w:eastAsia="Calibri" w:cs="Times New Roman"/>
          <w:bCs/>
          <w:szCs w:val="24"/>
        </w:rPr>
        <w:t>) капитале такого юридического лица или на основании договора, в том числе трастового соглашения или договора доверительного управления, и термины «</w:t>
      </w:r>
      <w:r w:rsidRPr="00A8746E">
        <w:rPr>
          <w:rFonts w:eastAsia="Calibri" w:cs="Times New Roman"/>
          <w:b/>
          <w:szCs w:val="24"/>
        </w:rPr>
        <w:t>Контролирующий</w:t>
      </w:r>
      <w:r w:rsidRPr="00A8746E">
        <w:rPr>
          <w:rFonts w:eastAsia="Calibri" w:cs="Times New Roman"/>
          <w:bCs/>
          <w:szCs w:val="24"/>
        </w:rPr>
        <w:t>» и «</w:t>
      </w:r>
      <w:r w:rsidRPr="00A8746E">
        <w:rPr>
          <w:rFonts w:eastAsia="Calibri" w:cs="Times New Roman"/>
          <w:b/>
          <w:szCs w:val="24"/>
        </w:rPr>
        <w:t>Контролируемый</w:t>
      </w:r>
      <w:r w:rsidRPr="00A8746E">
        <w:rPr>
          <w:rFonts w:eastAsia="Calibri" w:cs="Times New Roman"/>
          <w:bCs/>
          <w:szCs w:val="24"/>
        </w:rPr>
        <w:t>» следует толковать соответствующим образом;</w:t>
      </w:r>
    </w:p>
    <w:p w14:paraId="7BF83D1B" w14:textId="53E341ED" w:rsidR="00F67EB3" w:rsidRPr="00A8746E" w:rsidRDefault="00F67EB3" w:rsidP="00781953">
      <w:pPr>
        <w:pStyle w:val="HeadingR2"/>
        <w:keepNext w:val="0"/>
        <w:widowControl w:val="0"/>
        <w:numPr>
          <w:ilvl w:val="0"/>
          <w:numId w:val="0"/>
        </w:numPr>
        <w:spacing w:before="120" w:after="120"/>
        <w:ind w:left="720"/>
        <w:rPr>
          <w:rFonts w:cs="Times New Roman"/>
          <w:szCs w:val="24"/>
        </w:rPr>
      </w:pPr>
      <w:r w:rsidRPr="00A8746E">
        <w:rPr>
          <w:szCs w:val="24"/>
        </w:rPr>
        <w:t>«</w:t>
      </w:r>
      <w:r w:rsidRPr="00A8746E">
        <w:rPr>
          <w:b/>
          <w:bCs/>
          <w:szCs w:val="24"/>
        </w:rPr>
        <w:t>Конфиденциальная информация</w:t>
      </w:r>
      <w:r w:rsidRPr="00A8746E">
        <w:rPr>
          <w:szCs w:val="24"/>
        </w:rPr>
        <w:t xml:space="preserve">» </w:t>
      </w:r>
      <w:r w:rsidRPr="00A8746E">
        <w:rPr>
          <w:rFonts w:cs="Times New Roman"/>
          <w:szCs w:val="24"/>
        </w:rPr>
        <w:t xml:space="preserve">имеет </w:t>
      </w:r>
      <w:r w:rsidR="007F3232" w:rsidRPr="00A8746E">
        <w:rPr>
          <w:rFonts w:cs="Times New Roman"/>
          <w:szCs w:val="24"/>
        </w:rPr>
        <w:t xml:space="preserve">значение, указанное </w:t>
      </w:r>
      <w:r w:rsidRPr="00A8746E">
        <w:rPr>
          <w:rFonts w:cs="Times New Roman"/>
          <w:szCs w:val="24"/>
        </w:rPr>
        <w:t xml:space="preserve">в </w:t>
      </w:r>
      <w:r w:rsidR="007F3232" w:rsidRPr="00A8746E">
        <w:rPr>
          <w:rFonts w:cs="Times New Roman"/>
          <w:szCs w:val="24"/>
        </w:rPr>
        <w:t>п</w:t>
      </w:r>
      <w:r w:rsidRPr="00A8746E">
        <w:rPr>
          <w:rFonts w:cs="Times New Roman"/>
          <w:szCs w:val="24"/>
        </w:rPr>
        <w:t xml:space="preserve">ункте </w:t>
      </w:r>
      <w:r w:rsidRPr="00A8746E">
        <w:rPr>
          <w:rFonts w:cs="Times New Roman"/>
          <w:szCs w:val="24"/>
        </w:rPr>
        <w:fldChar w:fldCharType="begin"/>
      </w:r>
      <w:r w:rsidRPr="00A8746E">
        <w:rPr>
          <w:rFonts w:cs="Times New Roman"/>
          <w:szCs w:val="24"/>
        </w:rPr>
        <w:instrText xml:space="preserve"> REF _Ref100099793 \n \h </w:instrText>
      </w:r>
      <w:r w:rsidRPr="00A8746E">
        <w:rPr>
          <w:rFonts w:cs="Times New Roman"/>
          <w:szCs w:val="24"/>
        </w:rPr>
      </w:r>
      <w:r w:rsidRPr="00A8746E">
        <w:rPr>
          <w:rFonts w:cs="Times New Roman"/>
          <w:szCs w:val="24"/>
        </w:rPr>
        <w:fldChar w:fldCharType="separate"/>
      </w:r>
      <w:r w:rsidR="008E3772">
        <w:rPr>
          <w:rFonts w:cs="Times New Roman"/>
          <w:szCs w:val="24"/>
        </w:rPr>
        <w:t>15.1</w:t>
      </w:r>
      <w:r w:rsidRPr="00A8746E">
        <w:rPr>
          <w:rFonts w:cs="Times New Roman"/>
          <w:szCs w:val="24"/>
        </w:rPr>
        <w:fldChar w:fldCharType="end"/>
      </w:r>
      <w:r w:rsidRPr="00A8746E">
        <w:rPr>
          <w:rFonts w:cs="Times New Roman"/>
          <w:szCs w:val="24"/>
        </w:rPr>
        <w:t>;</w:t>
      </w:r>
    </w:p>
    <w:p w14:paraId="0775345C" w14:textId="0B6B19E1" w:rsidR="00B235F7" w:rsidRPr="00A8746E" w:rsidRDefault="00B235F7" w:rsidP="00781953">
      <w:pPr>
        <w:pStyle w:val="HeadingR2"/>
        <w:keepNext w:val="0"/>
        <w:widowControl w:val="0"/>
        <w:numPr>
          <w:ilvl w:val="0"/>
          <w:numId w:val="0"/>
        </w:numPr>
        <w:spacing w:before="120" w:after="120"/>
        <w:ind w:left="720"/>
        <w:rPr>
          <w:rFonts w:eastAsiaTheme="minorHAnsi" w:cs="Times New Roman"/>
          <w:szCs w:val="24"/>
        </w:rPr>
      </w:pPr>
      <w:r w:rsidRPr="00A8746E">
        <w:rPr>
          <w:rFonts w:cs="Times New Roman"/>
          <w:bCs/>
          <w:szCs w:val="24"/>
        </w:rPr>
        <w:t>«</w:t>
      </w:r>
      <w:r w:rsidRPr="00A8746E">
        <w:rPr>
          <w:rFonts w:cs="Times New Roman"/>
          <w:b/>
          <w:szCs w:val="24"/>
        </w:rPr>
        <w:t>Лицевой счет</w:t>
      </w:r>
      <w:r w:rsidRPr="00A8746E">
        <w:rPr>
          <w:rFonts w:cs="Times New Roman"/>
          <w:bCs/>
          <w:szCs w:val="24"/>
        </w:rPr>
        <w:t>»</w:t>
      </w:r>
      <w:r w:rsidRPr="00A8746E">
        <w:rPr>
          <w:rFonts w:cs="Times New Roman"/>
          <w:szCs w:val="24"/>
        </w:rPr>
        <w:t xml:space="preserve"> означает лицевой счет владельца ценных бумаг, открытый Регистратором </w:t>
      </w:r>
      <w:r w:rsidR="00867B91" w:rsidRPr="00A8746E">
        <w:rPr>
          <w:rFonts w:cs="Times New Roman"/>
          <w:szCs w:val="24"/>
        </w:rPr>
        <w:t xml:space="preserve">в Реестре акционеров </w:t>
      </w:r>
      <w:r w:rsidRPr="00A8746E">
        <w:rPr>
          <w:rFonts w:cs="Times New Roman"/>
          <w:szCs w:val="24"/>
        </w:rPr>
        <w:t>д</w:t>
      </w:r>
      <w:r w:rsidRPr="00A8746E">
        <w:rPr>
          <w:rFonts w:eastAsiaTheme="minorHAnsi" w:cs="Times New Roman"/>
          <w:szCs w:val="24"/>
        </w:rPr>
        <w:t>ля учета прав на акции Общества, в том числе Акции и Дополнительные акции;</w:t>
      </w:r>
    </w:p>
    <w:p w14:paraId="0E779101" w14:textId="6FA213A3" w:rsidR="00D1412C" w:rsidRPr="00A8746E" w:rsidRDefault="00D1412C" w:rsidP="00781953">
      <w:pPr>
        <w:pStyle w:val="HeadingR2"/>
        <w:keepNext w:val="0"/>
        <w:widowControl w:val="0"/>
        <w:numPr>
          <w:ilvl w:val="0"/>
          <w:numId w:val="0"/>
        </w:numPr>
        <w:spacing w:before="120" w:after="120"/>
        <w:ind w:left="709"/>
        <w:rPr>
          <w:rFonts w:eastAsiaTheme="minorHAnsi" w:cs="Times New Roman"/>
          <w:szCs w:val="24"/>
        </w:rPr>
      </w:pPr>
      <w:r w:rsidRPr="00A8746E">
        <w:rPr>
          <w:rFonts w:cs="Times New Roman"/>
          <w:szCs w:val="24"/>
        </w:rPr>
        <w:t>«</w:t>
      </w:r>
      <w:r w:rsidRPr="00A8746E">
        <w:rPr>
          <w:rFonts w:cs="Times New Roman"/>
          <w:b/>
          <w:szCs w:val="24"/>
        </w:rPr>
        <w:t>Мастер-план проекта</w:t>
      </w:r>
      <w:r w:rsidRPr="00A8746E">
        <w:rPr>
          <w:rFonts w:cs="Times New Roman"/>
          <w:szCs w:val="24"/>
        </w:rPr>
        <w:t>» имеет значение, определенное в Договоре купли-продажи;</w:t>
      </w:r>
    </w:p>
    <w:p w14:paraId="50827B4E" w14:textId="50CFCEC2" w:rsidR="000C5BD1" w:rsidRPr="00A8746E" w:rsidRDefault="00624296" w:rsidP="00781953">
      <w:pPr>
        <w:pStyle w:val="HeadingR2"/>
        <w:keepNext w:val="0"/>
        <w:widowControl w:val="0"/>
        <w:numPr>
          <w:ilvl w:val="0"/>
          <w:numId w:val="0"/>
        </w:numPr>
        <w:spacing w:before="120" w:after="120"/>
        <w:ind w:left="709"/>
        <w:rPr>
          <w:rFonts w:eastAsiaTheme="minorHAnsi" w:cs="Times New Roman"/>
          <w:szCs w:val="24"/>
        </w:rPr>
      </w:pPr>
      <w:r w:rsidRPr="00A8746E">
        <w:rPr>
          <w:rFonts w:eastAsiaTheme="minorHAnsi" w:cs="Times New Roman"/>
          <w:szCs w:val="24"/>
        </w:rPr>
        <w:t>«</w:t>
      </w:r>
      <w:r w:rsidRPr="00A8746E">
        <w:rPr>
          <w:rFonts w:eastAsiaTheme="minorHAnsi" w:cs="Times New Roman"/>
          <w:b/>
          <w:szCs w:val="24"/>
        </w:rPr>
        <w:t>Независимый оценщик</w:t>
      </w:r>
      <w:r w:rsidRPr="00A8746E">
        <w:rPr>
          <w:rFonts w:eastAsiaTheme="minorHAnsi" w:cs="Times New Roman"/>
          <w:szCs w:val="24"/>
        </w:rPr>
        <w:t xml:space="preserve">» </w:t>
      </w:r>
      <w:r w:rsidR="002F3890" w:rsidRPr="00A8746E">
        <w:rPr>
          <w:rFonts w:cs="Times New Roman"/>
          <w:szCs w:val="24"/>
        </w:rPr>
        <w:t xml:space="preserve">имеет значение, указанное в пункте </w:t>
      </w:r>
      <w:r w:rsidR="002F3890" w:rsidRPr="00A8746E">
        <w:rPr>
          <w:rFonts w:cs="Times New Roman"/>
          <w:szCs w:val="24"/>
        </w:rPr>
        <w:fldChar w:fldCharType="begin"/>
      </w:r>
      <w:r w:rsidR="002F3890" w:rsidRPr="00A8746E">
        <w:rPr>
          <w:rFonts w:cs="Times New Roman"/>
          <w:szCs w:val="24"/>
        </w:rPr>
        <w:instrText xml:space="preserve"> REF _Ref112624220 \n \h </w:instrText>
      </w:r>
      <w:r w:rsidR="002F3890" w:rsidRPr="00A8746E">
        <w:rPr>
          <w:rFonts w:cs="Times New Roman"/>
          <w:szCs w:val="24"/>
        </w:rPr>
      </w:r>
      <w:r w:rsidR="002F3890" w:rsidRPr="00A8746E">
        <w:rPr>
          <w:rFonts w:cs="Times New Roman"/>
          <w:szCs w:val="24"/>
        </w:rPr>
        <w:fldChar w:fldCharType="separate"/>
      </w:r>
      <w:r w:rsidR="008E3772">
        <w:rPr>
          <w:rFonts w:cs="Times New Roman"/>
          <w:szCs w:val="24"/>
        </w:rPr>
        <w:t>13.2</w:t>
      </w:r>
      <w:r w:rsidR="002F3890" w:rsidRPr="00A8746E">
        <w:rPr>
          <w:rFonts w:cs="Times New Roman"/>
          <w:szCs w:val="24"/>
        </w:rPr>
        <w:fldChar w:fldCharType="end"/>
      </w:r>
      <w:r w:rsidR="002F3890" w:rsidRPr="00A8746E">
        <w:rPr>
          <w:rFonts w:cs="Times New Roman"/>
          <w:szCs w:val="24"/>
        </w:rPr>
        <w:t>;</w:t>
      </w:r>
      <w:r w:rsidRPr="00A8746E">
        <w:rPr>
          <w:rFonts w:eastAsiaTheme="minorHAnsi" w:cs="Times New Roman"/>
          <w:szCs w:val="24"/>
        </w:rPr>
        <w:t xml:space="preserve"> </w:t>
      </w:r>
    </w:p>
    <w:p w14:paraId="6EF12AC5" w14:textId="4B6ACA3A" w:rsidR="000A185C" w:rsidRPr="00A8746E" w:rsidRDefault="000A185C"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Обременение</w:t>
      </w:r>
      <w:r w:rsidRPr="00A8746E">
        <w:rPr>
          <w:rFonts w:cs="Times New Roman"/>
          <w:szCs w:val="24"/>
        </w:rPr>
        <w:t>» означает право на приобретение, опцион, преимущественное право, право конвертации, право аренды, право пользования (в том числе на основании лицензии), залог (в том числе ипотеку и заклад), право удержания (в том числе вещи и правового титула), любые иные ограничения (в том числе арест и запрет совершать определенные действия), установленные на основании договора, применимого законодательства, акта или решения Государственного органа, и любое соглашение о создании любого из вышеперечисленного, и термин «</w:t>
      </w:r>
      <w:r w:rsidRPr="00A8746E">
        <w:rPr>
          <w:rFonts w:cs="Times New Roman"/>
          <w:b/>
          <w:bCs/>
          <w:szCs w:val="24"/>
        </w:rPr>
        <w:t>Обременять</w:t>
      </w:r>
      <w:r w:rsidRPr="00A8746E">
        <w:rPr>
          <w:rFonts w:cs="Times New Roman"/>
          <w:szCs w:val="24"/>
        </w:rPr>
        <w:t>» следует толковать соответствующим образом;</w:t>
      </w:r>
    </w:p>
    <w:p w14:paraId="42C5B2F0" w14:textId="5F34FC4A" w:rsidR="009731AB" w:rsidRPr="00A8746E" w:rsidRDefault="009731AB" w:rsidP="00781953">
      <w:pPr>
        <w:pStyle w:val="HeadingR2"/>
        <w:keepNext w:val="0"/>
        <w:widowControl w:val="0"/>
        <w:numPr>
          <w:ilvl w:val="0"/>
          <w:numId w:val="0"/>
        </w:numPr>
        <w:spacing w:before="120" w:after="120"/>
        <w:ind w:left="720"/>
        <w:rPr>
          <w:rFonts w:cs="Times New Roman"/>
          <w:color w:val="FF0000"/>
          <w:szCs w:val="24"/>
        </w:rPr>
      </w:pPr>
      <w:r w:rsidRPr="00A8746E">
        <w:rPr>
          <w:rFonts w:cs="Times New Roman"/>
          <w:szCs w:val="24"/>
        </w:rPr>
        <w:t>«</w:t>
      </w:r>
      <w:r w:rsidRPr="00A8746E">
        <w:rPr>
          <w:rFonts w:cs="Times New Roman"/>
          <w:b/>
          <w:szCs w:val="24"/>
        </w:rPr>
        <w:t>Общее собрание</w:t>
      </w:r>
      <w:r w:rsidRPr="00A8746E">
        <w:rPr>
          <w:rFonts w:cs="Times New Roman"/>
          <w:szCs w:val="24"/>
        </w:rPr>
        <w:t xml:space="preserve">» </w:t>
      </w:r>
      <w:r w:rsidRPr="00A8746E">
        <w:t>означает</w:t>
      </w:r>
      <w:r w:rsidRPr="00A8746E">
        <w:rPr>
          <w:rFonts w:cs="Times New Roman"/>
          <w:szCs w:val="24"/>
        </w:rPr>
        <w:t xml:space="preserve"> общее собрание акционеров</w:t>
      </w:r>
      <w:r w:rsidR="00D9656C" w:rsidRPr="00A8746E">
        <w:rPr>
          <w:rFonts w:cs="Times New Roman"/>
          <w:szCs w:val="24"/>
        </w:rPr>
        <w:t xml:space="preserve"> Общества</w:t>
      </w:r>
      <w:r w:rsidR="002A1BA5" w:rsidRPr="00A8746E">
        <w:rPr>
          <w:rFonts w:cs="Times New Roman"/>
          <w:szCs w:val="24"/>
        </w:rPr>
        <w:t xml:space="preserve"> –</w:t>
      </w:r>
      <w:r w:rsidR="00A74308" w:rsidRPr="00A8746E">
        <w:rPr>
          <w:rFonts w:cs="Times New Roman"/>
          <w:szCs w:val="24"/>
        </w:rPr>
        <w:t xml:space="preserve"> высший орган управления</w:t>
      </w:r>
      <w:r w:rsidRPr="00A8746E">
        <w:rPr>
          <w:rFonts w:cs="Times New Roman"/>
          <w:szCs w:val="24"/>
        </w:rPr>
        <w:t xml:space="preserve"> Общества;</w:t>
      </w:r>
    </w:p>
    <w:p w14:paraId="356E7183" w14:textId="5713E2CF" w:rsidR="009731AB" w:rsidRPr="00A8746E" w:rsidRDefault="009731AB" w:rsidP="00781953">
      <w:pPr>
        <w:pStyle w:val="HeadingR2"/>
        <w:keepNext w:val="0"/>
        <w:widowControl w:val="0"/>
        <w:numPr>
          <w:ilvl w:val="0"/>
          <w:numId w:val="0"/>
        </w:numPr>
        <w:spacing w:before="120" w:after="120"/>
        <w:ind w:left="720"/>
        <w:rPr>
          <w:rFonts w:cs="Times New Roman"/>
          <w:szCs w:val="24"/>
        </w:rPr>
      </w:pPr>
      <w:r w:rsidRPr="00A8746E">
        <w:rPr>
          <w:rFonts w:cs="Times New Roman"/>
          <w:bCs/>
          <w:szCs w:val="24"/>
        </w:rPr>
        <w:t>«</w:t>
      </w:r>
      <w:r w:rsidRPr="00A8746E">
        <w:rPr>
          <w:rFonts w:cs="Times New Roman"/>
          <w:b/>
          <w:szCs w:val="24"/>
        </w:rPr>
        <w:t>Общество</w:t>
      </w:r>
      <w:r w:rsidRPr="00A8746E">
        <w:rPr>
          <w:rFonts w:cs="Times New Roman"/>
          <w:bCs/>
          <w:szCs w:val="24"/>
        </w:rPr>
        <w:t>»</w:t>
      </w:r>
      <w:r w:rsidRPr="00A8746E">
        <w:rPr>
          <w:rFonts w:cs="Times New Roman"/>
          <w:szCs w:val="24"/>
        </w:rPr>
        <w:t xml:space="preserve"> </w:t>
      </w:r>
      <w:r w:rsidR="00016B39" w:rsidRPr="00A8746E">
        <w:rPr>
          <w:rFonts w:cs="Times New Roman"/>
          <w:szCs w:val="24"/>
        </w:rPr>
        <w:t xml:space="preserve">имеет значение, </w:t>
      </w:r>
      <w:r w:rsidR="00016B39" w:rsidRPr="00A8746E">
        <w:t>указанное</w:t>
      </w:r>
      <w:r w:rsidR="00016B39" w:rsidRPr="00A8746E">
        <w:rPr>
          <w:rFonts w:cs="Times New Roman"/>
          <w:szCs w:val="24"/>
        </w:rPr>
        <w:t xml:space="preserve"> </w:t>
      </w:r>
      <w:r w:rsidR="00D740C1" w:rsidRPr="00A8746E">
        <w:rPr>
          <w:rFonts w:cs="Times New Roman"/>
          <w:szCs w:val="24"/>
        </w:rPr>
        <w:t>во вступительной части настоящего Соглашения;</w:t>
      </w:r>
    </w:p>
    <w:p w14:paraId="1AD46307" w14:textId="12EF6F76" w:rsidR="00A136EC" w:rsidRPr="00A8746E" w:rsidRDefault="00A136EC"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Объекты</w:t>
      </w:r>
      <w:r w:rsidRPr="00A8746E">
        <w:rPr>
          <w:rFonts w:cs="Times New Roman"/>
          <w:szCs w:val="24"/>
        </w:rPr>
        <w:t>» означа</w:t>
      </w:r>
      <w:r w:rsidR="001602FA" w:rsidRPr="00A8746E">
        <w:rPr>
          <w:rFonts w:cs="Times New Roman"/>
          <w:szCs w:val="24"/>
        </w:rPr>
        <w:t>е</w:t>
      </w:r>
      <w:r w:rsidRPr="00A8746E">
        <w:rPr>
          <w:rFonts w:cs="Times New Roman"/>
          <w:szCs w:val="24"/>
        </w:rPr>
        <w:t xml:space="preserve">т объекты инфраструктуры Особой экономической зоны, заказчиком строительства которых на </w:t>
      </w:r>
      <w:r w:rsidR="001602FA" w:rsidRPr="00A8746E">
        <w:rPr>
          <w:rFonts w:cs="Times New Roman"/>
          <w:szCs w:val="24"/>
        </w:rPr>
        <w:t>Дату Соглашения является Акционер-1</w:t>
      </w:r>
      <w:r w:rsidRPr="00A8746E">
        <w:rPr>
          <w:rFonts w:cs="Times New Roman"/>
          <w:szCs w:val="24"/>
        </w:rPr>
        <w:t xml:space="preserve">. Перечень указанных </w:t>
      </w:r>
      <w:r w:rsidR="00B85343" w:rsidRPr="00A8746E">
        <w:rPr>
          <w:rFonts w:cs="Times New Roman"/>
          <w:szCs w:val="24"/>
        </w:rPr>
        <w:t>о</w:t>
      </w:r>
      <w:r w:rsidRPr="00A8746E">
        <w:rPr>
          <w:rFonts w:cs="Times New Roman"/>
          <w:szCs w:val="24"/>
        </w:rPr>
        <w:t xml:space="preserve">бъектов изложен в Приложении </w:t>
      </w:r>
      <w:r w:rsidR="00D10E1A" w:rsidRPr="00A8746E">
        <w:rPr>
          <w:rFonts w:cs="Times New Roman"/>
          <w:szCs w:val="24"/>
        </w:rPr>
        <w:t>4</w:t>
      </w:r>
      <w:r w:rsidRPr="00A8746E">
        <w:rPr>
          <w:rFonts w:cs="Times New Roman"/>
          <w:szCs w:val="24"/>
        </w:rPr>
        <w:t>;</w:t>
      </w:r>
    </w:p>
    <w:p w14:paraId="1C443BF1" w14:textId="6277A449" w:rsidR="00B00A67" w:rsidRPr="00A8746E" w:rsidRDefault="00B00A67"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ООО «СКГК»</w:t>
      </w:r>
      <w:r w:rsidRPr="00A8746E">
        <w:rPr>
          <w:rFonts w:cs="Times New Roman"/>
          <w:szCs w:val="24"/>
        </w:rPr>
        <w:t>»</w:t>
      </w:r>
      <w:r w:rsidRPr="00A8746E">
        <w:rPr>
          <w:rFonts w:cs="Times New Roman"/>
          <w:b/>
          <w:bCs/>
          <w:szCs w:val="24"/>
        </w:rPr>
        <w:t xml:space="preserve"> </w:t>
      </w:r>
      <w:r w:rsidRPr="00A8746E">
        <w:t xml:space="preserve">имеет значение, </w:t>
      </w:r>
      <w:r w:rsidR="00830F0A" w:rsidRPr="00A8746E">
        <w:t>указанное</w:t>
      </w:r>
      <w:r w:rsidRPr="00A8746E">
        <w:t xml:space="preserve"> в</w:t>
      </w:r>
      <w:r w:rsidR="009B72C6" w:rsidRPr="00A8746E">
        <w:t xml:space="preserve"> подпункте </w:t>
      </w:r>
      <w:r w:rsidR="0069204D" w:rsidRPr="00A8746E">
        <w:fldChar w:fldCharType="begin"/>
      </w:r>
      <w:r w:rsidR="0069204D" w:rsidRPr="00A8746E">
        <w:instrText xml:space="preserve"> REF _Ref101628131 \n \h </w:instrText>
      </w:r>
      <w:r w:rsidR="0069204D" w:rsidRPr="00A8746E">
        <w:fldChar w:fldCharType="separate"/>
      </w:r>
      <w:r w:rsidR="008E3772">
        <w:t>(ii)</w:t>
      </w:r>
      <w:r w:rsidR="0069204D" w:rsidRPr="00A8746E">
        <w:fldChar w:fldCharType="end"/>
      </w:r>
      <w:r w:rsidRPr="00A8746E">
        <w:t xml:space="preserve"> </w:t>
      </w:r>
      <w:r w:rsidR="00830A49" w:rsidRPr="00A8746E">
        <w:t>п</w:t>
      </w:r>
      <w:r w:rsidRPr="00A8746E">
        <w:t>ункт</w:t>
      </w:r>
      <w:r w:rsidR="009B72C6" w:rsidRPr="00A8746E">
        <w:t>а</w:t>
      </w:r>
      <w:r w:rsidRPr="00A8746E">
        <w:t xml:space="preserve"> </w:t>
      </w:r>
      <w:r w:rsidR="0069204D" w:rsidRPr="00A8746E">
        <w:fldChar w:fldCharType="begin"/>
      </w:r>
      <w:r w:rsidR="0069204D" w:rsidRPr="00A8746E">
        <w:instrText xml:space="preserve"> REF _Ref100138506 \w \h </w:instrText>
      </w:r>
      <w:r w:rsidR="0069204D" w:rsidRPr="00A8746E">
        <w:fldChar w:fldCharType="separate"/>
      </w:r>
      <w:r w:rsidR="008E3772">
        <w:t>(I)</w:t>
      </w:r>
      <w:r w:rsidR="0069204D" w:rsidRPr="00A8746E">
        <w:fldChar w:fldCharType="end"/>
      </w:r>
      <w:r w:rsidRPr="00A8746E">
        <w:t xml:space="preserve"> Преамбулы;</w:t>
      </w:r>
    </w:p>
    <w:p w14:paraId="492E8758" w14:textId="62D495B2" w:rsidR="001A4E17" w:rsidRPr="00A8746E" w:rsidRDefault="001A4E17"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Операционная деятельность</w:t>
      </w:r>
      <w:r w:rsidRPr="00A8746E">
        <w:rPr>
          <w:rFonts w:cs="Times New Roman"/>
          <w:szCs w:val="24"/>
        </w:rPr>
        <w:t xml:space="preserve">» означает </w:t>
      </w:r>
      <w:r w:rsidR="006A157C" w:rsidRPr="00A8746E">
        <w:rPr>
          <w:rFonts w:cs="Times New Roman"/>
          <w:szCs w:val="24"/>
        </w:rPr>
        <w:t>деятельность по управлению, ремонту, обслуживанию</w:t>
      </w:r>
      <w:r w:rsidR="007534C8" w:rsidRPr="00A8746E">
        <w:rPr>
          <w:rFonts w:cs="Times New Roman"/>
          <w:szCs w:val="24"/>
        </w:rPr>
        <w:t>, модернизации</w:t>
      </w:r>
      <w:r w:rsidR="006A157C" w:rsidRPr="00A8746E">
        <w:rPr>
          <w:rFonts w:cs="Times New Roman"/>
          <w:szCs w:val="24"/>
        </w:rPr>
        <w:t xml:space="preserve"> и обеспечиванию функционирования курортов (в том числе горнолыжных), гостиниц</w:t>
      </w:r>
      <w:r w:rsidR="007534C8" w:rsidRPr="00A8746E">
        <w:rPr>
          <w:rFonts w:cs="Times New Roman"/>
          <w:szCs w:val="24"/>
        </w:rPr>
        <w:t xml:space="preserve"> и</w:t>
      </w:r>
      <w:r w:rsidR="006A157C" w:rsidRPr="00A8746E">
        <w:rPr>
          <w:rFonts w:cs="Times New Roman"/>
          <w:szCs w:val="24"/>
        </w:rPr>
        <w:t xml:space="preserve"> иных мест временного проживания</w:t>
      </w:r>
      <w:r w:rsidR="007534C8" w:rsidRPr="00A8746E">
        <w:rPr>
          <w:rFonts w:cs="Times New Roman"/>
          <w:szCs w:val="24"/>
        </w:rPr>
        <w:t xml:space="preserve"> (включая все соответствующее необходимое оборудование, инвентарь и иное имущество</w:t>
      </w:r>
      <w:r w:rsidR="001A5466" w:rsidRPr="00A8746E">
        <w:rPr>
          <w:rFonts w:cs="Times New Roman"/>
          <w:szCs w:val="24"/>
        </w:rPr>
        <w:t>)</w:t>
      </w:r>
      <w:r w:rsidR="007534C8" w:rsidRPr="00A8746E">
        <w:rPr>
          <w:rFonts w:cs="Times New Roman"/>
          <w:szCs w:val="24"/>
        </w:rPr>
        <w:t>, деятельность в сфере туризма, спорта, физкультурно-оздоровительной</w:t>
      </w:r>
      <w:r w:rsidR="001A5466" w:rsidRPr="00A8746E">
        <w:rPr>
          <w:rFonts w:cs="Times New Roman"/>
          <w:szCs w:val="24"/>
        </w:rPr>
        <w:t>,</w:t>
      </w:r>
      <w:r w:rsidR="007534C8" w:rsidRPr="00A8746E">
        <w:rPr>
          <w:rFonts w:cs="Times New Roman"/>
          <w:szCs w:val="24"/>
        </w:rPr>
        <w:t xml:space="preserve"> санаторно-курортной </w:t>
      </w:r>
      <w:r w:rsidR="001A5466" w:rsidRPr="00A8746E">
        <w:rPr>
          <w:rFonts w:cs="Times New Roman"/>
          <w:szCs w:val="24"/>
        </w:rPr>
        <w:t xml:space="preserve">и иной досуговой </w:t>
      </w:r>
      <w:r w:rsidR="007534C8" w:rsidRPr="00A8746E">
        <w:rPr>
          <w:rFonts w:cs="Times New Roman"/>
          <w:szCs w:val="24"/>
        </w:rPr>
        <w:t>сфер</w:t>
      </w:r>
      <w:r w:rsidR="00DE2D8F" w:rsidRPr="00A8746E">
        <w:rPr>
          <w:rFonts w:cs="Times New Roman"/>
          <w:szCs w:val="24"/>
        </w:rPr>
        <w:t>е</w:t>
      </w:r>
      <w:r w:rsidR="007534C8" w:rsidRPr="00A8746E">
        <w:rPr>
          <w:rFonts w:cs="Times New Roman"/>
          <w:szCs w:val="24"/>
        </w:rPr>
        <w:t>, а также любую иную аналогичную и</w:t>
      </w:r>
      <w:r w:rsidR="001A5466" w:rsidRPr="00A8746E">
        <w:rPr>
          <w:rFonts w:cs="Times New Roman"/>
          <w:szCs w:val="24"/>
        </w:rPr>
        <w:t>/или</w:t>
      </w:r>
      <w:r w:rsidR="007534C8" w:rsidRPr="00A8746E">
        <w:rPr>
          <w:rFonts w:cs="Times New Roman"/>
          <w:szCs w:val="24"/>
        </w:rPr>
        <w:t xml:space="preserve"> сопутствующую ей деятельность,</w:t>
      </w:r>
      <w:r w:rsidR="003D0533" w:rsidRPr="00A8746E">
        <w:rPr>
          <w:rFonts w:cs="Times New Roman"/>
          <w:szCs w:val="24"/>
        </w:rPr>
        <w:t xml:space="preserve"> включая</w:t>
      </w:r>
      <w:r w:rsidR="0017740F" w:rsidRPr="00A8746E">
        <w:rPr>
          <w:rFonts w:cs="Times New Roman"/>
          <w:szCs w:val="24"/>
        </w:rPr>
        <w:t xml:space="preserve"> заключение и</w:t>
      </w:r>
      <w:r w:rsidR="003D0533" w:rsidRPr="00A8746E">
        <w:rPr>
          <w:rFonts w:cs="Times New Roman"/>
          <w:szCs w:val="24"/>
        </w:rPr>
        <w:t xml:space="preserve"> </w:t>
      </w:r>
      <w:r w:rsidR="008C554D" w:rsidRPr="00A8746E">
        <w:rPr>
          <w:rFonts w:cs="Times New Roman"/>
          <w:szCs w:val="24"/>
        </w:rPr>
        <w:t xml:space="preserve">исполнение </w:t>
      </w:r>
      <w:r w:rsidR="0017740F" w:rsidRPr="00A8746E">
        <w:rPr>
          <w:rFonts w:cs="Times New Roman"/>
          <w:szCs w:val="24"/>
        </w:rPr>
        <w:t xml:space="preserve">соответствующих </w:t>
      </w:r>
      <w:r w:rsidR="0017740F" w:rsidRPr="00A8746E">
        <w:rPr>
          <w:rFonts w:cs="Times New Roman"/>
          <w:szCs w:val="24"/>
        </w:rPr>
        <w:lastRenderedPageBreak/>
        <w:t xml:space="preserve">договоров в рамках указанной деятельности, </w:t>
      </w:r>
      <w:r w:rsidR="003D0533" w:rsidRPr="00A8746E">
        <w:rPr>
          <w:rFonts w:cs="Times New Roman"/>
          <w:szCs w:val="24"/>
        </w:rPr>
        <w:t xml:space="preserve">привлечение кредитов и займов на такую деятельность, а также уплату платежей, направленных на погашение задолженности по </w:t>
      </w:r>
      <w:r w:rsidR="008C554D" w:rsidRPr="00A8746E">
        <w:rPr>
          <w:rFonts w:cs="Times New Roman"/>
          <w:szCs w:val="24"/>
        </w:rPr>
        <w:t>соответствующим</w:t>
      </w:r>
      <w:r w:rsidR="003D0533" w:rsidRPr="00A8746E">
        <w:rPr>
          <w:rFonts w:cs="Times New Roman"/>
          <w:szCs w:val="24"/>
        </w:rPr>
        <w:t xml:space="preserve"> кредитам и займам,</w:t>
      </w:r>
      <w:r w:rsidR="007534C8" w:rsidRPr="00A8746E">
        <w:rPr>
          <w:rFonts w:cs="Times New Roman"/>
          <w:szCs w:val="24"/>
        </w:rPr>
        <w:t xml:space="preserve"> в каждом случае за исключением Инвестиционной деятельности;</w:t>
      </w:r>
    </w:p>
    <w:p w14:paraId="6CF70C2D" w14:textId="1EEBC110" w:rsidR="002D3D0E" w:rsidRPr="00A8746E" w:rsidRDefault="002D3D0E"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Операционный бюджет</w:t>
      </w:r>
      <w:r w:rsidRPr="00A8746E">
        <w:rPr>
          <w:rFonts w:cs="Times New Roman"/>
          <w:szCs w:val="24"/>
        </w:rPr>
        <w:t xml:space="preserve">» означает </w:t>
      </w:r>
      <w:r w:rsidR="001A4E17" w:rsidRPr="00A8746E">
        <w:rPr>
          <w:rFonts w:cs="Times New Roman"/>
          <w:szCs w:val="24"/>
        </w:rPr>
        <w:t>финансовый план расходов и доходов Общества, связанных непосредственно с осуществлением Обществом Операционной деятельности</w:t>
      </w:r>
      <w:r w:rsidRPr="00A8746E">
        <w:rPr>
          <w:rFonts w:cs="Times New Roman"/>
          <w:szCs w:val="24"/>
        </w:rPr>
        <w:t>;</w:t>
      </w:r>
    </w:p>
    <w:p w14:paraId="4A4CCD6F" w14:textId="143FC1B5" w:rsidR="002C6A5E" w:rsidRPr="00A8746E" w:rsidRDefault="002C6A5E"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Особая экономическая зона</w:t>
      </w:r>
      <w:r w:rsidRPr="00A8746E">
        <w:rPr>
          <w:rFonts w:cs="Times New Roman"/>
          <w:szCs w:val="24"/>
        </w:rPr>
        <w:t xml:space="preserve">» означает особую экономическую зону туристско-рекреационного </w:t>
      </w:r>
      <w:r w:rsidRPr="00A8746E">
        <w:t>типа</w:t>
      </w:r>
      <w:r w:rsidRPr="00A8746E">
        <w:rPr>
          <w:rFonts w:cs="Times New Roman"/>
          <w:szCs w:val="24"/>
        </w:rPr>
        <w:t>, созданную на территориях Зеленчукского и Урупского</w:t>
      </w:r>
      <w:r w:rsidR="00894EE3" w:rsidRPr="00A8746E">
        <w:rPr>
          <w:rFonts w:cs="Times New Roman"/>
          <w:szCs w:val="24"/>
        </w:rPr>
        <w:t xml:space="preserve"> муниципальных</w:t>
      </w:r>
      <w:r w:rsidRPr="00A8746E">
        <w:rPr>
          <w:rFonts w:cs="Times New Roman"/>
          <w:szCs w:val="24"/>
        </w:rPr>
        <w:t xml:space="preserve"> районов Карачаево-Черкесской Республики Российской Федерации</w:t>
      </w:r>
      <w:r w:rsidR="00025E32" w:rsidRPr="00A8746E">
        <w:rPr>
          <w:rFonts w:cs="Times New Roman"/>
          <w:szCs w:val="24"/>
        </w:rPr>
        <w:t xml:space="preserve"> </w:t>
      </w:r>
      <w:r w:rsidR="00025E32" w:rsidRPr="00A8746E">
        <w:rPr>
          <w:lang w:bidi="ru-RU"/>
        </w:rPr>
        <w:t>в соответствии с Постановлением Правительства РФ от 14.10.2010 № 833</w:t>
      </w:r>
      <w:r w:rsidRPr="00A8746E">
        <w:rPr>
          <w:rFonts w:cs="Times New Roman"/>
          <w:szCs w:val="24"/>
        </w:rPr>
        <w:t>;</w:t>
      </w:r>
    </w:p>
    <w:p w14:paraId="49BEA586" w14:textId="29888634" w:rsidR="00327AE2" w:rsidRPr="00A8746E" w:rsidRDefault="00327AE2" w:rsidP="00781953">
      <w:pPr>
        <w:pStyle w:val="HeadingR2"/>
        <w:keepNext w:val="0"/>
        <w:widowControl w:val="0"/>
        <w:numPr>
          <w:ilvl w:val="0"/>
          <w:numId w:val="0"/>
        </w:numPr>
        <w:spacing w:before="120" w:after="120"/>
        <w:ind w:left="720"/>
      </w:pPr>
      <w:r w:rsidRPr="00A8746E">
        <w:t>«</w:t>
      </w:r>
      <w:r w:rsidRPr="00A8746E">
        <w:rPr>
          <w:b/>
          <w:bCs/>
        </w:rPr>
        <w:t>Отчуждение</w:t>
      </w:r>
      <w:r w:rsidRPr="00A8746E">
        <w:t>» означает:</w:t>
      </w:r>
    </w:p>
    <w:p w14:paraId="31E0DC13" w14:textId="25E55709" w:rsidR="00327AE2" w:rsidRPr="00A8746E" w:rsidRDefault="00327AE2" w:rsidP="00781953">
      <w:pPr>
        <w:pStyle w:val="HeadingR4"/>
        <w:widowControl w:val="0"/>
        <w:numPr>
          <w:ilvl w:val="5"/>
          <w:numId w:val="40"/>
        </w:numPr>
        <w:tabs>
          <w:tab w:val="clear" w:pos="1637"/>
          <w:tab w:val="num" w:pos="1276"/>
        </w:tabs>
        <w:spacing w:before="120" w:after="120"/>
        <w:ind w:left="1276" w:hanging="567"/>
      </w:pPr>
      <w:r w:rsidRPr="00A8746E">
        <w:t>продажу, передачу или отчуждение</w:t>
      </w:r>
      <w:r w:rsidR="000A185C" w:rsidRPr="00A8746E">
        <w:t xml:space="preserve"> каких-либо</w:t>
      </w:r>
      <w:r w:rsidRPr="00A8746E">
        <w:t xml:space="preserve"> Акций иным образом (в том числе путем мены, предоставления в качестве отступного, дарения, внесения вклада в уставный капитал или имущество российских или иностранных юридических лиц, заключения брачного договора или иного соглашения, регулирующего режим права собственности), а также любую иную сделку, предусматривающую возможность перехода прав на </w:t>
      </w:r>
      <w:r w:rsidR="000A185C" w:rsidRPr="00A8746E">
        <w:t>какие-либо Акции</w:t>
      </w:r>
      <w:r w:rsidRPr="00A8746E">
        <w:t xml:space="preserve"> или изменения режима прав на </w:t>
      </w:r>
      <w:r w:rsidR="000A185C" w:rsidRPr="00A8746E">
        <w:t>такие Акции</w:t>
      </w:r>
      <w:r w:rsidRPr="00A8746E">
        <w:t xml:space="preserve"> (включая предварительный договор, рамочное соглашение, соглашение о предоставление опциона на заключение договора и опционное соглашение);</w:t>
      </w:r>
    </w:p>
    <w:p w14:paraId="1A6788F1" w14:textId="7512A44D" w:rsidR="00327AE2" w:rsidRPr="00A8746E" w:rsidRDefault="00327AE2" w:rsidP="00781953">
      <w:pPr>
        <w:pStyle w:val="HeadingR4"/>
        <w:widowControl w:val="0"/>
        <w:numPr>
          <w:ilvl w:val="5"/>
          <w:numId w:val="27"/>
        </w:numPr>
        <w:tabs>
          <w:tab w:val="clear" w:pos="1637"/>
          <w:tab w:val="num" w:pos="1276"/>
        </w:tabs>
        <w:spacing w:before="120" w:after="120"/>
        <w:ind w:left="1276" w:hanging="567"/>
      </w:pPr>
      <w:r w:rsidRPr="00A8746E">
        <w:t xml:space="preserve">заключение соглашения (кроме настоящего </w:t>
      </w:r>
      <w:r w:rsidR="000A185C" w:rsidRPr="00A8746E">
        <w:t>Соглашения</w:t>
      </w:r>
      <w:r w:rsidRPr="00A8746E">
        <w:t xml:space="preserve">) в отношении Общества и/или прав, предоставляемых </w:t>
      </w:r>
      <w:r w:rsidR="000A185C" w:rsidRPr="00A8746E">
        <w:t xml:space="preserve">Акциями </w:t>
      </w:r>
      <w:r w:rsidRPr="00A8746E">
        <w:t>(включая любые корпоративные и квази-корпоративные договоры);</w:t>
      </w:r>
    </w:p>
    <w:p w14:paraId="5D1A17DE" w14:textId="008F92F2" w:rsidR="00327AE2" w:rsidRPr="00A8746E" w:rsidRDefault="00327AE2" w:rsidP="00781953">
      <w:pPr>
        <w:pStyle w:val="HeadingR4"/>
        <w:widowControl w:val="0"/>
        <w:numPr>
          <w:ilvl w:val="5"/>
          <w:numId w:val="27"/>
        </w:numPr>
        <w:tabs>
          <w:tab w:val="clear" w:pos="1637"/>
          <w:tab w:val="num" w:pos="1276"/>
        </w:tabs>
        <w:spacing w:before="120" w:after="120"/>
        <w:ind w:left="1276" w:hanging="567"/>
      </w:pPr>
      <w:r w:rsidRPr="00A8746E">
        <w:t>предоставление согласия, безусловного или обусловленного предварительным либо последующим условием, на совершение любого из действий, указанных выше,</w:t>
      </w:r>
    </w:p>
    <w:p w14:paraId="3BAC322F" w14:textId="4D129A4E" w:rsidR="00327AE2" w:rsidRDefault="00327AE2" w:rsidP="00781953">
      <w:pPr>
        <w:pStyle w:val="HeadingR2"/>
        <w:keepNext w:val="0"/>
        <w:widowControl w:val="0"/>
        <w:numPr>
          <w:ilvl w:val="0"/>
          <w:numId w:val="0"/>
        </w:numPr>
        <w:spacing w:before="120" w:after="120"/>
        <w:ind w:left="720"/>
      </w:pPr>
      <w:r w:rsidRPr="00A8746E">
        <w:t>при этом термин «</w:t>
      </w:r>
      <w:r w:rsidRPr="00A8746E">
        <w:rPr>
          <w:b/>
          <w:bCs/>
        </w:rPr>
        <w:t>Отчуждать</w:t>
      </w:r>
      <w:r w:rsidRPr="00A8746E">
        <w:t>» имеет соответствующее значение;</w:t>
      </w:r>
    </w:p>
    <w:p w14:paraId="27FF5199" w14:textId="5CDCB47F" w:rsidR="000764D8" w:rsidRPr="000764D8" w:rsidRDefault="000764D8" w:rsidP="000764D8">
      <w:pPr>
        <w:pStyle w:val="HeadingR2"/>
        <w:keepNext w:val="0"/>
        <w:widowControl w:val="0"/>
        <w:numPr>
          <w:ilvl w:val="0"/>
          <w:numId w:val="0"/>
        </w:numPr>
        <w:spacing w:before="120" w:after="120"/>
        <w:ind w:left="720"/>
      </w:pPr>
      <w:r>
        <w:t>«</w:t>
      </w:r>
      <w:r w:rsidRPr="000764D8">
        <w:rPr>
          <w:b/>
        </w:rPr>
        <w:t>ОЭЗ</w:t>
      </w:r>
      <w:r>
        <w:t xml:space="preserve">» означает особую экономическую зону </w:t>
      </w:r>
      <w:r w:rsidRPr="00D276B1">
        <w:t>туристско-рекреационного типа, созданн</w:t>
      </w:r>
      <w:r>
        <w:t>ую</w:t>
      </w:r>
      <w:r w:rsidRPr="00D276B1">
        <w:t xml:space="preserve"> на территории Зеленчукского и Урупского муниципальных районов Карачаево-Черкесской Республики</w:t>
      </w:r>
      <w:r>
        <w:t xml:space="preserve"> в соответствии с Федеральным</w:t>
      </w:r>
      <w:r w:rsidRPr="000764D8">
        <w:t xml:space="preserve"> закон от 22.07.2005 </w:t>
      </w:r>
      <w:r>
        <w:t>№</w:t>
      </w:r>
      <w:r w:rsidRPr="000764D8">
        <w:t xml:space="preserve"> 116-ФЗ </w:t>
      </w:r>
      <w:r>
        <w:t>«</w:t>
      </w:r>
      <w:r w:rsidRPr="000764D8">
        <w:t>Об особых экономическ</w:t>
      </w:r>
      <w:r>
        <w:t>их зонах в Российской Федерации»</w:t>
      </w:r>
      <w:r w:rsidRPr="000764D8">
        <w:t>;</w:t>
      </w:r>
    </w:p>
    <w:p w14:paraId="203AEEF1" w14:textId="1482B9FB"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t>«</w:t>
      </w:r>
      <w:r w:rsidRPr="00A8746E">
        <w:rPr>
          <w:b/>
          <w:bCs/>
        </w:rPr>
        <w:t>Первый пакет</w:t>
      </w:r>
      <w:r w:rsidRPr="00A8746E">
        <w:t xml:space="preserve">» имеет значение, указанное в подпункте </w:t>
      </w:r>
      <w:r w:rsidRPr="00A8746E">
        <w:fldChar w:fldCharType="begin"/>
      </w:r>
      <w:r w:rsidRPr="00A8746E">
        <w:instrText xml:space="preserve"> REF _Ref99899345 \r \h </w:instrText>
      </w:r>
      <w:r w:rsidRPr="00A8746E">
        <w:fldChar w:fldCharType="separate"/>
      </w:r>
      <w:r w:rsidR="008E3772">
        <w:t>(i)</w:t>
      </w:r>
      <w:r w:rsidRPr="00A8746E">
        <w:fldChar w:fldCharType="end"/>
      </w:r>
      <w:r w:rsidRPr="00A8746E">
        <w:t xml:space="preserve"> пункта </w:t>
      </w:r>
      <w:r w:rsidRPr="00A8746E">
        <w:fldChar w:fldCharType="begin"/>
      </w:r>
      <w:r w:rsidRPr="00A8746E">
        <w:instrText xml:space="preserve"> REF _Ref99899355 \r \h </w:instrText>
      </w:r>
      <w:r w:rsidRPr="00A8746E">
        <w:fldChar w:fldCharType="separate"/>
      </w:r>
      <w:r w:rsidR="008E3772">
        <w:t>(II)</w:t>
      </w:r>
      <w:r w:rsidRPr="00A8746E">
        <w:fldChar w:fldCharType="end"/>
      </w:r>
      <w:r w:rsidRPr="00A8746E">
        <w:t xml:space="preserve"> Преамбулы;</w:t>
      </w:r>
    </w:p>
    <w:p w14:paraId="6799FE3D" w14:textId="77777777" w:rsidR="004C7558" w:rsidRPr="00A8746E" w:rsidRDefault="004C7558" w:rsidP="00781953">
      <w:pPr>
        <w:pStyle w:val="HeadingR2"/>
        <w:keepNext w:val="0"/>
        <w:widowControl w:val="0"/>
        <w:numPr>
          <w:ilvl w:val="0"/>
          <w:numId w:val="0"/>
        </w:numPr>
        <w:spacing w:before="120" w:after="120"/>
        <w:ind w:left="720"/>
      </w:pPr>
      <w:r w:rsidRPr="00A8746E">
        <w:t>«</w:t>
      </w:r>
      <w:r w:rsidRPr="00A8746E">
        <w:rPr>
          <w:b/>
          <w:bCs/>
        </w:rPr>
        <w:t>Передаточное распоряжение</w:t>
      </w:r>
      <w:r w:rsidRPr="00A8746E">
        <w:t>» означает распоряжение Регистратору лица, передающего Акции, о списании Акций (Дополнительных акций) с его Лицевого счета на Лицевой счет лица, которому передаются права на Акции (Дополнительные акции);</w:t>
      </w:r>
    </w:p>
    <w:p w14:paraId="0FED61B4" w14:textId="77777777"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Ревизионная комиссия</w:t>
      </w:r>
      <w:r w:rsidRPr="00A8746E">
        <w:rPr>
          <w:rFonts w:cs="Times New Roman"/>
          <w:szCs w:val="24"/>
        </w:rPr>
        <w:t>»</w:t>
      </w:r>
      <w:r w:rsidRPr="00A8746E">
        <w:rPr>
          <w:rFonts w:cs="Times New Roman"/>
          <w:b/>
          <w:bCs/>
          <w:szCs w:val="24"/>
        </w:rPr>
        <w:t xml:space="preserve"> </w:t>
      </w:r>
      <w:r w:rsidRPr="00A8746E">
        <w:t>означает</w:t>
      </w:r>
      <w:r w:rsidRPr="00A8746E">
        <w:rPr>
          <w:rFonts w:cs="Times New Roman"/>
          <w:szCs w:val="24"/>
        </w:rPr>
        <w:t xml:space="preserve"> ревизионную комиссию Общества – орган, осуществляющий контроль за финансово-хозяйственной деятельностью Общества;</w:t>
      </w:r>
    </w:p>
    <w:p w14:paraId="20C9FB2D" w14:textId="358B4ECF"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Регистратор</w:t>
      </w:r>
      <w:r w:rsidRPr="00A8746E">
        <w:rPr>
          <w:rFonts w:cs="Times New Roman"/>
          <w:szCs w:val="24"/>
        </w:rPr>
        <w:t xml:space="preserve">» означает лицо, утвержденное компетентным органом управления Общества, осуществляющее в конкретный момент времени ведение Реестра акционеров, являющееся профессиональным участником рынка </w:t>
      </w:r>
      <w:r w:rsidRPr="00A8746E">
        <w:t>ценных</w:t>
      </w:r>
      <w:r w:rsidRPr="00A8746E">
        <w:rPr>
          <w:rFonts w:cs="Times New Roman"/>
          <w:szCs w:val="24"/>
        </w:rPr>
        <w:t xml:space="preserve"> бумаг, имеющее </w:t>
      </w:r>
      <w:hyperlink r:id="rId7" w:history="1">
        <w:r w:rsidRPr="00A8746E">
          <w:rPr>
            <w:rFonts w:cs="Times New Roman"/>
            <w:szCs w:val="24"/>
          </w:rPr>
          <w:t>лицензию</w:t>
        </w:r>
      </w:hyperlink>
      <w:r w:rsidRPr="00A8746E">
        <w:rPr>
          <w:rFonts w:cs="Times New Roman"/>
          <w:szCs w:val="24"/>
        </w:rPr>
        <w:t xml:space="preserve"> на осуществление деятельности по ведению реестра акционеров. </w:t>
      </w:r>
      <w:r w:rsidRPr="00A8746E">
        <w:rPr>
          <w:lang w:bidi="ru-RU"/>
        </w:rPr>
        <w:t>На Дату Соглашения Регистратором является Акционерное общество «Новый регистратор» (ОГРН 1037719000384, ИНН 7719263354, место нахождения: Российская Федерация, г. Москва, лицензия на осуществление деятельности по ведению реестра владельцев ценных бумаг № 045-13951-000001 от 30.03.2006)</w:t>
      </w:r>
      <w:r w:rsidRPr="00A8746E">
        <w:rPr>
          <w:rFonts w:cs="Times New Roman"/>
          <w:szCs w:val="24"/>
        </w:rPr>
        <w:t>;</w:t>
      </w:r>
    </w:p>
    <w:p w14:paraId="7FB5BD71" w14:textId="77777777"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lastRenderedPageBreak/>
        <w:t>«</w:t>
      </w:r>
      <w:r w:rsidRPr="00A8746E">
        <w:rPr>
          <w:rFonts w:cs="Times New Roman"/>
          <w:b/>
          <w:szCs w:val="24"/>
        </w:rPr>
        <w:t>Реестр акционеров</w:t>
      </w:r>
      <w:r w:rsidRPr="00A8746E">
        <w:rPr>
          <w:rFonts w:cs="Times New Roman"/>
          <w:szCs w:val="24"/>
        </w:rPr>
        <w:t xml:space="preserve">» означает реестр владельцев ценных бумаг (акций) Общества, ведение которого </w:t>
      </w:r>
      <w:r w:rsidRPr="00A8746E">
        <w:t>осуществляется</w:t>
      </w:r>
      <w:r w:rsidRPr="00A8746E">
        <w:rPr>
          <w:rFonts w:cs="Times New Roman"/>
          <w:szCs w:val="24"/>
        </w:rPr>
        <w:t xml:space="preserve"> Регистратором;</w:t>
      </w:r>
    </w:p>
    <w:p w14:paraId="2EF8C4B3" w14:textId="61FF737E"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Смена Контроля</w:t>
      </w:r>
      <w:r w:rsidRPr="00A8746E">
        <w:rPr>
          <w:rFonts w:cs="Times New Roman"/>
          <w:szCs w:val="24"/>
        </w:rPr>
        <w:t>» означает изменение Контролирующего лица Акционера-2</w:t>
      </w:r>
      <w:r w:rsidR="0000441D" w:rsidRPr="00A8746E">
        <w:rPr>
          <w:rFonts w:cs="Times New Roman"/>
          <w:szCs w:val="24"/>
        </w:rPr>
        <w:t xml:space="preserve"> или утрата им Контроля</w:t>
      </w:r>
      <w:r w:rsidRPr="00A8746E">
        <w:rPr>
          <w:rFonts w:cs="Times New Roman"/>
          <w:szCs w:val="24"/>
        </w:rPr>
        <w:t xml:space="preserve">. Сторонами согласовано, что Контролирующим лицом Акционера-2 на Дату Соглашения является </w:t>
      </w:r>
      <w:r w:rsidRPr="00DE2963">
        <w:rPr>
          <w:highlight w:val="yellow"/>
        </w:rPr>
        <w:t>[</w:t>
      </w:r>
      <w:r w:rsidRPr="00DE2963">
        <w:rPr>
          <w:rFonts w:cs="Times New Roman"/>
          <w:bCs/>
          <w:szCs w:val="24"/>
        </w:rPr>
        <w:t>●</w:t>
      </w:r>
      <w:r w:rsidRPr="00DE2963">
        <w:rPr>
          <w:highlight w:val="yellow"/>
        </w:rPr>
        <w:t>]</w:t>
      </w:r>
      <w:r w:rsidR="000F381A" w:rsidRPr="00A8746E">
        <w:rPr>
          <w:rStyle w:val="ad"/>
        </w:rPr>
        <w:footnoteReference w:id="3"/>
      </w:r>
      <w:r w:rsidR="00830F0A" w:rsidRPr="00A8746E">
        <w:rPr>
          <w:rFonts w:cs="Times New Roman"/>
          <w:szCs w:val="24"/>
        </w:rPr>
        <w:t>;</w:t>
      </w:r>
    </w:p>
    <w:p w14:paraId="16DD42BD" w14:textId="1B09591A" w:rsidR="00BD27D0" w:rsidRPr="00A8746E" w:rsidRDefault="00BD27D0"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Соглашение об управлении</w:t>
      </w:r>
      <w:r w:rsidRPr="00A8746E">
        <w:rPr>
          <w:rFonts w:cs="Times New Roman"/>
          <w:szCs w:val="24"/>
        </w:rPr>
        <w:t xml:space="preserve">» </w:t>
      </w:r>
      <w:r w:rsidRPr="00A8746E">
        <w:t xml:space="preserve">имеет значение, указанное в пункте </w:t>
      </w:r>
      <w:r w:rsidRPr="00A8746E">
        <w:fldChar w:fldCharType="begin"/>
      </w:r>
      <w:r w:rsidRPr="00A8746E">
        <w:instrText xml:space="preserve"> REF _Ref112356911 \r \h </w:instrText>
      </w:r>
      <w:r w:rsidRPr="00A8746E">
        <w:fldChar w:fldCharType="separate"/>
      </w:r>
      <w:r w:rsidR="008E3772">
        <w:t>(VII)</w:t>
      </w:r>
      <w:r w:rsidRPr="00A8746E">
        <w:fldChar w:fldCharType="end"/>
      </w:r>
      <w:r w:rsidRPr="00A8746E">
        <w:t xml:space="preserve"> Преамбулы;</w:t>
      </w:r>
    </w:p>
    <w:p w14:paraId="7A319EEB" w14:textId="77777777"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Совет директоров</w:t>
      </w:r>
      <w:r w:rsidRPr="00A8746E">
        <w:rPr>
          <w:rFonts w:cs="Times New Roman"/>
          <w:szCs w:val="24"/>
        </w:rPr>
        <w:t xml:space="preserve">» </w:t>
      </w:r>
      <w:r w:rsidRPr="00A8746E">
        <w:t>означает</w:t>
      </w:r>
      <w:r w:rsidRPr="00A8746E">
        <w:rPr>
          <w:rFonts w:cs="Times New Roman"/>
          <w:szCs w:val="24"/>
        </w:rPr>
        <w:t xml:space="preserve"> совет директоров Общества –</w:t>
      </w:r>
      <w:r w:rsidRPr="00A8746E">
        <w:t xml:space="preserve"> орган, </w:t>
      </w:r>
      <w:r w:rsidRPr="00A8746E">
        <w:rPr>
          <w:rFonts w:cs="Times New Roman"/>
          <w:szCs w:val="24"/>
        </w:rPr>
        <w:t>осуществляющий общее руководство деятельностью Общества, за исключением решения вопросов, отнесенных к компетенции Общего собрания;</w:t>
      </w:r>
    </w:p>
    <w:p w14:paraId="5CAA9BC6" w14:textId="6EA6FE46"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Соглашение</w:t>
      </w:r>
      <w:r w:rsidRPr="00A8746E">
        <w:rPr>
          <w:rFonts w:cs="Times New Roman"/>
          <w:szCs w:val="24"/>
        </w:rPr>
        <w:t xml:space="preserve">» </w:t>
      </w:r>
      <w:r w:rsidRPr="00A8746E">
        <w:t>означает</w:t>
      </w:r>
      <w:r w:rsidRPr="00A8746E">
        <w:rPr>
          <w:rFonts w:cs="Times New Roman"/>
          <w:szCs w:val="24"/>
        </w:rPr>
        <w:t xml:space="preserve"> настоящее соглашение, с учетом всех дополнительных соглашений </w:t>
      </w:r>
      <w:r w:rsidR="00791E21">
        <w:rPr>
          <w:rFonts w:cs="Times New Roman"/>
          <w:szCs w:val="24"/>
        </w:rPr>
        <w:t>и/или</w:t>
      </w:r>
      <w:r w:rsidRPr="00A8746E">
        <w:rPr>
          <w:rFonts w:cs="Times New Roman"/>
          <w:szCs w:val="24"/>
        </w:rPr>
        <w:t xml:space="preserve"> изменений, которые могут быть совместно заключены (внесены) всеми Акционерами;</w:t>
      </w:r>
    </w:p>
    <w:p w14:paraId="2A3B2C2B" w14:textId="318D89C0" w:rsidR="003F2997" w:rsidRPr="00A8746E" w:rsidRDefault="003F2997" w:rsidP="00781953">
      <w:pPr>
        <w:pStyle w:val="HeadingR2"/>
        <w:keepNext w:val="0"/>
        <w:widowControl w:val="0"/>
        <w:numPr>
          <w:ilvl w:val="0"/>
          <w:numId w:val="0"/>
        </w:numPr>
        <w:spacing w:before="120" w:after="120"/>
        <w:ind w:left="720"/>
      </w:pPr>
      <w:r w:rsidRPr="00A8746E">
        <w:t>«</w:t>
      </w:r>
      <w:r w:rsidRPr="00A8746E">
        <w:rPr>
          <w:b/>
          <w:bCs/>
        </w:rPr>
        <w:t>Соглашения о передаче</w:t>
      </w:r>
      <w:r w:rsidRPr="00A8746E">
        <w:t xml:space="preserve">» имеет значение, указанное для данного термина в </w:t>
      </w:r>
      <w:r w:rsidR="009555A8" w:rsidRPr="00A8746E">
        <w:t>под</w:t>
      </w:r>
      <w:r w:rsidRPr="00A8746E">
        <w:t>пункте</w:t>
      </w:r>
      <w:r w:rsidR="009555A8" w:rsidRPr="00A8746E">
        <w:rPr>
          <w:b/>
          <w:bCs/>
        </w:rPr>
        <w:t xml:space="preserve"> </w:t>
      </w:r>
      <w:r w:rsidR="009555A8" w:rsidRPr="00A8746E">
        <w:fldChar w:fldCharType="begin"/>
      </w:r>
      <w:r w:rsidR="009555A8" w:rsidRPr="00A8746E">
        <w:instrText xml:space="preserve"> REF _Ref112621215 \n \h  \* MERGEFORMAT </w:instrText>
      </w:r>
      <w:r w:rsidR="009555A8" w:rsidRPr="00A8746E">
        <w:fldChar w:fldCharType="separate"/>
      </w:r>
      <w:r w:rsidR="008E3772">
        <w:t>(2)</w:t>
      </w:r>
      <w:r w:rsidR="009555A8" w:rsidRPr="00A8746E">
        <w:fldChar w:fldCharType="end"/>
      </w:r>
      <w:r w:rsidR="009555A8" w:rsidRPr="00A8746E">
        <w:t xml:space="preserve"> пункта </w:t>
      </w:r>
      <w:r w:rsidR="009555A8" w:rsidRPr="00A8746E">
        <w:fldChar w:fldCharType="begin"/>
      </w:r>
      <w:r w:rsidR="009555A8" w:rsidRPr="00A8746E">
        <w:instrText xml:space="preserve"> REF _Ref100225985 \n \h  \* MERGEFORMAT </w:instrText>
      </w:r>
      <w:r w:rsidR="009555A8" w:rsidRPr="00A8746E">
        <w:fldChar w:fldCharType="separate"/>
      </w:r>
      <w:r w:rsidR="008E3772">
        <w:t>8.1</w:t>
      </w:r>
      <w:r w:rsidR="009555A8" w:rsidRPr="00A8746E">
        <w:fldChar w:fldCharType="end"/>
      </w:r>
      <w:r w:rsidRPr="00A8746E">
        <w:t>;</w:t>
      </w:r>
    </w:p>
    <w:p w14:paraId="1826E541" w14:textId="7832FEB3"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Специальное имущество</w:t>
      </w:r>
      <w:r w:rsidRPr="00A8746E">
        <w:rPr>
          <w:rFonts w:cs="Times New Roman"/>
          <w:szCs w:val="24"/>
        </w:rPr>
        <w:t>» означает имущество</w:t>
      </w:r>
      <w:r w:rsidR="00803559" w:rsidRPr="00A8746E">
        <w:rPr>
          <w:rFonts w:cs="Times New Roman"/>
          <w:szCs w:val="24"/>
        </w:rPr>
        <w:t xml:space="preserve">, созданное до Даты </w:t>
      </w:r>
      <w:r w:rsidR="00C95A76" w:rsidRPr="00A8746E">
        <w:rPr>
          <w:rFonts w:cs="Times New Roman"/>
          <w:szCs w:val="24"/>
        </w:rPr>
        <w:t>Соглашения</w:t>
      </w:r>
      <w:r w:rsidR="00803559" w:rsidRPr="00A8746E">
        <w:rPr>
          <w:rFonts w:cs="Times New Roman"/>
          <w:szCs w:val="24"/>
        </w:rPr>
        <w:t xml:space="preserve"> и </w:t>
      </w:r>
      <w:r w:rsidRPr="00A8746E">
        <w:rPr>
          <w:rFonts w:cs="Times New Roman"/>
          <w:szCs w:val="24"/>
        </w:rPr>
        <w:t xml:space="preserve">включенное в перечень </w:t>
      </w:r>
      <w:r w:rsidR="00803559" w:rsidRPr="00A8746E">
        <w:rPr>
          <w:rFonts w:cs="Times New Roman"/>
          <w:szCs w:val="24"/>
        </w:rPr>
        <w:t>согласно</w:t>
      </w:r>
      <w:r w:rsidR="00830F0A" w:rsidRPr="00A8746E">
        <w:rPr>
          <w:rFonts w:cs="Times New Roman"/>
          <w:szCs w:val="24"/>
        </w:rPr>
        <w:t xml:space="preserve"> Приложени</w:t>
      </w:r>
      <w:r w:rsidR="00803559" w:rsidRPr="00A8746E">
        <w:rPr>
          <w:rFonts w:cs="Times New Roman"/>
          <w:szCs w:val="24"/>
        </w:rPr>
        <w:t>ю</w:t>
      </w:r>
      <w:r w:rsidRPr="00A8746E">
        <w:rPr>
          <w:rFonts w:cs="Times New Roman"/>
          <w:szCs w:val="24"/>
        </w:rPr>
        <w:t xml:space="preserve"> 2, </w:t>
      </w:r>
      <w:r w:rsidR="004E33CC" w:rsidRPr="00A8746E">
        <w:rPr>
          <w:rFonts w:cs="Times New Roman"/>
          <w:szCs w:val="24"/>
        </w:rPr>
        <w:t>а также Объекты</w:t>
      </w:r>
      <w:r w:rsidRPr="00A8746E">
        <w:rPr>
          <w:rFonts w:cs="Times New Roman"/>
          <w:szCs w:val="24"/>
        </w:rPr>
        <w:t>;</w:t>
      </w:r>
    </w:p>
    <w:p w14:paraId="2735BECA" w14:textId="77777777"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bCs/>
          <w:szCs w:val="24"/>
        </w:rPr>
        <w:t>Стороны</w:t>
      </w:r>
      <w:r w:rsidRPr="00A8746E">
        <w:rPr>
          <w:rFonts w:cs="Times New Roman"/>
          <w:szCs w:val="24"/>
        </w:rPr>
        <w:t xml:space="preserve">» имеет значение, </w:t>
      </w:r>
      <w:r w:rsidRPr="00A8746E">
        <w:t>указанное</w:t>
      </w:r>
      <w:r w:rsidRPr="00A8746E">
        <w:rPr>
          <w:rFonts w:cs="Times New Roman"/>
          <w:szCs w:val="24"/>
        </w:rPr>
        <w:t xml:space="preserve"> во вступительной части настоящего Соглашения;</w:t>
      </w:r>
    </w:p>
    <w:p w14:paraId="3C30C111" w14:textId="77777777" w:rsidR="007854A2" w:rsidRDefault="00707A14" w:rsidP="005A0117">
      <w:pPr>
        <w:pStyle w:val="HeadingR2"/>
        <w:keepNext w:val="0"/>
        <w:widowControl w:val="0"/>
        <w:numPr>
          <w:ilvl w:val="0"/>
          <w:numId w:val="0"/>
        </w:numPr>
        <w:spacing w:before="120" w:after="120"/>
        <w:ind w:left="720"/>
      </w:pPr>
      <w:r w:rsidRPr="00A8746E">
        <w:t>«</w:t>
      </w:r>
      <w:r w:rsidRPr="00A8746E">
        <w:rPr>
          <w:b/>
        </w:rPr>
        <w:t>Существенные нарушения</w:t>
      </w:r>
      <w:r w:rsidRPr="00A8746E">
        <w:t xml:space="preserve">» </w:t>
      </w:r>
      <w:r w:rsidR="007854A2" w:rsidRPr="00A8746E">
        <w:t xml:space="preserve">означает </w:t>
      </w:r>
      <w:r w:rsidR="007854A2" w:rsidRPr="00A8746E">
        <w:rPr>
          <w:rFonts w:cs="Times New Roman"/>
          <w:szCs w:val="24"/>
        </w:rPr>
        <w:t>любое</w:t>
      </w:r>
      <w:r w:rsidR="007854A2" w:rsidRPr="00A8746E">
        <w:t xml:space="preserve"> из следующих обстоятельств:</w:t>
      </w:r>
    </w:p>
    <w:p w14:paraId="5BD78FBE" w14:textId="0B8BD16E" w:rsidR="00E73EA2" w:rsidRDefault="00707A14" w:rsidP="001C43F7">
      <w:pPr>
        <w:pStyle w:val="HeadingR4"/>
        <w:widowControl w:val="0"/>
        <w:numPr>
          <w:ilvl w:val="5"/>
          <w:numId w:val="97"/>
        </w:numPr>
        <w:tabs>
          <w:tab w:val="clear" w:pos="1276"/>
          <w:tab w:val="clear" w:pos="1637"/>
        </w:tabs>
        <w:spacing w:before="120" w:after="120"/>
        <w:ind w:left="1276" w:hanging="567"/>
      </w:pPr>
      <w:r w:rsidRPr="00A8746E">
        <w:t>нарушение обязательств</w:t>
      </w:r>
      <w:r w:rsidR="00E73EA2" w:rsidRPr="00A8746E">
        <w:t xml:space="preserve"> Акционера-2</w:t>
      </w:r>
      <w:r w:rsidRPr="00A8746E">
        <w:t>, указанных в пункт</w:t>
      </w:r>
      <w:r w:rsidR="00304A2E" w:rsidRPr="00A8746E">
        <w:t>ах</w:t>
      </w:r>
      <w:r w:rsidRPr="00A8746E">
        <w:t xml:space="preserve"> </w:t>
      </w:r>
      <w:r w:rsidR="00854CBE" w:rsidRPr="00DE2963">
        <w:fldChar w:fldCharType="begin"/>
      </w:r>
      <w:r w:rsidR="00854CBE" w:rsidRPr="00DE2963">
        <w:instrText xml:space="preserve"> REF _Ref112002592 \r \h  \* MERGEFORMAT </w:instrText>
      </w:r>
      <w:r w:rsidR="00854CBE" w:rsidRPr="00DE2963">
        <w:fldChar w:fldCharType="separate"/>
      </w:r>
      <w:r w:rsidR="008E3772">
        <w:t>2.11</w:t>
      </w:r>
      <w:r w:rsidR="00854CBE" w:rsidRPr="00DE2963">
        <w:fldChar w:fldCharType="end"/>
      </w:r>
      <w:r w:rsidR="00854CBE" w:rsidRPr="00DE2963">
        <w:t xml:space="preserve">, </w:t>
      </w:r>
      <w:r w:rsidR="00E73EA2" w:rsidRPr="00DE2963">
        <w:fldChar w:fldCharType="begin"/>
      </w:r>
      <w:r w:rsidR="00E73EA2" w:rsidRPr="00DE2963">
        <w:instrText xml:space="preserve"> REF _Ref111635674 \r \h  \* MERGEFORMAT </w:instrText>
      </w:r>
      <w:r w:rsidR="00E73EA2" w:rsidRPr="00DE2963">
        <w:fldChar w:fldCharType="separate"/>
      </w:r>
      <w:r w:rsidR="008E3772">
        <w:t>3.3.3</w:t>
      </w:r>
      <w:r w:rsidR="00E73EA2" w:rsidRPr="00DE2963">
        <w:fldChar w:fldCharType="end"/>
      </w:r>
      <w:r w:rsidR="00E276AD" w:rsidRPr="00DE2963">
        <w:t>,</w:t>
      </w:r>
      <w:r w:rsidR="00706816" w:rsidRPr="00DE2963">
        <w:t xml:space="preserve"> </w:t>
      </w:r>
      <w:r w:rsidR="00706816" w:rsidRPr="00DE2963">
        <w:fldChar w:fldCharType="begin"/>
      </w:r>
      <w:r w:rsidR="00706816" w:rsidRPr="00DE2963">
        <w:instrText xml:space="preserve"> REF _Ref112329118 \r \h </w:instrText>
      </w:r>
      <w:r w:rsidR="00706816" w:rsidRPr="00DE2963">
        <w:fldChar w:fldCharType="separate"/>
      </w:r>
      <w:r w:rsidR="008E3772">
        <w:t>3.3.6</w:t>
      </w:r>
      <w:r w:rsidR="00706816" w:rsidRPr="00DE2963">
        <w:fldChar w:fldCharType="end"/>
      </w:r>
      <w:r w:rsidR="00706816" w:rsidRPr="00DE2963">
        <w:t>,</w:t>
      </w:r>
      <w:r w:rsidR="00E276AD" w:rsidRPr="00DE2963">
        <w:t xml:space="preserve"> </w:t>
      </w:r>
      <w:r w:rsidR="00E47F1F" w:rsidRPr="00DE2963">
        <w:fldChar w:fldCharType="begin"/>
      </w:r>
      <w:r w:rsidR="00E47F1F" w:rsidRPr="00DE2963">
        <w:instrText xml:space="preserve"> REF _Ref111918787 \r \h </w:instrText>
      </w:r>
      <w:r w:rsidR="00E47F1F" w:rsidRPr="00DE2963">
        <w:fldChar w:fldCharType="separate"/>
      </w:r>
      <w:r w:rsidR="008E3772">
        <w:t>3.6.1</w:t>
      </w:r>
      <w:r w:rsidR="00E47F1F" w:rsidRPr="00DE2963">
        <w:fldChar w:fldCharType="end"/>
      </w:r>
      <w:r w:rsidR="00E47F1F" w:rsidRPr="00DE2963">
        <w:t xml:space="preserve">, </w:t>
      </w:r>
      <w:r w:rsidR="00E73EA2" w:rsidRPr="00DE2963">
        <w:fldChar w:fldCharType="begin"/>
      </w:r>
      <w:r w:rsidR="00E73EA2" w:rsidRPr="00DE2963">
        <w:instrText xml:space="preserve"> REF _Ref111715386 \r \h  \* MERGEFORMAT </w:instrText>
      </w:r>
      <w:r w:rsidR="00E73EA2" w:rsidRPr="00DE2963">
        <w:fldChar w:fldCharType="separate"/>
      </w:r>
      <w:r w:rsidR="008E3772">
        <w:t>3.6.2</w:t>
      </w:r>
      <w:r w:rsidR="00E73EA2" w:rsidRPr="00DE2963">
        <w:fldChar w:fldCharType="end"/>
      </w:r>
      <w:r w:rsidR="00E73EA2" w:rsidRPr="00DE2963">
        <w:t xml:space="preserve">, </w:t>
      </w:r>
      <w:r w:rsidR="00E73EA2" w:rsidRPr="00DE2963">
        <w:fldChar w:fldCharType="begin"/>
      </w:r>
      <w:r w:rsidR="00E73EA2" w:rsidRPr="00DE2963">
        <w:instrText xml:space="preserve"> REF _Ref111728165 \r \h  \* MERGEFORMAT </w:instrText>
      </w:r>
      <w:r w:rsidR="00E73EA2" w:rsidRPr="00DE2963">
        <w:fldChar w:fldCharType="separate"/>
      </w:r>
      <w:r w:rsidR="008E3772">
        <w:t>3.6.4</w:t>
      </w:r>
      <w:r w:rsidR="00E73EA2" w:rsidRPr="00DE2963">
        <w:fldChar w:fldCharType="end"/>
      </w:r>
      <w:r w:rsidR="00E73EA2" w:rsidRPr="00DE2963">
        <w:t>,</w:t>
      </w:r>
      <w:r w:rsidR="008A093C" w:rsidRPr="00DE2963">
        <w:t xml:space="preserve"> </w:t>
      </w:r>
      <w:r w:rsidR="007B5B1A" w:rsidRPr="00DE2963">
        <w:fldChar w:fldCharType="begin"/>
      </w:r>
      <w:r w:rsidR="007B5B1A" w:rsidRPr="00DE2963">
        <w:instrText xml:space="preserve"> REF _Ref113556870 \r \h </w:instrText>
      </w:r>
      <w:r w:rsidR="007B5B1A" w:rsidRPr="00DE2963">
        <w:fldChar w:fldCharType="separate"/>
      </w:r>
      <w:r w:rsidR="008E3772">
        <w:t>5.5</w:t>
      </w:r>
      <w:r w:rsidR="007B5B1A" w:rsidRPr="00DE2963">
        <w:fldChar w:fldCharType="end"/>
      </w:r>
      <w:r w:rsidR="00F95D7E">
        <w:t xml:space="preserve">, </w:t>
      </w:r>
      <w:r w:rsidR="002B4C2D">
        <w:t xml:space="preserve">Разделе </w:t>
      </w:r>
      <w:r w:rsidR="002B4C2D">
        <w:fldChar w:fldCharType="begin"/>
      </w:r>
      <w:r w:rsidR="002B4C2D">
        <w:instrText xml:space="preserve"> REF _Ref113736867 \r \h </w:instrText>
      </w:r>
      <w:r w:rsidR="002B4C2D">
        <w:fldChar w:fldCharType="separate"/>
      </w:r>
      <w:r w:rsidR="008E3772">
        <w:t>7</w:t>
      </w:r>
      <w:r w:rsidR="002B4C2D">
        <w:fldChar w:fldCharType="end"/>
      </w:r>
      <w:r w:rsidR="002B4C2D">
        <w:t xml:space="preserve"> (за исключением пункта </w:t>
      </w:r>
      <w:r w:rsidR="002B4C2D">
        <w:fldChar w:fldCharType="begin"/>
      </w:r>
      <w:r w:rsidR="002B4C2D">
        <w:instrText xml:space="preserve"> REF _Ref113736887 \r \h </w:instrText>
      </w:r>
      <w:r w:rsidR="002B4C2D">
        <w:fldChar w:fldCharType="separate"/>
      </w:r>
      <w:r w:rsidR="008E3772">
        <w:t>7.7</w:t>
      </w:r>
      <w:r w:rsidR="002B4C2D">
        <w:fldChar w:fldCharType="end"/>
      </w:r>
      <w:r w:rsidR="002B4C2D">
        <w:t>)</w:t>
      </w:r>
      <w:r w:rsidR="00F95D7E">
        <w:t xml:space="preserve">, пунктах </w:t>
      </w:r>
      <w:r w:rsidR="00F95D7E" w:rsidRPr="00DE2963">
        <w:fldChar w:fldCharType="begin"/>
      </w:r>
      <w:r w:rsidR="00F95D7E" w:rsidRPr="00DE2963">
        <w:instrText xml:space="preserve"> REF _Ref100225985 \r \h </w:instrText>
      </w:r>
      <w:r w:rsidR="00F95D7E" w:rsidRPr="00DE2963">
        <w:fldChar w:fldCharType="separate"/>
      </w:r>
      <w:r w:rsidR="008E3772">
        <w:t>8.1</w:t>
      </w:r>
      <w:r w:rsidR="00F95D7E" w:rsidRPr="00DE2963">
        <w:fldChar w:fldCharType="end"/>
      </w:r>
      <w:r w:rsidR="00F95D7E" w:rsidRPr="00DE2963">
        <w:t xml:space="preserve">, </w:t>
      </w:r>
      <w:r w:rsidR="00F95D7E" w:rsidRPr="00DE2963">
        <w:fldChar w:fldCharType="begin"/>
      </w:r>
      <w:r w:rsidR="00F95D7E" w:rsidRPr="00DE2963">
        <w:instrText xml:space="preserve"> REF _Ref100230818 \n \h </w:instrText>
      </w:r>
      <w:r w:rsidR="00F95D7E" w:rsidRPr="00DE2963">
        <w:fldChar w:fldCharType="separate"/>
      </w:r>
      <w:r w:rsidR="008E3772">
        <w:t>8.3</w:t>
      </w:r>
      <w:r w:rsidR="00F95D7E" w:rsidRPr="00DE2963">
        <w:fldChar w:fldCharType="end"/>
      </w:r>
      <w:r w:rsidR="00F95D7E" w:rsidRPr="00DE2963">
        <w:t xml:space="preserve">, </w:t>
      </w:r>
      <w:r w:rsidR="00F95D7E" w:rsidRPr="00DE2963">
        <w:fldChar w:fldCharType="begin"/>
      </w:r>
      <w:r w:rsidR="00F95D7E" w:rsidRPr="00DE2963">
        <w:instrText xml:space="preserve"> REF _Ref111727753 \r \h  \* MERGEFORMAT </w:instrText>
      </w:r>
      <w:r w:rsidR="00F95D7E" w:rsidRPr="00DE2963">
        <w:fldChar w:fldCharType="separate"/>
      </w:r>
      <w:r w:rsidR="008E3772">
        <w:t>8.8</w:t>
      </w:r>
      <w:r w:rsidR="00F95D7E" w:rsidRPr="00DE2963">
        <w:fldChar w:fldCharType="end"/>
      </w:r>
      <w:r w:rsidR="005A0117" w:rsidRPr="005A0117">
        <w:t>;</w:t>
      </w:r>
    </w:p>
    <w:p w14:paraId="18AA2C3F" w14:textId="0601A11E" w:rsidR="007854A2" w:rsidRDefault="001C4001" w:rsidP="001C4001">
      <w:pPr>
        <w:pStyle w:val="HeadingR4"/>
        <w:widowControl w:val="0"/>
        <w:numPr>
          <w:ilvl w:val="5"/>
          <w:numId w:val="27"/>
        </w:numPr>
        <w:tabs>
          <w:tab w:val="clear" w:pos="1637"/>
          <w:tab w:val="num" w:pos="1276"/>
        </w:tabs>
        <w:spacing w:before="120" w:after="120"/>
        <w:ind w:left="1276" w:hanging="567"/>
      </w:pPr>
      <w:r>
        <w:t xml:space="preserve">неустранение </w:t>
      </w:r>
      <w:r w:rsidRPr="001C4001">
        <w:t>нарушени</w:t>
      </w:r>
      <w:r>
        <w:t>я</w:t>
      </w:r>
      <w:r w:rsidRPr="001C4001">
        <w:t xml:space="preserve"> обязательств Акционера-2</w:t>
      </w:r>
      <w:r>
        <w:t xml:space="preserve">, указанных в пункте </w:t>
      </w:r>
      <w:r>
        <w:fldChar w:fldCharType="begin"/>
      </w:r>
      <w:r>
        <w:instrText xml:space="preserve"> REF _Ref113556865 \r \h  \* MERGEFORMAT </w:instrText>
      </w:r>
      <w:r>
        <w:fldChar w:fldCharType="separate"/>
      </w:r>
      <w:r w:rsidR="008E3772">
        <w:t>7.6</w:t>
      </w:r>
      <w:r>
        <w:fldChar w:fldCharType="end"/>
      </w:r>
      <w:r>
        <w:t xml:space="preserve">, в течение </w:t>
      </w:r>
      <w:r w:rsidR="000C0C18">
        <w:t>3</w:t>
      </w:r>
      <w:r>
        <w:t xml:space="preserve"> (</w:t>
      </w:r>
      <w:r w:rsidR="000C0C18">
        <w:t>трех</w:t>
      </w:r>
      <w:r>
        <w:t>) месяцев.</w:t>
      </w:r>
    </w:p>
    <w:p w14:paraId="00ED6212" w14:textId="08358430" w:rsidR="00885E36" w:rsidRPr="00A8746E" w:rsidRDefault="00885E36" w:rsidP="00885E36">
      <w:pPr>
        <w:pStyle w:val="6"/>
        <w:widowControl w:val="0"/>
        <w:suppressAutoHyphens w:val="0"/>
        <w:spacing w:before="120" w:after="120"/>
        <w:ind w:left="709"/>
        <w:rPr>
          <w:lang w:val="ru-RU"/>
        </w:rPr>
      </w:pPr>
      <w:r w:rsidRPr="00A8746E">
        <w:rPr>
          <w:lang w:val="ru-RU"/>
        </w:rPr>
        <w:t>«</w:t>
      </w:r>
      <w:r w:rsidRPr="00A8746E">
        <w:rPr>
          <w:b/>
          <w:lang w:val="ru-RU"/>
        </w:rPr>
        <w:t>Тупиковая ситуация</w:t>
      </w:r>
      <w:r w:rsidRPr="00A8746E">
        <w:rPr>
          <w:lang w:val="ru-RU"/>
        </w:rPr>
        <w:t>»</w:t>
      </w:r>
      <w:r w:rsidRPr="00A8746E">
        <w:rPr>
          <w:b/>
          <w:lang w:val="ru-RU"/>
        </w:rPr>
        <w:t xml:space="preserve"> </w:t>
      </w:r>
      <w:r w:rsidRPr="00A8746E">
        <w:rPr>
          <w:lang w:val="ru-RU"/>
        </w:rPr>
        <w:t xml:space="preserve">имеет значение, указанное в </w:t>
      </w:r>
      <w:r w:rsidRPr="00A8746E">
        <w:rPr>
          <w:rFonts w:cs="Times New Roman"/>
          <w:szCs w:val="24"/>
          <w:lang w:val="ru-RU"/>
        </w:rPr>
        <w:t xml:space="preserve">пункте </w:t>
      </w:r>
      <w:r w:rsidRPr="00A8746E">
        <w:rPr>
          <w:rFonts w:cs="Times New Roman"/>
          <w:szCs w:val="24"/>
        </w:rPr>
        <w:fldChar w:fldCharType="begin"/>
      </w:r>
      <w:r w:rsidRPr="00A8746E">
        <w:rPr>
          <w:rFonts w:cs="Times New Roman"/>
          <w:szCs w:val="24"/>
          <w:lang w:val="ru-RU"/>
        </w:rPr>
        <w:instrText xml:space="preserve"> </w:instrText>
      </w:r>
      <w:r w:rsidRPr="00A8746E">
        <w:rPr>
          <w:rFonts w:cs="Times New Roman"/>
          <w:szCs w:val="24"/>
        </w:rPr>
        <w:instrText>REF</w:instrText>
      </w:r>
      <w:r w:rsidRPr="00A8746E">
        <w:rPr>
          <w:rFonts w:cs="Times New Roman"/>
          <w:szCs w:val="24"/>
          <w:lang w:val="ru-RU"/>
        </w:rPr>
        <w:instrText xml:space="preserve"> _</w:instrText>
      </w:r>
      <w:r w:rsidRPr="00A8746E">
        <w:rPr>
          <w:rFonts w:cs="Times New Roman"/>
          <w:szCs w:val="24"/>
        </w:rPr>
        <w:instrText>Ref</w:instrText>
      </w:r>
      <w:r w:rsidRPr="00A8746E">
        <w:rPr>
          <w:rFonts w:cs="Times New Roman"/>
          <w:szCs w:val="24"/>
          <w:lang w:val="ru-RU"/>
        </w:rPr>
        <w:instrText>111723096 \</w:instrText>
      </w:r>
      <w:r w:rsidRPr="00A8746E">
        <w:rPr>
          <w:rFonts w:cs="Times New Roman"/>
          <w:szCs w:val="24"/>
        </w:rPr>
        <w:instrText>r</w:instrText>
      </w:r>
      <w:r w:rsidRPr="00A8746E">
        <w:rPr>
          <w:rFonts w:cs="Times New Roman"/>
          <w:szCs w:val="24"/>
          <w:lang w:val="ru-RU"/>
        </w:rPr>
        <w:instrText xml:space="preserve"> \</w:instrText>
      </w:r>
      <w:r w:rsidRPr="00A8746E">
        <w:rPr>
          <w:rFonts w:cs="Times New Roman"/>
          <w:szCs w:val="24"/>
        </w:rPr>
        <w:instrText>h</w:instrText>
      </w:r>
      <w:r w:rsidRPr="00A8746E">
        <w:rPr>
          <w:rFonts w:cs="Times New Roman"/>
          <w:szCs w:val="24"/>
          <w:lang w:val="ru-RU"/>
        </w:rPr>
        <w:instrText xml:space="preserve"> </w:instrText>
      </w:r>
      <w:r w:rsidRPr="00A8746E">
        <w:rPr>
          <w:rFonts w:cs="Times New Roman"/>
          <w:szCs w:val="24"/>
        </w:rPr>
      </w:r>
      <w:r w:rsidRPr="00A8746E">
        <w:rPr>
          <w:rFonts w:cs="Times New Roman"/>
          <w:szCs w:val="24"/>
        </w:rPr>
        <w:fldChar w:fldCharType="separate"/>
      </w:r>
      <w:r w:rsidR="008E3772">
        <w:rPr>
          <w:rFonts w:cs="Times New Roman"/>
          <w:szCs w:val="24"/>
        </w:rPr>
        <w:t>4.1</w:t>
      </w:r>
      <w:r w:rsidRPr="00A8746E">
        <w:rPr>
          <w:rFonts w:cs="Times New Roman"/>
          <w:szCs w:val="24"/>
        </w:rPr>
        <w:fldChar w:fldCharType="end"/>
      </w:r>
      <w:r w:rsidRPr="00A8746E">
        <w:rPr>
          <w:rFonts w:cs="Times New Roman"/>
          <w:szCs w:val="24"/>
          <w:lang w:val="ru-RU"/>
        </w:rPr>
        <w:t>;</w:t>
      </w:r>
      <w:r w:rsidRPr="00A8746E">
        <w:rPr>
          <w:lang w:val="ru-RU"/>
        </w:rPr>
        <w:t xml:space="preserve"> </w:t>
      </w:r>
    </w:p>
    <w:p w14:paraId="270353C8" w14:textId="56D9CDBF" w:rsidR="00885E36" w:rsidRDefault="00885E36" w:rsidP="00781953">
      <w:pPr>
        <w:pStyle w:val="HeadingR2"/>
        <w:keepNext w:val="0"/>
        <w:widowControl w:val="0"/>
        <w:numPr>
          <w:ilvl w:val="0"/>
          <w:numId w:val="0"/>
        </w:numPr>
        <w:spacing w:before="120" w:after="120"/>
        <w:ind w:left="720"/>
        <w:rPr>
          <w:szCs w:val="24"/>
        </w:rPr>
      </w:pPr>
      <w:r w:rsidRPr="00A8746E">
        <w:rPr>
          <w:rFonts w:cs="Times New Roman"/>
          <w:szCs w:val="24"/>
        </w:rPr>
        <w:t>«</w:t>
      </w:r>
      <w:r w:rsidRPr="00A8746E">
        <w:rPr>
          <w:rFonts w:cs="Times New Roman"/>
          <w:b/>
          <w:szCs w:val="24"/>
        </w:rPr>
        <w:t>Уведомление о возникновении Тупиковой ситуации</w:t>
      </w:r>
      <w:r w:rsidRPr="00A8746E">
        <w:rPr>
          <w:rFonts w:cs="Times New Roman"/>
          <w:szCs w:val="24"/>
        </w:rPr>
        <w:t>»</w:t>
      </w:r>
      <w:r w:rsidRPr="00A8746E">
        <w:rPr>
          <w:rFonts w:cs="Times New Roman"/>
          <w:b/>
          <w:szCs w:val="24"/>
        </w:rPr>
        <w:t xml:space="preserve"> </w:t>
      </w:r>
      <w:r w:rsidRPr="00A8746E">
        <w:rPr>
          <w:rFonts w:cs="Times New Roman"/>
          <w:szCs w:val="24"/>
        </w:rPr>
        <w:t xml:space="preserve">имеет значение, указанное в пункте </w:t>
      </w:r>
      <w:r w:rsidRPr="00A8746E">
        <w:rPr>
          <w:rFonts w:cs="Times New Roman"/>
          <w:szCs w:val="24"/>
        </w:rPr>
        <w:fldChar w:fldCharType="begin"/>
      </w:r>
      <w:r w:rsidRPr="00A8746E">
        <w:rPr>
          <w:rFonts w:cs="Times New Roman"/>
          <w:szCs w:val="24"/>
        </w:rPr>
        <w:instrText xml:space="preserve"> REF _Ref112761201 \r \h </w:instrText>
      </w:r>
      <w:r w:rsidRPr="00A8746E">
        <w:rPr>
          <w:rFonts w:cs="Times New Roman"/>
          <w:szCs w:val="24"/>
        </w:rPr>
      </w:r>
      <w:r w:rsidRPr="00A8746E">
        <w:rPr>
          <w:rFonts w:cs="Times New Roman"/>
          <w:szCs w:val="24"/>
        </w:rPr>
        <w:fldChar w:fldCharType="separate"/>
      </w:r>
      <w:r w:rsidR="008E3772">
        <w:rPr>
          <w:rFonts w:cs="Times New Roman"/>
          <w:szCs w:val="24"/>
        </w:rPr>
        <w:t>4.4.1</w:t>
      </w:r>
      <w:r w:rsidRPr="00A8746E">
        <w:rPr>
          <w:rFonts w:cs="Times New Roman"/>
          <w:szCs w:val="24"/>
        </w:rPr>
        <w:fldChar w:fldCharType="end"/>
      </w:r>
      <w:r w:rsidRPr="00A8746E">
        <w:rPr>
          <w:rFonts w:cs="Times New Roman"/>
          <w:szCs w:val="24"/>
        </w:rPr>
        <w:t>;</w:t>
      </w:r>
    </w:p>
    <w:p w14:paraId="18571ACE" w14:textId="12E19C73"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szCs w:val="24"/>
        </w:rPr>
        <w:t>«</w:t>
      </w:r>
      <w:r w:rsidRPr="00A8746E">
        <w:rPr>
          <w:b/>
          <w:bCs/>
          <w:szCs w:val="24"/>
        </w:rPr>
        <w:t>Уведомление</w:t>
      </w:r>
      <w:r w:rsidRPr="00A8746E">
        <w:rPr>
          <w:szCs w:val="24"/>
        </w:rPr>
        <w:t xml:space="preserve">» </w:t>
      </w:r>
      <w:r w:rsidRPr="00A8746E">
        <w:rPr>
          <w:rFonts w:cs="Times New Roman"/>
          <w:szCs w:val="24"/>
        </w:rPr>
        <w:t xml:space="preserve">имеет значение, указанное в пункте </w:t>
      </w:r>
      <w:r w:rsidRPr="00A8746E">
        <w:rPr>
          <w:rFonts w:cs="Times New Roman"/>
          <w:szCs w:val="24"/>
        </w:rPr>
        <w:fldChar w:fldCharType="begin"/>
      </w:r>
      <w:r w:rsidRPr="00A8746E">
        <w:rPr>
          <w:rFonts w:cs="Times New Roman"/>
          <w:szCs w:val="24"/>
        </w:rPr>
        <w:instrText xml:space="preserve"> REF _Ref100101594 \n \h </w:instrText>
      </w:r>
      <w:r w:rsidRPr="00A8746E">
        <w:rPr>
          <w:rFonts w:cs="Times New Roman"/>
          <w:szCs w:val="24"/>
        </w:rPr>
      </w:r>
      <w:r w:rsidRPr="00A8746E">
        <w:rPr>
          <w:rFonts w:cs="Times New Roman"/>
          <w:szCs w:val="24"/>
        </w:rPr>
        <w:fldChar w:fldCharType="separate"/>
      </w:r>
      <w:r w:rsidR="008E3772">
        <w:rPr>
          <w:rFonts w:cs="Times New Roman"/>
          <w:szCs w:val="24"/>
        </w:rPr>
        <w:t>16.1</w:t>
      </w:r>
      <w:r w:rsidRPr="00A8746E">
        <w:rPr>
          <w:rFonts w:cs="Times New Roman"/>
          <w:szCs w:val="24"/>
        </w:rPr>
        <w:fldChar w:fldCharType="end"/>
      </w:r>
      <w:r w:rsidRPr="00A8746E">
        <w:rPr>
          <w:rFonts w:cs="Times New Roman"/>
          <w:szCs w:val="24"/>
        </w:rPr>
        <w:t>;</w:t>
      </w:r>
    </w:p>
    <w:p w14:paraId="60AC0176" w14:textId="77777777"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bCs/>
          <w:szCs w:val="24"/>
        </w:rPr>
        <w:t>«</w:t>
      </w:r>
      <w:r w:rsidRPr="00A8746E">
        <w:rPr>
          <w:rFonts w:cs="Times New Roman"/>
          <w:b/>
          <w:szCs w:val="24"/>
        </w:rPr>
        <w:t>Устав</w:t>
      </w:r>
      <w:r w:rsidRPr="00A8746E">
        <w:rPr>
          <w:rFonts w:cs="Times New Roman"/>
          <w:bCs/>
          <w:szCs w:val="24"/>
        </w:rPr>
        <w:t>»</w:t>
      </w:r>
      <w:r w:rsidRPr="00A8746E">
        <w:rPr>
          <w:rFonts w:cs="Times New Roman"/>
          <w:szCs w:val="24"/>
        </w:rPr>
        <w:t xml:space="preserve"> </w:t>
      </w:r>
      <w:r w:rsidRPr="00A8746E">
        <w:t>означает</w:t>
      </w:r>
      <w:r w:rsidRPr="00A8746E">
        <w:rPr>
          <w:rFonts w:cs="Times New Roman"/>
          <w:szCs w:val="24"/>
        </w:rPr>
        <w:t xml:space="preserve"> устав Общества со всеми изменениями и дополнениями, которые могут быть приняты Общим собранием;</w:t>
      </w:r>
    </w:p>
    <w:p w14:paraId="41C107A6" w14:textId="024F52F0" w:rsidR="00707A14" w:rsidRPr="00A8746E" w:rsidRDefault="00707A14"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w:t>
      </w:r>
      <w:r w:rsidRPr="00A8746E">
        <w:rPr>
          <w:rFonts w:cs="Times New Roman"/>
          <w:b/>
          <w:szCs w:val="24"/>
        </w:rPr>
        <w:t>Финансовый контролер</w:t>
      </w:r>
      <w:r w:rsidRPr="00A8746E">
        <w:rPr>
          <w:rFonts w:cs="Times New Roman"/>
          <w:szCs w:val="24"/>
        </w:rPr>
        <w:t>» означает работника Общества</w:t>
      </w:r>
      <w:r w:rsidR="00444AC6" w:rsidRPr="00A8746E">
        <w:rPr>
          <w:rFonts w:cs="Times New Roman"/>
          <w:szCs w:val="24"/>
        </w:rPr>
        <w:t>, осуществляющего контроль за финансово-хозяйственной деятельностью Общества</w:t>
      </w:r>
      <w:r w:rsidRPr="00A8746E">
        <w:rPr>
          <w:rFonts w:cs="Times New Roman"/>
          <w:szCs w:val="24"/>
        </w:rPr>
        <w:t>;</w:t>
      </w:r>
    </w:p>
    <w:p w14:paraId="667A9C49" w14:textId="1DA19E28" w:rsidR="000F381A" w:rsidRPr="00A8746E" w:rsidRDefault="00707A14" w:rsidP="00781953">
      <w:pPr>
        <w:pStyle w:val="HeadingR2"/>
        <w:keepNext w:val="0"/>
        <w:widowControl w:val="0"/>
        <w:numPr>
          <w:ilvl w:val="0"/>
          <w:numId w:val="0"/>
        </w:numPr>
        <w:spacing w:before="120" w:after="120"/>
        <w:ind w:left="720"/>
      </w:pPr>
      <w:r w:rsidRPr="00A8746E">
        <w:t>«</w:t>
      </w:r>
      <w:r w:rsidRPr="00A8746E">
        <w:rPr>
          <w:b/>
          <w:bCs/>
        </w:rPr>
        <w:t>ЦБ РФ</w:t>
      </w:r>
      <w:r w:rsidRPr="00A8746E">
        <w:t>» означает Центральный банк Российской Федерации</w:t>
      </w:r>
      <w:r w:rsidR="000F381A" w:rsidRPr="00A8746E">
        <w:t>;</w:t>
      </w:r>
      <w:r w:rsidR="0079187B" w:rsidRPr="00A8746E">
        <w:t xml:space="preserve"> и</w:t>
      </w:r>
    </w:p>
    <w:p w14:paraId="254F47D8" w14:textId="2C637AA8" w:rsidR="00707A14" w:rsidRPr="00A8746E" w:rsidRDefault="000F381A" w:rsidP="00781953">
      <w:pPr>
        <w:pStyle w:val="HeadingR2"/>
        <w:keepNext w:val="0"/>
        <w:widowControl w:val="0"/>
        <w:numPr>
          <w:ilvl w:val="0"/>
          <w:numId w:val="0"/>
        </w:numPr>
        <w:spacing w:before="120" w:after="120"/>
        <w:ind w:left="720"/>
      </w:pPr>
      <w:r w:rsidRPr="00A8746E">
        <w:t>«</w:t>
      </w:r>
      <w:r w:rsidRPr="00A8746E">
        <w:rPr>
          <w:b/>
        </w:rPr>
        <w:t>Часть Второго пакета</w:t>
      </w:r>
      <w:r w:rsidRPr="00A8746E">
        <w:t xml:space="preserve">» имеет значение, указанное в подпункте </w:t>
      </w:r>
      <w:r w:rsidRPr="00A8746E">
        <w:fldChar w:fldCharType="begin"/>
      </w:r>
      <w:r w:rsidRPr="00A8746E">
        <w:instrText xml:space="preserve"> REF _Ref111628926 \r \h </w:instrText>
      </w:r>
      <w:r w:rsidRPr="00A8746E">
        <w:fldChar w:fldCharType="separate"/>
      </w:r>
      <w:r w:rsidR="008E3772">
        <w:t>(ii)</w:t>
      </w:r>
      <w:r w:rsidRPr="00A8746E">
        <w:fldChar w:fldCharType="end"/>
      </w:r>
      <w:r w:rsidRPr="00A8746E">
        <w:t xml:space="preserve"> пункта </w:t>
      </w:r>
      <w:r w:rsidRPr="00A8746E">
        <w:fldChar w:fldCharType="begin"/>
      </w:r>
      <w:r w:rsidRPr="00A8746E">
        <w:instrText xml:space="preserve"> REF _Ref99899355 \r \h </w:instrText>
      </w:r>
      <w:r w:rsidRPr="00A8746E">
        <w:fldChar w:fldCharType="separate"/>
      </w:r>
      <w:r w:rsidR="008E3772">
        <w:t>(II)</w:t>
      </w:r>
      <w:r w:rsidRPr="00A8746E">
        <w:fldChar w:fldCharType="end"/>
      </w:r>
      <w:r w:rsidRPr="00A8746E">
        <w:t xml:space="preserve"> Преамбулы.</w:t>
      </w:r>
    </w:p>
    <w:p w14:paraId="796B9325" w14:textId="24F7CCFE" w:rsidR="00674C89" w:rsidRPr="00A8746E" w:rsidRDefault="00904A9D" w:rsidP="00781953">
      <w:pPr>
        <w:pStyle w:val="HeadingR2"/>
        <w:keepNext w:val="0"/>
        <w:widowControl w:val="0"/>
        <w:spacing w:before="120" w:after="120"/>
        <w:ind w:left="720" w:hanging="720"/>
        <w:rPr>
          <w:rFonts w:cs="Times New Roman"/>
          <w:bCs/>
          <w:szCs w:val="24"/>
        </w:rPr>
      </w:pPr>
      <w:bookmarkStart w:id="26" w:name="_Toc297720841"/>
      <w:bookmarkStart w:id="27" w:name="_Toc76490627"/>
      <w:bookmarkStart w:id="28" w:name="_Toc297720840"/>
      <w:bookmarkStart w:id="29" w:name="_Toc76490626"/>
      <w:r w:rsidRPr="00A8746E">
        <w:rPr>
          <w:bCs/>
        </w:rPr>
        <w:t>Если</w:t>
      </w:r>
      <w:r w:rsidRPr="00A8746E">
        <w:rPr>
          <w:rFonts w:cs="Times New Roman"/>
          <w:bCs/>
          <w:szCs w:val="24"/>
        </w:rPr>
        <w:t xml:space="preserve"> иное прямо не оговорено в тексте Соглашения, в</w:t>
      </w:r>
      <w:r w:rsidR="00674C89" w:rsidRPr="00A8746E">
        <w:rPr>
          <w:rFonts w:cs="Times New Roman"/>
          <w:bCs/>
          <w:szCs w:val="24"/>
        </w:rPr>
        <w:t xml:space="preserve"> настоящем </w:t>
      </w:r>
      <w:r w:rsidR="00F93888" w:rsidRPr="00A8746E">
        <w:rPr>
          <w:rFonts w:cs="Times New Roman"/>
          <w:bCs/>
          <w:szCs w:val="24"/>
        </w:rPr>
        <w:t>Соглашении</w:t>
      </w:r>
      <w:r w:rsidR="00674C89" w:rsidRPr="00A8746E">
        <w:rPr>
          <w:rFonts w:cs="Times New Roman"/>
          <w:bCs/>
          <w:szCs w:val="24"/>
        </w:rPr>
        <w:t>:</w:t>
      </w:r>
      <w:bookmarkEnd w:id="26"/>
      <w:bookmarkEnd w:id="27"/>
    </w:p>
    <w:p w14:paraId="2EF8DEDD" w14:textId="276DF258" w:rsidR="00674C89" w:rsidRPr="00A8746E" w:rsidRDefault="00674C89" w:rsidP="007608F2">
      <w:pPr>
        <w:pStyle w:val="6"/>
        <w:widowControl w:val="0"/>
        <w:numPr>
          <w:ilvl w:val="0"/>
          <w:numId w:val="77"/>
        </w:numPr>
        <w:suppressAutoHyphens w:val="0"/>
        <w:spacing w:before="120" w:after="120"/>
        <w:ind w:left="1276" w:hanging="567"/>
        <w:rPr>
          <w:lang w:val="ru-RU"/>
        </w:rPr>
      </w:pPr>
      <w:bookmarkStart w:id="30" w:name="_Toc297720842"/>
      <w:bookmarkStart w:id="31" w:name="_Toc76490628"/>
      <w:r w:rsidRPr="00A8746E">
        <w:rPr>
          <w:rFonts w:cs="Times New Roman"/>
          <w:szCs w:val="24"/>
          <w:lang w:val="ru-RU"/>
        </w:rPr>
        <w:t>ссылки</w:t>
      </w:r>
      <w:r w:rsidRPr="00A8746E">
        <w:rPr>
          <w:lang w:val="ru-RU"/>
        </w:rPr>
        <w:t xml:space="preserve"> на Преамбулу, </w:t>
      </w:r>
      <w:r w:rsidR="00876C55" w:rsidRPr="00A8746E">
        <w:rPr>
          <w:lang w:val="ru-RU"/>
        </w:rPr>
        <w:t>Разделы</w:t>
      </w:r>
      <w:r w:rsidRPr="00A8746E">
        <w:rPr>
          <w:lang w:val="ru-RU"/>
        </w:rPr>
        <w:t xml:space="preserve">, </w:t>
      </w:r>
      <w:r w:rsidR="000857D3" w:rsidRPr="00A8746E">
        <w:rPr>
          <w:lang w:val="ru-RU"/>
        </w:rPr>
        <w:t>п</w:t>
      </w:r>
      <w:r w:rsidRPr="00A8746E">
        <w:rPr>
          <w:lang w:val="ru-RU"/>
        </w:rPr>
        <w:t>ункты</w:t>
      </w:r>
      <w:r w:rsidR="000857D3" w:rsidRPr="00A8746E">
        <w:rPr>
          <w:lang w:val="ru-RU"/>
        </w:rPr>
        <w:t>, подпункты и</w:t>
      </w:r>
      <w:r w:rsidR="007458D1" w:rsidRPr="00A8746E">
        <w:rPr>
          <w:lang w:val="ru-RU"/>
        </w:rPr>
        <w:t xml:space="preserve"> </w:t>
      </w:r>
      <w:r w:rsidRPr="00A8746E">
        <w:rPr>
          <w:lang w:val="ru-RU"/>
        </w:rPr>
        <w:t xml:space="preserve">Приложения являются соответственно ссылками на преамбулу, </w:t>
      </w:r>
      <w:r w:rsidR="00591B01" w:rsidRPr="00A8746E">
        <w:rPr>
          <w:lang w:val="ru-RU"/>
        </w:rPr>
        <w:t>разделы</w:t>
      </w:r>
      <w:r w:rsidRPr="00A8746E">
        <w:rPr>
          <w:lang w:val="ru-RU"/>
        </w:rPr>
        <w:t>, пункты</w:t>
      </w:r>
      <w:r w:rsidR="000857D3" w:rsidRPr="00A8746E">
        <w:rPr>
          <w:lang w:val="ru-RU"/>
        </w:rPr>
        <w:t>, подпункты</w:t>
      </w:r>
      <w:r w:rsidRPr="00A8746E">
        <w:rPr>
          <w:lang w:val="ru-RU"/>
        </w:rPr>
        <w:t xml:space="preserve"> настоящего </w:t>
      </w:r>
      <w:r w:rsidR="00F93888" w:rsidRPr="00A8746E">
        <w:rPr>
          <w:lang w:val="ru-RU"/>
        </w:rPr>
        <w:t>Соглашения</w:t>
      </w:r>
      <w:r w:rsidRPr="00A8746E">
        <w:rPr>
          <w:lang w:val="ru-RU"/>
        </w:rPr>
        <w:t xml:space="preserve"> и приложения к нему;</w:t>
      </w:r>
    </w:p>
    <w:p w14:paraId="1C8A97D5" w14:textId="669A033C" w:rsidR="00674C89" w:rsidRPr="00A8746E" w:rsidRDefault="00674C89" w:rsidP="007608F2">
      <w:pPr>
        <w:pStyle w:val="6"/>
        <w:widowControl w:val="0"/>
        <w:numPr>
          <w:ilvl w:val="0"/>
          <w:numId w:val="77"/>
        </w:numPr>
        <w:suppressAutoHyphens w:val="0"/>
        <w:spacing w:before="120" w:after="120"/>
        <w:ind w:left="1276" w:hanging="567"/>
        <w:rPr>
          <w:rFonts w:cs="Times New Roman"/>
          <w:szCs w:val="24"/>
          <w:lang w:val="ru-RU"/>
        </w:rPr>
      </w:pPr>
      <w:r w:rsidRPr="00A8746E">
        <w:rPr>
          <w:rFonts w:cs="Times New Roman"/>
          <w:szCs w:val="24"/>
          <w:lang w:val="ru-RU"/>
        </w:rPr>
        <w:t xml:space="preserve">Приложения являются неотъемлемой частью настоящего </w:t>
      </w:r>
      <w:r w:rsidR="00F93888" w:rsidRPr="00A8746E">
        <w:rPr>
          <w:rFonts w:cs="Times New Roman"/>
          <w:szCs w:val="24"/>
          <w:lang w:val="ru-RU"/>
        </w:rPr>
        <w:t>Соглашения</w:t>
      </w:r>
      <w:r w:rsidRPr="00A8746E">
        <w:rPr>
          <w:rFonts w:cs="Times New Roman"/>
          <w:szCs w:val="24"/>
          <w:lang w:val="ru-RU"/>
        </w:rPr>
        <w:t>;</w:t>
      </w:r>
    </w:p>
    <w:p w14:paraId="0BEF8E2A" w14:textId="28572012" w:rsidR="00674C89" w:rsidRPr="00A8746E" w:rsidRDefault="00674C89" w:rsidP="007608F2">
      <w:pPr>
        <w:pStyle w:val="6"/>
        <w:widowControl w:val="0"/>
        <w:numPr>
          <w:ilvl w:val="0"/>
          <w:numId w:val="77"/>
        </w:numPr>
        <w:suppressAutoHyphens w:val="0"/>
        <w:spacing w:before="120" w:after="120"/>
        <w:ind w:left="1276" w:hanging="567"/>
        <w:rPr>
          <w:rFonts w:cs="Times New Roman"/>
          <w:szCs w:val="24"/>
          <w:lang w:val="ru-RU"/>
        </w:rPr>
      </w:pPr>
      <w:r w:rsidRPr="00A8746E">
        <w:rPr>
          <w:rFonts w:cs="Times New Roman"/>
          <w:szCs w:val="24"/>
          <w:lang w:val="ru-RU"/>
        </w:rPr>
        <w:t xml:space="preserve">заголовки приведены в тексте настоящего </w:t>
      </w:r>
      <w:r w:rsidR="00F93888" w:rsidRPr="00A8746E">
        <w:rPr>
          <w:rFonts w:cs="Times New Roman"/>
          <w:szCs w:val="24"/>
          <w:lang w:val="ru-RU"/>
        </w:rPr>
        <w:t>Соглашения</w:t>
      </w:r>
      <w:r w:rsidRPr="00A8746E">
        <w:rPr>
          <w:rFonts w:cs="Times New Roman"/>
          <w:szCs w:val="24"/>
          <w:lang w:val="ru-RU"/>
        </w:rPr>
        <w:t xml:space="preserve"> исключительно для </w:t>
      </w:r>
      <w:r w:rsidRPr="00A8746E">
        <w:rPr>
          <w:rFonts w:cs="Times New Roman"/>
          <w:szCs w:val="24"/>
          <w:lang w:val="ru-RU"/>
        </w:rPr>
        <w:lastRenderedPageBreak/>
        <w:t>удобства ориентации в нем и не должны влиять на его толкование</w:t>
      </w:r>
      <w:bookmarkEnd w:id="30"/>
      <w:bookmarkEnd w:id="31"/>
      <w:r w:rsidRPr="00A8746E">
        <w:rPr>
          <w:rFonts w:cs="Times New Roman"/>
          <w:szCs w:val="24"/>
          <w:lang w:val="ru-RU"/>
        </w:rPr>
        <w:t>;</w:t>
      </w:r>
    </w:p>
    <w:p w14:paraId="08AA0DF2" w14:textId="3FF6F442" w:rsidR="000857D3" w:rsidRPr="00A8746E" w:rsidRDefault="00674C89" w:rsidP="007608F2">
      <w:pPr>
        <w:pStyle w:val="6"/>
        <w:widowControl w:val="0"/>
        <w:numPr>
          <w:ilvl w:val="0"/>
          <w:numId w:val="77"/>
        </w:numPr>
        <w:suppressAutoHyphens w:val="0"/>
        <w:spacing w:before="120" w:after="120"/>
        <w:ind w:left="1276" w:hanging="567"/>
        <w:rPr>
          <w:rFonts w:cs="Times New Roman"/>
          <w:szCs w:val="24"/>
          <w:lang w:val="ru-RU"/>
        </w:rPr>
      </w:pPr>
      <w:r w:rsidRPr="00A8746E">
        <w:rPr>
          <w:rFonts w:cs="Times New Roman"/>
          <w:szCs w:val="24"/>
          <w:lang w:val="ru-RU"/>
        </w:rPr>
        <w:t>ссылку на настоящ</w:t>
      </w:r>
      <w:r w:rsidR="00F93888" w:rsidRPr="00A8746E">
        <w:rPr>
          <w:rFonts w:cs="Times New Roman"/>
          <w:szCs w:val="24"/>
          <w:lang w:val="ru-RU"/>
        </w:rPr>
        <w:t>ее</w:t>
      </w:r>
      <w:r w:rsidRPr="00A8746E">
        <w:rPr>
          <w:rFonts w:cs="Times New Roman"/>
          <w:szCs w:val="24"/>
          <w:lang w:val="ru-RU"/>
        </w:rPr>
        <w:t xml:space="preserve"> </w:t>
      </w:r>
      <w:r w:rsidR="00F93888" w:rsidRPr="00A8746E">
        <w:rPr>
          <w:rFonts w:cs="Times New Roman"/>
          <w:szCs w:val="24"/>
          <w:lang w:val="ru-RU"/>
        </w:rPr>
        <w:t>Соглашени</w:t>
      </w:r>
      <w:r w:rsidR="0080454D" w:rsidRPr="00A8746E">
        <w:rPr>
          <w:rFonts w:cs="Times New Roman"/>
          <w:szCs w:val="24"/>
          <w:lang w:val="ru-RU"/>
        </w:rPr>
        <w:t>е</w:t>
      </w:r>
      <w:r w:rsidRPr="00A8746E">
        <w:rPr>
          <w:rFonts w:cs="Times New Roman"/>
          <w:szCs w:val="24"/>
          <w:lang w:val="ru-RU"/>
        </w:rPr>
        <w:t xml:space="preserve"> следует толковать как ссылку также на любое его отдельное положение</w:t>
      </w:r>
      <w:r w:rsidR="00904A9D" w:rsidRPr="00A8746E">
        <w:rPr>
          <w:rFonts w:cs="Times New Roman"/>
          <w:szCs w:val="24"/>
          <w:lang w:val="ru-RU"/>
        </w:rPr>
        <w:t>, в том числе на Приложения</w:t>
      </w:r>
      <w:r w:rsidRPr="00A8746E">
        <w:rPr>
          <w:rFonts w:cs="Times New Roman"/>
          <w:szCs w:val="24"/>
          <w:lang w:val="ru-RU"/>
        </w:rPr>
        <w:t>;</w:t>
      </w:r>
    </w:p>
    <w:p w14:paraId="6FC10131" w14:textId="0451564D" w:rsidR="00674C89" w:rsidRPr="00A8746E" w:rsidRDefault="00674C89" w:rsidP="007608F2">
      <w:pPr>
        <w:pStyle w:val="6"/>
        <w:widowControl w:val="0"/>
        <w:numPr>
          <w:ilvl w:val="0"/>
          <w:numId w:val="77"/>
        </w:numPr>
        <w:suppressAutoHyphens w:val="0"/>
        <w:spacing w:before="120" w:after="120"/>
        <w:ind w:left="1276" w:hanging="567"/>
        <w:rPr>
          <w:rFonts w:cs="Times New Roman"/>
          <w:szCs w:val="24"/>
          <w:lang w:val="ru-RU"/>
        </w:rPr>
      </w:pPr>
      <w:r w:rsidRPr="00A8746E">
        <w:rPr>
          <w:lang w:val="ru-RU"/>
        </w:rPr>
        <w:t>слова</w:t>
      </w:r>
      <w:r w:rsidRPr="00A8746E">
        <w:rPr>
          <w:rFonts w:cs="Times New Roman"/>
          <w:szCs w:val="24"/>
          <w:lang w:val="ru-RU"/>
        </w:rPr>
        <w:t xml:space="preserve">, употребленные в настоящем </w:t>
      </w:r>
      <w:r w:rsidR="00F93888" w:rsidRPr="00A8746E">
        <w:rPr>
          <w:rFonts w:cs="Times New Roman"/>
          <w:szCs w:val="24"/>
          <w:lang w:val="ru-RU"/>
        </w:rPr>
        <w:t>Соглашении</w:t>
      </w:r>
      <w:r w:rsidRPr="00A8746E">
        <w:rPr>
          <w:rFonts w:cs="Times New Roman"/>
          <w:szCs w:val="24"/>
          <w:lang w:val="ru-RU"/>
        </w:rPr>
        <w:t xml:space="preserve"> в единственном числе, подразумевают те же слова, употребленные во множественном числе, и наоборот, а слова, употребленные в настоящем </w:t>
      </w:r>
      <w:r w:rsidR="00F93888" w:rsidRPr="00A8746E">
        <w:rPr>
          <w:rFonts w:cs="Times New Roman"/>
          <w:szCs w:val="24"/>
          <w:lang w:val="ru-RU"/>
        </w:rPr>
        <w:t>Соглашении</w:t>
      </w:r>
      <w:r w:rsidRPr="00A8746E">
        <w:rPr>
          <w:rFonts w:cs="Times New Roman"/>
          <w:szCs w:val="24"/>
          <w:lang w:val="ru-RU"/>
        </w:rPr>
        <w:t xml:space="preserve"> в том или ином грамматическом роде, подразумевают одновременно те же слова, употребленные во всех остальных грамматических родах;</w:t>
      </w:r>
    </w:p>
    <w:p w14:paraId="5A579BD4" w14:textId="6C774066" w:rsidR="00674C89" w:rsidRPr="00A8746E" w:rsidRDefault="00674C89" w:rsidP="007608F2">
      <w:pPr>
        <w:pStyle w:val="6"/>
        <w:widowControl w:val="0"/>
        <w:numPr>
          <w:ilvl w:val="0"/>
          <w:numId w:val="77"/>
        </w:numPr>
        <w:suppressAutoHyphens w:val="0"/>
        <w:spacing w:before="120" w:after="120"/>
        <w:ind w:left="1276" w:hanging="567"/>
        <w:rPr>
          <w:rFonts w:cs="Times New Roman"/>
          <w:szCs w:val="24"/>
          <w:lang w:val="ru-RU"/>
        </w:rPr>
      </w:pPr>
      <w:r w:rsidRPr="00A8746E">
        <w:rPr>
          <w:lang w:val="ru-RU"/>
        </w:rPr>
        <w:t>ссылка</w:t>
      </w:r>
      <w:r w:rsidRPr="00A8746E">
        <w:rPr>
          <w:rFonts w:cs="Times New Roman"/>
          <w:szCs w:val="24"/>
          <w:lang w:val="ru-RU"/>
        </w:rPr>
        <w:t xml:space="preserve"> на любой документ (включая настоящ</w:t>
      </w:r>
      <w:r w:rsidR="00F93888" w:rsidRPr="00A8746E">
        <w:rPr>
          <w:rFonts w:cs="Times New Roman"/>
          <w:szCs w:val="24"/>
          <w:lang w:val="ru-RU"/>
        </w:rPr>
        <w:t>ее</w:t>
      </w:r>
      <w:r w:rsidRPr="00A8746E">
        <w:rPr>
          <w:rFonts w:cs="Times New Roman"/>
          <w:szCs w:val="24"/>
          <w:lang w:val="ru-RU"/>
        </w:rPr>
        <w:t xml:space="preserve"> </w:t>
      </w:r>
      <w:r w:rsidR="00F93888" w:rsidRPr="00A8746E">
        <w:rPr>
          <w:rFonts w:cs="Times New Roman"/>
          <w:szCs w:val="24"/>
          <w:lang w:val="ru-RU"/>
        </w:rPr>
        <w:t>Соглашение</w:t>
      </w:r>
      <w:r w:rsidRPr="00A8746E">
        <w:rPr>
          <w:rFonts w:cs="Times New Roman"/>
          <w:szCs w:val="24"/>
          <w:lang w:val="ru-RU"/>
        </w:rPr>
        <w:t>) или любое отдельное положение какого-либо документа включает в себя, в зависимости от обстоятельств, такой документ или его отдельное положение, в каждом случае с учетом вносимых в него время от времени изменений и дополнений;</w:t>
      </w:r>
    </w:p>
    <w:p w14:paraId="62E5560D" w14:textId="568AC993" w:rsidR="00686965" w:rsidRPr="00A8746E" w:rsidRDefault="00674C89" w:rsidP="007608F2">
      <w:pPr>
        <w:pStyle w:val="6"/>
        <w:widowControl w:val="0"/>
        <w:numPr>
          <w:ilvl w:val="0"/>
          <w:numId w:val="77"/>
        </w:numPr>
        <w:suppressAutoHyphens w:val="0"/>
        <w:spacing w:before="120" w:after="120"/>
        <w:ind w:left="1276" w:hanging="567"/>
        <w:rPr>
          <w:rFonts w:cs="Times New Roman"/>
          <w:szCs w:val="24"/>
          <w:lang w:val="ru-RU"/>
        </w:rPr>
      </w:pPr>
      <w:r w:rsidRPr="00A8746E">
        <w:rPr>
          <w:rFonts w:cs="Times New Roman"/>
          <w:szCs w:val="24"/>
          <w:lang w:val="ru-RU"/>
        </w:rPr>
        <w:t>выражения «</w:t>
      </w:r>
      <w:r w:rsidRPr="00A8746E">
        <w:rPr>
          <w:rFonts w:cs="Times New Roman"/>
          <w:b/>
          <w:bCs/>
          <w:szCs w:val="24"/>
          <w:lang w:val="ru-RU"/>
        </w:rPr>
        <w:t>в письменной форме</w:t>
      </w:r>
      <w:r w:rsidRPr="00A8746E">
        <w:rPr>
          <w:rFonts w:cs="Times New Roman"/>
          <w:szCs w:val="24"/>
          <w:lang w:val="ru-RU"/>
        </w:rPr>
        <w:t>», «</w:t>
      </w:r>
      <w:r w:rsidRPr="00A8746E">
        <w:rPr>
          <w:rFonts w:cs="Times New Roman"/>
          <w:b/>
          <w:bCs/>
          <w:szCs w:val="24"/>
          <w:lang w:val="ru-RU"/>
        </w:rPr>
        <w:t>в письменном виде</w:t>
      </w:r>
      <w:r w:rsidRPr="00A8746E">
        <w:rPr>
          <w:rFonts w:cs="Times New Roman"/>
          <w:szCs w:val="24"/>
          <w:lang w:val="ru-RU"/>
        </w:rPr>
        <w:t>», «</w:t>
      </w:r>
      <w:r w:rsidRPr="00A8746E">
        <w:rPr>
          <w:rFonts w:cs="Times New Roman"/>
          <w:b/>
          <w:bCs/>
          <w:szCs w:val="24"/>
          <w:lang w:val="ru-RU"/>
        </w:rPr>
        <w:t>письменный</w:t>
      </w:r>
      <w:r w:rsidRPr="00A8746E">
        <w:rPr>
          <w:rFonts w:cs="Times New Roman"/>
          <w:szCs w:val="24"/>
          <w:lang w:val="ru-RU"/>
        </w:rPr>
        <w:t xml:space="preserve">» и другие аналогичные слова и выражения включают в себя любые формы воспроизведения слов в любой читаемой форме, </w:t>
      </w:r>
      <w:r w:rsidR="0094182C" w:rsidRPr="00A8746E">
        <w:rPr>
          <w:rFonts w:cs="Times New Roman"/>
          <w:szCs w:val="24"/>
          <w:lang w:val="ru-RU"/>
        </w:rPr>
        <w:t>включая</w:t>
      </w:r>
      <w:r w:rsidRPr="00A8746E">
        <w:rPr>
          <w:rFonts w:cs="Times New Roman"/>
          <w:szCs w:val="24"/>
          <w:lang w:val="ru-RU"/>
        </w:rPr>
        <w:t>, во избежание сомнений, письма (сообщения), направляемые по электронной почте или с использованием иных электронных средств связи, а также исключая документы, подписанные с использованием факсимильного воспроизведения подписи;</w:t>
      </w:r>
    </w:p>
    <w:p w14:paraId="2A0C1D8A" w14:textId="4FD1206C" w:rsidR="00674C89" w:rsidRPr="00A8746E" w:rsidRDefault="00674C89" w:rsidP="007608F2">
      <w:pPr>
        <w:pStyle w:val="6"/>
        <w:widowControl w:val="0"/>
        <w:numPr>
          <w:ilvl w:val="0"/>
          <w:numId w:val="77"/>
        </w:numPr>
        <w:suppressAutoHyphens w:val="0"/>
        <w:spacing w:before="120" w:after="120"/>
        <w:ind w:left="1276" w:hanging="567"/>
        <w:rPr>
          <w:rFonts w:cs="Times New Roman"/>
          <w:szCs w:val="24"/>
          <w:lang w:val="ru-RU"/>
        </w:rPr>
      </w:pPr>
      <w:r w:rsidRPr="00A8746E">
        <w:rPr>
          <w:rFonts w:cs="Times New Roman"/>
          <w:szCs w:val="24"/>
          <w:lang w:val="ru-RU"/>
        </w:rPr>
        <w:t>обязательство какого-либо лица «</w:t>
      </w:r>
      <w:r w:rsidRPr="00A8746E">
        <w:rPr>
          <w:rFonts w:cs="Times New Roman"/>
          <w:b/>
          <w:bCs/>
          <w:szCs w:val="24"/>
          <w:lang w:val="ru-RU"/>
        </w:rPr>
        <w:t>обеспечить</w:t>
      </w:r>
      <w:r w:rsidRPr="00A8746E">
        <w:rPr>
          <w:rFonts w:cs="Times New Roman"/>
          <w:szCs w:val="24"/>
          <w:lang w:val="ru-RU"/>
        </w:rPr>
        <w:t>» совершение определенных действий (возникновение определенных обстоятельств) или воздержание от осуществления определенных действий (</w:t>
      </w:r>
      <w:r w:rsidR="00370D8C" w:rsidRPr="00A8746E">
        <w:rPr>
          <w:rFonts w:cs="Times New Roman"/>
          <w:szCs w:val="24"/>
          <w:lang w:val="ru-RU"/>
        </w:rPr>
        <w:t xml:space="preserve">недопущение </w:t>
      </w:r>
      <w:r w:rsidRPr="00A8746E">
        <w:rPr>
          <w:rFonts w:cs="Times New Roman"/>
          <w:szCs w:val="24"/>
          <w:lang w:val="ru-RU"/>
        </w:rPr>
        <w:t>возникновени</w:t>
      </w:r>
      <w:r w:rsidR="00370D8C" w:rsidRPr="00A8746E">
        <w:rPr>
          <w:rFonts w:cs="Times New Roman"/>
          <w:szCs w:val="24"/>
          <w:lang w:val="ru-RU"/>
        </w:rPr>
        <w:t>я</w:t>
      </w:r>
      <w:r w:rsidRPr="00A8746E">
        <w:rPr>
          <w:rFonts w:cs="Times New Roman"/>
          <w:szCs w:val="24"/>
          <w:lang w:val="ru-RU"/>
        </w:rPr>
        <w:t xml:space="preserve"> </w:t>
      </w:r>
      <w:r w:rsidR="00370D8C" w:rsidRPr="00A8746E">
        <w:rPr>
          <w:rFonts w:cs="Times New Roman"/>
          <w:szCs w:val="24"/>
          <w:lang w:val="ru-RU"/>
        </w:rPr>
        <w:t>определенных</w:t>
      </w:r>
      <w:r w:rsidRPr="00A8746E">
        <w:rPr>
          <w:rFonts w:cs="Times New Roman"/>
          <w:szCs w:val="24"/>
          <w:lang w:val="ru-RU"/>
        </w:rPr>
        <w:t xml:space="preserve"> обстоятельств) или «</w:t>
      </w:r>
      <w:r w:rsidRPr="00A8746E">
        <w:rPr>
          <w:rFonts w:cs="Times New Roman"/>
          <w:b/>
          <w:bCs/>
          <w:szCs w:val="24"/>
          <w:lang w:val="ru-RU"/>
        </w:rPr>
        <w:t>осуществлять корпоративные права</w:t>
      </w:r>
      <w:r w:rsidRPr="00A8746E">
        <w:rPr>
          <w:rFonts w:cs="Times New Roman"/>
          <w:szCs w:val="24"/>
          <w:lang w:val="ru-RU"/>
        </w:rPr>
        <w:t xml:space="preserve">» определенным образом означает в каждом случае обязанность соответствующего лица совершить все необходимые действия для того, чтобы какое-либо действие было совершено (какое-либо обстоятельство возникло) или, в зависимости от контекста и ситуации, не совершено обязанным лицом или третьим лицом (какое-либо обстоятельство не возникло), при этом такие действия, </w:t>
      </w:r>
      <w:r w:rsidR="006A3031" w:rsidRPr="00A8746E">
        <w:rPr>
          <w:rFonts w:cs="Times New Roman"/>
          <w:szCs w:val="24"/>
          <w:lang w:val="ru-RU"/>
        </w:rPr>
        <w:t>среди прочего</w:t>
      </w:r>
      <w:r w:rsidRPr="00A8746E">
        <w:rPr>
          <w:rFonts w:cs="Times New Roman"/>
          <w:szCs w:val="24"/>
          <w:lang w:val="ru-RU"/>
        </w:rPr>
        <w:t>, могут включать:</w:t>
      </w:r>
    </w:p>
    <w:p w14:paraId="2DD60669" w14:textId="27649E48" w:rsidR="00674C89" w:rsidRPr="00A8746E" w:rsidRDefault="00674C89" w:rsidP="00781953">
      <w:pPr>
        <w:pStyle w:val="7"/>
        <w:widowControl w:val="0"/>
        <w:tabs>
          <w:tab w:val="num" w:pos="1843"/>
        </w:tabs>
        <w:suppressAutoHyphens w:val="0"/>
        <w:spacing w:before="120" w:after="120"/>
        <w:ind w:left="1843" w:hanging="595"/>
        <w:rPr>
          <w:lang w:val="ru-RU"/>
        </w:rPr>
      </w:pPr>
      <w:r w:rsidRPr="00A8746E">
        <w:rPr>
          <w:lang w:val="ru-RU"/>
        </w:rPr>
        <w:t>голосование или предоставление согласия в отношении каких-либо акций или долей, принадлежащих соответствующему обязанному лицу или в отношении которых такое обязанное лицо</w:t>
      </w:r>
      <w:r w:rsidR="00370D8C" w:rsidRPr="00A8746E">
        <w:rPr>
          <w:lang w:val="ru-RU"/>
        </w:rPr>
        <w:t xml:space="preserve"> иным образом</w:t>
      </w:r>
      <w:r w:rsidRPr="00A8746E">
        <w:rPr>
          <w:lang w:val="ru-RU"/>
        </w:rPr>
        <w:t xml:space="preserve"> контролирует право голоса, соответствующим образом или, при необходимости, воздержание от голосования, а также принятие участия в соответствующем собрании (например, собрании акционеров или участников) либо воздержание от участия в соответствующем собрании;</w:t>
      </w:r>
    </w:p>
    <w:p w14:paraId="06C0A45E" w14:textId="78A5A026" w:rsidR="00674C89" w:rsidRPr="00A8746E" w:rsidRDefault="00674C89" w:rsidP="00781953">
      <w:pPr>
        <w:pStyle w:val="7"/>
        <w:widowControl w:val="0"/>
        <w:tabs>
          <w:tab w:val="num" w:pos="1843"/>
        </w:tabs>
        <w:suppressAutoHyphens w:val="0"/>
        <w:spacing w:before="120" w:after="120"/>
        <w:ind w:left="1843" w:hanging="595"/>
        <w:rPr>
          <w:lang w:val="ru-RU"/>
        </w:rPr>
      </w:pPr>
      <w:r w:rsidRPr="00A8746E">
        <w:rPr>
          <w:lang w:val="ru-RU"/>
        </w:rPr>
        <w:t xml:space="preserve">обеспечение того, чтобы члены органов управления </w:t>
      </w:r>
      <w:r w:rsidR="00091210" w:rsidRPr="00A8746E">
        <w:rPr>
          <w:lang w:val="ru-RU"/>
        </w:rPr>
        <w:t xml:space="preserve">какого-либо юридического лица </w:t>
      </w:r>
      <w:r w:rsidRPr="00A8746E">
        <w:rPr>
          <w:lang w:val="ru-RU"/>
        </w:rPr>
        <w:t>(включая лицо, занимающее должность единоличного исполнительного органа, членов совета директоров (наблюдательного совета) и иных коллегиальных органов, избранных или назначенных соответствующим обязанным лицом, или по его предложению, или по предложению лица, избранного или назначенного соответствующим обязанным лицом или Аффилированным лицом обязанного лица) действовали соответствующим образом или воздерживались от совершения определенных действий</w:t>
      </w:r>
      <w:r w:rsidR="00072F05" w:rsidRPr="00A8746E">
        <w:rPr>
          <w:lang w:val="ru-RU"/>
        </w:rPr>
        <w:t>,</w:t>
      </w:r>
      <w:r w:rsidRPr="00A8746E">
        <w:rPr>
          <w:lang w:val="ru-RU"/>
        </w:rPr>
        <w:t xml:space="preserve"> </w:t>
      </w:r>
      <w:r w:rsidR="00072F05" w:rsidRPr="00A8746E">
        <w:rPr>
          <w:lang w:val="ru-RU"/>
        </w:rPr>
        <w:t>а также</w:t>
      </w:r>
      <w:r w:rsidRPr="00A8746E">
        <w:rPr>
          <w:lang w:val="ru-RU"/>
        </w:rPr>
        <w:t xml:space="preserve"> замену (в том числе путем голосования за досрочное прекращение полномочий соответствующих лиц) таких лиц в случае, если они не действуют соответствующим образом;</w:t>
      </w:r>
    </w:p>
    <w:p w14:paraId="276E62CC" w14:textId="3D5E63BF" w:rsidR="00674C89" w:rsidRPr="00A8746E" w:rsidRDefault="00674C89" w:rsidP="00781953">
      <w:pPr>
        <w:pStyle w:val="7"/>
        <w:widowControl w:val="0"/>
        <w:tabs>
          <w:tab w:val="num" w:pos="1843"/>
        </w:tabs>
        <w:suppressAutoHyphens w:val="0"/>
        <w:spacing w:before="120" w:after="120"/>
        <w:ind w:left="1843" w:hanging="595"/>
        <w:rPr>
          <w:lang w:val="ru-RU"/>
        </w:rPr>
      </w:pPr>
      <w:r w:rsidRPr="00A8746E">
        <w:rPr>
          <w:lang w:val="ru-RU"/>
        </w:rPr>
        <w:t xml:space="preserve">созыв соответствующего собрания (например, собрания акционеров или участников), а также заседания совета директоров (наблюдательного совета) </w:t>
      </w:r>
      <w:r w:rsidRPr="00A8746E">
        <w:rPr>
          <w:lang w:val="ru-RU"/>
        </w:rPr>
        <w:lastRenderedPageBreak/>
        <w:t xml:space="preserve">или иного коллегиального органа </w:t>
      </w:r>
      <w:r w:rsidR="00931D9E" w:rsidRPr="00A8746E">
        <w:rPr>
          <w:lang w:val="ru-RU"/>
        </w:rPr>
        <w:t xml:space="preserve">какого-либо </w:t>
      </w:r>
      <w:r w:rsidRPr="00A8746E">
        <w:rPr>
          <w:lang w:val="ru-RU"/>
        </w:rPr>
        <w:t>юридического лица;</w:t>
      </w:r>
    </w:p>
    <w:p w14:paraId="50D0EBDF" w14:textId="79BA6B9F" w:rsidR="00674C89" w:rsidRPr="00A8746E" w:rsidRDefault="00674C89" w:rsidP="00781953">
      <w:pPr>
        <w:pStyle w:val="7"/>
        <w:widowControl w:val="0"/>
        <w:tabs>
          <w:tab w:val="num" w:pos="1843"/>
        </w:tabs>
        <w:suppressAutoHyphens w:val="0"/>
        <w:spacing w:before="120" w:after="120"/>
        <w:ind w:left="1843" w:hanging="595"/>
        <w:rPr>
          <w:lang w:val="ru-RU"/>
        </w:rPr>
      </w:pPr>
      <w:r w:rsidRPr="00A8746E">
        <w:rPr>
          <w:lang w:val="ru-RU"/>
        </w:rPr>
        <w:t xml:space="preserve">подписание или обеспечение подписания каких-либо соглашений и иных документов, необходимых для достижения соблюдения условий </w:t>
      </w:r>
      <w:r w:rsidR="00931D9E" w:rsidRPr="00A8746E">
        <w:rPr>
          <w:lang w:val="ru-RU"/>
        </w:rPr>
        <w:t>Соглашения</w:t>
      </w:r>
      <w:r w:rsidRPr="00A8746E">
        <w:rPr>
          <w:lang w:val="ru-RU"/>
        </w:rPr>
        <w:t>;</w:t>
      </w:r>
    </w:p>
    <w:p w14:paraId="79F5B9F4" w14:textId="77777777" w:rsidR="00674C89" w:rsidRPr="00A8746E" w:rsidRDefault="00674C89" w:rsidP="00781953">
      <w:pPr>
        <w:pStyle w:val="7"/>
        <w:widowControl w:val="0"/>
        <w:tabs>
          <w:tab w:val="num" w:pos="1843"/>
        </w:tabs>
        <w:suppressAutoHyphens w:val="0"/>
        <w:spacing w:before="120" w:after="120"/>
        <w:ind w:left="1843" w:hanging="595"/>
        <w:rPr>
          <w:lang w:val="ru-RU"/>
        </w:rPr>
      </w:pPr>
      <w:r w:rsidRPr="00A8746E">
        <w:rPr>
          <w:lang w:val="ru-RU"/>
        </w:rPr>
        <w:t>подачу или принятие мер для подачи в Государственные органы или иным лицам необходимых ходатайств, уведомлений, извещений, заявлений и совершение иных подобных действий,</w:t>
      </w:r>
    </w:p>
    <w:p w14:paraId="62EBADB7" w14:textId="49CF7D6E" w:rsidR="00674C89" w:rsidRPr="00A8746E" w:rsidRDefault="00674C89" w:rsidP="007608F2">
      <w:pPr>
        <w:pStyle w:val="6"/>
        <w:widowControl w:val="0"/>
        <w:numPr>
          <w:ilvl w:val="0"/>
          <w:numId w:val="77"/>
        </w:numPr>
        <w:suppressAutoHyphens w:val="0"/>
        <w:spacing w:before="120" w:after="120"/>
        <w:ind w:left="1276" w:hanging="567"/>
        <w:rPr>
          <w:rFonts w:cs="Times New Roman"/>
          <w:szCs w:val="24"/>
          <w:lang w:val="ru-RU"/>
        </w:rPr>
      </w:pPr>
      <w:r w:rsidRPr="00A8746E">
        <w:rPr>
          <w:rFonts w:cs="Times New Roman"/>
          <w:szCs w:val="24"/>
          <w:lang w:val="ru-RU"/>
        </w:rPr>
        <w:t xml:space="preserve">при этом, если для обеспечения соблюдения условий настоящего </w:t>
      </w:r>
      <w:r w:rsidR="00072F05" w:rsidRPr="00A8746E">
        <w:rPr>
          <w:rFonts w:cs="Times New Roman"/>
          <w:szCs w:val="24"/>
          <w:lang w:val="ru-RU"/>
        </w:rPr>
        <w:t xml:space="preserve">Соглашения </w:t>
      </w:r>
      <w:r w:rsidRPr="00A8746E">
        <w:rPr>
          <w:rFonts w:cs="Times New Roman"/>
          <w:szCs w:val="24"/>
          <w:lang w:val="ru-RU"/>
        </w:rPr>
        <w:t>соответствующему обязанному лицу необходимо действовать совместно с другими лицами, такое лицо должно действовать совместно с другими лицами соответствующим образом;</w:t>
      </w:r>
    </w:p>
    <w:p w14:paraId="3C37B3D0" w14:textId="37795EF0" w:rsidR="009B6931" w:rsidRPr="00A8746E" w:rsidRDefault="009B6931" w:rsidP="007608F2">
      <w:pPr>
        <w:pStyle w:val="6"/>
        <w:widowControl w:val="0"/>
        <w:numPr>
          <w:ilvl w:val="0"/>
          <w:numId w:val="77"/>
        </w:numPr>
        <w:suppressAutoHyphens w:val="0"/>
        <w:spacing w:before="120" w:after="120"/>
        <w:ind w:left="1276" w:hanging="567"/>
        <w:rPr>
          <w:rFonts w:cs="Times New Roman"/>
          <w:szCs w:val="24"/>
          <w:lang w:val="ru-RU"/>
        </w:rPr>
      </w:pPr>
      <w:r w:rsidRPr="00A8746E">
        <w:rPr>
          <w:rFonts w:cs="Times New Roman"/>
          <w:szCs w:val="24"/>
          <w:lang w:val="ru-RU"/>
        </w:rPr>
        <w:t>ссылка на «</w:t>
      </w:r>
      <w:r w:rsidRPr="00A8746E">
        <w:rPr>
          <w:rFonts w:cs="Times New Roman"/>
          <w:b/>
          <w:bCs/>
          <w:szCs w:val="24"/>
          <w:lang w:val="ru-RU"/>
        </w:rPr>
        <w:t>лицо</w:t>
      </w:r>
      <w:r w:rsidRPr="00A8746E">
        <w:rPr>
          <w:rFonts w:cs="Times New Roman"/>
          <w:szCs w:val="24"/>
          <w:lang w:val="ru-RU"/>
        </w:rPr>
        <w:t>» включает в себя физических лиц, юридических лиц, Государственные органы, объединения, совместные предприятия или партнерства, в каждом случае независимо от того, имеет или не имеет такое лицо статус самостоятельного юридического лица;</w:t>
      </w:r>
    </w:p>
    <w:p w14:paraId="463BE545" w14:textId="1AD39BB4" w:rsidR="00A82DEB" w:rsidRPr="00A8746E" w:rsidRDefault="00A82DEB" w:rsidP="007608F2">
      <w:pPr>
        <w:pStyle w:val="6"/>
        <w:widowControl w:val="0"/>
        <w:numPr>
          <w:ilvl w:val="0"/>
          <w:numId w:val="77"/>
        </w:numPr>
        <w:suppressAutoHyphens w:val="0"/>
        <w:spacing w:before="120" w:after="120"/>
        <w:ind w:left="1276" w:hanging="567"/>
        <w:rPr>
          <w:rFonts w:cs="Times New Roman"/>
          <w:szCs w:val="24"/>
          <w:lang w:val="ru-RU"/>
        </w:rPr>
      </w:pPr>
      <w:r w:rsidRPr="00A8746E">
        <w:rPr>
          <w:rFonts w:cs="Times New Roman"/>
          <w:szCs w:val="24"/>
          <w:lang w:val="ru-RU"/>
        </w:rPr>
        <w:t>ссылка на «</w:t>
      </w:r>
      <w:r w:rsidRPr="00A8746E">
        <w:rPr>
          <w:b/>
          <w:bCs/>
          <w:lang w:val="ru-RU"/>
        </w:rPr>
        <w:t>конечных бенефициарных владельцев</w:t>
      </w:r>
      <w:r w:rsidRPr="00A8746E">
        <w:rPr>
          <w:rFonts w:cs="Times New Roman"/>
          <w:szCs w:val="24"/>
          <w:lang w:val="ru-RU"/>
        </w:rPr>
        <w:t xml:space="preserve">» лица означает ссылку на осуществляющих Контроль над таким лицом физических лиц </w:t>
      </w:r>
      <w:r w:rsidR="00791E21">
        <w:rPr>
          <w:rFonts w:cs="Times New Roman"/>
          <w:szCs w:val="24"/>
          <w:lang w:val="ru-RU"/>
        </w:rPr>
        <w:t>и/или</w:t>
      </w:r>
      <w:r w:rsidRPr="00A8746E">
        <w:rPr>
          <w:rFonts w:cs="Times New Roman"/>
          <w:szCs w:val="24"/>
          <w:lang w:val="ru-RU"/>
        </w:rPr>
        <w:t xml:space="preserve"> публичную компанию (юридическое лицо, акции которого обращаются на публичных торгах и включены в котировальный список какой-либо биржи), если такая публичная компания осуществляет Контроль над таким лицом, в том числе совместно с физическими лицами;</w:t>
      </w:r>
    </w:p>
    <w:p w14:paraId="06742ADD" w14:textId="68D148BE" w:rsidR="00674C89" w:rsidRPr="00A8746E" w:rsidRDefault="00674C89" w:rsidP="007608F2">
      <w:pPr>
        <w:pStyle w:val="6"/>
        <w:widowControl w:val="0"/>
        <w:numPr>
          <w:ilvl w:val="0"/>
          <w:numId w:val="77"/>
        </w:numPr>
        <w:suppressAutoHyphens w:val="0"/>
        <w:spacing w:before="120" w:after="120"/>
        <w:ind w:left="1276" w:hanging="567"/>
        <w:rPr>
          <w:rFonts w:cs="Times New Roman"/>
          <w:szCs w:val="24"/>
          <w:lang w:val="ru-RU"/>
        </w:rPr>
      </w:pPr>
      <w:r w:rsidRPr="00A8746E">
        <w:rPr>
          <w:rFonts w:cs="Times New Roman"/>
          <w:szCs w:val="24"/>
          <w:lang w:val="ru-RU"/>
        </w:rPr>
        <w:t>ссылка на «</w:t>
      </w:r>
      <w:r w:rsidRPr="00A8746E">
        <w:rPr>
          <w:rFonts w:cs="Times New Roman"/>
          <w:b/>
          <w:bCs/>
          <w:szCs w:val="24"/>
          <w:lang w:val="ru-RU"/>
        </w:rPr>
        <w:t>применимое законодательство</w:t>
      </w:r>
      <w:r w:rsidRPr="00A8746E">
        <w:rPr>
          <w:rFonts w:cs="Times New Roman"/>
          <w:szCs w:val="24"/>
          <w:lang w:val="ru-RU"/>
        </w:rPr>
        <w:t>» означает, в зависимости от контекста и ситуации, ссылку на действующее</w:t>
      </w:r>
      <w:r w:rsidR="00904A9D" w:rsidRPr="00A8746E">
        <w:rPr>
          <w:rFonts w:cs="Times New Roman"/>
          <w:szCs w:val="24"/>
          <w:lang w:val="ru-RU"/>
        </w:rPr>
        <w:t xml:space="preserve"> в соответствующий момент времени</w:t>
      </w:r>
      <w:r w:rsidRPr="00A8746E">
        <w:rPr>
          <w:rFonts w:cs="Times New Roman"/>
          <w:szCs w:val="24"/>
          <w:lang w:val="ru-RU"/>
        </w:rPr>
        <w:t xml:space="preserve"> </w:t>
      </w:r>
      <w:r w:rsidR="00485B9F" w:rsidRPr="00A8746E">
        <w:rPr>
          <w:rFonts w:cs="Times New Roman"/>
          <w:szCs w:val="24"/>
          <w:lang w:val="ru-RU"/>
        </w:rPr>
        <w:t>З</w:t>
      </w:r>
      <w:r w:rsidRPr="00A8746E">
        <w:rPr>
          <w:rFonts w:cs="Times New Roman"/>
          <w:szCs w:val="24"/>
          <w:lang w:val="ru-RU"/>
        </w:rPr>
        <w:t xml:space="preserve">аконодательство Российской Федерации или применимое </w:t>
      </w:r>
      <w:r w:rsidR="00485B9F" w:rsidRPr="00A8746E">
        <w:rPr>
          <w:rFonts w:cs="Times New Roman"/>
          <w:szCs w:val="24"/>
          <w:lang w:val="ru-RU"/>
        </w:rPr>
        <w:t>З</w:t>
      </w:r>
      <w:r w:rsidRPr="00A8746E">
        <w:rPr>
          <w:rFonts w:cs="Times New Roman"/>
          <w:szCs w:val="24"/>
          <w:lang w:val="ru-RU"/>
        </w:rPr>
        <w:t>аконодательство иностранных государств, включая, во избежание сомнений, соответствующие подзаконные нормативные акты, а также действующие положения постановлений пленумов и информационных писем Верховного Суда Российской Федерации и Высшего Арбитражного Суда Российской Федерации;</w:t>
      </w:r>
    </w:p>
    <w:p w14:paraId="597A8E83" w14:textId="2FAE5191" w:rsidR="001C04BF" w:rsidRPr="00A8746E" w:rsidRDefault="001C04BF" w:rsidP="007608F2">
      <w:pPr>
        <w:pStyle w:val="6"/>
        <w:widowControl w:val="0"/>
        <w:numPr>
          <w:ilvl w:val="0"/>
          <w:numId w:val="77"/>
        </w:numPr>
        <w:suppressAutoHyphens w:val="0"/>
        <w:spacing w:before="120" w:after="120"/>
        <w:ind w:left="1276" w:hanging="567"/>
        <w:rPr>
          <w:rFonts w:cs="Times New Roman"/>
          <w:szCs w:val="24"/>
          <w:lang w:val="ru-RU"/>
        </w:rPr>
      </w:pPr>
      <w:r w:rsidRPr="00A8746E">
        <w:rPr>
          <w:rFonts w:cs="Times New Roman"/>
          <w:szCs w:val="24"/>
          <w:lang w:val="ru-RU"/>
        </w:rPr>
        <w:t>ссылка на «</w:t>
      </w:r>
      <w:r w:rsidRPr="00A8746E">
        <w:rPr>
          <w:rFonts w:cs="Times New Roman"/>
          <w:b/>
          <w:bCs/>
          <w:szCs w:val="24"/>
          <w:lang w:val="ru-RU"/>
        </w:rPr>
        <w:t>день</w:t>
      </w:r>
      <w:r w:rsidRPr="00A8746E">
        <w:rPr>
          <w:rFonts w:cs="Times New Roman"/>
          <w:szCs w:val="24"/>
          <w:lang w:val="ru-RU"/>
        </w:rPr>
        <w:t>» означает ссылку на календарный день по смыслу Федерального закона от 3 июня 2011 года № 107-ФЗ «Об исчислении времени»;</w:t>
      </w:r>
    </w:p>
    <w:p w14:paraId="5368276D" w14:textId="26C11946" w:rsidR="00674C89" w:rsidRPr="00A8746E" w:rsidRDefault="00674C89" w:rsidP="007608F2">
      <w:pPr>
        <w:pStyle w:val="6"/>
        <w:widowControl w:val="0"/>
        <w:numPr>
          <w:ilvl w:val="0"/>
          <w:numId w:val="77"/>
        </w:numPr>
        <w:suppressAutoHyphens w:val="0"/>
        <w:spacing w:before="120" w:after="120"/>
        <w:ind w:left="1276" w:hanging="567"/>
        <w:rPr>
          <w:rFonts w:cs="Times New Roman"/>
          <w:szCs w:val="24"/>
          <w:lang w:val="ru-RU"/>
        </w:rPr>
      </w:pPr>
      <w:r w:rsidRPr="00A8746E">
        <w:rPr>
          <w:rFonts w:cs="Times New Roman"/>
          <w:szCs w:val="24"/>
          <w:lang w:val="ru-RU"/>
        </w:rPr>
        <w:t>ссылка на «</w:t>
      </w:r>
      <w:r w:rsidRPr="00A8746E">
        <w:rPr>
          <w:rFonts w:cs="Times New Roman"/>
          <w:b/>
          <w:bCs/>
          <w:szCs w:val="24"/>
          <w:lang w:val="ru-RU"/>
        </w:rPr>
        <w:t>рабочий день</w:t>
      </w:r>
      <w:r w:rsidRPr="00A8746E">
        <w:rPr>
          <w:rFonts w:cs="Times New Roman"/>
          <w:szCs w:val="24"/>
          <w:lang w:val="ru-RU"/>
        </w:rPr>
        <w:t xml:space="preserve">» </w:t>
      </w:r>
      <w:r w:rsidR="009E29C2" w:rsidRPr="00A8746E">
        <w:rPr>
          <w:rFonts w:cs="Times New Roman"/>
          <w:szCs w:val="24"/>
          <w:lang w:val="ru-RU"/>
        </w:rPr>
        <w:t>означает ссылку на любой день, за исключением официальных выходных и нерабочих праздничных дней в Российской Федерации</w:t>
      </w:r>
      <w:r w:rsidRPr="00A8746E">
        <w:rPr>
          <w:rFonts w:cs="Times New Roman"/>
          <w:szCs w:val="24"/>
          <w:lang w:val="ru-RU"/>
        </w:rPr>
        <w:t>;</w:t>
      </w:r>
    </w:p>
    <w:p w14:paraId="52D01F94" w14:textId="768B8072" w:rsidR="005E3B33" w:rsidRPr="00A8746E" w:rsidRDefault="005E3B33" w:rsidP="007608F2">
      <w:pPr>
        <w:pStyle w:val="6"/>
        <w:widowControl w:val="0"/>
        <w:numPr>
          <w:ilvl w:val="0"/>
          <w:numId w:val="77"/>
        </w:numPr>
        <w:suppressAutoHyphens w:val="0"/>
        <w:spacing w:before="120" w:after="120"/>
        <w:ind w:left="1276" w:hanging="567"/>
        <w:rPr>
          <w:lang w:val="ru-RU"/>
        </w:rPr>
      </w:pPr>
      <w:r w:rsidRPr="00A8746E">
        <w:rPr>
          <w:lang w:val="ru-RU"/>
        </w:rPr>
        <w:t xml:space="preserve">все </w:t>
      </w:r>
      <w:r w:rsidRPr="00A8746E">
        <w:rPr>
          <w:rFonts w:cs="Times New Roman"/>
          <w:szCs w:val="24"/>
          <w:lang w:val="ru-RU"/>
        </w:rPr>
        <w:t>ссылки</w:t>
      </w:r>
      <w:r w:rsidRPr="00A8746E">
        <w:rPr>
          <w:lang w:val="ru-RU"/>
        </w:rPr>
        <w:t xml:space="preserve"> на </w:t>
      </w:r>
      <w:r w:rsidRPr="00A8746E">
        <w:rPr>
          <w:noProof/>
          <w:lang w:val="ru-RU"/>
        </w:rPr>
        <w:t>время</w:t>
      </w:r>
      <w:r w:rsidRPr="00A8746E">
        <w:rPr>
          <w:lang w:val="ru-RU"/>
        </w:rPr>
        <w:t xml:space="preserve"> подразумевают московское время;</w:t>
      </w:r>
    </w:p>
    <w:p w14:paraId="5DBD6D9E" w14:textId="32D061B5" w:rsidR="00674C89" w:rsidRPr="00A8746E" w:rsidRDefault="00674C89" w:rsidP="007608F2">
      <w:pPr>
        <w:pStyle w:val="6"/>
        <w:widowControl w:val="0"/>
        <w:numPr>
          <w:ilvl w:val="0"/>
          <w:numId w:val="77"/>
        </w:numPr>
        <w:suppressAutoHyphens w:val="0"/>
        <w:spacing w:before="120" w:after="120"/>
        <w:ind w:left="1276" w:hanging="567"/>
        <w:rPr>
          <w:rFonts w:cs="Times New Roman"/>
          <w:szCs w:val="24"/>
          <w:lang w:val="ru-RU"/>
        </w:rPr>
      </w:pPr>
      <w:r w:rsidRPr="00A8746E">
        <w:rPr>
          <w:rFonts w:cs="Times New Roman"/>
          <w:szCs w:val="24"/>
          <w:lang w:val="ru-RU"/>
        </w:rPr>
        <w:t>ссылки на «</w:t>
      </w:r>
      <w:r w:rsidRPr="00A8746E">
        <w:rPr>
          <w:rFonts w:cs="Times New Roman"/>
          <w:b/>
          <w:bCs/>
          <w:szCs w:val="24"/>
          <w:lang w:val="ru-RU"/>
        </w:rPr>
        <w:t>рубли</w:t>
      </w:r>
      <w:r w:rsidRPr="00A8746E">
        <w:rPr>
          <w:rFonts w:cs="Times New Roman"/>
          <w:szCs w:val="24"/>
          <w:lang w:val="ru-RU"/>
        </w:rPr>
        <w:t>» являются ссылками на законную валюту</w:t>
      </w:r>
      <w:r w:rsidR="00904A9D" w:rsidRPr="00A8746E">
        <w:rPr>
          <w:rFonts w:cs="Times New Roman"/>
          <w:szCs w:val="24"/>
          <w:lang w:val="ru-RU"/>
        </w:rPr>
        <w:t xml:space="preserve"> (денежную единицу)</w:t>
      </w:r>
      <w:r w:rsidRPr="00A8746E">
        <w:rPr>
          <w:rFonts w:cs="Times New Roman"/>
          <w:szCs w:val="24"/>
          <w:lang w:val="ru-RU"/>
        </w:rPr>
        <w:t xml:space="preserve"> Российской Федерации;</w:t>
      </w:r>
      <w:r w:rsidR="009E1079" w:rsidRPr="00A8746E">
        <w:rPr>
          <w:rFonts w:cs="Times New Roman"/>
          <w:szCs w:val="24"/>
          <w:lang w:val="ru-RU"/>
        </w:rPr>
        <w:t xml:space="preserve"> и</w:t>
      </w:r>
    </w:p>
    <w:p w14:paraId="667B2F38" w14:textId="4995B634" w:rsidR="002B6FA4" w:rsidRPr="00A8746E" w:rsidRDefault="00674C89" w:rsidP="007608F2">
      <w:pPr>
        <w:pStyle w:val="6"/>
        <w:widowControl w:val="0"/>
        <w:numPr>
          <w:ilvl w:val="0"/>
          <w:numId w:val="77"/>
        </w:numPr>
        <w:suppressAutoHyphens w:val="0"/>
        <w:spacing w:before="120" w:after="120"/>
        <w:ind w:left="1276" w:hanging="567"/>
        <w:rPr>
          <w:rFonts w:cs="Times New Roman"/>
          <w:szCs w:val="24"/>
          <w:lang w:val="ru-RU"/>
        </w:rPr>
      </w:pPr>
      <w:r w:rsidRPr="00A8746E">
        <w:rPr>
          <w:rFonts w:cs="Times New Roman"/>
          <w:szCs w:val="24"/>
          <w:lang w:val="ru-RU"/>
        </w:rPr>
        <w:t>таким словам и выражениям, как «</w:t>
      </w:r>
      <w:r w:rsidRPr="00A8746E">
        <w:rPr>
          <w:rFonts w:cs="Times New Roman"/>
          <w:b/>
          <w:bCs/>
          <w:szCs w:val="24"/>
          <w:lang w:val="ru-RU"/>
        </w:rPr>
        <w:t>иные</w:t>
      </w:r>
      <w:r w:rsidRPr="00A8746E">
        <w:rPr>
          <w:rFonts w:cs="Times New Roman"/>
          <w:szCs w:val="24"/>
          <w:lang w:val="ru-RU"/>
        </w:rPr>
        <w:t>», «</w:t>
      </w:r>
      <w:r w:rsidRPr="00A8746E">
        <w:rPr>
          <w:rFonts w:cs="Times New Roman"/>
          <w:b/>
          <w:bCs/>
          <w:szCs w:val="24"/>
          <w:lang w:val="ru-RU"/>
        </w:rPr>
        <w:t>другие</w:t>
      </w:r>
      <w:r w:rsidRPr="00A8746E">
        <w:rPr>
          <w:rFonts w:cs="Times New Roman"/>
          <w:szCs w:val="24"/>
          <w:lang w:val="ru-RU"/>
        </w:rPr>
        <w:t>», «</w:t>
      </w:r>
      <w:r w:rsidRPr="00A8746E">
        <w:rPr>
          <w:rFonts w:cs="Times New Roman"/>
          <w:b/>
          <w:bCs/>
          <w:szCs w:val="24"/>
          <w:lang w:val="ru-RU"/>
        </w:rPr>
        <w:t>иным образом</w:t>
      </w:r>
      <w:r w:rsidRPr="00A8746E">
        <w:rPr>
          <w:rFonts w:cs="Times New Roman"/>
          <w:szCs w:val="24"/>
          <w:lang w:val="ru-RU"/>
        </w:rPr>
        <w:t>», «</w:t>
      </w:r>
      <w:r w:rsidRPr="00A8746E">
        <w:rPr>
          <w:rFonts w:cs="Times New Roman"/>
          <w:b/>
          <w:bCs/>
          <w:szCs w:val="24"/>
          <w:lang w:val="ru-RU"/>
        </w:rPr>
        <w:t>включая</w:t>
      </w:r>
      <w:r w:rsidRPr="00A8746E">
        <w:rPr>
          <w:rFonts w:cs="Times New Roman"/>
          <w:szCs w:val="24"/>
          <w:lang w:val="ru-RU"/>
        </w:rPr>
        <w:t>», «</w:t>
      </w:r>
      <w:r w:rsidRPr="00A8746E">
        <w:rPr>
          <w:rFonts w:cs="Times New Roman"/>
          <w:b/>
          <w:bCs/>
          <w:szCs w:val="24"/>
          <w:lang w:val="ru-RU"/>
        </w:rPr>
        <w:t>включает</w:t>
      </w:r>
      <w:r w:rsidRPr="00A8746E">
        <w:rPr>
          <w:rFonts w:cs="Times New Roman"/>
          <w:szCs w:val="24"/>
          <w:lang w:val="ru-RU"/>
        </w:rPr>
        <w:t>», «</w:t>
      </w:r>
      <w:r w:rsidRPr="00A8746E">
        <w:rPr>
          <w:rFonts w:cs="Times New Roman"/>
          <w:b/>
          <w:bCs/>
          <w:szCs w:val="24"/>
          <w:lang w:val="ru-RU"/>
        </w:rPr>
        <w:t>в том числе</w:t>
      </w:r>
      <w:r w:rsidRPr="00A8746E">
        <w:rPr>
          <w:rFonts w:cs="Times New Roman"/>
          <w:szCs w:val="24"/>
          <w:lang w:val="ru-RU"/>
        </w:rPr>
        <w:t>», «</w:t>
      </w:r>
      <w:r w:rsidRPr="00A8746E">
        <w:rPr>
          <w:rFonts w:cs="Times New Roman"/>
          <w:b/>
          <w:bCs/>
          <w:szCs w:val="24"/>
          <w:lang w:val="ru-RU"/>
        </w:rPr>
        <w:t>например</w:t>
      </w:r>
      <w:r w:rsidRPr="00A8746E">
        <w:rPr>
          <w:rFonts w:cs="Times New Roman"/>
          <w:szCs w:val="24"/>
          <w:lang w:val="ru-RU"/>
        </w:rPr>
        <w:t>», «</w:t>
      </w:r>
      <w:r w:rsidRPr="00A8746E">
        <w:rPr>
          <w:rFonts w:cs="Times New Roman"/>
          <w:b/>
          <w:bCs/>
          <w:szCs w:val="24"/>
          <w:lang w:val="ru-RU"/>
        </w:rPr>
        <w:t>в частности</w:t>
      </w:r>
      <w:r w:rsidRPr="00A8746E">
        <w:rPr>
          <w:rFonts w:cs="Times New Roman"/>
          <w:szCs w:val="24"/>
          <w:lang w:val="ru-RU"/>
        </w:rPr>
        <w:t>» и другим аналогичным словам и выражениям, не должно придаваться ограничительное значение.</w:t>
      </w:r>
      <w:bookmarkStart w:id="32" w:name="_Toc297720843"/>
      <w:bookmarkStart w:id="33" w:name="_Toc76490629"/>
      <w:bookmarkEnd w:id="28"/>
      <w:bookmarkEnd w:id="29"/>
    </w:p>
    <w:p w14:paraId="60A3E74E" w14:textId="42F30E29" w:rsidR="009B6931" w:rsidRPr="00A8746E" w:rsidRDefault="009B6931" w:rsidP="00781953">
      <w:pPr>
        <w:pStyle w:val="HeadingR2"/>
        <w:keepNext w:val="0"/>
        <w:widowControl w:val="0"/>
        <w:spacing w:before="120" w:after="120"/>
        <w:ind w:left="720" w:hanging="720"/>
        <w:rPr>
          <w:rFonts w:cs="Times New Roman"/>
          <w:bCs/>
          <w:szCs w:val="24"/>
        </w:rPr>
      </w:pPr>
      <w:r w:rsidRPr="00A8746E">
        <w:rPr>
          <w:rFonts w:cs="Times New Roman"/>
          <w:bCs/>
          <w:szCs w:val="24"/>
        </w:rPr>
        <w:t xml:space="preserve">При толковании условий настоящего Соглашения должно приниматься во внимание </w:t>
      </w:r>
      <w:r w:rsidRPr="00A8746E">
        <w:rPr>
          <w:bCs/>
        </w:rPr>
        <w:t>буквальное</w:t>
      </w:r>
      <w:r w:rsidRPr="00A8746E">
        <w:rPr>
          <w:rFonts w:cs="Times New Roman"/>
          <w:bCs/>
          <w:szCs w:val="24"/>
        </w:rPr>
        <w:t xml:space="preserve"> значение содержащихся в нем слов и выражений. Если такое толкование не позволяет определить содержание настоящего </w:t>
      </w:r>
      <w:r w:rsidR="00CE7B07" w:rsidRPr="00A8746E">
        <w:rPr>
          <w:rFonts w:cs="Times New Roman"/>
          <w:bCs/>
          <w:szCs w:val="24"/>
        </w:rPr>
        <w:t>Соглашения</w:t>
      </w:r>
      <w:r w:rsidRPr="00A8746E">
        <w:rPr>
          <w:rFonts w:cs="Times New Roman"/>
          <w:bCs/>
          <w:szCs w:val="24"/>
        </w:rPr>
        <w:t xml:space="preserve">, должна быть выяснена действительная общая воля Сторон с учетом цели настоящего </w:t>
      </w:r>
      <w:r w:rsidR="00CE7B07" w:rsidRPr="00A8746E">
        <w:rPr>
          <w:rFonts w:cs="Times New Roman"/>
          <w:bCs/>
          <w:szCs w:val="24"/>
        </w:rPr>
        <w:t>Соглашения</w:t>
      </w:r>
      <w:r w:rsidRPr="00A8746E">
        <w:rPr>
          <w:rFonts w:cs="Times New Roman"/>
          <w:bCs/>
          <w:szCs w:val="24"/>
        </w:rPr>
        <w:t>.</w:t>
      </w:r>
    </w:p>
    <w:p w14:paraId="132DC0F4" w14:textId="239385FB" w:rsidR="009731AB"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34" w:name="_Ref100136067"/>
      <w:bookmarkStart w:id="35" w:name="_Toc100763869"/>
      <w:bookmarkStart w:id="36" w:name="_Toc101639416"/>
      <w:bookmarkStart w:id="37" w:name="_Toc112079133"/>
      <w:bookmarkStart w:id="38" w:name="_Toc112328238"/>
      <w:bookmarkStart w:id="39" w:name="_Toc112403243"/>
      <w:bookmarkStart w:id="40" w:name="_Toc113716530"/>
      <w:bookmarkStart w:id="41" w:name="_Toc113809848"/>
      <w:bookmarkStart w:id="42" w:name="_Toc76490636"/>
      <w:bookmarkEnd w:id="32"/>
      <w:bookmarkEnd w:id="33"/>
      <w:r w:rsidRPr="00A8746E">
        <w:t>Предмет Соглашения</w:t>
      </w:r>
      <w:bookmarkEnd w:id="34"/>
      <w:bookmarkEnd w:id="35"/>
      <w:bookmarkEnd w:id="36"/>
      <w:bookmarkEnd w:id="37"/>
      <w:bookmarkEnd w:id="38"/>
      <w:bookmarkEnd w:id="39"/>
      <w:bookmarkEnd w:id="40"/>
      <w:bookmarkEnd w:id="41"/>
    </w:p>
    <w:p w14:paraId="0D1EB615" w14:textId="4D0CB62C" w:rsidR="0044065C" w:rsidRPr="00A8746E" w:rsidRDefault="0044065C" w:rsidP="007608F2">
      <w:pPr>
        <w:pStyle w:val="21"/>
        <w:keepNext w:val="0"/>
        <w:widowControl w:val="0"/>
        <w:numPr>
          <w:ilvl w:val="0"/>
          <w:numId w:val="56"/>
        </w:numPr>
        <w:tabs>
          <w:tab w:val="left" w:pos="1134"/>
        </w:tabs>
        <w:suppressAutoHyphens w:val="0"/>
        <w:spacing w:before="120" w:after="120"/>
        <w:ind w:left="709" w:hanging="709"/>
        <w:jc w:val="both"/>
        <w:rPr>
          <w:rFonts w:cs="Times New Roman"/>
          <w:b w:val="0"/>
          <w:szCs w:val="24"/>
          <w:lang w:val="ru-RU"/>
        </w:rPr>
      </w:pPr>
      <w:bookmarkStart w:id="43" w:name="_Ref501915326"/>
      <w:bookmarkStart w:id="44" w:name="_Toc76490630"/>
      <w:bookmarkStart w:id="45" w:name="_Ref99721696"/>
      <w:bookmarkStart w:id="46" w:name="_Toc297720846"/>
      <w:bookmarkStart w:id="47" w:name="_Toc76490633"/>
      <w:r w:rsidRPr="00A8746E">
        <w:rPr>
          <w:rFonts w:cs="Times New Roman"/>
          <w:b w:val="0"/>
          <w:szCs w:val="24"/>
          <w:lang w:val="ru-RU"/>
        </w:rPr>
        <w:t>Настоящее Соглашение в соответствии с пунктом 3 статьи 421</w:t>
      </w:r>
      <w:r w:rsidR="00A07C05" w:rsidRPr="00A8746E">
        <w:rPr>
          <w:rFonts w:cs="Times New Roman"/>
          <w:b w:val="0"/>
          <w:szCs w:val="24"/>
          <w:lang w:val="ru-RU"/>
        </w:rPr>
        <w:t xml:space="preserve"> (</w:t>
      </w:r>
      <w:r w:rsidR="00A07C05" w:rsidRPr="00A8746E">
        <w:rPr>
          <w:rFonts w:cs="Times New Roman"/>
          <w:b w:val="0"/>
          <w:i/>
          <w:szCs w:val="24"/>
          <w:lang w:val="ru-RU"/>
        </w:rPr>
        <w:t>Свобода договора</w:t>
      </w:r>
      <w:r w:rsidR="00A07C05" w:rsidRPr="00A8746E">
        <w:rPr>
          <w:rFonts w:cs="Times New Roman"/>
          <w:b w:val="0"/>
          <w:szCs w:val="24"/>
          <w:lang w:val="ru-RU"/>
        </w:rPr>
        <w:t>)</w:t>
      </w:r>
      <w:r w:rsidRPr="00A8746E">
        <w:rPr>
          <w:rFonts w:cs="Times New Roman"/>
          <w:b w:val="0"/>
          <w:szCs w:val="24"/>
          <w:lang w:val="ru-RU"/>
        </w:rPr>
        <w:t xml:space="preserve"> ГК </w:t>
      </w:r>
      <w:r w:rsidRPr="00A8746E">
        <w:rPr>
          <w:rFonts w:cs="Times New Roman"/>
          <w:b w:val="0"/>
          <w:szCs w:val="24"/>
          <w:lang w:val="ru-RU"/>
        </w:rPr>
        <w:lastRenderedPageBreak/>
        <w:t>РФ является смешанным договором, сочетающим в себе элементы:</w:t>
      </w:r>
      <w:bookmarkEnd w:id="43"/>
    </w:p>
    <w:p w14:paraId="6E3BE9EA" w14:textId="77777777" w:rsidR="0044065C" w:rsidRPr="00A8746E" w:rsidRDefault="0044065C" w:rsidP="00781953">
      <w:pPr>
        <w:pStyle w:val="6"/>
        <w:widowControl w:val="0"/>
        <w:numPr>
          <w:ilvl w:val="7"/>
          <w:numId w:val="38"/>
        </w:numPr>
        <w:tabs>
          <w:tab w:val="num" w:pos="2694"/>
        </w:tabs>
        <w:suppressAutoHyphens w:val="0"/>
        <w:spacing w:before="120" w:after="120"/>
        <w:ind w:left="1276" w:hanging="567"/>
        <w:rPr>
          <w:rFonts w:cs="Times New Roman"/>
          <w:szCs w:val="24"/>
          <w:lang w:val="ru-RU"/>
        </w:rPr>
      </w:pPr>
      <w:bookmarkStart w:id="48" w:name="_1hmsyys"/>
      <w:bookmarkStart w:id="49" w:name="_Ref501915330"/>
      <w:bookmarkStart w:id="50" w:name="_Ref3136411"/>
      <w:bookmarkEnd w:id="48"/>
      <w:r w:rsidRPr="00A8746E">
        <w:rPr>
          <w:rFonts w:cs="Times New Roman"/>
          <w:szCs w:val="24"/>
          <w:lang w:val="ru-RU"/>
        </w:rPr>
        <w:t>акционерного соглашения (корпоративного договора), в соответствии с которым Акционеры обязуются:</w:t>
      </w:r>
    </w:p>
    <w:p w14:paraId="0B89AF3F" w14:textId="190A46A9" w:rsidR="0044065C" w:rsidRPr="00A8746E" w:rsidRDefault="0044065C" w:rsidP="00781953">
      <w:pPr>
        <w:pStyle w:val="7"/>
        <w:widowControl w:val="0"/>
        <w:tabs>
          <w:tab w:val="num" w:pos="1843"/>
        </w:tabs>
        <w:suppressAutoHyphens w:val="0"/>
        <w:spacing w:before="120" w:after="120"/>
        <w:ind w:left="1843" w:hanging="595"/>
        <w:rPr>
          <w:lang w:val="ru-RU"/>
        </w:rPr>
      </w:pPr>
      <w:r w:rsidRPr="00A8746E">
        <w:rPr>
          <w:lang w:val="ru-RU"/>
        </w:rPr>
        <w:t>осуществлять права, предоставленные им как акционерам Общества (в том числе, но не ограничиваясь, использовать свое право голоса на Общем собрании), как установлено настоящим Соглашением;</w:t>
      </w:r>
    </w:p>
    <w:p w14:paraId="3C14B377" w14:textId="4CAA4EB0" w:rsidR="0044065C" w:rsidRPr="00A8746E" w:rsidRDefault="00444AC6" w:rsidP="00781953">
      <w:pPr>
        <w:pStyle w:val="7"/>
        <w:widowControl w:val="0"/>
        <w:tabs>
          <w:tab w:val="num" w:pos="1843"/>
        </w:tabs>
        <w:suppressAutoHyphens w:val="0"/>
        <w:spacing w:before="120" w:after="120"/>
        <w:ind w:left="1843" w:hanging="595"/>
        <w:rPr>
          <w:rFonts w:cs="Times New Roman"/>
          <w:szCs w:val="24"/>
          <w:lang w:val="ru-RU"/>
        </w:rPr>
      </w:pPr>
      <w:r w:rsidRPr="00A8746E">
        <w:rPr>
          <w:rFonts w:cs="Times New Roman"/>
          <w:szCs w:val="24"/>
          <w:lang w:val="ru-RU"/>
        </w:rPr>
        <w:t xml:space="preserve">Отчуждать принадлежащие ему Акции </w:t>
      </w:r>
      <w:r w:rsidR="00791E21">
        <w:rPr>
          <w:rFonts w:cs="Times New Roman"/>
          <w:szCs w:val="24"/>
          <w:lang w:val="ru-RU"/>
        </w:rPr>
        <w:t>и/или</w:t>
      </w:r>
      <w:r w:rsidRPr="00A8746E">
        <w:rPr>
          <w:rFonts w:cs="Times New Roman"/>
          <w:szCs w:val="24"/>
          <w:lang w:val="ru-RU"/>
        </w:rPr>
        <w:t xml:space="preserve"> воздерживаться от их Отчуждения в порядке и на условиях, определенных настоящим </w:t>
      </w:r>
      <w:r w:rsidRPr="00A8746E">
        <w:rPr>
          <w:lang w:val="ru-RU"/>
        </w:rPr>
        <w:t>Соглашением</w:t>
      </w:r>
      <w:r w:rsidRPr="00A8746E">
        <w:rPr>
          <w:rFonts w:cs="Times New Roman"/>
          <w:szCs w:val="24"/>
          <w:lang w:val="ru-RU"/>
        </w:rPr>
        <w:t>;</w:t>
      </w:r>
      <w:r w:rsidR="0044065C" w:rsidRPr="00A8746E">
        <w:rPr>
          <w:lang w:val="ru-RU"/>
        </w:rPr>
        <w:t xml:space="preserve"> и</w:t>
      </w:r>
    </w:p>
    <w:p w14:paraId="0135C330" w14:textId="77777777" w:rsidR="0044065C" w:rsidRPr="00A8746E" w:rsidRDefault="0044065C" w:rsidP="00781953">
      <w:pPr>
        <w:pStyle w:val="7"/>
        <w:widowControl w:val="0"/>
        <w:tabs>
          <w:tab w:val="num" w:pos="1843"/>
        </w:tabs>
        <w:suppressAutoHyphens w:val="0"/>
        <w:spacing w:before="120" w:after="120"/>
        <w:ind w:left="1843" w:hanging="595"/>
        <w:rPr>
          <w:lang w:val="ru-RU"/>
        </w:rPr>
      </w:pPr>
      <w:r w:rsidRPr="00A8746E">
        <w:rPr>
          <w:lang w:val="ru-RU"/>
        </w:rPr>
        <w:t>осуществлять иные действия (исполнять обязательства, пользоваться правами), предусмотренные условиями настоящего Соглашения (или воздерживаться от осуществления определенных действий, предусмотренных условиями настоящего Соглашения), выполнение которых требуется по условиям настоящего Соглашения;</w:t>
      </w:r>
    </w:p>
    <w:bookmarkEnd w:id="49"/>
    <w:bookmarkEnd w:id="50"/>
    <w:p w14:paraId="443D77E8" w14:textId="5A626DA3" w:rsidR="00A07C05" w:rsidRPr="00A8746E" w:rsidRDefault="00A07C05" w:rsidP="00781953">
      <w:pPr>
        <w:pStyle w:val="6"/>
        <w:widowControl w:val="0"/>
        <w:numPr>
          <w:ilvl w:val="7"/>
          <w:numId w:val="38"/>
        </w:numPr>
        <w:tabs>
          <w:tab w:val="num" w:pos="2694"/>
        </w:tabs>
        <w:suppressAutoHyphens w:val="0"/>
        <w:spacing w:before="120" w:after="120"/>
        <w:ind w:left="1276" w:hanging="567"/>
        <w:rPr>
          <w:rFonts w:cs="Times New Roman"/>
          <w:szCs w:val="24"/>
          <w:lang w:val="ru-RU"/>
        </w:rPr>
      </w:pPr>
      <w:r w:rsidRPr="00A8746E">
        <w:rPr>
          <w:rFonts w:cs="Times New Roman"/>
          <w:szCs w:val="24"/>
          <w:lang w:val="ru-RU"/>
        </w:rPr>
        <w:t>опционного договора (статья 429.3 (</w:t>
      </w:r>
      <w:r w:rsidRPr="00A8746E">
        <w:rPr>
          <w:rFonts w:cs="Times New Roman"/>
          <w:i/>
          <w:szCs w:val="24"/>
          <w:lang w:val="ru-RU"/>
        </w:rPr>
        <w:t>Опционный договор</w:t>
      </w:r>
      <w:r w:rsidRPr="00A8746E">
        <w:rPr>
          <w:rFonts w:cs="Times New Roman"/>
          <w:szCs w:val="24"/>
          <w:lang w:val="ru-RU"/>
        </w:rPr>
        <w:t>) ГК РФ) в отношении Акций;</w:t>
      </w:r>
    </w:p>
    <w:p w14:paraId="068DAB95" w14:textId="77777777" w:rsidR="0044065C" w:rsidRPr="00A8746E" w:rsidRDefault="0044065C" w:rsidP="00781953">
      <w:pPr>
        <w:pStyle w:val="6"/>
        <w:widowControl w:val="0"/>
        <w:numPr>
          <w:ilvl w:val="7"/>
          <w:numId w:val="38"/>
        </w:numPr>
        <w:tabs>
          <w:tab w:val="num" w:pos="2694"/>
        </w:tabs>
        <w:suppressAutoHyphens w:val="0"/>
        <w:spacing w:before="120" w:after="120"/>
        <w:ind w:left="1276" w:hanging="567"/>
        <w:rPr>
          <w:rFonts w:cs="Times New Roman"/>
          <w:szCs w:val="24"/>
          <w:lang w:val="ru-RU"/>
        </w:rPr>
      </w:pPr>
      <w:r w:rsidRPr="00A8746E">
        <w:rPr>
          <w:rFonts w:cs="Times New Roman"/>
          <w:szCs w:val="24"/>
          <w:lang w:val="ru-RU"/>
        </w:rPr>
        <w:t>иных договоров, предусмотренных Законодательством, и иных положений, не противоречащих Законодательству.</w:t>
      </w:r>
    </w:p>
    <w:p w14:paraId="3E69C245" w14:textId="1772DFC9" w:rsidR="0044065C" w:rsidRPr="00A8746E" w:rsidRDefault="0044065C" w:rsidP="007608F2">
      <w:pPr>
        <w:pStyle w:val="6"/>
        <w:widowControl w:val="0"/>
        <w:numPr>
          <w:ilvl w:val="1"/>
          <w:numId w:val="57"/>
        </w:numPr>
        <w:suppressAutoHyphens w:val="0"/>
        <w:spacing w:before="120" w:after="120"/>
        <w:ind w:left="709" w:hanging="709"/>
        <w:rPr>
          <w:rFonts w:cs="Times New Roman"/>
          <w:szCs w:val="24"/>
          <w:lang w:val="ru-RU"/>
        </w:rPr>
      </w:pPr>
      <w:bookmarkStart w:id="51" w:name="_Toc76490631"/>
      <w:r w:rsidRPr="00A8746E">
        <w:rPr>
          <w:rFonts w:cs="Times New Roman"/>
          <w:szCs w:val="24"/>
          <w:lang w:val="ru-RU"/>
        </w:rPr>
        <w:t xml:space="preserve">Права и обязанности Акционеров, связанные с или возникающие в связи с принадлежащими им Акциями, в части, не урегулированной настоящим Соглашением, регулируются </w:t>
      </w:r>
      <w:r w:rsidR="00B571AB" w:rsidRPr="00A8746E">
        <w:rPr>
          <w:rFonts w:cs="Times New Roman"/>
          <w:szCs w:val="24"/>
          <w:lang w:val="ru-RU"/>
        </w:rPr>
        <w:t>Законодательством</w:t>
      </w:r>
      <w:r w:rsidRPr="00A8746E">
        <w:rPr>
          <w:rFonts w:cs="Times New Roman"/>
          <w:szCs w:val="24"/>
          <w:lang w:val="ru-RU"/>
        </w:rPr>
        <w:t>, Уставом и внутренними документами Общества.</w:t>
      </w:r>
    </w:p>
    <w:p w14:paraId="7A4EB864" w14:textId="6901AEE1" w:rsidR="0044065C" w:rsidRPr="00A8746E" w:rsidRDefault="0044065C" w:rsidP="007608F2">
      <w:pPr>
        <w:pStyle w:val="6"/>
        <w:widowControl w:val="0"/>
        <w:numPr>
          <w:ilvl w:val="1"/>
          <w:numId w:val="57"/>
        </w:numPr>
        <w:suppressAutoHyphens w:val="0"/>
        <w:spacing w:before="120" w:after="120"/>
        <w:ind w:left="709" w:hanging="709"/>
        <w:rPr>
          <w:rFonts w:cs="Times New Roman"/>
          <w:szCs w:val="24"/>
          <w:lang w:val="ru-RU"/>
        </w:rPr>
      </w:pPr>
      <w:r w:rsidRPr="00A8746E">
        <w:rPr>
          <w:rFonts w:cs="Times New Roman"/>
          <w:szCs w:val="24"/>
          <w:lang w:val="ru-RU"/>
        </w:rPr>
        <w:t>Общество не является стороной настоящего Соглашения. Настоящее Соглашение не устанавливает каких-либо прав или обязанностей для Общества</w:t>
      </w:r>
      <w:r w:rsidR="008F68CE" w:rsidRPr="00A8746E">
        <w:rPr>
          <w:rFonts w:cs="Times New Roman"/>
          <w:szCs w:val="24"/>
          <w:lang w:val="ru-RU"/>
        </w:rPr>
        <w:t>, за исключением права Общества требовать исполнения Акционером-2 обязательств</w:t>
      </w:r>
      <w:r w:rsidR="007270EF" w:rsidRPr="00A8746E">
        <w:rPr>
          <w:rFonts w:cs="Times New Roman"/>
          <w:szCs w:val="24"/>
          <w:lang w:val="ru-RU"/>
        </w:rPr>
        <w:t>, установленных</w:t>
      </w:r>
      <w:r w:rsidR="008F68CE" w:rsidRPr="00A8746E">
        <w:rPr>
          <w:rFonts w:cs="Times New Roman"/>
          <w:szCs w:val="24"/>
          <w:lang w:val="ru-RU"/>
        </w:rPr>
        <w:t xml:space="preserve"> </w:t>
      </w:r>
      <w:r w:rsidR="00591B01" w:rsidRPr="00A8746E">
        <w:rPr>
          <w:rFonts w:cs="Times New Roman"/>
          <w:szCs w:val="24"/>
          <w:lang w:val="ru-RU"/>
        </w:rPr>
        <w:t xml:space="preserve">Разделом </w:t>
      </w:r>
      <w:r w:rsidR="008F68CE" w:rsidRPr="00A8746E">
        <w:rPr>
          <w:rFonts w:cs="Times New Roman"/>
          <w:szCs w:val="24"/>
          <w:lang w:val="ru-RU"/>
        </w:rPr>
        <w:fldChar w:fldCharType="begin"/>
      </w:r>
      <w:r w:rsidR="008F68CE" w:rsidRPr="00A8746E">
        <w:rPr>
          <w:rFonts w:cs="Times New Roman"/>
          <w:szCs w:val="24"/>
          <w:lang w:val="ru-RU"/>
        </w:rPr>
        <w:instrText xml:space="preserve"> REF _Ref111656012 \n \h </w:instrText>
      </w:r>
      <w:r w:rsidR="008F68CE" w:rsidRPr="00A8746E">
        <w:rPr>
          <w:rFonts w:cs="Times New Roman"/>
          <w:szCs w:val="24"/>
          <w:lang w:val="ru-RU"/>
        </w:rPr>
      </w:r>
      <w:r w:rsidR="008F68CE" w:rsidRPr="00A8746E">
        <w:rPr>
          <w:rFonts w:cs="Times New Roman"/>
          <w:szCs w:val="24"/>
          <w:lang w:val="ru-RU"/>
        </w:rPr>
        <w:fldChar w:fldCharType="separate"/>
      </w:r>
      <w:r w:rsidR="008E3772">
        <w:rPr>
          <w:rFonts w:cs="Times New Roman"/>
          <w:szCs w:val="24"/>
          <w:lang w:val="ru-RU"/>
        </w:rPr>
        <w:t>7</w:t>
      </w:r>
      <w:r w:rsidR="008F68CE" w:rsidRPr="00A8746E">
        <w:rPr>
          <w:rFonts w:cs="Times New Roman"/>
          <w:szCs w:val="24"/>
          <w:lang w:val="ru-RU"/>
        </w:rPr>
        <w:fldChar w:fldCharType="end"/>
      </w:r>
      <w:r w:rsidR="007270EF" w:rsidRPr="00A8746E">
        <w:rPr>
          <w:rFonts w:cs="Times New Roman"/>
          <w:szCs w:val="24"/>
          <w:lang w:val="ru-RU"/>
        </w:rPr>
        <w:t>,</w:t>
      </w:r>
      <w:r w:rsidR="008F68CE" w:rsidRPr="00A8746E">
        <w:rPr>
          <w:rFonts w:cs="Times New Roman"/>
          <w:szCs w:val="24"/>
          <w:lang w:val="ru-RU"/>
        </w:rPr>
        <w:t xml:space="preserve"> на основании статьи 430 (</w:t>
      </w:r>
      <w:r w:rsidR="008F68CE" w:rsidRPr="00A8746E">
        <w:rPr>
          <w:rFonts w:cs="Times New Roman"/>
          <w:i/>
          <w:szCs w:val="24"/>
          <w:lang w:val="ru-RU"/>
        </w:rPr>
        <w:t>Договор в пользу третьего лица</w:t>
      </w:r>
      <w:r w:rsidR="008F68CE" w:rsidRPr="00A8746E">
        <w:rPr>
          <w:rFonts w:cs="Times New Roman"/>
          <w:szCs w:val="24"/>
          <w:lang w:val="ru-RU"/>
        </w:rPr>
        <w:t>) ГК РФ</w:t>
      </w:r>
      <w:r w:rsidRPr="00A8746E">
        <w:rPr>
          <w:rFonts w:cs="Times New Roman"/>
          <w:szCs w:val="24"/>
          <w:lang w:val="ru-RU"/>
        </w:rPr>
        <w:t>. В тех случаях, когда настоящее Соглашение устанавливает требования к деятельности Общества, такое требование означает обязанность Акционеров обеспечить, чтобы Общество действовало в соответствии с такими требованиями.</w:t>
      </w:r>
    </w:p>
    <w:p w14:paraId="3904C0AD" w14:textId="77777777" w:rsidR="0044065C" w:rsidRPr="00A8746E" w:rsidRDefault="0044065C" w:rsidP="007608F2">
      <w:pPr>
        <w:pStyle w:val="6"/>
        <w:widowControl w:val="0"/>
        <w:numPr>
          <w:ilvl w:val="1"/>
          <w:numId w:val="57"/>
        </w:numPr>
        <w:suppressAutoHyphens w:val="0"/>
        <w:spacing w:before="120" w:after="120"/>
        <w:ind w:left="709" w:hanging="709"/>
        <w:rPr>
          <w:rFonts w:cs="Times New Roman"/>
          <w:bCs/>
          <w:szCs w:val="24"/>
          <w:lang w:val="ru-RU"/>
        </w:rPr>
      </w:pPr>
      <w:r w:rsidRPr="00A8746E">
        <w:rPr>
          <w:rFonts w:cs="Times New Roman"/>
          <w:szCs w:val="24"/>
          <w:lang w:val="ru-RU"/>
        </w:rPr>
        <w:t>Стороны договариваются, что в случае противоречия между любыми положениями настоящего Соглашения и Устава (или внутренних документов Общества) в отношениях</w:t>
      </w:r>
      <w:r w:rsidRPr="00A8746E">
        <w:rPr>
          <w:rFonts w:cs="Times New Roman"/>
          <w:bCs/>
          <w:szCs w:val="24"/>
          <w:lang w:val="ru-RU"/>
        </w:rPr>
        <w:t xml:space="preserve"> между собой Стороны обязаны в первую очередь руководствоваться положениями настоящего Соглашения в той мере, в которой это допускается применимым законодательством. Акционеры обязаны осуществлять принадлежащие им корпоративные права таким образом, чтобы Устав и внутренние документы Общества соответствовали настоящему Соглашению, в том числе: </w:t>
      </w:r>
    </w:p>
    <w:p w14:paraId="06607981" w14:textId="77777777" w:rsidR="0044065C" w:rsidRPr="00A8746E" w:rsidRDefault="0044065C" w:rsidP="007608F2">
      <w:pPr>
        <w:pStyle w:val="6"/>
        <w:widowControl w:val="0"/>
        <w:numPr>
          <w:ilvl w:val="7"/>
          <w:numId w:val="65"/>
        </w:numPr>
        <w:tabs>
          <w:tab w:val="clear" w:pos="1306"/>
          <w:tab w:val="num" w:pos="2694"/>
        </w:tabs>
        <w:suppressAutoHyphens w:val="0"/>
        <w:spacing w:before="120" w:after="120"/>
        <w:ind w:left="1276" w:hanging="567"/>
        <w:rPr>
          <w:rFonts w:cs="Times New Roman"/>
          <w:szCs w:val="24"/>
          <w:lang w:val="ru-RU"/>
        </w:rPr>
      </w:pPr>
      <w:r w:rsidRPr="00A8746E">
        <w:rPr>
          <w:rFonts w:cs="Times New Roman"/>
          <w:szCs w:val="24"/>
          <w:lang w:val="ru-RU"/>
        </w:rPr>
        <w:t>участвовать в соответствующих Общих собраниях и голосовать за внесение изменений в Устав и/или внутренние документы Общества с целью приведения их в соответствие с положениями настоящего Соглашения в той мере, в которой это допускается применимым законодательством; и</w:t>
      </w:r>
    </w:p>
    <w:p w14:paraId="3E21F65F" w14:textId="77777777" w:rsidR="0044065C" w:rsidRPr="00A8746E" w:rsidRDefault="0044065C" w:rsidP="00781953">
      <w:pPr>
        <w:pStyle w:val="6"/>
        <w:widowControl w:val="0"/>
        <w:numPr>
          <w:ilvl w:val="7"/>
          <w:numId w:val="38"/>
        </w:numPr>
        <w:tabs>
          <w:tab w:val="num" w:pos="2694"/>
        </w:tabs>
        <w:suppressAutoHyphens w:val="0"/>
        <w:spacing w:before="120" w:after="120"/>
        <w:ind w:left="1276" w:hanging="567"/>
        <w:rPr>
          <w:rFonts w:cs="Times New Roman"/>
          <w:szCs w:val="24"/>
          <w:lang w:val="ru-RU"/>
        </w:rPr>
      </w:pPr>
      <w:r w:rsidRPr="00A8746E">
        <w:rPr>
          <w:rFonts w:cs="Times New Roman"/>
          <w:szCs w:val="24"/>
          <w:lang w:val="ru-RU"/>
        </w:rPr>
        <w:t>голосовать против любых изменений в Устав и/или внутренние документы Общества, если такие изменения будут противоречить или нарушать какое-либо положение настоящего Соглашения, за исключением случаев, когда внесение таких изменений является обязательным в соответствии с требованиями применимого законодательства.</w:t>
      </w:r>
    </w:p>
    <w:p w14:paraId="37F5704E" w14:textId="77777777" w:rsidR="0044065C" w:rsidRPr="00A8746E" w:rsidRDefault="0044065C" w:rsidP="007608F2">
      <w:pPr>
        <w:pStyle w:val="6"/>
        <w:widowControl w:val="0"/>
        <w:numPr>
          <w:ilvl w:val="1"/>
          <w:numId w:val="57"/>
        </w:numPr>
        <w:suppressAutoHyphens w:val="0"/>
        <w:spacing w:before="120" w:after="120"/>
        <w:ind w:left="709" w:hanging="709"/>
        <w:rPr>
          <w:rFonts w:cs="Times New Roman"/>
          <w:bCs/>
          <w:szCs w:val="24"/>
          <w:lang w:val="ru-RU"/>
        </w:rPr>
      </w:pPr>
      <w:r w:rsidRPr="00A8746E">
        <w:rPr>
          <w:rFonts w:cs="Times New Roman"/>
          <w:szCs w:val="24"/>
          <w:lang w:val="ru-RU"/>
        </w:rPr>
        <w:t>Стороны</w:t>
      </w:r>
      <w:r w:rsidRPr="00A8746E">
        <w:rPr>
          <w:rFonts w:cs="Times New Roman"/>
          <w:bCs/>
          <w:szCs w:val="24"/>
          <w:lang w:val="ru-RU"/>
        </w:rPr>
        <w:t xml:space="preserve"> признают и соглашаются, что, за исключением случаев, прямо предусмотренных настоящим Соглашением, изменение количества принадлежащих </w:t>
      </w:r>
      <w:r w:rsidRPr="00A8746E">
        <w:rPr>
          <w:rFonts w:cs="Times New Roman"/>
          <w:bCs/>
          <w:szCs w:val="24"/>
          <w:lang w:val="ru-RU"/>
        </w:rPr>
        <w:lastRenderedPageBreak/>
        <w:t>Акционерам Акций, и/или их номинальной стоимости, и/или категории (типов) принадлежащих Акционерам акций Общества:</w:t>
      </w:r>
    </w:p>
    <w:p w14:paraId="5DE23959" w14:textId="77777777" w:rsidR="0044065C" w:rsidRPr="00A8746E" w:rsidRDefault="0044065C" w:rsidP="00781953">
      <w:pPr>
        <w:pStyle w:val="6"/>
        <w:widowControl w:val="0"/>
        <w:numPr>
          <w:ilvl w:val="7"/>
          <w:numId w:val="39"/>
        </w:numPr>
        <w:tabs>
          <w:tab w:val="num" w:pos="2694"/>
        </w:tabs>
        <w:suppressAutoHyphens w:val="0"/>
        <w:spacing w:before="120" w:after="120"/>
        <w:ind w:left="1276" w:hanging="567"/>
        <w:rPr>
          <w:rFonts w:cs="Times New Roman"/>
          <w:bCs/>
          <w:szCs w:val="24"/>
          <w:lang w:val="ru-RU"/>
        </w:rPr>
      </w:pPr>
      <w:r w:rsidRPr="00A8746E">
        <w:rPr>
          <w:rFonts w:cs="Times New Roman"/>
          <w:bCs/>
          <w:szCs w:val="24"/>
          <w:lang w:val="ru-RU"/>
        </w:rPr>
        <w:t xml:space="preserve">не </w:t>
      </w:r>
      <w:r w:rsidRPr="00A8746E">
        <w:rPr>
          <w:rFonts w:cs="Times New Roman"/>
          <w:szCs w:val="24"/>
          <w:lang w:val="ru-RU"/>
        </w:rPr>
        <w:t>влечет</w:t>
      </w:r>
      <w:r w:rsidRPr="00A8746E">
        <w:rPr>
          <w:rFonts w:cs="Times New Roman"/>
          <w:bCs/>
          <w:szCs w:val="24"/>
          <w:lang w:val="ru-RU"/>
        </w:rPr>
        <w:t xml:space="preserve"> изменение прав и обязанностей Сторон, предусмотренных настоящим Соглашением;</w:t>
      </w:r>
    </w:p>
    <w:p w14:paraId="4ABF0371" w14:textId="77777777" w:rsidR="0044065C" w:rsidRPr="00A8746E" w:rsidRDefault="0044065C" w:rsidP="00781953">
      <w:pPr>
        <w:pStyle w:val="6"/>
        <w:widowControl w:val="0"/>
        <w:numPr>
          <w:ilvl w:val="7"/>
          <w:numId w:val="38"/>
        </w:numPr>
        <w:tabs>
          <w:tab w:val="num" w:pos="2694"/>
        </w:tabs>
        <w:suppressAutoHyphens w:val="0"/>
        <w:spacing w:before="120" w:after="120"/>
        <w:ind w:left="1276" w:hanging="567"/>
        <w:rPr>
          <w:rFonts w:cs="Times New Roman"/>
          <w:bCs/>
          <w:szCs w:val="24"/>
          <w:lang w:val="ru-RU"/>
        </w:rPr>
      </w:pPr>
      <w:r w:rsidRPr="00A8746E">
        <w:rPr>
          <w:rFonts w:cs="Times New Roman"/>
          <w:bCs/>
          <w:szCs w:val="24"/>
          <w:lang w:val="ru-RU"/>
        </w:rPr>
        <w:t xml:space="preserve">не </w:t>
      </w:r>
      <w:r w:rsidRPr="00A8746E">
        <w:rPr>
          <w:rFonts w:cs="Times New Roman"/>
          <w:szCs w:val="24"/>
          <w:lang w:val="ru-RU"/>
        </w:rPr>
        <w:t>является</w:t>
      </w:r>
      <w:r w:rsidRPr="00A8746E">
        <w:rPr>
          <w:rFonts w:cs="Times New Roman"/>
          <w:bCs/>
          <w:szCs w:val="24"/>
          <w:lang w:val="ru-RU"/>
        </w:rPr>
        <w:t xml:space="preserve"> существенным изменением обстоятельств по смыслу пункта 1 статьи 451 (</w:t>
      </w:r>
      <w:r w:rsidRPr="00A8746E">
        <w:rPr>
          <w:rFonts w:cs="Times New Roman"/>
          <w:bCs/>
          <w:i/>
          <w:iCs/>
          <w:szCs w:val="24"/>
          <w:lang w:val="ru-RU"/>
        </w:rPr>
        <w:t>Изменение и расторжение договора в связи с существенным изменением обстоятельств</w:t>
      </w:r>
      <w:r w:rsidRPr="00A8746E">
        <w:rPr>
          <w:rFonts w:cs="Times New Roman"/>
          <w:bCs/>
          <w:szCs w:val="24"/>
          <w:lang w:val="ru-RU"/>
        </w:rPr>
        <w:t>) ГК РФ; и</w:t>
      </w:r>
    </w:p>
    <w:p w14:paraId="1CF3E669" w14:textId="77777777" w:rsidR="0044065C" w:rsidRPr="00A8746E" w:rsidRDefault="0044065C" w:rsidP="00781953">
      <w:pPr>
        <w:pStyle w:val="6"/>
        <w:widowControl w:val="0"/>
        <w:numPr>
          <w:ilvl w:val="7"/>
          <w:numId w:val="38"/>
        </w:numPr>
        <w:tabs>
          <w:tab w:val="num" w:pos="2694"/>
        </w:tabs>
        <w:suppressAutoHyphens w:val="0"/>
        <w:spacing w:before="120" w:after="120"/>
        <w:ind w:left="1276" w:hanging="567"/>
        <w:rPr>
          <w:rFonts w:cs="Times New Roman"/>
          <w:bCs/>
          <w:szCs w:val="24"/>
          <w:lang w:val="ru-RU"/>
        </w:rPr>
      </w:pPr>
      <w:r w:rsidRPr="00A8746E">
        <w:rPr>
          <w:rFonts w:cs="Times New Roman"/>
          <w:bCs/>
          <w:szCs w:val="24"/>
          <w:lang w:val="ru-RU"/>
        </w:rPr>
        <w:t xml:space="preserve">не является </w:t>
      </w:r>
      <w:r w:rsidRPr="00A8746E">
        <w:rPr>
          <w:rFonts w:cs="Times New Roman"/>
          <w:szCs w:val="24"/>
          <w:lang w:val="ru-RU"/>
        </w:rPr>
        <w:t>основанием</w:t>
      </w:r>
      <w:r w:rsidRPr="00A8746E">
        <w:rPr>
          <w:rFonts w:cs="Times New Roman"/>
          <w:bCs/>
          <w:szCs w:val="24"/>
          <w:lang w:val="ru-RU"/>
        </w:rPr>
        <w:t xml:space="preserve"> для изменения и/или прекращения настоящего Соглашения.</w:t>
      </w:r>
    </w:p>
    <w:p w14:paraId="53DB143F" w14:textId="77777777" w:rsidR="0044065C" w:rsidRPr="00A8746E" w:rsidRDefault="0044065C" w:rsidP="007608F2">
      <w:pPr>
        <w:pStyle w:val="6"/>
        <w:widowControl w:val="0"/>
        <w:numPr>
          <w:ilvl w:val="1"/>
          <w:numId w:val="57"/>
        </w:numPr>
        <w:suppressAutoHyphens w:val="0"/>
        <w:spacing w:before="120" w:after="120"/>
        <w:ind w:left="709" w:hanging="709"/>
        <w:rPr>
          <w:rFonts w:cs="Times New Roman"/>
          <w:szCs w:val="24"/>
          <w:lang w:val="ru-RU"/>
        </w:rPr>
      </w:pPr>
      <w:r w:rsidRPr="00A8746E">
        <w:rPr>
          <w:rFonts w:cs="Times New Roman"/>
          <w:szCs w:val="24"/>
          <w:lang w:val="ru-RU"/>
        </w:rPr>
        <w:t>Настоящее Соглашение заключено в отношении всех Акций, принадлежащих Акционерам, а также акций Общества, которые могут быть приобретены Акционерами в результате изменения размера уставного капитала Общества, консолидации и/или дробления Акций.</w:t>
      </w:r>
      <w:bookmarkEnd w:id="51"/>
      <w:r w:rsidRPr="00A8746E">
        <w:rPr>
          <w:rFonts w:cs="Times New Roman"/>
          <w:szCs w:val="24"/>
          <w:lang w:val="ru-RU"/>
        </w:rPr>
        <w:t xml:space="preserve"> С учетом этого, в случае изменения размера уставного капитала Общества, консолидации, дробления Акций и/или наступления иных корпоративных событий, затрагивающих характеристики, наименование и/или реквизиты Акций и/или Общества, Стороны обязуются в кратчайшие сроки подписывать соответствующие дополнительные соглашения к настоящему Соглашению, уточняющие в части формальных реквизитов, как применимо, определения терминов «Акции» (в том числе в части категории (типа), номинальной стоимости, номера, даты государственной регистрации выпуска, формы выпуска) и/или «Общество» (в том числе в части наименования и адреса места нахождения), а также вносящие прочие изменения технического характера, связанные с изменением размера уставного капитала Общества, консолидацией, дроблением Акций и/или наступлением иного корпоративного события и необходимые для достижения целей настоящего Соглашения.</w:t>
      </w:r>
    </w:p>
    <w:p w14:paraId="16A4A761" w14:textId="77777777" w:rsidR="0044065C" w:rsidRPr="00A8746E" w:rsidRDefault="0044065C" w:rsidP="007608F2">
      <w:pPr>
        <w:pStyle w:val="6"/>
        <w:widowControl w:val="0"/>
        <w:numPr>
          <w:ilvl w:val="1"/>
          <w:numId w:val="57"/>
        </w:numPr>
        <w:suppressAutoHyphens w:val="0"/>
        <w:spacing w:before="120" w:after="120"/>
        <w:ind w:left="709" w:hanging="709"/>
        <w:rPr>
          <w:rFonts w:cs="Times New Roman"/>
          <w:szCs w:val="24"/>
          <w:lang w:val="ru-RU"/>
        </w:rPr>
      </w:pPr>
      <w:r w:rsidRPr="00A8746E">
        <w:rPr>
          <w:rFonts w:cs="Times New Roman"/>
          <w:szCs w:val="24"/>
          <w:lang w:val="ru-RU"/>
        </w:rPr>
        <w:t>Акционер-2 обязуется уведомить Общество о заключении настоящего Соглашения в течение 3 (трех) рабочих дней с Даты Соглашения.</w:t>
      </w:r>
    </w:p>
    <w:bookmarkEnd w:id="42"/>
    <w:bookmarkEnd w:id="44"/>
    <w:bookmarkEnd w:id="45"/>
    <w:p w14:paraId="4A0225A7" w14:textId="037AB929" w:rsidR="00125F2A" w:rsidRPr="00A8746E" w:rsidRDefault="00D63354" w:rsidP="007608F2">
      <w:pPr>
        <w:pStyle w:val="6"/>
        <w:widowControl w:val="0"/>
        <w:numPr>
          <w:ilvl w:val="1"/>
          <w:numId w:val="57"/>
        </w:numPr>
        <w:suppressAutoHyphens w:val="0"/>
        <w:spacing w:before="120" w:after="120"/>
        <w:ind w:left="709" w:hanging="709"/>
        <w:rPr>
          <w:rFonts w:cs="Times New Roman"/>
          <w:szCs w:val="24"/>
          <w:lang w:val="ru-RU"/>
        </w:rPr>
      </w:pPr>
      <w:r w:rsidRPr="00A8746E">
        <w:rPr>
          <w:rFonts w:cs="Times New Roman"/>
          <w:szCs w:val="24"/>
          <w:lang w:val="ru-RU"/>
        </w:rPr>
        <w:t>Акционер-</w:t>
      </w:r>
      <w:r w:rsidR="0000078E" w:rsidRPr="00A8746E">
        <w:rPr>
          <w:rFonts w:cs="Times New Roman"/>
          <w:szCs w:val="24"/>
          <w:lang w:val="ru-RU"/>
        </w:rPr>
        <w:t>2</w:t>
      </w:r>
      <w:r w:rsidRPr="00A8746E">
        <w:rPr>
          <w:rFonts w:cs="Times New Roman"/>
          <w:szCs w:val="24"/>
          <w:lang w:val="ru-RU"/>
        </w:rPr>
        <w:t xml:space="preserve"> обязуется </w:t>
      </w:r>
      <w:r w:rsidR="000736F3" w:rsidRPr="00A8746E">
        <w:rPr>
          <w:rFonts w:cs="Times New Roman"/>
          <w:szCs w:val="24"/>
          <w:lang w:val="ru-RU"/>
        </w:rPr>
        <w:t>обеспечить</w:t>
      </w:r>
      <w:r w:rsidRPr="00A8746E">
        <w:rPr>
          <w:rFonts w:cs="Times New Roman"/>
          <w:szCs w:val="24"/>
          <w:lang w:val="ru-RU"/>
        </w:rPr>
        <w:t xml:space="preserve">, чтобы Общество внесло в ЕГРЮЛ сведения о наличии корпоративного договора (Соглашения) в отношении Общества, предусматривающего ограничения </w:t>
      </w:r>
      <w:r w:rsidR="00327AE2" w:rsidRPr="00A8746E">
        <w:rPr>
          <w:rFonts w:cs="Times New Roman"/>
          <w:szCs w:val="24"/>
          <w:lang w:val="ru-RU"/>
        </w:rPr>
        <w:t xml:space="preserve">на </w:t>
      </w:r>
      <w:r w:rsidR="002F442C" w:rsidRPr="00A8746E">
        <w:rPr>
          <w:rFonts w:cs="Times New Roman"/>
          <w:szCs w:val="24"/>
          <w:lang w:val="ru-RU"/>
        </w:rPr>
        <w:t>О</w:t>
      </w:r>
      <w:r w:rsidRPr="00A8746E">
        <w:rPr>
          <w:rFonts w:cs="Times New Roman"/>
          <w:szCs w:val="24"/>
          <w:lang w:val="ru-RU"/>
        </w:rPr>
        <w:t>тчуждени</w:t>
      </w:r>
      <w:r w:rsidR="00327AE2" w:rsidRPr="00A8746E">
        <w:rPr>
          <w:rFonts w:cs="Times New Roman"/>
          <w:szCs w:val="24"/>
          <w:lang w:val="ru-RU"/>
        </w:rPr>
        <w:t>е</w:t>
      </w:r>
      <w:r w:rsidRPr="00A8746E">
        <w:rPr>
          <w:rFonts w:cs="Times New Roman"/>
          <w:szCs w:val="24"/>
          <w:lang w:val="ru-RU"/>
        </w:rPr>
        <w:t xml:space="preserve"> Акций (в соответствии с подпунктом «л.2» </w:t>
      </w:r>
      <w:r w:rsidR="00427C02" w:rsidRPr="00A8746E">
        <w:rPr>
          <w:rFonts w:cs="Times New Roman"/>
          <w:szCs w:val="24"/>
          <w:lang w:val="ru-RU"/>
        </w:rPr>
        <w:t xml:space="preserve">части </w:t>
      </w:r>
      <w:r w:rsidRPr="00A8746E">
        <w:rPr>
          <w:rFonts w:cs="Times New Roman"/>
          <w:szCs w:val="24"/>
          <w:lang w:val="ru-RU"/>
        </w:rPr>
        <w:t>1 статьи 5 Федерального закона Российской Федерации от 8 августа 2001 года № 129-ФЗ «О государственной регистрации юридических лиц и индивидуальных предпринимателей»), в течение 1</w:t>
      </w:r>
      <w:r w:rsidR="008871C3" w:rsidRPr="00A8746E">
        <w:rPr>
          <w:rFonts w:cs="Times New Roman"/>
          <w:szCs w:val="24"/>
          <w:lang w:val="ru-RU"/>
        </w:rPr>
        <w:t>5</w:t>
      </w:r>
      <w:r w:rsidRPr="00A8746E">
        <w:rPr>
          <w:rFonts w:cs="Times New Roman"/>
          <w:szCs w:val="24"/>
          <w:lang w:val="ru-RU"/>
        </w:rPr>
        <w:t xml:space="preserve"> (</w:t>
      </w:r>
      <w:r w:rsidR="008871C3" w:rsidRPr="00A8746E">
        <w:rPr>
          <w:rFonts w:cs="Times New Roman"/>
          <w:szCs w:val="24"/>
          <w:lang w:val="ru-RU"/>
        </w:rPr>
        <w:t>пятнадцати</w:t>
      </w:r>
      <w:r w:rsidRPr="00A8746E">
        <w:rPr>
          <w:rFonts w:cs="Times New Roman"/>
          <w:szCs w:val="24"/>
          <w:lang w:val="ru-RU"/>
        </w:rPr>
        <w:t xml:space="preserve">) </w:t>
      </w:r>
      <w:r w:rsidR="000736F3" w:rsidRPr="00A8746E">
        <w:rPr>
          <w:rFonts w:cs="Times New Roman"/>
          <w:szCs w:val="24"/>
          <w:lang w:val="ru-RU"/>
        </w:rPr>
        <w:t>р</w:t>
      </w:r>
      <w:r w:rsidRPr="00A8746E">
        <w:rPr>
          <w:rFonts w:cs="Times New Roman"/>
          <w:szCs w:val="24"/>
          <w:lang w:val="ru-RU"/>
        </w:rPr>
        <w:t>абочих дней с Даты Соглашения.</w:t>
      </w:r>
    </w:p>
    <w:p w14:paraId="25A3843D" w14:textId="30B49A93" w:rsidR="00EA51CE" w:rsidRPr="00A8746E" w:rsidRDefault="00E4699D" w:rsidP="007608F2">
      <w:pPr>
        <w:pStyle w:val="6"/>
        <w:widowControl w:val="0"/>
        <w:numPr>
          <w:ilvl w:val="1"/>
          <w:numId w:val="57"/>
        </w:numPr>
        <w:suppressAutoHyphens w:val="0"/>
        <w:spacing w:before="120" w:after="120"/>
        <w:ind w:left="709" w:hanging="709"/>
        <w:rPr>
          <w:rFonts w:cs="Times New Roman"/>
          <w:szCs w:val="24"/>
          <w:lang w:val="ru-RU"/>
        </w:rPr>
      </w:pPr>
      <w:bookmarkStart w:id="52" w:name="_Ref106460787"/>
      <w:bookmarkStart w:id="53" w:name="_Ref112608918"/>
      <w:r w:rsidRPr="00A8746E">
        <w:rPr>
          <w:rFonts w:cs="Times New Roman"/>
          <w:szCs w:val="24"/>
          <w:lang w:val="ru-RU"/>
        </w:rPr>
        <w:t xml:space="preserve">Стороны обязуются обеспечить, чтобы в течение периода с Даты Соглашения и до наиболее поздней из следующих дат: (i) Дата перехода, (ii) дата формирования первого состава Совета директоров с соответствии с </w:t>
      </w:r>
      <w:r w:rsidR="00185496" w:rsidRPr="00A8746E">
        <w:rPr>
          <w:rFonts w:cs="Times New Roman"/>
          <w:szCs w:val="24"/>
          <w:lang w:val="ru-RU"/>
        </w:rPr>
        <w:t xml:space="preserve">пунктом </w:t>
      </w:r>
      <w:r w:rsidR="00185496" w:rsidRPr="00A8746E">
        <w:rPr>
          <w:rFonts w:cs="Times New Roman"/>
          <w:szCs w:val="24"/>
          <w:lang w:val="ru-RU"/>
        </w:rPr>
        <w:fldChar w:fldCharType="begin"/>
      </w:r>
      <w:r w:rsidR="00185496" w:rsidRPr="00A8746E">
        <w:rPr>
          <w:rFonts w:cs="Times New Roman"/>
          <w:szCs w:val="24"/>
          <w:lang w:val="ru-RU"/>
        </w:rPr>
        <w:instrText xml:space="preserve"> REF _Ref111635921 \n \h </w:instrText>
      </w:r>
      <w:r w:rsidR="00185496" w:rsidRPr="00A8746E">
        <w:rPr>
          <w:rFonts w:cs="Times New Roman"/>
          <w:szCs w:val="24"/>
          <w:lang w:val="ru-RU"/>
        </w:rPr>
      </w:r>
      <w:r w:rsidR="00185496" w:rsidRPr="00A8746E">
        <w:rPr>
          <w:rFonts w:cs="Times New Roman"/>
          <w:szCs w:val="24"/>
          <w:lang w:val="ru-RU"/>
        </w:rPr>
        <w:fldChar w:fldCharType="separate"/>
      </w:r>
      <w:r w:rsidR="008E3772">
        <w:rPr>
          <w:rFonts w:cs="Times New Roman"/>
          <w:szCs w:val="24"/>
          <w:lang w:val="ru-RU"/>
        </w:rPr>
        <w:t>3.3.2</w:t>
      </w:r>
      <w:r w:rsidR="00185496" w:rsidRPr="00A8746E">
        <w:rPr>
          <w:rFonts w:cs="Times New Roman"/>
          <w:szCs w:val="24"/>
          <w:lang w:val="ru-RU"/>
        </w:rPr>
        <w:fldChar w:fldCharType="end"/>
      </w:r>
      <w:r w:rsidR="00180472" w:rsidRPr="00A8746E">
        <w:rPr>
          <w:rFonts w:cs="Times New Roman"/>
          <w:szCs w:val="24"/>
          <w:lang w:val="ru-RU"/>
        </w:rPr>
        <w:t>, (</w:t>
      </w:r>
      <w:r w:rsidR="00180472" w:rsidRPr="00A8746E">
        <w:rPr>
          <w:rFonts w:cs="Times New Roman"/>
          <w:szCs w:val="24"/>
        </w:rPr>
        <w:t>iii</w:t>
      </w:r>
      <w:r w:rsidR="00180472" w:rsidRPr="00A8746E">
        <w:rPr>
          <w:rFonts w:cs="Times New Roman"/>
          <w:szCs w:val="24"/>
          <w:lang w:val="ru-RU"/>
        </w:rPr>
        <w:t xml:space="preserve">) дата первого назначения Генерального директора в соответствии с пунктом </w:t>
      </w:r>
      <w:r w:rsidR="00180472" w:rsidRPr="00A8746E">
        <w:rPr>
          <w:rFonts w:cs="Times New Roman"/>
          <w:szCs w:val="24"/>
          <w:lang w:val="ru-RU"/>
        </w:rPr>
        <w:fldChar w:fldCharType="begin"/>
      </w:r>
      <w:r w:rsidR="00180472" w:rsidRPr="00A8746E">
        <w:rPr>
          <w:rFonts w:cs="Times New Roman"/>
          <w:szCs w:val="24"/>
          <w:lang w:val="ru-RU"/>
        </w:rPr>
        <w:instrText xml:space="preserve"> REF _Ref99722330 \n \h </w:instrText>
      </w:r>
      <w:r w:rsidR="00180472" w:rsidRPr="00A8746E">
        <w:rPr>
          <w:rFonts w:cs="Times New Roman"/>
          <w:szCs w:val="24"/>
          <w:lang w:val="ru-RU"/>
        </w:rPr>
      </w:r>
      <w:r w:rsidR="00180472" w:rsidRPr="00A8746E">
        <w:rPr>
          <w:rFonts w:cs="Times New Roman"/>
          <w:szCs w:val="24"/>
          <w:lang w:val="ru-RU"/>
        </w:rPr>
        <w:fldChar w:fldCharType="separate"/>
      </w:r>
      <w:r w:rsidR="008E3772">
        <w:rPr>
          <w:rFonts w:cs="Times New Roman"/>
          <w:szCs w:val="24"/>
          <w:lang w:val="ru-RU"/>
        </w:rPr>
        <w:t>3.4.3</w:t>
      </w:r>
      <w:r w:rsidR="00180472" w:rsidRPr="00A8746E">
        <w:rPr>
          <w:rFonts w:cs="Times New Roman"/>
          <w:szCs w:val="24"/>
          <w:lang w:val="ru-RU"/>
        </w:rPr>
        <w:fldChar w:fldCharType="end"/>
      </w:r>
      <w:r w:rsidR="00180472" w:rsidRPr="00A8746E">
        <w:rPr>
          <w:rFonts w:cs="Times New Roman"/>
          <w:szCs w:val="24"/>
          <w:lang w:val="ru-RU"/>
        </w:rPr>
        <w:t xml:space="preserve"> и (</w:t>
      </w:r>
      <w:r w:rsidR="00180472" w:rsidRPr="00A8746E">
        <w:rPr>
          <w:rFonts w:cs="Times New Roman"/>
          <w:szCs w:val="24"/>
        </w:rPr>
        <w:t>iv</w:t>
      </w:r>
      <w:r w:rsidR="00180472" w:rsidRPr="00A8746E">
        <w:rPr>
          <w:rFonts w:cs="Times New Roman"/>
          <w:szCs w:val="24"/>
          <w:lang w:val="ru-RU"/>
        </w:rPr>
        <w:t xml:space="preserve">) дата государственной регистрации Устава в редакции, указанной в пункте </w:t>
      </w:r>
      <w:r w:rsidR="00180472" w:rsidRPr="00A8746E">
        <w:rPr>
          <w:rFonts w:cs="Times New Roman"/>
          <w:szCs w:val="24"/>
          <w:lang w:val="ru-RU"/>
        </w:rPr>
        <w:fldChar w:fldCharType="begin"/>
      </w:r>
      <w:r w:rsidR="00180472" w:rsidRPr="00A8746E">
        <w:rPr>
          <w:rFonts w:cs="Times New Roman"/>
          <w:szCs w:val="24"/>
          <w:lang w:val="ru-RU"/>
        </w:rPr>
        <w:instrText xml:space="preserve"> REF _Ref112562438 \n \h </w:instrText>
      </w:r>
      <w:r w:rsidR="00180472" w:rsidRPr="00A8746E">
        <w:rPr>
          <w:rFonts w:cs="Times New Roman"/>
          <w:szCs w:val="24"/>
          <w:lang w:val="ru-RU"/>
        </w:rPr>
      </w:r>
      <w:r w:rsidR="00180472" w:rsidRPr="00A8746E">
        <w:rPr>
          <w:rFonts w:cs="Times New Roman"/>
          <w:szCs w:val="24"/>
          <w:lang w:val="ru-RU"/>
        </w:rPr>
        <w:fldChar w:fldCharType="separate"/>
      </w:r>
      <w:r w:rsidR="008E3772">
        <w:rPr>
          <w:rFonts w:cs="Times New Roman"/>
          <w:szCs w:val="24"/>
          <w:lang w:val="ru-RU"/>
        </w:rPr>
        <w:t>2.11</w:t>
      </w:r>
      <w:r w:rsidR="00180472" w:rsidRPr="00A8746E">
        <w:rPr>
          <w:rFonts w:cs="Times New Roman"/>
          <w:szCs w:val="24"/>
          <w:lang w:val="ru-RU"/>
        </w:rPr>
        <w:fldChar w:fldCharType="end"/>
      </w:r>
      <w:r w:rsidR="00180472" w:rsidRPr="00A8746E">
        <w:rPr>
          <w:rFonts w:cs="Times New Roman"/>
          <w:szCs w:val="24"/>
          <w:lang w:val="ru-RU"/>
        </w:rPr>
        <w:t>,</w:t>
      </w:r>
      <w:r w:rsidR="00185496" w:rsidRPr="00A8746E">
        <w:rPr>
          <w:rFonts w:cs="Times New Roman"/>
          <w:szCs w:val="24"/>
          <w:lang w:val="ru-RU"/>
        </w:rPr>
        <w:t xml:space="preserve"> </w:t>
      </w:r>
      <w:r w:rsidRPr="00A8746E">
        <w:rPr>
          <w:rFonts w:cs="Times New Roman"/>
          <w:szCs w:val="24"/>
          <w:lang w:val="ru-RU"/>
        </w:rPr>
        <w:t xml:space="preserve">Общество, включая его соответствующие органы управления и исполнительные органы, не заключало </w:t>
      </w:r>
      <w:r w:rsidR="00791E21">
        <w:rPr>
          <w:rFonts w:cs="Times New Roman"/>
          <w:szCs w:val="24"/>
          <w:lang w:val="ru-RU"/>
        </w:rPr>
        <w:t>и/или</w:t>
      </w:r>
      <w:r w:rsidRPr="00A8746E">
        <w:rPr>
          <w:rFonts w:cs="Times New Roman"/>
          <w:szCs w:val="24"/>
          <w:lang w:val="ru-RU"/>
        </w:rPr>
        <w:t xml:space="preserve"> не совершало какие-либо сделки </w:t>
      </w:r>
      <w:r w:rsidR="00791E21">
        <w:rPr>
          <w:rFonts w:cs="Times New Roman"/>
          <w:szCs w:val="24"/>
          <w:lang w:val="ru-RU"/>
        </w:rPr>
        <w:t>и/или</w:t>
      </w:r>
      <w:r w:rsidRPr="00A8746E">
        <w:rPr>
          <w:rFonts w:cs="Times New Roman"/>
          <w:szCs w:val="24"/>
          <w:lang w:val="ru-RU"/>
        </w:rPr>
        <w:t xml:space="preserve"> иные действия, а также не принимало решения по каким-либо вопросам, если такие сделки, действия </w:t>
      </w:r>
      <w:r w:rsidR="00791E21">
        <w:rPr>
          <w:rFonts w:cs="Times New Roman"/>
          <w:szCs w:val="24"/>
          <w:lang w:val="ru-RU"/>
        </w:rPr>
        <w:t>и/или</w:t>
      </w:r>
      <w:r w:rsidRPr="00A8746E">
        <w:rPr>
          <w:rFonts w:cs="Times New Roman"/>
          <w:szCs w:val="24"/>
          <w:lang w:val="ru-RU"/>
        </w:rPr>
        <w:t xml:space="preserve"> вопросы отнесены настоящим Соглашением к компетенции Совета директоров или Общего собрания</w:t>
      </w:r>
      <w:bookmarkEnd w:id="52"/>
      <w:r w:rsidR="00DA5E08" w:rsidRPr="00A8746E">
        <w:rPr>
          <w:rFonts w:cs="Times New Roman"/>
          <w:szCs w:val="24"/>
          <w:lang w:val="ru-RU"/>
        </w:rPr>
        <w:t xml:space="preserve"> или выходят за пределы обычной хозяйственной деятельности Общества</w:t>
      </w:r>
      <w:r w:rsidR="005868E3" w:rsidRPr="00A8746E">
        <w:rPr>
          <w:rFonts w:cs="Times New Roman"/>
          <w:szCs w:val="24"/>
          <w:lang w:val="ru-RU"/>
        </w:rPr>
        <w:t>, без предварительного письменного согласия каждого из Акционеров на (</w:t>
      </w:r>
      <w:r w:rsidR="005868E3" w:rsidRPr="00A8746E">
        <w:rPr>
          <w:rFonts w:cs="Times New Roman"/>
          <w:szCs w:val="24"/>
        </w:rPr>
        <w:t>i</w:t>
      </w:r>
      <w:r w:rsidR="005868E3" w:rsidRPr="00A8746E">
        <w:rPr>
          <w:rFonts w:cs="Times New Roman"/>
          <w:szCs w:val="24"/>
          <w:lang w:val="ru-RU"/>
        </w:rPr>
        <w:t xml:space="preserve">) заключение </w:t>
      </w:r>
      <w:r w:rsidR="00791E21">
        <w:rPr>
          <w:rFonts w:cs="Times New Roman"/>
          <w:szCs w:val="24"/>
          <w:lang w:val="ru-RU"/>
        </w:rPr>
        <w:t>и/или</w:t>
      </w:r>
      <w:r w:rsidR="005868E3" w:rsidRPr="00A8746E">
        <w:rPr>
          <w:rFonts w:cs="Times New Roman"/>
          <w:szCs w:val="24"/>
          <w:lang w:val="ru-RU"/>
        </w:rPr>
        <w:t xml:space="preserve"> совершение таких сделок </w:t>
      </w:r>
      <w:r w:rsidR="00791E21">
        <w:rPr>
          <w:rFonts w:cs="Times New Roman"/>
          <w:szCs w:val="24"/>
          <w:lang w:val="ru-RU"/>
        </w:rPr>
        <w:t>и/или</w:t>
      </w:r>
      <w:r w:rsidR="005868E3" w:rsidRPr="00A8746E">
        <w:rPr>
          <w:rFonts w:cs="Times New Roman"/>
          <w:szCs w:val="24"/>
          <w:lang w:val="ru-RU"/>
        </w:rPr>
        <w:t xml:space="preserve"> иных действий </w:t>
      </w:r>
      <w:r w:rsidR="00791E21">
        <w:rPr>
          <w:rFonts w:cs="Times New Roman"/>
          <w:szCs w:val="24"/>
          <w:lang w:val="ru-RU"/>
        </w:rPr>
        <w:t>и/или</w:t>
      </w:r>
      <w:r w:rsidR="005868E3" w:rsidRPr="00A8746E">
        <w:rPr>
          <w:rFonts w:cs="Times New Roman"/>
          <w:szCs w:val="24"/>
          <w:lang w:val="ru-RU"/>
        </w:rPr>
        <w:t xml:space="preserve"> (</w:t>
      </w:r>
      <w:r w:rsidR="005868E3" w:rsidRPr="00A8746E">
        <w:rPr>
          <w:rFonts w:cs="Times New Roman"/>
          <w:szCs w:val="24"/>
        </w:rPr>
        <w:t>ii</w:t>
      </w:r>
      <w:r w:rsidR="005868E3" w:rsidRPr="00A8746E">
        <w:rPr>
          <w:rFonts w:cs="Times New Roman"/>
          <w:szCs w:val="24"/>
          <w:lang w:val="ru-RU"/>
        </w:rPr>
        <w:t>) принятие решений по таким вопросам.</w:t>
      </w:r>
      <w:bookmarkEnd w:id="53"/>
    </w:p>
    <w:p w14:paraId="06C6EB99" w14:textId="0B864C2E" w:rsidR="0093150F" w:rsidRPr="00A8746E" w:rsidRDefault="00562A5B" w:rsidP="007608F2">
      <w:pPr>
        <w:pStyle w:val="6"/>
        <w:widowControl w:val="0"/>
        <w:numPr>
          <w:ilvl w:val="1"/>
          <w:numId w:val="57"/>
        </w:numPr>
        <w:suppressAutoHyphens w:val="0"/>
        <w:spacing w:before="120" w:after="120"/>
        <w:ind w:left="709" w:hanging="709"/>
        <w:rPr>
          <w:rFonts w:cs="Times New Roman"/>
          <w:szCs w:val="24"/>
          <w:lang w:val="ru-RU"/>
        </w:rPr>
      </w:pPr>
      <w:bookmarkStart w:id="54" w:name="_Ref112562438"/>
      <w:bookmarkStart w:id="55" w:name="_Ref112002592"/>
      <w:r w:rsidRPr="00A8746E">
        <w:rPr>
          <w:rFonts w:cs="Times New Roman"/>
          <w:szCs w:val="24"/>
          <w:lang w:val="ru-RU"/>
        </w:rPr>
        <w:t>Акционеры обязуются обеспечить проведение Общего собрания, на котором должна быть принята редакция Устава</w:t>
      </w:r>
      <w:r w:rsidR="002740F1" w:rsidRPr="00A8746E">
        <w:rPr>
          <w:rFonts w:cs="Times New Roman"/>
          <w:szCs w:val="24"/>
          <w:lang w:val="ru-RU"/>
        </w:rPr>
        <w:t xml:space="preserve"> в соответствии с Приложением</w:t>
      </w:r>
      <w:r w:rsidR="0099512F" w:rsidRPr="00A8746E">
        <w:rPr>
          <w:rFonts w:cs="Times New Roman"/>
          <w:szCs w:val="24"/>
          <w:lang w:val="ru-RU"/>
        </w:rPr>
        <w:t xml:space="preserve"> 6</w:t>
      </w:r>
      <w:r w:rsidR="00B6742F" w:rsidRPr="00A8746E">
        <w:rPr>
          <w:rFonts w:cs="Times New Roman"/>
          <w:szCs w:val="24"/>
          <w:lang w:val="ru-RU"/>
        </w:rPr>
        <w:t xml:space="preserve">, а также должно быть </w:t>
      </w:r>
      <w:r w:rsidR="00B6742F" w:rsidRPr="00A8746E">
        <w:rPr>
          <w:rFonts w:cs="Times New Roman"/>
          <w:szCs w:val="24"/>
          <w:lang w:val="ru-RU"/>
        </w:rPr>
        <w:lastRenderedPageBreak/>
        <w:t>принято решение об изменении места нахождения Общества на «город Москва»</w:t>
      </w:r>
      <w:r w:rsidR="0099512F" w:rsidRPr="00A8746E">
        <w:rPr>
          <w:rFonts w:cs="Times New Roman"/>
          <w:szCs w:val="24"/>
          <w:lang w:val="ru-RU"/>
        </w:rPr>
        <w:t>,</w:t>
      </w:r>
      <w:r w:rsidRPr="00A8746E">
        <w:rPr>
          <w:rFonts w:cs="Times New Roman"/>
          <w:szCs w:val="24"/>
          <w:lang w:val="ru-RU"/>
        </w:rPr>
        <w:t xml:space="preserve"> в течение </w:t>
      </w:r>
      <w:r w:rsidR="003F1935" w:rsidRPr="00A8746E">
        <w:rPr>
          <w:rFonts w:cs="Times New Roman"/>
          <w:szCs w:val="24"/>
          <w:lang w:val="ru-RU"/>
        </w:rPr>
        <w:t>20</w:t>
      </w:r>
      <w:r w:rsidRPr="00A8746E">
        <w:rPr>
          <w:rFonts w:cs="Times New Roman"/>
          <w:szCs w:val="24"/>
          <w:lang w:val="ru-RU"/>
        </w:rPr>
        <w:t xml:space="preserve"> (</w:t>
      </w:r>
      <w:r w:rsidR="003F1935" w:rsidRPr="00A8746E">
        <w:rPr>
          <w:rFonts w:cs="Times New Roman"/>
          <w:szCs w:val="24"/>
          <w:lang w:val="ru-RU"/>
        </w:rPr>
        <w:t>двадцати</w:t>
      </w:r>
      <w:r w:rsidRPr="00A8746E">
        <w:rPr>
          <w:rFonts w:cs="Times New Roman"/>
          <w:szCs w:val="24"/>
          <w:lang w:val="ru-RU"/>
        </w:rPr>
        <w:t xml:space="preserve">) Рабочих дней с Даты </w:t>
      </w:r>
      <w:r w:rsidR="00634B76" w:rsidRPr="00A8746E">
        <w:rPr>
          <w:rFonts w:cs="Times New Roman"/>
          <w:szCs w:val="24"/>
          <w:lang w:val="ru-RU"/>
        </w:rPr>
        <w:t>п</w:t>
      </w:r>
      <w:r w:rsidRPr="00A8746E">
        <w:rPr>
          <w:rFonts w:cs="Times New Roman"/>
          <w:szCs w:val="24"/>
          <w:lang w:val="ru-RU"/>
        </w:rPr>
        <w:t>ерехода.</w:t>
      </w:r>
      <w:bookmarkEnd w:id="54"/>
      <w:r w:rsidRPr="00A8746E">
        <w:rPr>
          <w:rFonts w:cs="Times New Roman"/>
          <w:szCs w:val="24"/>
          <w:lang w:val="ru-RU"/>
        </w:rPr>
        <w:t xml:space="preserve"> </w:t>
      </w:r>
    </w:p>
    <w:p w14:paraId="6C867D36" w14:textId="40E30BE7" w:rsidR="00562A5B" w:rsidRPr="00A8746E" w:rsidRDefault="00562A5B" w:rsidP="007608F2">
      <w:pPr>
        <w:pStyle w:val="6"/>
        <w:widowControl w:val="0"/>
        <w:numPr>
          <w:ilvl w:val="1"/>
          <w:numId w:val="57"/>
        </w:numPr>
        <w:suppressAutoHyphens w:val="0"/>
        <w:spacing w:before="120" w:after="120"/>
        <w:ind w:left="709" w:hanging="709"/>
        <w:rPr>
          <w:rFonts w:cs="Times New Roman"/>
          <w:szCs w:val="24"/>
          <w:lang w:val="ru-RU"/>
        </w:rPr>
      </w:pPr>
      <w:r w:rsidRPr="00A8746E">
        <w:rPr>
          <w:rFonts w:cs="Times New Roman"/>
          <w:szCs w:val="24"/>
          <w:lang w:val="ru-RU"/>
        </w:rPr>
        <w:t>Стороны обязуются обеспечить, чтобы, независимо от регистрации редакции Устава в соответствии с пунктом</w:t>
      </w:r>
      <w:r w:rsidR="0099512F" w:rsidRPr="00A8746E">
        <w:rPr>
          <w:rFonts w:cs="Times New Roman"/>
          <w:szCs w:val="24"/>
          <w:lang w:val="ru-RU"/>
        </w:rPr>
        <w:t xml:space="preserve"> </w:t>
      </w:r>
      <w:r w:rsidR="0099512F" w:rsidRPr="00A8746E">
        <w:rPr>
          <w:rFonts w:cs="Times New Roman"/>
          <w:szCs w:val="24"/>
          <w:lang w:val="ru-RU"/>
        </w:rPr>
        <w:fldChar w:fldCharType="begin"/>
      </w:r>
      <w:r w:rsidR="0099512F" w:rsidRPr="00A8746E">
        <w:rPr>
          <w:rFonts w:cs="Times New Roman"/>
          <w:szCs w:val="24"/>
          <w:lang w:val="ru-RU"/>
        </w:rPr>
        <w:instrText xml:space="preserve"> REF _Ref112002592 \r \h </w:instrText>
      </w:r>
      <w:r w:rsidR="0099512F" w:rsidRPr="00A8746E">
        <w:rPr>
          <w:rFonts w:cs="Times New Roman"/>
          <w:szCs w:val="24"/>
          <w:lang w:val="ru-RU"/>
        </w:rPr>
      </w:r>
      <w:r w:rsidR="0099512F" w:rsidRPr="00A8746E">
        <w:rPr>
          <w:rFonts w:cs="Times New Roman"/>
          <w:szCs w:val="24"/>
          <w:lang w:val="ru-RU"/>
        </w:rPr>
        <w:fldChar w:fldCharType="separate"/>
      </w:r>
      <w:r w:rsidR="008E3772">
        <w:rPr>
          <w:rFonts w:cs="Times New Roman"/>
          <w:szCs w:val="24"/>
          <w:lang w:val="ru-RU"/>
        </w:rPr>
        <w:t>2.11</w:t>
      </w:r>
      <w:r w:rsidR="0099512F" w:rsidRPr="00A8746E">
        <w:rPr>
          <w:rFonts w:cs="Times New Roman"/>
          <w:szCs w:val="24"/>
          <w:lang w:val="ru-RU"/>
        </w:rPr>
        <w:fldChar w:fldCharType="end"/>
      </w:r>
      <w:r w:rsidRPr="00A8746E">
        <w:rPr>
          <w:rFonts w:cs="Times New Roman"/>
          <w:szCs w:val="24"/>
          <w:lang w:val="ru-RU"/>
        </w:rPr>
        <w:t xml:space="preserve">, с Даты </w:t>
      </w:r>
      <w:r w:rsidR="00634B76" w:rsidRPr="00A8746E">
        <w:rPr>
          <w:rFonts w:cs="Times New Roman"/>
          <w:szCs w:val="24"/>
          <w:lang w:val="ru-RU"/>
        </w:rPr>
        <w:t xml:space="preserve">перехода </w:t>
      </w:r>
      <w:r w:rsidRPr="00A8746E">
        <w:rPr>
          <w:rFonts w:cs="Times New Roman"/>
          <w:szCs w:val="24"/>
          <w:lang w:val="ru-RU"/>
        </w:rPr>
        <w:t>любые решения и сделки Общества принимались и заключались в соответствии с настоящим Соглашением.</w:t>
      </w:r>
      <w:bookmarkEnd w:id="55"/>
    </w:p>
    <w:p w14:paraId="61683FB7" w14:textId="71D304CE" w:rsidR="009731AB"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56" w:name="_Toc100763870"/>
      <w:bookmarkStart w:id="57" w:name="_Toc101639417"/>
      <w:bookmarkStart w:id="58" w:name="_Toc112079134"/>
      <w:bookmarkStart w:id="59" w:name="_Toc112328239"/>
      <w:bookmarkStart w:id="60" w:name="_Toc112403244"/>
      <w:bookmarkStart w:id="61" w:name="_Toc113716531"/>
      <w:bookmarkStart w:id="62" w:name="_Toc113809849"/>
      <w:bookmarkEnd w:id="46"/>
      <w:bookmarkEnd w:id="47"/>
      <w:r w:rsidRPr="00A8746E">
        <w:t>Управление Обществом</w:t>
      </w:r>
      <w:bookmarkEnd w:id="56"/>
      <w:bookmarkEnd w:id="57"/>
      <w:bookmarkEnd w:id="58"/>
      <w:bookmarkEnd w:id="59"/>
      <w:bookmarkEnd w:id="60"/>
      <w:bookmarkEnd w:id="61"/>
      <w:bookmarkEnd w:id="62"/>
    </w:p>
    <w:p w14:paraId="77613588" w14:textId="7DCA3527" w:rsidR="009731AB" w:rsidRPr="00A8746E" w:rsidRDefault="007E7F54" w:rsidP="00781953">
      <w:pPr>
        <w:pStyle w:val="HeadingR2"/>
        <w:keepNext w:val="0"/>
        <w:widowControl w:val="0"/>
        <w:spacing w:before="120" w:after="120"/>
        <w:ind w:left="720" w:hanging="720"/>
        <w:rPr>
          <w:rFonts w:cs="Times New Roman"/>
          <w:b/>
          <w:bCs/>
          <w:szCs w:val="24"/>
        </w:rPr>
      </w:pPr>
      <w:bookmarkStart w:id="63" w:name="_Toc76490634"/>
      <w:r w:rsidRPr="00A8746E">
        <w:rPr>
          <w:rFonts w:cs="Times New Roman"/>
          <w:b/>
          <w:bCs/>
          <w:szCs w:val="24"/>
        </w:rPr>
        <w:t>Общие положения</w:t>
      </w:r>
      <w:bookmarkEnd w:id="63"/>
    </w:p>
    <w:p w14:paraId="2C72EB7F" w14:textId="6335B750" w:rsidR="007F19BD" w:rsidRPr="00A8746E" w:rsidRDefault="007F19BD" w:rsidP="00781953">
      <w:pPr>
        <w:pStyle w:val="HeadingR3"/>
        <w:widowControl w:val="0"/>
        <w:tabs>
          <w:tab w:val="clear" w:pos="0"/>
          <w:tab w:val="clear" w:pos="1644"/>
          <w:tab w:val="left" w:pos="709"/>
          <w:tab w:val="num" w:pos="1440"/>
        </w:tabs>
        <w:spacing w:before="120" w:after="120"/>
        <w:ind w:left="709" w:hanging="709"/>
      </w:pPr>
      <w:bookmarkStart w:id="64" w:name="_Ref99915988"/>
      <w:bookmarkStart w:id="65" w:name="_Toc76490635"/>
      <w:r w:rsidRPr="00A8746E">
        <w:t>Структура, порядок формирования, компетенция и порядок функционирования органов управления Общества определяются применимым законодательством, Уставом и внутренними документами Общества с учетом положений настоящего Соглашения. Если иное прямо не согласовано всеми Акционерами в письменной форме, на протяжении всего срока действия настоящего Соглашения органы Общества должны состоять только из:</w:t>
      </w:r>
      <w:bookmarkEnd w:id="64"/>
    </w:p>
    <w:p w14:paraId="4FC13908" w14:textId="35F6A970" w:rsidR="007F19BD" w:rsidRPr="00A8746E" w:rsidRDefault="007F19BD" w:rsidP="00781953">
      <w:pPr>
        <w:pStyle w:val="6"/>
        <w:widowControl w:val="0"/>
        <w:numPr>
          <w:ilvl w:val="7"/>
          <w:numId w:val="37"/>
        </w:numPr>
        <w:suppressAutoHyphens w:val="0"/>
        <w:spacing w:before="120" w:after="120"/>
        <w:ind w:left="1276" w:hanging="567"/>
        <w:rPr>
          <w:lang w:val="ru-RU"/>
        </w:rPr>
      </w:pPr>
      <w:r w:rsidRPr="00A8746E">
        <w:rPr>
          <w:lang w:val="ru-RU"/>
        </w:rPr>
        <w:t>Общего собрания;</w:t>
      </w:r>
    </w:p>
    <w:p w14:paraId="42B5D633" w14:textId="52CEEB5A" w:rsidR="007F19BD" w:rsidRPr="00A8746E" w:rsidRDefault="007F19BD" w:rsidP="00781953">
      <w:pPr>
        <w:pStyle w:val="6"/>
        <w:widowControl w:val="0"/>
        <w:numPr>
          <w:ilvl w:val="7"/>
          <w:numId w:val="37"/>
        </w:numPr>
        <w:suppressAutoHyphens w:val="0"/>
        <w:spacing w:before="120" w:after="120"/>
        <w:ind w:left="1276" w:hanging="567"/>
        <w:rPr>
          <w:lang w:val="ru-RU"/>
        </w:rPr>
      </w:pPr>
      <w:r w:rsidRPr="00A8746E">
        <w:rPr>
          <w:lang w:val="ru-RU"/>
        </w:rPr>
        <w:t>Совета директоров;</w:t>
      </w:r>
    </w:p>
    <w:p w14:paraId="54E74AC0" w14:textId="5E0C72BB" w:rsidR="007F19BD" w:rsidRPr="00A8746E" w:rsidRDefault="007F19BD" w:rsidP="00781953">
      <w:pPr>
        <w:pStyle w:val="6"/>
        <w:widowControl w:val="0"/>
        <w:numPr>
          <w:ilvl w:val="7"/>
          <w:numId w:val="37"/>
        </w:numPr>
        <w:suppressAutoHyphens w:val="0"/>
        <w:spacing w:before="120" w:after="120"/>
        <w:ind w:left="1276" w:hanging="567"/>
        <w:rPr>
          <w:lang w:val="ru-RU"/>
        </w:rPr>
      </w:pPr>
      <w:r w:rsidRPr="00A8746E">
        <w:rPr>
          <w:lang w:val="ru-RU"/>
        </w:rPr>
        <w:t>Генерального директора</w:t>
      </w:r>
      <w:r w:rsidR="00EE6E46" w:rsidRPr="00A8746E">
        <w:rPr>
          <w:lang w:val="ru-RU"/>
        </w:rPr>
        <w:t xml:space="preserve">; </w:t>
      </w:r>
    </w:p>
    <w:p w14:paraId="39DF3446" w14:textId="00F9CDFF" w:rsidR="00EE6E46" w:rsidRPr="00A8746E" w:rsidRDefault="003C771E" w:rsidP="00781953">
      <w:pPr>
        <w:pStyle w:val="6"/>
        <w:widowControl w:val="0"/>
        <w:numPr>
          <w:ilvl w:val="7"/>
          <w:numId w:val="37"/>
        </w:numPr>
        <w:suppressAutoHyphens w:val="0"/>
        <w:spacing w:before="120" w:after="120"/>
        <w:ind w:left="1276" w:hanging="567"/>
        <w:rPr>
          <w:lang w:val="ru-RU"/>
        </w:rPr>
      </w:pPr>
      <w:r w:rsidRPr="00A8746E">
        <w:rPr>
          <w:lang w:val="ru-RU"/>
        </w:rPr>
        <w:t>Ревизионной комиссии</w:t>
      </w:r>
      <w:r w:rsidR="0065518A" w:rsidRPr="00A8746E">
        <w:rPr>
          <w:lang w:val="ru-RU"/>
        </w:rPr>
        <w:t>.</w:t>
      </w:r>
    </w:p>
    <w:p w14:paraId="482B9AFD" w14:textId="1CFA4AF5" w:rsidR="007F19BD" w:rsidRPr="00A8746E" w:rsidRDefault="00EE6E46" w:rsidP="00781953">
      <w:pPr>
        <w:pStyle w:val="HeadingR3"/>
        <w:widowControl w:val="0"/>
        <w:tabs>
          <w:tab w:val="clear" w:pos="0"/>
          <w:tab w:val="clear" w:pos="1644"/>
          <w:tab w:val="left" w:pos="709"/>
          <w:tab w:val="num" w:pos="1440"/>
        </w:tabs>
        <w:spacing w:before="120" w:after="120"/>
        <w:ind w:left="709" w:hanging="709"/>
      </w:pPr>
      <w:r w:rsidRPr="00A8746E">
        <w:t>Акционеры</w:t>
      </w:r>
      <w:r w:rsidR="007F19BD" w:rsidRPr="00A8746E">
        <w:t xml:space="preserve"> обязуются осуществлять принадлежащие им корпоративные права таким образом, чтобы обеспечить соответствие структуры органов Общества структуре, предусмотренной </w:t>
      </w:r>
      <w:r w:rsidR="00F35A96" w:rsidRPr="00A8746E">
        <w:t>п</w:t>
      </w:r>
      <w:r w:rsidR="007F19BD" w:rsidRPr="00A8746E">
        <w:t>унктом ‎</w:t>
      </w:r>
      <w:r w:rsidRPr="00A8746E">
        <w:fldChar w:fldCharType="begin"/>
      </w:r>
      <w:r w:rsidRPr="00A8746E">
        <w:instrText xml:space="preserve"> REF _Ref99915988 \r \h </w:instrText>
      </w:r>
      <w:r w:rsidRPr="00A8746E">
        <w:fldChar w:fldCharType="separate"/>
      </w:r>
      <w:r w:rsidR="008E3772">
        <w:t>3.1.1</w:t>
      </w:r>
      <w:r w:rsidRPr="00A8746E">
        <w:fldChar w:fldCharType="end"/>
      </w:r>
      <w:r w:rsidR="007F19BD" w:rsidRPr="00A8746E">
        <w:t xml:space="preserve">, а также соответствие компетенции органов Общества и порядка принятия ими решений положениям настоящего </w:t>
      </w:r>
      <w:r w:rsidRPr="00A8746E">
        <w:t>Соглашения</w:t>
      </w:r>
      <w:r w:rsidR="007F19BD" w:rsidRPr="00A8746E">
        <w:t xml:space="preserve">, в том числе </w:t>
      </w:r>
      <w:r w:rsidRPr="00A8746E">
        <w:t>Акционеры</w:t>
      </w:r>
      <w:r w:rsidR="007F19BD" w:rsidRPr="00A8746E">
        <w:t xml:space="preserve"> обязуются:</w:t>
      </w:r>
    </w:p>
    <w:p w14:paraId="4BE5C3AF" w14:textId="77777777" w:rsidR="007F19BD" w:rsidRPr="00A8746E" w:rsidRDefault="007F19BD" w:rsidP="00781953">
      <w:pPr>
        <w:pStyle w:val="6"/>
        <w:widowControl w:val="0"/>
        <w:numPr>
          <w:ilvl w:val="7"/>
          <w:numId w:val="41"/>
        </w:numPr>
        <w:suppressAutoHyphens w:val="0"/>
        <w:spacing w:before="120" w:after="120"/>
        <w:ind w:left="1276" w:hanging="567"/>
        <w:rPr>
          <w:lang w:val="ru-RU"/>
        </w:rPr>
      </w:pPr>
      <w:r w:rsidRPr="00A8746E">
        <w:rPr>
          <w:lang w:val="ru-RU"/>
        </w:rPr>
        <w:t>голосовать против внесения изменений в Устав и внутренние документы Общества, которые:</w:t>
      </w:r>
    </w:p>
    <w:p w14:paraId="4891005E" w14:textId="19EF5638" w:rsidR="007F19BD" w:rsidRPr="00A8746E" w:rsidRDefault="007F19BD" w:rsidP="00781953">
      <w:pPr>
        <w:pStyle w:val="7"/>
        <w:widowControl w:val="0"/>
        <w:tabs>
          <w:tab w:val="num" w:pos="1843"/>
        </w:tabs>
        <w:suppressAutoHyphens w:val="0"/>
        <w:spacing w:before="120" w:after="120"/>
        <w:ind w:left="1843" w:hanging="595"/>
        <w:rPr>
          <w:lang w:val="ru-RU"/>
        </w:rPr>
      </w:pPr>
      <w:r w:rsidRPr="00A8746E">
        <w:rPr>
          <w:lang w:val="ru-RU"/>
        </w:rPr>
        <w:t xml:space="preserve">изменяют структуру, компетенцию органов Общества и/или порядок принятия ими решений, предусмотренные настоящим </w:t>
      </w:r>
      <w:r w:rsidR="005C206A" w:rsidRPr="00A8746E">
        <w:rPr>
          <w:lang w:val="ru-RU"/>
        </w:rPr>
        <w:t>Соглашением</w:t>
      </w:r>
      <w:r w:rsidRPr="00A8746E">
        <w:rPr>
          <w:lang w:val="ru-RU"/>
        </w:rPr>
        <w:t>; или</w:t>
      </w:r>
    </w:p>
    <w:p w14:paraId="7DC7F049" w14:textId="18A64C6B" w:rsidR="007F19BD" w:rsidRPr="00A8746E" w:rsidRDefault="007F19BD" w:rsidP="00781953">
      <w:pPr>
        <w:pStyle w:val="7"/>
        <w:widowControl w:val="0"/>
        <w:tabs>
          <w:tab w:val="num" w:pos="1843"/>
        </w:tabs>
        <w:suppressAutoHyphens w:val="0"/>
        <w:spacing w:before="120" w:after="120"/>
        <w:ind w:left="1843" w:hanging="595"/>
        <w:rPr>
          <w:lang w:val="ru-RU"/>
        </w:rPr>
      </w:pPr>
      <w:r w:rsidRPr="00A8746E">
        <w:rPr>
          <w:lang w:val="ru-RU"/>
        </w:rPr>
        <w:t xml:space="preserve">влекут иное несоответствие положений Устава и внутренних документов Общества положениям настоящего </w:t>
      </w:r>
      <w:r w:rsidR="00DE7E06" w:rsidRPr="00A8746E">
        <w:rPr>
          <w:lang w:val="ru-RU"/>
        </w:rPr>
        <w:t>Соглашения</w:t>
      </w:r>
      <w:r w:rsidRPr="00A8746E">
        <w:rPr>
          <w:lang w:val="ru-RU"/>
        </w:rPr>
        <w:t>; и</w:t>
      </w:r>
    </w:p>
    <w:p w14:paraId="7A5A0E10" w14:textId="201FF58D" w:rsidR="007F19BD" w:rsidRPr="00A8746E" w:rsidRDefault="007F19BD" w:rsidP="00781953">
      <w:pPr>
        <w:pStyle w:val="6"/>
        <w:widowControl w:val="0"/>
        <w:numPr>
          <w:ilvl w:val="7"/>
          <w:numId w:val="37"/>
        </w:numPr>
        <w:suppressAutoHyphens w:val="0"/>
        <w:spacing w:before="120" w:after="120"/>
        <w:ind w:left="1276" w:hanging="567"/>
        <w:rPr>
          <w:lang w:val="ru-RU"/>
        </w:rPr>
      </w:pPr>
      <w:r w:rsidRPr="00A8746E">
        <w:rPr>
          <w:lang w:val="ru-RU"/>
        </w:rPr>
        <w:t>не осуществлять ины</w:t>
      </w:r>
      <w:r w:rsidR="00010857" w:rsidRPr="00A8746E">
        <w:rPr>
          <w:lang w:val="ru-RU"/>
        </w:rPr>
        <w:t>е</w:t>
      </w:r>
      <w:r w:rsidRPr="00A8746E">
        <w:rPr>
          <w:lang w:val="ru-RU"/>
        </w:rPr>
        <w:t xml:space="preserve"> действи</w:t>
      </w:r>
      <w:r w:rsidR="00010857" w:rsidRPr="00A8746E">
        <w:rPr>
          <w:lang w:val="ru-RU"/>
        </w:rPr>
        <w:t>я</w:t>
      </w:r>
      <w:r w:rsidRPr="00A8746E">
        <w:rPr>
          <w:lang w:val="ru-RU"/>
        </w:rPr>
        <w:t>, направленны</w:t>
      </w:r>
      <w:r w:rsidR="00010857" w:rsidRPr="00A8746E">
        <w:rPr>
          <w:lang w:val="ru-RU"/>
        </w:rPr>
        <w:t>е</w:t>
      </w:r>
      <w:r w:rsidRPr="00A8746E">
        <w:rPr>
          <w:lang w:val="ru-RU"/>
        </w:rPr>
        <w:t xml:space="preserve"> на изменение предусмотренных настоящим </w:t>
      </w:r>
      <w:r w:rsidR="005C206A" w:rsidRPr="00A8746E">
        <w:rPr>
          <w:lang w:val="ru-RU"/>
        </w:rPr>
        <w:t>Соглашением</w:t>
      </w:r>
      <w:r w:rsidRPr="00A8746E">
        <w:rPr>
          <w:lang w:val="ru-RU"/>
        </w:rPr>
        <w:t xml:space="preserve"> структуры, компетенции органов Общества и/или порядка принятия ими решений,</w:t>
      </w:r>
    </w:p>
    <w:p w14:paraId="6BDA6B3B" w14:textId="3D88D665" w:rsidR="007F19BD" w:rsidRPr="00A8746E" w:rsidRDefault="007F19BD" w:rsidP="00781953">
      <w:pPr>
        <w:pStyle w:val="HeadingR3"/>
        <w:widowControl w:val="0"/>
        <w:numPr>
          <w:ilvl w:val="0"/>
          <w:numId w:val="0"/>
        </w:numPr>
        <w:tabs>
          <w:tab w:val="clear" w:pos="0"/>
          <w:tab w:val="clear" w:pos="1644"/>
          <w:tab w:val="left" w:pos="284"/>
        </w:tabs>
        <w:spacing w:before="120" w:after="120"/>
        <w:ind w:left="709"/>
        <w:mirrorIndents w:val="0"/>
      </w:pPr>
      <w:r w:rsidRPr="00A8746E">
        <w:t>за исключением случаев, когда соответствующие изменения требуются в силу императивных требований применимого законодательства и/или были предварительно внесены в настоящ</w:t>
      </w:r>
      <w:r w:rsidR="005C206A" w:rsidRPr="00A8746E">
        <w:t>ее</w:t>
      </w:r>
      <w:r w:rsidRPr="00A8746E">
        <w:t xml:space="preserve"> </w:t>
      </w:r>
      <w:r w:rsidR="005C206A" w:rsidRPr="00A8746E">
        <w:t>Соглашение</w:t>
      </w:r>
      <w:r w:rsidRPr="00A8746E">
        <w:t>.</w:t>
      </w:r>
    </w:p>
    <w:p w14:paraId="3550942B" w14:textId="35719D0F" w:rsidR="007F19BD" w:rsidRPr="00A8746E" w:rsidRDefault="007F19BD" w:rsidP="00781953">
      <w:pPr>
        <w:pStyle w:val="HeadingR3"/>
        <w:widowControl w:val="0"/>
        <w:tabs>
          <w:tab w:val="clear" w:pos="0"/>
          <w:tab w:val="clear" w:pos="1644"/>
          <w:tab w:val="left" w:pos="709"/>
          <w:tab w:val="num" w:pos="1440"/>
        </w:tabs>
        <w:spacing w:before="120" w:after="120"/>
        <w:ind w:left="709" w:hanging="709"/>
      </w:pPr>
      <w:r w:rsidRPr="00A8746E">
        <w:t xml:space="preserve">Положения настоящего </w:t>
      </w:r>
      <w:r w:rsidR="005C206A" w:rsidRPr="00A8746E">
        <w:t>Соглашения</w:t>
      </w:r>
      <w:r w:rsidRPr="00A8746E">
        <w:t xml:space="preserve"> не определяют структуру органов Общества и их компетенцию, а изложены для целей установления обязательств </w:t>
      </w:r>
      <w:r w:rsidR="005C206A" w:rsidRPr="00A8746E">
        <w:t>Акционеров</w:t>
      </w:r>
      <w:r w:rsidRPr="00A8746E">
        <w:t xml:space="preserve"> голосовать на Общем собрании за внесение в Устав и внутренние документы Общества изменений в соответствии с настоящим </w:t>
      </w:r>
      <w:r w:rsidR="005C206A" w:rsidRPr="00A8746E">
        <w:t>Соглашением</w:t>
      </w:r>
      <w:r w:rsidRPr="00A8746E">
        <w:t xml:space="preserve"> и для целей установления обязательств </w:t>
      </w:r>
      <w:r w:rsidR="00DD06E5" w:rsidRPr="00A8746E">
        <w:t>Акционеров</w:t>
      </w:r>
      <w:r w:rsidRPr="00A8746E">
        <w:t xml:space="preserve"> голосовать против внесения в Устав и внутренние документы Общества изменений, если такие изменения будут противоречить или иным образом не соответствовать договоренностям Сторон, закрепленным в настоящем </w:t>
      </w:r>
      <w:r w:rsidR="00DD06E5" w:rsidRPr="00A8746E">
        <w:t>Соглашении</w:t>
      </w:r>
      <w:r w:rsidRPr="00A8746E">
        <w:t>.</w:t>
      </w:r>
    </w:p>
    <w:p w14:paraId="256010E0" w14:textId="22B06C1B" w:rsidR="00B73D1F" w:rsidRPr="00A8746E" w:rsidRDefault="00C430C5" w:rsidP="00781953">
      <w:pPr>
        <w:pStyle w:val="HeadingR3"/>
        <w:widowControl w:val="0"/>
        <w:tabs>
          <w:tab w:val="clear" w:pos="0"/>
          <w:tab w:val="clear" w:pos="1644"/>
          <w:tab w:val="left" w:pos="709"/>
          <w:tab w:val="num" w:pos="1440"/>
        </w:tabs>
        <w:spacing w:before="120" w:after="120"/>
        <w:ind w:left="709" w:hanging="709"/>
      </w:pPr>
      <w:r w:rsidRPr="00A8746E">
        <w:t xml:space="preserve">Стороны обязуются обеспечить, чтобы в течение всего срока действия Соглашения Устав предусматривал порядок совершения сделок, в совершении которых имеется заинтересованность, отличный от </w:t>
      </w:r>
      <w:r w:rsidR="00213960" w:rsidRPr="00A8746E">
        <w:t>порядка, установленного п</w:t>
      </w:r>
      <w:r w:rsidR="00075C64" w:rsidRPr="00A8746E">
        <w:t>оложения</w:t>
      </w:r>
      <w:r w:rsidR="00213960" w:rsidRPr="00A8746E">
        <w:t>ми</w:t>
      </w:r>
      <w:r w:rsidR="00075C64" w:rsidRPr="00A8746E">
        <w:t xml:space="preserve"> главы </w:t>
      </w:r>
      <w:r w:rsidR="00075C64" w:rsidRPr="00A8746E">
        <w:rPr>
          <w:lang w:val="en-US"/>
        </w:rPr>
        <w:t>XI</w:t>
      </w:r>
      <w:r w:rsidR="00075C64" w:rsidRPr="00A8746E">
        <w:t xml:space="preserve"> </w:t>
      </w:r>
      <w:r w:rsidR="004C1838" w:rsidRPr="00A8746E">
        <w:t>Закона об АО</w:t>
      </w:r>
      <w:r w:rsidR="00075C64" w:rsidRPr="00A8746E">
        <w:t xml:space="preserve"> (</w:t>
      </w:r>
      <w:r w:rsidR="00075C64" w:rsidRPr="00A8746E">
        <w:rPr>
          <w:i/>
          <w:iCs/>
        </w:rPr>
        <w:t>Заинтересованность в совершении обществом сделки</w:t>
      </w:r>
      <w:r w:rsidR="00075C64" w:rsidRPr="00A8746E">
        <w:t>)</w:t>
      </w:r>
      <w:r w:rsidR="00213960" w:rsidRPr="00A8746E">
        <w:t xml:space="preserve">, с учетом </w:t>
      </w:r>
      <w:r w:rsidR="00213960" w:rsidRPr="00A8746E">
        <w:lastRenderedPageBreak/>
        <w:t xml:space="preserve">положений настоящего Соглашения (в частности, подпункта </w:t>
      </w:r>
      <w:r w:rsidR="00213960" w:rsidRPr="00A8746E">
        <w:fldChar w:fldCharType="begin"/>
      </w:r>
      <w:r w:rsidR="00213960" w:rsidRPr="00A8746E">
        <w:instrText xml:space="preserve"> REF _Ref112325793 \r \h </w:instrText>
      </w:r>
      <w:r w:rsidR="00213960" w:rsidRPr="00A8746E">
        <w:fldChar w:fldCharType="separate"/>
      </w:r>
      <w:r w:rsidR="008E3772">
        <w:t>(11)</w:t>
      </w:r>
      <w:r w:rsidR="00213960" w:rsidRPr="00A8746E">
        <w:fldChar w:fldCharType="end"/>
      </w:r>
      <w:r w:rsidR="00213960" w:rsidRPr="00A8746E">
        <w:t xml:space="preserve"> пункта </w:t>
      </w:r>
      <w:r w:rsidR="00213960" w:rsidRPr="00A8746E">
        <w:fldChar w:fldCharType="begin"/>
      </w:r>
      <w:r w:rsidR="00213960" w:rsidRPr="00A8746E">
        <w:instrText xml:space="preserve"> REF _Ref99721722 \r \h </w:instrText>
      </w:r>
      <w:r w:rsidR="00213960" w:rsidRPr="00A8746E">
        <w:fldChar w:fldCharType="separate"/>
      </w:r>
      <w:r w:rsidR="008E3772">
        <w:t>3.2.2</w:t>
      </w:r>
      <w:r w:rsidR="00213960" w:rsidRPr="00A8746E">
        <w:fldChar w:fldCharType="end"/>
      </w:r>
      <w:r w:rsidR="00850FA8" w:rsidRPr="00A8746E">
        <w:t>,</w:t>
      </w:r>
      <w:r w:rsidR="00213960" w:rsidRPr="00A8746E">
        <w:t xml:space="preserve"> пункта </w:t>
      </w:r>
      <w:r w:rsidR="00213960" w:rsidRPr="00A8746E">
        <w:fldChar w:fldCharType="begin"/>
      </w:r>
      <w:r w:rsidR="00213960" w:rsidRPr="00A8746E">
        <w:instrText xml:space="preserve"> REF _Ref112760308 \r \h </w:instrText>
      </w:r>
      <w:r w:rsidR="00213960" w:rsidRPr="00A8746E">
        <w:fldChar w:fldCharType="separate"/>
      </w:r>
      <w:r w:rsidR="008E3772">
        <w:t>3.2.4</w:t>
      </w:r>
      <w:r w:rsidR="00213960" w:rsidRPr="00A8746E">
        <w:fldChar w:fldCharType="end"/>
      </w:r>
      <w:r w:rsidR="00213960" w:rsidRPr="00A8746E">
        <w:t>),</w:t>
      </w:r>
      <w:r w:rsidR="00850FA8" w:rsidRPr="00A8746E">
        <w:t xml:space="preserve"> подпункта</w:t>
      </w:r>
      <w:r w:rsidR="00B62BF7" w:rsidRPr="00A8746E">
        <w:t xml:space="preserve"> </w:t>
      </w:r>
      <w:r w:rsidR="005F2E01" w:rsidRPr="00A8746E">
        <w:fldChar w:fldCharType="begin"/>
      </w:r>
      <w:r w:rsidR="005F2E01" w:rsidRPr="00A8746E">
        <w:instrText xml:space="preserve"> REF _Ref112358915 \n \h </w:instrText>
      </w:r>
      <w:r w:rsidR="005F2E01" w:rsidRPr="00A8746E">
        <w:fldChar w:fldCharType="separate"/>
      </w:r>
      <w:r w:rsidR="008E3772">
        <w:t>(21)</w:t>
      </w:r>
      <w:r w:rsidR="005F2E01" w:rsidRPr="00A8746E">
        <w:fldChar w:fldCharType="end"/>
      </w:r>
      <w:r w:rsidR="00850FA8" w:rsidRPr="00A8746E">
        <w:t xml:space="preserve"> пункта </w:t>
      </w:r>
      <w:r w:rsidR="00850FA8" w:rsidRPr="00A8746E">
        <w:fldChar w:fldCharType="begin"/>
      </w:r>
      <w:r w:rsidR="00850FA8" w:rsidRPr="00A8746E">
        <w:instrText xml:space="preserve"> REF _Ref99722074 \r \h </w:instrText>
      </w:r>
      <w:r w:rsidR="00850FA8" w:rsidRPr="00A8746E">
        <w:fldChar w:fldCharType="separate"/>
      </w:r>
      <w:r w:rsidR="008E3772">
        <w:t>3.3.14</w:t>
      </w:r>
      <w:r w:rsidR="00850FA8" w:rsidRPr="00A8746E">
        <w:fldChar w:fldCharType="end"/>
      </w:r>
      <w:r w:rsidR="00F32345" w:rsidRPr="00A8746E">
        <w:t>,</w:t>
      </w:r>
      <w:r w:rsidR="00B62BF7" w:rsidRPr="00A8746E">
        <w:t xml:space="preserve"> подпункта </w:t>
      </w:r>
      <w:r w:rsidR="00B62BF7" w:rsidRPr="00A8746E">
        <w:fldChar w:fldCharType="begin"/>
      </w:r>
      <w:r w:rsidR="00B62BF7" w:rsidRPr="00A8746E">
        <w:instrText xml:space="preserve"> REF _Ref111637612 \n \h </w:instrText>
      </w:r>
      <w:r w:rsidR="00B62BF7" w:rsidRPr="00A8746E">
        <w:fldChar w:fldCharType="separate"/>
      </w:r>
      <w:r w:rsidR="008E3772">
        <w:t>(1)</w:t>
      </w:r>
      <w:r w:rsidR="00B62BF7" w:rsidRPr="00A8746E">
        <w:fldChar w:fldCharType="end"/>
      </w:r>
      <w:r w:rsidR="00850FA8" w:rsidRPr="00A8746E">
        <w:t xml:space="preserve"> пункта</w:t>
      </w:r>
      <w:r w:rsidR="00B62BF7" w:rsidRPr="00A8746E">
        <w:t xml:space="preserve"> </w:t>
      </w:r>
      <w:r w:rsidR="00B62BF7" w:rsidRPr="00A8746E">
        <w:fldChar w:fldCharType="begin"/>
      </w:r>
      <w:r w:rsidR="00B62BF7" w:rsidRPr="00A8746E">
        <w:instrText xml:space="preserve"> REF _Ref100000351 \n \h </w:instrText>
      </w:r>
      <w:r w:rsidR="00B62BF7" w:rsidRPr="00A8746E">
        <w:fldChar w:fldCharType="separate"/>
      </w:r>
      <w:r w:rsidR="008E3772">
        <w:t>3.3.17</w:t>
      </w:r>
      <w:r w:rsidR="00B62BF7" w:rsidRPr="00A8746E">
        <w:fldChar w:fldCharType="end"/>
      </w:r>
      <w:r w:rsidR="00F32345" w:rsidRPr="00A8746E">
        <w:t xml:space="preserve"> и </w:t>
      </w:r>
      <w:r w:rsidR="00A4665B">
        <w:t>пункта</w:t>
      </w:r>
      <w:r w:rsidR="00F32345" w:rsidRPr="00A8746E">
        <w:t xml:space="preserve"> </w:t>
      </w:r>
      <w:r w:rsidR="00F32345" w:rsidRPr="00A8746E">
        <w:fldChar w:fldCharType="begin"/>
      </w:r>
      <w:r w:rsidR="00F32345" w:rsidRPr="00A8746E">
        <w:instrText xml:space="preserve"> REF _Ref112785425 \n \h </w:instrText>
      </w:r>
      <w:r w:rsidR="00F32345" w:rsidRPr="00A8746E">
        <w:fldChar w:fldCharType="separate"/>
      </w:r>
      <w:r w:rsidR="008E3772">
        <w:t>3.3.18</w:t>
      </w:r>
      <w:r w:rsidR="00F32345" w:rsidRPr="00A8746E">
        <w:fldChar w:fldCharType="end"/>
      </w:r>
      <w:r w:rsidR="00B62BF7" w:rsidRPr="00A8746E">
        <w:t>)</w:t>
      </w:r>
      <w:r w:rsidR="00850FA8" w:rsidRPr="00A8746E">
        <w:t>,</w:t>
      </w:r>
      <w:r w:rsidR="006B7A4B" w:rsidRPr="00A8746E">
        <w:t xml:space="preserve"> и</w:t>
      </w:r>
      <w:r w:rsidR="00213960" w:rsidRPr="00A8746E">
        <w:t xml:space="preserve"> в том числе предусматривал, что </w:t>
      </w:r>
      <w:r w:rsidR="006B7A4B" w:rsidRPr="00A8746E">
        <w:t>на совершение какой-либо сделки, в совершении которой имеется заинтересованность, требуется получение согласия и/или последующего одобрения органов управления Общества только в случае, если предметом такой сделки является имущество, стоимость которого составляет</w:t>
      </w:r>
      <w:r w:rsidR="00CB01C7" w:rsidRPr="00A8746E">
        <w:t xml:space="preserve"> </w:t>
      </w:r>
      <w:r w:rsidR="00EF5EDB">
        <w:t xml:space="preserve">более </w:t>
      </w:r>
      <w:r w:rsidR="00E41B69">
        <w:t>2,5% (двух с половиной процентов) от балансовой стоимости активов Общества</w:t>
      </w:r>
      <w:r w:rsidR="00416B7D" w:rsidRPr="00A8746E">
        <w:t>.</w:t>
      </w:r>
    </w:p>
    <w:p w14:paraId="138B0B20" w14:textId="616FE85C" w:rsidR="00D11A75" w:rsidRPr="00A8746E" w:rsidRDefault="00D11A75" w:rsidP="00781953">
      <w:pPr>
        <w:pStyle w:val="HeadingR2"/>
        <w:keepNext w:val="0"/>
        <w:widowControl w:val="0"/>
        <w:spacing w:before="120" w:after="120"/>
        <w:ind w:left="720" w:hanging="720"/>
        <w:rPr>
          <w:rFonts w:cs="Times New Roman"/>
          <w:b/>
          <w:bCs/>
          <w:szCs w:val="24"/>
        </w:rPr>
      </w:pPr>
      <w:bookmarkStart w:id="66" w:name="_Toc76490637"/>
      <w:bookmarkEnd w:id="65"/>
      <w:r w:rsidRPr="00A8746E">
        <w:rPr>
          <w:rFonts w:cs="Times New Roman"/>
          <w:b/>
          <w:bCs/>
          <w:szCs w:val="24"/>
        </w:rPr>
        <w:t>Общее собрание</w:t>
      </w:r>
    </w:p>
    <w:p w14:paraId="01E0AE6E" w14:textId="3CFAB45C" w:rsidR="000013E0" w:rsidRPr="00A8746E" w:rsidRDefault="00D11A75"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 xml:space="preserve">Общее собрание является высшим органом управления Общества. Вопросы, относящиеся к компетенции Общего собрания, </w:t>
      </w:r>
      <w:r w:rsidR="00A47572" w:rsidRPr="00A8746E">
        <w:rPr>
          <w:rFonts w:cs="Times New Roman"/>
          <w:szCs w:val="24"/>
        </w:rPr>
        <w:t>количество голосов</w:t>
      </w:r>
      <w:r w:rsidR="00E34985" w:rsidRPr="00A8746E">
        <w:rPr>
          <w:rFonts w:cs="Times New Roman"/>
          <w:szCs w:val="24"/>
        </w:rPr>
        <w:t xml:space="preserve"> Акционеров</w:t>
      </w:r>
      <w:r w:rsidR="00A47572" w:rsidRPr="00A8746E">
        <w:rPr>
          <w:rFonts w:cs="Times New Roman"/>
          <w:szCs w:val="24"/>
        </w:rPr>
        <w:t xml:space="preserve">, необходимое для принятия решений по соответствующим вопросам, порядок созыва и проведения Общего собрания </w:t>
      </w:r>
      <w:r w:rsidRPr="00A8746E">
        <w:rPr>
          <w:rFonts w:cs="Times New Roman"/>
          <w:szCs w:val="24"/>
        </w:rPr>
        <w:t>определяются</w:t>
      </w:r>
      <w:r w:rsidR="00E37E19" w:rsidRPr="00A8746E">
        <w:rPr>
          <w:rFonts w:cs="Times New Roman"/>
          <w:szCs w:val="24"/>
        </w:rPr>
        <w:t xml:space="preserve"> применимым</w:t>
      </w:r>
      <w:r w:rsidRPr="00A8746E">
        <w:rPr>
          <w:rFonts w:cs="Times New Roman"/>
          <w:szCs w:val="24"/>
        </w:rPr>
        <w:t xml:space="preserve"> законодательством</w:t>
      </w:r>
      <w:r w:rsidR="00E075E2" w:rsidRPr="00A8746E">
        <w:rPr>
          <w:rFonts w:cs="Times New Roman"/>
          <w:szCs w:val="24"/>
        </w:rPr>
        <w:t>,</w:t>
      </w:r>
      <w:r w:rsidRPr="00A8746E">
        <w:rPr>
          <w:rFonts w:cs="Times New Roman"/>
          <w:szCs w:val="24"/>
        </w:rPr>
        <w:t xml:space="preserve"> Уставом </w:t>
      </w:r>
      <w:r w:rsidR="00E075E2" w:rsidRPr="00A8746E">
        <w:rPr>
          <w:rFonts w:cs="Times New Roman"/>
          <w:szCs w:val="24"/>
        </w:rPr>
        <w:t xml:space="preserve">и Положением об Общем собрании </w:t>
      </w:r>
      <w:r w:rsidR="00E37E19" w:rsidRPr="00A8746E">
        <w:rPr>
          <w:rFonts w:cs="Times New Roman"/>
          <w:szCs w:val="24"/>
        </w:rPr>
        <w:t>с учетом положений настоящего</w:t>
      </w:r>
      <w:r w:rsidR="00E75E9C" w:rsidRPr="00A8746E">
        <w:rPr>
          <w:rFonts w:cs="Times New Roman"/>
          <w:szCs w:val="24"/>
        </w:rPr>
        <w:t xml:space="preserve"> Соглашени</w:t>
      </w:r>
      <w:r w:rsidR="00E37E19" w:rsidRPr="00A8746E">
        <w:rPr>
          <w:rFonts w:cs="Times New Roman"/>
          <w:szCs w:val="24"/>
        </w:rPr>
        <w:t>я</w:t>
      </w:r>
      <w:r w:rsidRPr="00A8746E">
        <w:rPr>
          <w:rFonts w:cs="Times New Roman"/>
          <w:szCs w:val="24"/>
        </w:rPr>
        <w:t>.</w:t>
      </w:r>
    </w:p>
    <w:p w14:paraId="7A53E1CC" w14:textId="4A8F11BB" w:rsidR="00D11A75" w:rsidRPr="00A8746E" w:rsidRDefault="00D11A75"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67" w:name="_Ref99721722"/>
      <w:r w:rsidRPr="00A8746E">
        <w:rPr>
          <w:rFonts w:cs="Times New Roman"/>
          <w:szCs w:val="24"/>
        </w:rPr>
        <w:t>К компетенции Общего собрания относятся следующие вопросы:</w:t>
      </w:r>
      <w:bookmarkEnd w:id="67"/>
    </w:p>
    <w:p w14:paraId="7F0A3C80" w14:textId="6FBA3941" w:rsidR="00D11A75" w:rsidRPr="00A8746E" w:rsidRDefault="00120701" w:rsidP="00781953">
      <w:pPr>
        <w:pStyle w:val="6"/>
        <w:widowControl w:val="0"/>
        <w:numPr>
          <w:ilvl w:val="7"/>
          <w:numId w:val="42"/>
        </w:numPr>
        <w:suppressAutoHyphens w:val="0"/>
        <w:spacing w:before="120" w:after="120"/>
        <w:ind w:left="1276" w:hanging="567"/>
        <w:rPr>
          <w:lang w:val="ru-RU"/>
        </w:rPr>
      </w:pPr>
      <w:bookmarkStart w:id="68" w:name="_Ref99721803"/>
      <w:bookmarkStart w:id="69" w:name="_Ref99980794"/>
      <w:r w:rsidRPr="00A8746E">
        <w:rPr>
          <w:lang w:val="ru-RU"/>
        </w:rPr>
        <w:t>в</w:t>
      </w:r>
      <w:r w:rsidR="00D11A75" w:rsidRPr="00A8746E">
        <w:rPr>
          <w:lang w:val="ru-RU"/>
        </w:rPr>
        <w:t>несение изменений и дополнений в Устав или утверждение Устава в новой редакции</w:t>
      </w:r>
      <w:bookmarkEnd w:id="68"/>
      <w:r w:rsidRPr="00A8746E">
        <w:rPr>
          <w:lang w:val="ru-RU"/>
        </w:rPr>
        <w:t>;</w:t>
      </w:r>
      <w:bookmarkEnd w:id="69"/>
    </w:p>
    <w:p w14:paraId="46C00232" w14:textId="3DA0247A" w:rsidR="00D11A75" w:rsidRPr="00A8746E" w:rsidRDefault="005B5F5F" w:rsidP="00781953">
      <w:pPr>
        <w:pStyle w:val="6"/>
        <w:widowControl w:val="0"/>
        <w:numPr>
          <w:ilvl w:val="7"/>
          <w:numId w:val="42"/>
        </w:numPr>
        <w:suppressAutoHyphens w:val="0"/>
        <w:spacing w:before="120" w:after="120"/>
        <w:ind w:left="1276" w:hanging="567"/>
        <w:rPr>
          <w:lang w:val="ru-RU"/>
        </w:rPr>
      </w:pPr>
      <w:bookmarkStart w:id="70" w:name="_Ref99721845"/>
      <w:bookmarkStart w:id="71" w:name="_Ref101633788"/>
      <w:r w:rsidRPr="00A8746E">
        <w:rPr>
          <w:lang w:val="ru-RU"/>
        </w:rPr>
        <w:t>р</w:t>
      </w:r>
      <w:r w:rsidR="00D11A75" w:rsidRPr="00A8746E">
        <w:rPr>
          <w:lang w:val="ru-RU"/>
        </w:rPr>
        <w:t>еорганизация Общества</w:t>
      </w:r>
      <w:bookmarkEnd w:id="70"/>
      <w:r w:rsidRPr="00A8746E">
        <w:rPr>
          <w:lang w:val="ru-RU"/>
        </w:rPr>
        <w:t>;</w:t>
      </w:r>
      <w:bookmarkEnd w:id="71"/>
    </w:p>
    <w:p w14:paraId="4F211034" w14:textId="32155DB8" w:rsidR="00D11A75" w:rsidRPr="00A8746E" w:rsidRDefault="005B5F5F" w:rsidP="00781953">
      <w:pPr>
        <w:pStyle w:val="6"/>
        <w:widowControl w:val="0"/>
        <w:numPr>
          <w:ilvl w:val="7"/>
          <w:numId w:val="42"/>
        </w:numPr>
        <w:suppressAutoHyphens w:val="0"/>
        <w:spacing w:before="120" w:after="120"/>
        <w:ind w:left="1276" w:hanging="567"/>
        <w:rPr>
          <w:lang w:val="ru-RU"/>
        </w:rPr>
      </w:pPr>
      <w:bookmarkStart w:id="72" w:name="_Ref99721810"/>
      <w:bookmarkStart w:id="73" w:name="_Ref111634523"/>
      <w:bookmarkStart w:id="74" w:name="_Ref111214074"/>
      <w:r w:rsidRPr="00A8746E">
        <w:rPr>
          <w:lang w:val="ru-RU"/>
        </w:rPr>
        <w:t>л</w:t>
      </w:r>
      <w:r w:rsidR="00D11A75" w:rsidRPr="00A8746E">
        <w:rPr>
          <w:lang w:val="ru-RU"/>
        </w:rPr>
        <w:t>иквидация Общества, назначение ликвидационной комиссии и утверждение промежуточного и окончательного ликвидационных балансов</w:t>
      </w:r>
      <w:bookmarkEnd w:id="72"/>
      <w:r w:rsidRPr="00A8746E">
        <w:rPr>
          <w:lang w:val="ru-RU"/>
        </w:rPr>
        <w:t>;</w:t>
      </w:r>
      <w:bookmarkEnd w:id="73"/>
      <w:bookmarkEnd w:id="74"/>
    </w:p>
    <w:p w14:paraId="42778524" w14:textId="3FADF846" w:rsidR="00E33EDC" w:rsidRPr="00A8746E" w:rsidRDefault="005B5F5F" w:rsidP="00781953">
      <w:pPr>
        <w:pStyle w:val="6"/>
        <w:widowControl w:val="0"/>
        <w:numPr>
          <w:ilvl w:val="7"/>
          <w:numId w:val="42"/>
        </w:numPr>
        <w:suppressAutoHyphens w:val="0"/>
        <w:spacing w:before="120" w:after="120"/>
        <w:ind w:left="1276" w:hanging="567"/>
        <w:rPr>
          <w:lang w:val="ru-RU"/>
        </w:rPr>
      </w:pPr>
      <w:bookmarkStart w:id="75" w:name="_Ref111634626"/>
      <w:bookmarkStart w:id="76" w:name="_Ref111214116"/>
      <w:r w:rsidRPr="00A8746E">
        <w:rPr>
          <w:lang w:val="ru-RU"/>
        </w:rPr>
        <w:t>о</w:t>
      </w:r>
      <w:r w:rsidR="00E33EDC" w:rsidRPr="00A8746E">
        <w:rPr>
          <w:lang w:val="ru-RU"/>
        </w:rPr>
        <w:t>пределение количественного состава Совета директоров, избрание его членов и досрочное прекращение их полномочий</w:t>
      </w:r>
      <w:r w:rsidR="00EC2E04" w:rsidRPr="00A8746E">
        <w:rPr>
          <w:lang w:val="ru-RU"/>
        </w:rPr>
        <w:t>, установление размеров вознаграждений и компенсаций членам Совета директоров</w:t>
      </w:r>
      <w:r w:rsidRPr="00A8746E">
        <w:rPr>
          <w:lang w:val="ru-RU"/>
        </w:rPr>
        <w:t>;</w:t>
      </w:r>
      <w:bookmarkEnd w:id="75"/>
      <w:bookmarkEnd w:id="76"/>
    </w:p>
    <w:p w14:paraId="7E3B7F48" w14:textId="450597B9" w:rsidR="00D11A75" w:rsidRPr="00A8746E" w:rsidRDefault="005B5F5F" w:rsidP="00781953">
      <w:pPr>
        <w:pStyle w:val="6"/>
        <w:widowControl w:val="0"/>
        <w:numPr>
          <w:ilvl w:val="7"/>
          <w:numId w:val="42"/>
        </w:numPr>
        <w:suppressAutoHyphens w:val="0"/>
        <w:spacing w:before="120" w:after="120"/>
        <w:ind w:left="1276" w:hanging="567"/>
        <w:rPr>
          <w:lang w:val="ru-RU"/>
        </w:rPr>
      </w:pPr>
      <w:bookmarkStart w:id="77" w:name="_Ref99721817"/>
      <w:bookmarkStart w:id="78" w:name="_Ref100151573"/>
      <w:r w:rsidRPr="00A8746E">
        <w:rPr>
          <w:lang w:val="ru-RU"/>
        </w:rPr>
        <w:t>о</w:t>
      </w:r>
      <w:r w:rsidR="00D11A75" w:rsidRPr="00A8746E">
        <w:rPr>
          <w:lang w:val="ru-RU"/>
        </w:rPr>
        <w:t>пределение количества, номинальной стоимости, категории (типа) объявленных акций</w:t>
      </w:r>
      <w:r w:rsidRPr="00A8746E">
        <w:rPr>
          <w:lang w:val="ru-RU"/>
        </w:rPr>
        <w:t xml:space="preserve"> Общества</w:t>
      </w:r>
      <w:r w:rsidR="00D11A75" w:rsidRPr="00A8746E">
        <w:rPr>
          <w:lang w:val="ru-RU"/>
        </w:rPr>
        <w:t xml:space="preserve"> и прав, предоставляемых этими акциями</w:t>
      </w:r>
      <w:bookmarkEnd w:id="77"/>
      <w:r w:rsidRPr="00A8746E">
        <w:rPr>
          <w:lang w:val="ru-RU"/>
        </w:rPr>
        <w:t>;</w:t>
      </w:r>
      <w:bookmarkEnd w:id="78"/>
    </w:p>
    <w:p w14:paraId="029A6EB9" w14:textId="1F49682C" w:rsidR="00566DDA" w:rsidRPr="00A8746E" w:rsidRDefault="00566DDA" w:rsidP="00781953">
      <w:pPr>
        <w:pStyle w:val="6"/>
        <w:widowControl w:val="0"/>
        <w:numPr>
          <w:ilvl w:val="7"/>
          <w:numId w:val="42"/>
        </w:numPr>
        <w:suppressAutoHyphens w:val="0"/>
        <w:spacing w:before="120" w:after="120"/>
        <w:ind w:left="1276" w:hanging="567"/>
        <w:rPr>
          <w:lang w:val="ru-RU"/>
        </w:rPr>
      </w:pPr>
      <w:bookmarkStart w:id="79" w:name="_Ref100150971"/>
      <w:r w:rsidRPr="00A8746E">
        <w:rPr>
          <w:lang w:val="ru-RU"/>
        </w:rPr>
        <w:t xml:space="preserve">увеличение уставного капитала Общества путем увеличения номинальной стоимости </w:t>
      </w:r>
      <w:r w:rsidR="0038163B" w:rsidRPr="00A8746E">
        <w:rPr>
          <w:lang w:val="ru-RU"/>
        </w:rPr>
        <w:t>а</w:t>
      </w:r>
      <w:r w:rsidRPr="00A8746E">
        <w:rPr>
          <w:lang w:val="ru-RU"/>
        </w:rPr>
        <w:t>кций или путем размещения дополнительных акций;</w:t>
      </w:r>
      <w:bookmarkEnd w:id="79"/>
    </w:p>
    <w:p w14:paraId="4B8ED8C1" w14:textId="7F340ADE" w:rsidR="00A45A60" w:rsidRPr="00A8746E" w:rsidRDefault="005B5F5F" w:rsidP="00781953">
      <w:pPr>
        <w:pStyle w:val="6"/>
        <w:widowControl w:val="0"/>
        <w:numPr>
          <w:ilvl w:val="7"/>
          <w:numId w:val="42"/>
        </w:numPr>
        <w:suppressAutoHyphens w:val="0"/>
        <w:spacing w:before="120" w:after="120"/>
        <w:ind w:left="1276" w:hanging="567"/>
        <w:rPr>
          <w:lang w:val="ru-RU"/>
        </w:rPr>
      </w:pPr>
      <w:bookmarkStart w:id="80" w:name="_Ref99721738"/>
      <w:bookmarkStart w:id="81" w:name="_Ref111214360"/>
      <w:r w:rsidRPr="00A8746E">
        <w:rPr>
          <w:lang w:val="ru-RU"/>
        </w:rPr>
        <w:t>р</w:t>
      </w:r>
      <w:r w:rsidR="00A45A60" w:rsidRPr="00A8746E">
        <w:rPr>
          <w:lang w:val="ru-RU"/>
        </w:rPr>
        <w:t xml:space="preserve">аспределение прибыли </w:t>
      </w:r>
      <w:r w:rsidR="00DE03C0" w:rsidRPr="00A8746E">
        <w:rPr>
          <w:lang w:val="ru-RU"/>
        </w:rPr>
        <w:t>(в том числе выплата (объявление) дивидендов, за исключением выплаты (объявления) дивидендов по результатам первого квартала, полугодия, девяти месяцев отчетного года)</w:t>
      </w:r>
      <w:r w:rsidR="00A45A60" w:rsidRPr="00A8746E">
        <w:rPr>
          <w:lang w:val="ru-RU"/>
        </w:rPr>
        <w:t xml:space="preserve"> и убытков Общества по результатам отчетного года</w:t>
      </w:r>
      <w:bookmarkEnd w:id="80"/>
      <w:r w:rsidRPr="00A8746E">
        <w:rPr>
          <w:lang w:val="ru-RU"/>
        </w:rPr>
        <w:t>;</w:t>
      </w:r>
      <w:bookmarkEnd w:id="81"/>
    </w:p>
    <w:p w14:paraId="421E37A9" w14:textId="533094A2" w:rsidR="00CD396E" w:rsidRPr="00A8746E" w:rsidRDefault="005B5F5F" w:rsidP="00781953">
      <w:pPr>
        <w:pStyle w:val="6"/>
        <w:widowControl w:val="0"/>
        <w:numPr>
          <w:ilvl w:val="7"/>
          <w:numId w:val="42"/>
        </w:numPr>
        <w:suppressAutoHyphens w:val="0"/>
        <w:spacing w:before="120" w:after="120"/>
        <w:ind w:left="1276" w:hanging="567"/>
        <w:rPr>
          <w:lang w:val="ru-RU"/>
        </w:rPr>
      </w:pPr>
      <w:bookmarkStart w:id="82" w:name="_Ref99721746"/>
      <w:bookmarkStart w:id="83" w:name="_Ref100087524"/>
      <w:r w:rsidRPr="00A8746E">
        <w:rPr>
          <w:lang w:val="ru-RU"/>
        </w:rPr>
        <w:t>в</w:t>
      </w:r>
      <w:r w:rsidR="00CD396E" w:rsidRPr="00A8746E">
        <w:rPr>
          <w:lang w:val="ru-RU"/>
        </w:rPr>
        <w:t>ыплата (объявление) дивидендов по результатам первого квартала, полугодия, девяти месяцев отчетного года</w:t>
      </w:r>
      <w:bookmarkEnd w:id="82"/>
      <w:r w:rsidRPr="00A8746E">
        <w:rPr>
          <w:lang w:val="ru-RU"/>
        </w:rPr>
        <w:t>;</w:t>
      </w:r>
      <w:bookmarkEnd w:id="83"/>
    </w:p>
    <w:p w14:paraId="1C4A162E" w14:textId="0CA3578C" w:rsidR="00C23DCD" w:rsidRPr="00A8746E" w:rsidRDefault="0046539E" w:rsidP="00781953">
      <w:pPr>
        <w:pStyle w:val="6"/>
        <w:widowControl w:val="0"/>
        <w:numPr>
          <w:ilvl w:val="7"/>
          <w:numId w:val="42"/>
        </w:numPr>
        <w:suppressAutoHyphens w:val="0"/>
        <w:spacing w:before="120" w:after="120"/>
        <w:ind w:left="1276" w:hanging="567"/>
        <w:rPr>
          <w:lang w:val="ru-RU"/>
        </w:rPr>
      </w:pPr>
      <w:bookmarkStart w:id="84" w:name="_Ref99721822"/>
      <w:bookmarkStart w:id="85" w:name="_Ref100087532"/>
      <w:r w:rsidRPr="00A8746E">
        <w:rPr>
          <w:lang w:val="ru-RU"/>
        </w:rPr>
        <w:t xml:space="preserve">согласие на совершение </w:t>
      </w:r>
      <w:r w:rsidR="00D11A75" w:rsidRPr="00A8746E">
        <w:rPr>
          <w:lang w:val="ru-RU"/>
        </w:rPr>
        <w:t>крупных сделок</w:t>
      </w:r>
      <w:r w:rsidR="00C23DCD" w:rsidRPr="00A8746E">
        <w:rPr>
          <w:lang w:val="ru-RU"/>
        </w:rPr>
        <w:t>, предметом которых является имущество, стоимость которого составляет более 50</w:t>
      </w:r>
      <w:r w:rsidR="005B5F5F" w:rsidRPr="00A8746E">
        <w:rPr>
          <w:lang w:val="ru-RU"/>
        </w:rPr>
        <w:t xml:space="preserve">% </w:t>
      </w:r>
      <w:r w:rsidR="00B75AD1" w:rsidRPr="00A8746E">
        <w:rPr>
          <w:lang w:val="ru-RU"/>
        </w:rPr>
        <w:t xml:space="preserve">(пятидесяти процентов) </w:t>
      </w:r>
      <w:r w:rsidR="00C23DCD" w:rsidRPr="00A8746E">
        <w:rPr>
          <w:lang w:val="ru-RU"/>
        </w:rPr>
        <w:t>балансовой стоимости активов Общества</w:t>
      </w:r>
      <w:bookmarkEnd w:id="84"/>
      <w:r w:rsidR="005B5F5F" w:rsidRPr="00A8746E">
        <w:rPr>
          <w:lang w:val="ru-RU"/>
        </w:rPr>
        <w:t>;</w:t>
      </w:r>
      <w:bookmarkEnd w:id="85"/>
    </w:p>
    <w:p w14:paraId="614196A2" w14:textId="005C83D1" w:rsidR="00C23DCD" w:rsidRPr="00A8746E" w:rsidRDefault="0046539E" w:rsidP="00781953">
      <w:pPr>
        <w:pStyle w:val="6"/>
        <w:widowControl w:val="0"/>
        <w:numPr>
          <w:ilvl w:val="7"/>
          <w:numId w:val="42"/>
        </w:numPr>
        <w:suppressAutoHyphens w:val="0"/>
        <w:spacing w:before="120" w:after="120"/>
        <w:ind w:left="1276" w:hanging="567"/>
        <w:rPr>
          <w:lang w:val="ru-RU"/>
        </w:rPr>
      </w:pPr>
      <w:bookmarkStart w:id="86" w:name="_Ref101546372"/>
      <w:r w:rsidRPr="00A8746E">
        <w:rPr>
          <w:lang w:val="ru-RU"/>
        </w:rPr>
        <w:t xml:space="preserve">согласие на совершение </w:t>
      </w:r>
      <w:r w:rsidR="00C23DCD" w:rsidRPr="00A8746E">
        <w:rPr>
          <w:lang w:val="ru-RU"/>
        </w:rPr>
        <w:t xml:space="preserve">крупных сделок, предметом которых является имущество, стоимость которого составляет от 25 </w:t>
      </w:r>
      <w:r w:rsidR="00B75AD1" w:rsidRPr="00A8746E">
        <w:rPr>
          <w:lang w:val="ru-RU"/>
        </w:rPr>
        <w:t xml:space="preserve">(двадцати пяти) </w:t>
      </w:r>
      <w:r w:rsidR="00C23DCD" w:rsidRPr="00A8746E">
        <w:rPr>
          <w:lang w:val="ru-RU"/>
        </w:rPr>
        <w:t>до 50</w:t>
      </w:r>
      <w:r w:rsidR="005B5F5F" w:rsidRPr="00A8746E">
        <w:rPr>
          <w:lang w:val="ru-RU"/>
        </w:rPr>
        <w:t>%</w:t>
      </w:r>
      <w:r w:rsidR="00B75AD1" w:rsidRPr="00A8746E">
        <w:rPr>
          <w:lang w:val="ru-RU"/>
        </w:rPr>
        <w:t xml:space="preserve"> (пятидесяти процентов)</w:t>
      </w:r>
      <w:r w:rsidR="005B5F5F" w:rsidRPr="00A8746E">
        <w:rPr>
          <w:lang w:val="ru-RU"/>
        </w:rPr>
        <w:t xml:space="preserve"> </w:t>
      </w:r>
      <w:r w:rsidR="00C23DCD" w:rsidRPr="00A8746E">
        <w:rPr>
          <w:lang w:val="ru-RU"/>
        </w:rPr>
        <w:t>балансовой стоимости активов Общества, если решение об одобрении такой сделки не принято Советом директоров</w:t>
      </w:r>
      <w:r w:rsidR="005B5F5F" w:rsidRPr="00A8746E">
        <w:rPr>
          <w:lang w:val="ru-RU"/>
        </w:rPr>
        <w:t>;</w:t>
      </w:r>
      <w:bookmarkEnd w:id="86"/>
    </w:p>
    <w:p w14:paraId="1C115514" w14:textId="0BEA01C4" w:rsidR="003940EE" w:rsidRPr="00A8746E" w:rsidRDefault="00FF05C6" w:rsidP="00781953">
      <w:pPr>
        <w:pStyle w:val="6"/>
        <w:widowControl w:val="0"/>
        <w:numPr>
          <w:ilvl w:val="7"/>
          <w:numId w:val="26"/>
        </w:numPr>
        <w:suppressAutoHyphens w:val="0"/>
        <w:spacing w:before="120" w:after="120"/>
        <w:ind w:left="1276" w:hanging="567"/>
        <w:rPr>
          <w:lang w:val="ru-RU"/>
        </w:rPr>
      </w:pPr>
      <w:bookmarkStart w:id="87" w:name="_Ref112325793"/>
      <w:bookmarkStart w:id="88" w:name="_Ref99721769"/>
      <w:bookmarkStart w:id="89" w:name="_Ref101633829"/>
      <w:bookmarkStart w:id="90" w:name="_Ref111656699"/>
      <w:r w:rsidRPr="00A8746E">
        <w:rPr>
          <w:lang w:val="ru-RU"/>
        </w:rPr>
        <w:t xml:space="preserve">согласие на совершение сделок </w:t>
      </w:r>
      <w:r w:rsidR="003940EE" w:rsidRPr="00A8746E">
        <w:rPr>
          <w:lang w:val="ru-RU"/>
        </w:rPr>
        <w:t xml:space="preserve">с заинтересованностью, предметом которых является имущество, стоимость которого составляет </w:t>
      </w:r>
      <w:r w:rsidR="00F8607E" w:rsidRPr="00A8746E">
        <w:rPr>
          <w:lang w:val="ru-RU"/>
        </w:rPr>
        <w:t>1</w:t>
      </w:r>
      <w:r w:rsidR="003940EE" w:rsidRPr="00A8746E">
        <w:rPr>
          <w:lang w:val="ru-RU"/>
        </w:rPr>
        <w:t>0% (десят</w:t>
      </w:r>
      <w:r w:rsidR="004E33CC" w:rsidRPr="00A8746E">
        <w:rPr>
          <w:lang w:val="ru-RU"/>
        </w:rPr>
        <w:t>ь</w:t>
      </w:r>
      <w:r w:rsidR="003940EE" w:rsidRPr="00A8746E">
        <w:rPr>
          <w:lang w:val="ru-RU"/>
        </w:rPr>
        <w:t xml:space="preserve"> процентов)</w:t>
      </w:r>
      <w:r w:rsidR="00F8607E" w:rsidRPr="00A8746E">
        <w:rPr>
          <w:lang w:val="ru-RU"/>
        </w:rPr>
        <w:t xml:space="preserve"> и более</w:t>
      </w:r>
      <w:r w:rsidR="003940EE" w:rsidRPr="00A8746E">
        <w:rPr>
          <w:lang w:val="ru-RU"/>
        </w:rPr>
        <w:t xml:space="preserve"> балансовой стоимости активов Общества;</w:t>
      </w:r>
      <w:bookmarkEnd w:id="87"/>
    </w:p>
    <w:p w14:paraId="7151670F" w14:textId="77777777" w:rsidR="00561868" w:rsidRPr="00A8746E" w:rsidRDefault="005B5F5F" w:rsidP="00781953">
      <w:pPr>
        <w:pStyle w:val="6"/>
        <w:widowControl w:val="0"/>
        <w:numPr>
          <w:ilvl w:val="7"/>
          <w:numId w:val="42"/>
        </w:numPr>
        <w:suppressAutoHyphens w:val="0"/>
        <w:spacing w:before="120" w:after="120"/>
        <w:ind w:left="1276" w:hanging="567"/>
        <w:rPr>
          <w:lang w:val="ru-RU"/>
        </w:rPr>
      </w:pPr>
      <w:bookmarkStart w:id="91" w:name="_Ref111634539"/>
      <w:bookmarkStart w:id="92" w:name="_Ref111214100"/>
      <w:bookmarkEnd w:id="88"/>
      <w:bookmarkEnd w:id="89"/>
      <w:bookmarkEnd w:id="90"/>
      <w:r w:rsidRPr="00A8746E">
        <w:rPr>
          <w:lang w:val="ru-RU"/>
        </w:rPr>
        <w:t>и</w:t>
      </w:r>
      <w:r w:rsidR="005B3A70" w:rsidRPr="00A8746E">
        <w:rPr>
          <w:lang w:val="ru-RU"/>
        </w:rPr>
        <w:t xml:space="preserve">збрание членов </w:t>
      </w:r>
      <w:r w:rsidRPr="00A8746E">
        <w:rPr>
          <w:lang w:val="ru-RU"/>
        </w:rPr>
        <w:t>Р</w:t>
      </w:r>
      <w:r w:rsidR="005B3A70" w:rsidRPr="00A8746E">
        <w:rPr>
          <w:lang w:val="ru-RU"/>
        </w:rPr>
        <w:t xml:space="preserve">евизионной комиссии и досрочное прекращение их полномочий, определение размера выплачиваемых членам </w:t>
      </w:r>
      <w:r w:rsidRPr="00A8746E">
        <w:rPr>
          <w:lang w:val="ru-RU"/>
        </w:rPr>
        <w:t>Р</w:t>
      </w:r>
      <w:r w:rsidR="005B3A70" w:rsidRPr="00A8746E">
        <w:rPr>
          <w:lang w:val="ru-RU"/>
        </w:rPr>
        <w:t>евизионной комиссии вознаграждений и компенсаций</w:t>
      </w:r>
      <w:r w:rsidRPr="00A8746E">
        <w:rPr>
          <w:lang w:val="ru-RU"/>
        </w:rPr>
        <w:t>;</w:t>
      </w:r>
      <w:bookmarkEnd w:id="91"/>
      <w:bookmarkEnd w:id="92"/>
    </w:p>
    <w:p w14:paraId="05F042D4" w14:textId="2BDE7984" w:rsidR="00050563" w:rsidRPr="00A8746E" w:rsidRDefault="00233BBE" w:rsidP="00781953">
      <w:pPr>
        <w:pStyle w:val="6"/>
        <w:widowControl w:val="0"/>
        <w:numPr>
          <w:ilvl w:val="7"/>
          <w:numId w:val="26"/>
        </w:numPr>
        <w:suppressAutoHyphens w:val="0"/>
        <w:spacing w:before="120" w:after="120"/>
        <w:ind w:left="1276" w:hanging="567"/>
        <w:rPr>
          <w:lang w:val="ru-RU"/>
        </w:rPr>
      </w:pPr>
      <w:bookmarkStart w:id="93" w:name="_Ref111635602"/>
      <w:bookmarkStart w:id="94" w:name="_Ref113722900"/>
      <w:r w:rsidRPr="00A8746E">
        <w:rPr>
          <w:lang w:val="ru-RU"/>
        </w:rPr>
        <w:lastRenderedPageBreak/>
        <w:t>согласие на</w:t>
      </w:r>
      <w:r w:rsidR="00050563" w:rsidRPr="00A8746E">
        <w:rPr>
          <w:lang w:val="ru-RU"/>
        </w:rPr>
        <w:t xml:space="preserve"> </w:t>
      </w:r>
      <w:r w:rsidRPr="00A8746E">
        <w:rPr>
          <w:lang w:val="ru-RU"/>
        </w:rPr>
        <w:t xml:space="preserve">принятие </w:t>
      </w:r>
      <w:r w:rsidR="00050563" w:rsidRPr="00A8746E">
        <w:rPr>
          <w:lang w:val="ru-RU"/>
        </w:rPr>
        <w:t>Обществом обязательств по векселю (выдача векселя, акцепт переводного векселя (в том числе в порядке посредничества), индоссамент векселя, аваль векселя)</w:t>
      </w:r>
      <w:r w:rsidR="00FB45B4" w:rsidRPr="00A8746E">
        <w:rPr>
          <w:lang w:val="ru-RU"/>
        </w:rPr>
        <w:t xml:space="preserve">, а также по любым обязательствам, которые не </w:t>
      </w:r>
      <w:r w:rsidR="003A300F" w:rsidRPr="00A8746E">
        <w:rPr>
          <w:lang w:val="ru-RU"/>
        </w:rPr>
        <w:t>подлежат отражению</w:t>
      </w:r>
      <w:r w:rsidR="00FB45B4" w:rsidRPr="00A8746E">
        <w:rPr>
          <w:lang w:val="ru-RU"/>
        </w:rPr>
        <w:t xml:space="preserve"> в финансовой отчетности</w:t>
      </w:r>
      <w:r w:rsidR="003A300F" w:rsidRPr="00A8746E">
        <w:rPr>
          <w:lang w:val="ru-RU"/>
        </w:rPr>
        <w:t xml:space="preserve"> Общества</w:t>
      </w:r>
      <w:r w:rsidR="00FB45B4" w:rsidRPr="00A8746E">
        <w:rPr>
          <w:lang w:val="ru-RU"/>
        </w:rPr>
        <w:t>,</w:t>
      </w:r>
      <w:r w:rsidR="00050563" w:rsidRPr="00A8746E">
        <w:rPr>
          <w:lang w:val="ru-RU"/>
        </w:rPr>
        <w:t xml:space="preserve"> перед третьими лицами</w:t>
      </w:r>
      <w:bookmarkEnd w:id="93"/>
      <w:r w:rsidR="00CB37F0" w:rsidRPr="00122178">
        <w:rPr>
          <w:lang w:val="ru-RU"/>
        </w:rPr>
        <w:t>;</w:t>
      </w:r>
      <w:bookmarkEnd w:id="94"/>
    </w:p>
    <w:p w14:paraId="78D6A27A" w14:textId="7D072E58" w:rsidR="00D175B3" w:rsidRPr="00A8746E" w:rsidRDefault="00233BBE" w:rsidP="00781953">
      <w:pPr>
        <w:pStyle w:val="6"/>
        <w:widowControl w:val="0"/>
        <w:numPr>
          <w:ilvl w:val="7"/>
          <w:numId w:val="42"/>
        </w:numPr>
        <w:suppressAutoHyphens w:val="0"/>
        <w:spacing w:before="120" w:after="120"/>
        <w:ind w:left="1276" w:hanging="567"/>
        <w:rPr>
          <w:rFonts w:cs="Times New Roman"/>
          <w:szCs w:val="24"/>
          <w:lang w:val="ru-RU"/>
        </w:rPr>
      </w:pPr>
      <w:bookmarkStart w:id="95" w:name="_Ref111634650"/>
      <w:bookmarkStart w:id="96" w:name="_Ref111214160"/>
      <w:r w:rsidRPr="00A8746E">
        <w:rPr>
          <w:lang w:val="ru-RU"/>
        </w:rPr>
        <w:t xml:space="preserve">согласие на </w:t>
      </w:r>
      <w:r w:rsidR="00D175B3" w:rsidRPr="00A8746E">
        <w:rPr>
          <w:rFonts w:cs="Times New Roman"/>
          <w:szCs w:val="24"/>
          <w:lang w:val="ru-RU"/>
        </w:rPr>
        <w:t>совершение сделок, связанных с отчуждением</w:t>
      </w:r>
      <w:r w:rsidR="00366F53" w:rsidRPr="00A8746E">
        <w:rPr>
          <w:rFonts w:cs="Times New Roman"/>
          <w:szCs w:val="24"/>
          <w:lang w:val="ru-RU"/>
        </w:rPr>
        <w:t xml:space="preserve"> </w:t>
      </w:r>
      <w:r w:rsidR="00D175B3" w:rsidRPr="00A8746E">
        <w:rPr>
          <w:rFonts w:cs="Times New Roman"/>
          <w:szCs w:val="24"/>
          <w:lang w:val="ru-RU"/>
        </w:rPr>
        <w:t>какого-</w:t>
      </w:r>
      <w:r w:rsidR="00D175B3" w:rsidRPr="00A8746E">
        <w:rPr>
          <w:lang w:val="ru-RU"/>
        </w:rPr>
        <w:t>либо</w:t>
      </w:r>
      <w:r w:rsidR="00D175B3" w:rsidRPr="00A8746E">
        <w:rPr>
          <w:rFonts w:cs="Times New Roman"/>
          <w:szCs w:val="24"/>
          <w:lang w:val="ru-RU"/>
        </w:rPr>
        <w:t xml:space="preserve"> объекта недвижимого</w:t>
      </w:r>
      <w:r w:rsidR="007F35C7" w:rsidRPr="00A8746E">
        <w:rPr>
          <w:rFonts w:cs="Times New Roman"/>
          <w:szCs w:val="24"/>
          <w:lang w:val="ru-RU"/>
        </w:rPr>
        <w:t xml:space="preserve"> </w:t>
      </w:r>
      <w:r w:rsidR="00D175B3" w:rsidRPr="00A8746E">
        <w:rPr>
          <w:rFonts w:cs="Times New Roman"/>
          <w:szCs w:val="24"/>
          <w:lang w:val="ru-RU"/>
        </w:rPr>
        <w:t>имущества</w:t>
      </w:r>
      <w:r w:rsidR="00A16462" w:rsidRPr="00A8746E">
        <w:rPr>
          <w:rFonts w:eastAsiaTheme="minorHAnsi" w:cs="Times New Roman"/>
          <w:szCs w:val="24"/>
          <w:lang w:val="ru-RU"/>
        </w:rPr>
        <w:t xml:space="preserve">, </w:t>
      </w:r>
      <w:r w:rsidR="00D175B3" w:rsidRPr="00A8746E">
        <w:rPr>
          <w:rFonts w:cs="Times New Roman"/>
          <w:szCs w:val="24"/>
          <w:lang w:val="ru-RU"/>
        </w:rPr>
        <w:t>в том числе сделок по внесению объекта недвижимого имущества в качестве вклада в уставные капиталы иных хозяйственных обществ</w:t>
      </w:r>
      <w:r w:rsidR="00CE5E2E" w:rsidRPr="00A8746E">
        <w:rPr>
          <w:rFonts w:cs="Times New Roman"/>
          <w:szCs w:val="24"/>
          <w:lang w:val="ru-RU"/>
        </w:rPr>
        <w:t>, за исключением сделок по передаче какого-</w:t>
      </w:r>
      <w:r w:rsidR="00CE5E2E" w:rsidRPr="00A8746E">
        <w:rPr>
          <w:lang w:val="ru-RU"/>
        </w:rPr>
        <w:t>либо</w:t>
      </w:r>
      <w:r w:rsidR="00CE5E2E" w:rsidRPr="00A8746E">
        <w:rPr>
          <w:rFonts w:cs="Times New Roman"/>
          <w:szCs w:val="24"/>
          <w:lang w:val="ru-RU"/>
        </w:rPr>
        <w:t xml:space="preserve"> объекта недвижимого имущества в залог, соответствующих требованиям, указанным в пункте </w:t>
      </w:r>
      <w:r w:rsidR="00B41D30" w:rsidRPr="00A8746E">
        <w:rPr>
          <w:rFonts w:cs="Times New Roman"/>
          <w:szCs w:val="24"/>
          <w:lang w:val="ru-RU"/>
        </w:rPr>
        <w:fldChar w:fldCharType="begin"/>
      </w:r>
      <w:r w:rsidR="00B41D30" w:rsidRPr="00A8746E">
        <w:rPr>
          <w:rFonts w:cs="Times New Roman"/>
          <w:szCs w:val="24"/>
          <w:lang w:val="ru-RU"/>
        </w:rPr>
        <w:instrText xml:space="preserve"> REF _Ref112760867 \r \h  \* MERGEFORMAT </w:instrText>
      </w:r>
      <w:r w:rsidR="00B41D30" w:rsidRPr="00A8746E">
        <w:rPr>
          <w:rFonts w:cs="Times New Roman"/>
          <w:szCs w:val="24"/>
          <w:lang w:val="ru-RU"/>
        </w:rPr>
      </w:r>
      <w:r w:rsidR="00B41D30" w:rsidRPr="00A8746E">
        <w:rPr>
          <w:rFonts w:cs="Times New Roman"/>
          <w:szCs w:val="24"/>
          <w:lang w:val="ru-RU"/>
        </w:rPr>
        <w:fldChar w:fldCharType="separate"/>
      </w:r>
      <w:r w:rsidR="008E3772">
        <w:rPr>
          <w:rFonts w:cs="Times New Roman"/>
          <w:szCs w:val="24"/>
          <w:lang w:val="ru-RU"/>
        </w:rPr>
        <w:t>7.2</w:t>
      </w:r>
      <w:r w:rsidR="00B41D30" w:rsidRPr="00A8746E">
        <w:rPr>
          <w:rFonts w:cs="Times New Roman"/>
          <w:szCs w:val="24"/>
          <w:lang w:val="ru-RU"/>
        </w:rPr>
        <w:fldChar w:fldCharType="end"/>
      </w:r>
      <w:r w:rsidR="00D175B3" w:rsidRPr="00A8746E">
        <w:rPr>
          <w:rFonts w:cs="Times New Roman"/>
          <w:szCs w:val="24"/>
          <w:lang w:val="ru-RU"/>
        </w:rPr>
        <w:t>;</w:t>
      </w:r>
      <w:bookmarkEnd w:id="95"/>
      <w:bookmarkEnd w:id="96"/>
    </w:p>
    <w:p w14:paraId="0FFCA133" w14:textId="4DBAC543" w:rsidR="00426A4B" w:rsidRDefault="00677D6F" w:rsidP="00781953">
      <w:pPr>
        <w:pStyle w:val="6"/>
        <w:widowControl w:val="0"/>
        <w:numPr>
          <w:ilvl w:val="7"/>
          <w:numId w:val="42"/>
        </w:numPr>
        <w:suppressAutoHyphens w:val="0"/>
        <w:spacing w:before="120" w:after="120"/>
        <w:ind w:left="1276" w:hanging="567"/>
        <w:rPr>
          <w:rFonts w:cs="Times New Roman"/>
          <w:szCs w:val="24"/>
          <w:lang w:val="ru-RU"/>
        </w:rPr>
      </w:pPr>
      <w:r w:rsidRPr="00A8746E">
        <w:rPr>
          <w:rFonts w:cs="Times New Roman"/>
          <w:szCs w:val="24"/>
          <w:lang w:val="ru-RU"/>
        </w:rPr>
        <w:t>принятие решений об отказе Общества от права требования от Акционера-2 исполнения Инвестиционных обязательств;</w:t>
      </w:r>
    </w:p>
    <w:p w14:paraId="500EED7C" w14:textId="5D993B06" w:rsidR="00122178" w:rsidRPr="00122178" w:rsidRDefault="009E304A" w:rsidP="00122178">
      <w:pPr>
        <w:pStyle w:val="6"/>
        <w:widowControl w:val="0"/>
        <w:numPr>
          <w:ilvl w:val="7"/>
          <w:numId w:val="42"/>
        </w:numPr>
        <w:suppressAutoHyphens w:val="0"/>
        <w:spacing w:before="120" w:after="120"/>
        <w:ind w:left="1276" w:hanging="567"/>
        <w:rPr>
          <w:rFonts w:cs="Times New Roman"/>
          <w:szCs w:val="24"/>
          <w:lang w:val="ru-RU"/>
        </w:rPr>
      </w:pPr>
      <w:bookmarkStart w:id="97" w:name="_Ref113722908"/>
      <w:r w:rsidRPr="00A8746E">
        <w:rPr>
          <w:lang w:val="ru-RU"/>
        </w:rPr>
        <w:t xml:space="preserve">согласие на совершение сделок </w:t>
      </w:r>
      <w:r>
        <w:rPr>
          <w:lang w:val="ru-RU"/>
        </w:rPr>
        <w:t xml:space="preserve">по предоставлению Обществом обеспечения </w:t>
      </w:r>
      <w:r w:rsidR="00267874">
        <w:rPr>
          <w:lang w:val="ru-RU"/>
        </w:rPr>
        <w:t>исполнения обязательств</w:t>
      </w:r>
      <w:r>
        <w:rPr>
          <w:lang w:val="ru-RU"/>
        </w:rPr>
        <w:t xml:space="preserve"> третьих лиц, в том числе </w:t>
      </w:r>
      <w:r w:rsidR="00122178" w:rsidRPr="00A8746E">
        <w:rPr>
          <w:rFonts w:cs="Times New Roman"/>
          <w:szCs w:val="24"/>
          <w:lang w:val="ru-RU"/>
        </w:rPr>
        <w:t>сделок по выдаче Обществом поручительства и/или по выдаче Обществом независимой гарантии в любых суммах</w:t>
      </w:r>
      <w:r w:rsidR="00122178" w:rsidRPr="00122178">
        <w:rPr>
          <w:rFonts w:cs="Times New Roman"/>
          <w:szCs w:val="24"/>
          <w:lang w:val="ru-RU"/>
        </w:rPr>
        <w:t>;</w:t>
      </w:r>
      <w:bookmarkEnd w:id="97"/>
    </w:p>
    <w:p w14:paraId="21E6BDB8" w14:textId="1E281090" w:rsidR="00292F50" w:rsidRPr="00A8746E" w:rsidRDefault="006D3A3F" w:rsidP="00781953">
      <w:pPr>
        <w:pStyle w:val="6"/>
        <w:widowControl w:val="0"/>
        <w:numPr>
          <w:ilvl w:val="7"/>
          <w:numId w:val="42"/>
        </w:numPr>
        <w:suppressAutoHyphens w:val="0"/>
        <w:spacing w:before="120" w:after="120"/>
        <w:ind w:left="1276" w:hanging="567"/>
        <w:rPr>
          <w:lang w:val="ru-RU"/>
        </w:rPr>
      </w:pPr>
      <w:bookmarkStart w:id="98" w:name="_Ref111924375"/>
      <w:bookmarkStart w:id="99" w:name="_Ref113123379"/>
      <w:r w:rsidRPr="00A8746E">
        <w:rPr>
          <w:lang w:val="ru-RU"/>
        </w:rPr>
        <w:t xml:space="preserve">согласие на </w:t>
      </w:r>
      <w:r w:rsidR="00292F50" w:rsidRPr="00A8746E">
        <w:rPr>
          <w:lang w:val="ru-RU"/>
        </w:rPr>
        <w:t>совершение</w:t>
      </w:r>
      <w:r w:rsidR="00FF1D07" w:rsidRPr="00A8746E">
        <w:rPr>
          <w:lang w:val="ru-RU"/>
        </w:rPr>
        <w:t xml:space="preserve"> </w:t>
      </w:r>
      <w:r w:rsidR="00292F50" w:rsidRPr="00A8746E">
        <w:rPr>
          <w:lang w:val="ru-RU"/>
        </w:rPr>
        <w:t>сделок</w:t>
      </w:r>
      <w:r w:rsidR="00F710B0" w:rsidRPr="00A8746E">
        <w:rPr>
          <w:lang w:val="ru-RU"/>
        </w:rPr>
        <w:t xml:space="preserve"> по передаче какого-либо имущества Общества</w:t>
      </w:r>
      <w:r w:rsidR="00310C1A" w:rsidRPr="00A8746E">
        <w:rPr>
          <w:lang w:val="ru-RU"/>
        </w:rPr>
        <w:t xml:space="preserve"> </w:t>
      </w:r>
      <w:r w:rsidR="00F710B0" w:rsidRPr="00A8746E">
        <w:rPr>
          <w:lang w:val="ru-RU"/>
        </w:rPr>
        <w:t>в залог</w:t>
      </w:r>
      <w:r w:rsidR="00310C1A" w:rsidRPr="00A8746E">
        <w:rPr>
          <w:lang w:val="ru-RU"/>
        </w:rPr>
        <w:t xml:space="preserve"> (за исключением Специального имущества, которое не подлежит передаче в залог)</w:t>
      </w:r>
      <w:r w:rsidR="00F710B0" w:rsidRPr="00A8746E">
        <w:rPr>
          <w:lang w:val="ru-RU"/>
        </w:rPr>
        <w:t xml:space="preserve">, не соответствующих требованиям, указанным </w:t>
      </w:r>
      <w:r w:rsidR="00F710B0" w:rsidRPr="00A8746E">
        <w:rPr>
          <w:rFonts w:cs="Times New Roman"/>
          <w:szCs w:val="24"/>
          <w:lang w:val="ru-RU"/>
        </w:rPr>
        <w:t xml:space="preserve">в пункте </w:t>
      </w:r>
      <w:r w:rsidR="00B41D30" w:rsidRPr="00A8746E">
        <w:rPr>
          <w:rFonts w:cs="Times New Roman"/>
          <w:szCs w:val="24"/>
          <w:lang w:val="ru-RU"/>
        </w:rPr>
        <w:fldChar w:fldCharType="begin"/>
      </w:r>
      <w:r w:rsidR="00B41D30" w:rsidRPr="00A8746E">
        <w:rPr>
          <w:rFonts w:cs="Times New Roman"/>
          <w:szCs w:val="24"/>
          <w:lang w:val="ru-RU"/>
        </w:rPr>
        <w:instrText xml:space="preserve"> REF _Ref112760867 \r \h  \* MERGEFORMAT </w:instrText>
      </w:r>
      <w:r w:rsidR="00B41D30" w:rsidRPr="00A8746E">
        <w:rPr>
          <w:rFonts w:cs="Times New Roman"/>
          <w:szCs w:val="24"/>
          <w:lang w:val="ru-RU"/>
        </w:rPr>
      </w:r>
      <w:r w:rsidR="00B41D30" w:rsidRPr="00A8746E">
        <w:rPr>
          <w:rFonts w:cs="Times New Roman"/>
          <w:szCs w:val="24"/>
          <w:lang w:val="ru-RU"/>
        </w:rPr>
        <w:fldChar w:fldCharType="separate"/>
      </w:r>
      <w:r w:rsidR="008E3772">
        <w:rPr>
          <w:rFonts w:cs="Times New Roman"/>
          <w:szCs w:val="24"/>
          <w:lang w:val="ru-RU"/>
        </w:rPr>
        <w:t>7.2</w:t>
      </w:r>
      <w:r w:rsidR="00B41D30" w:rsidRPr="00A8746E">
        <w:rPr>
          <w:rFonts w:cs="Times New Roman"/>
          <w:szCs w:val="24"/>
          <w:lang w:val="ru-RU"/>
        </w:rPr>
        <w:fldChar w:fldCharType="end"/>
      </w:r>
      <w:r w:rsidR="00292F50" w:rsidRPr="00A8746E">
        <w:rPr>
          <w:lang w:val="ru-RU"/>
        </w:rPr>
        <w:t>;</w:t>
      </w:r>
      <w:bookmarkEnd w:id="98"/>
      <w:bookmarkEnd w:id="99"/>
    </w:p>
    <w:p w14:paraId="14F6AC15" w14:textId="25E51843" w:rsidR="004C04E5" w:rsidRPr="00A8746E" w:rsidRDefault="004C04E5" w:rsidP="00781953">
      <w:pPr>
        <w:pStyle w:val="6"/>
        <w:widowControl w:val="0"/>
        <w:numPr>
          <w:ilvl w:val="7"/>
          <w:numId w:val="42"/>
        </w:numPr>
        <w:suppressAutoHyphens w:val="0"/>
        <w:spacing w:before="120" w:after="120"/>
        <w:ind w:left="1276" w:hanging="567"/>
        <w:rPr>
          <w:lang w:val="ru-RU"/>
        </w:rPr>
      </w:pPr>
      <w:r w:rsidRPr="00A8746E">
        <w:rPr>
          <w:lang w:val="ru-RU"/>
        </w:rPr>
        <w:t>утверждение внутренних документов, регулирующих деятельность органов Общества;</w:t>
      </w:r>
    </w:p>
    <w:p w14:paraId="722FBEDF" w14:textId="1E67737C" w:rsidR="00C81F40" w:rsidRPr="00A8746E" w:rsidRDefault="00C81F40" w:rsidP="00781953">
      <w:pPr>
        <w:pStyle w:val="6"/>
        <w:widowControl w:val="0"/>
        <w:numPr>
          <w:ilvl w:val="7"/>
          <w:numId w:val="42"/>
        </w:numPr>
        <w:suppressAutoHyphens w:val="0"/>
        <w:spacing w:before="120" w:after="120"/>
        <w:ind w:left="1276" w:hanging="567"/>
        <w:rPr>
          <w:lang w:val="ru-RU"/>
        </w:rPr>
      </w:pPr>
      <w:bookmarkStart w:id="100" w:name="_Ref112365007"/>
      <w:r w:rsidRPr="00A8746E">
        <w:rPr>
          <w:lang w:val="ru-RU"/>
        </w:rPr>
        <w:t>принятие решения об участии Общества в финансово-промышленных группах, ассоциациях и иных объединениях коммерческих организаций;</w:t>
      </w:r>
      <w:bookmarkEnd w:id="100"/>
    </w:p>
    <w:p w14:paraId="6A4A0FA3" w14:textId="73930EBE" w:rsidR="004E13FF" w:rsidRPr="00A8746E" w:rsidRDefault="00363FC3" w:rsidP="00781953">
      <w:pPr>
        <w:pStyle w:val="6"/>
        <w:widowControl w:val="0"/>
        <w:numPr>
          <w:ilvl w:val="7"/>
          <w:numId w:val="42"/>
        </w:numPr>
        <w:suppressAutoHyphens w:val="0"/>
        <w:spacing w:before="120" w:after="120"/>
        <w:ind w:left="1276" w:hanging="567"/>
        <w:rPr>
          <w:rFonts w:cs="Times New Roman"/>
          <w:szCs w:val="24"/>
          <w:lang w:val="ru-RU"/>
        </w:rPr>
      </w:pPr>
      <w:r w:rsidRPr="00A8746E">
        <w:rPr>
          <w:lang w:val="ru-RU"/>
        </w:rPr>
        <w:t>иные вопрос</w:t>
      </w:r>
      <w:r w:rsidRPr="00A8746E">
        <w:rPr>
          <w:rFonts w:cs="Times New Roman"/>
          <w:szCs w:val="24"/>
          <w:lang w:val="ru-RU"/>
        </w:rPr>
        <w:t xml:space="preserve">ы, предусмотренные </w:t>
      </w:r>
      <w:r w:rsidR="00EE11B8" w:rsidRPr="00A8746E">
        <w:rPr>
          <w:rFonts w:cs="Times New Roman"/>
          <w:szCs w:val="24"/>
          <w:lang w:val="ru-RU"/>
        </w:rPr>
        <w:t>Законом об АО</w:t>
      </w:r>
      <w:r w:rsidRPr="00A8746E">
        <w:rPr>
          <w:rFonts w:cs="Times New Roman"/>
          <w:szCs w:val="24"/>
          <w:lang w:val="ru-RU"/>
        </w:rPr>
        <w:t>.</w:t>
      </w:r>
    </w:p>
    <w:p w14:paraId="607FF407" w14:textId="42FF5D6B" w:rsidR="00BC50EB" w:rsidRPr="00A8746E" w:rsidRDefault="00BC50EB"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01" w:name="_Ref112564144"/>
      <w:bookmarkStart w:id="102" w:name="_Ref101556455"/>
      <w:r w:rsidRPr="00A8746E">
        <w:rPr>
          <w:rFonts w:cs="Times New Roman"/>
          <w:szCs w:val="24"/>
        </w:rPr>
        <w:t>Решение Общего собрания по вопросу, поставленном</w:t>
      </w:r>
      <w:r w:rsidR="009936C7" w:rsidRPr="00A8746E">
        <w:rPr>
          <w:rFonts w:cs="Times New Roman"/>
          <w:szCs w:val="24"/>
        </w:rPr>
        <w:t>у</w:t>
      </w:r>
      <w:r w:rsidRPr="00A8746E">
        <w:rPr>
          <w:rFonts w:cs="Times New Roman"/>
          <w:szCs w:val="24"/>
        </w:rPr>
        <w:t xml:space="preserve"> на голосование, принимается большинством голосов от </w:t>
      </w:r>
      <w:r w:rsidR="00315550" w:rsidRPr="00A8746E">
        <w:rPr>
          <w:rFonts w:cs="Times New Roman"/>
          <w:szCs w:val="24"/>
        </w:rPr>
        <w:t>общего числа голосов Акционеров, если иное не предусмотрено пункт</w:t>
      </w:r>
      <w:r w:rsidR="00A04EC1" w:rsidRPr="00A8746E">
        <w:rPr>
          <w:rFonts w:cs="Times New Roman"/>
          <w:szCs w:val="24"/>
        </w:rPr>
        <w:t>ом</w:t>
      </w:r>
      <w:r w:rsidR="00315550" w:rsidRPr="00A8746E">
        <w:rPr>
          <w:rFonts w:cs="Times New Roman"/>
          <w:szCs w:val="24"/>
        </w:rPr>
        <w:t xml:space="preserve"> </w:t>
      </w:r>
      <w:r w:rsidR="00315550" w:rsidRPr="00A8746E">
        <w:rPr>
          <w:rFonts w:cs="Times New Roman"/>
          <w:szCs w:val="24"/>
        </w:rPr>
        <w:fldChar w:fldCharType="begin"/>
      </w:r>
      <w:r w:rsidR="00315550" w:rsidRPr="00A8746E">
        <w:rPr>
          <w:rFonts w:cs="Times New Roman"/>
          <w:szCs w:val="24"/>
        </w:rPr>
        <w:instrText xml:space="preserve"> REF _Ref111634573 \n \h </w:instrText>
      </w:r>
      <w:r w:rsidR="00315550" w:rsidRPr="00A8746E">
        <w:rPr>
          <w:rFonts w:cs="Times New Roman"/>
          <w:szCs w:val="24"/>
        </w:rPr>
      </w:r>
      <w:r w:rsidR="00315550" w:rsidRPr="00A8746E">
        <w:rPr>
          <w:rFonts w:cs="Times New Roman"/>
          <w:szCs w:val="24"/>
        </w:rPr>
        <w:fldChar w:fldCharType="separate"/>
      </w:r>
      <w:r w:rsidR="008E3772">
        <w:rPr>
          <w:rFonts w:cs="Times New Roman"/>
          <w:szCs w:val="24"/>
        </w:rPr>
        <w:t>3.2.4</w:t>
      </w:r>
      <w:r w:rsidR="00315550" w:rsidRPr="00A8746E">
        <w:rPr>
          <w:rFonts w:cs="Times New Roman"/>
          <w:szCs w:val="24"/>
        </w:rPr>
        <w:fldChar w:fldCharType="end"/>
      </w:r>
      <w:r w:rsidR="00645E38">
        <w:rPr>
          <w:rFonts w:cs="Times New Roman"/>
          <w:szCs w:val="24"/>
        </w:rPr>
        <w:t xml:space="preserve"> или Законом об АО</w:t>
      </w:r>
      <w:r w:rsidR="00315550" w:rsidRPr="00A8746E">
        <w:rPr>
          <w:rFonts w:cs="Times New Roman"/>
          <w:szCs w:val="24"/>
        </w:rPr>
        <w:t>.</w:t>
      </w:r>
      <w:bookmarkEnd w:id="101"/>
    </w:p>
    <w:p w14:paraId="64B5DFB6" w14:textId="2FB74E47" w:rsidR="00100EAB" w:rsidRPr="00A8746E" w:rsidRDefault="00D11A75" w:rsidP="00781953">
      <w:pPr>
        <w:pStyle w:val="HeadingR3"/>
        <w:widowControl w:val="0"/>
        <w:tabs>
          <w:tab w:val="clear" w:pos="0"/>
          <w:tab w:val="clear" w:pos="1644"/>
          <w:tab w:val="left" w:pos="709"/>
          <w:tab w:val="num" w:pos="1440"/>
        </w:tabs>
        <w:spacing w:before="120" w:after="120"/>
        <w:ind w:left="709" w:hanging="709"/>
        <w:rPr>
          <w:rFonts w:eastAsiaTheme="minorHAnsi"/>
        </w:rPr>
      </w:pPr>
      <w:bookmarkStart w:id="103" w:name="_Ref111634573"/>
      <w:bookmarkStart w:id="104" w:name="_Ref112760308"/>
      <w:r w:rsidRPr="00A8746E">
        <w:t>Решени</w:t>
      </w:r>
      <w:r w:rsidR="001E1DFD" w:rsidRPr="00A8746E">
        <w:t>я</w:t>
      </w:r>
      <w:r w:rsidRPr="00A8746E">
        <w:t xml:space="preserve"> </w:t>
      </w:r>
      <w:r w:rsidR="001E1DFD" w:rsidRPr="00A8746E">
        <w:t>Общего</w:t>
      </w:r>
      <w:r w:rsidR="001E1DFD" w:rsidRPr="00A8746E">
        <w:rPr>
          <w:rFonts w:eastAsiaTheme="minorHAnsi"/>
        </w:rPr>
        <w:t xml:space="preserve"> собрания </w:t>
      </w:r>
      <w:r w:rsidRPr="00A8746E">
        <w:rPr>
          <w:rFonts w:eastAsiaTheme="minorHAnsi"/>
        </w:rPr>
        <w:t>по вопросам, предусмотренным п</w:t>
      </w:r>
      <w:r w:rsidR="00A45A60" w:rsidRPr="00A8746E">
        <w:rPr>
          <w:rFonts w:eastAsiaTheme="minorHAnsi"/>
        </w:rPr>
        <w:t>одп</w:t>
      </w:r>
      <w:r w:rsidR="00FC4157" w:rsidRPr="00A8746E">
        <w:rPr>
          <w:rFonts w:eastAsiaTheme="minorHAnsi"/>
        </w:rPr>
        <w:t>унктами</w:t>
      </w:r>
      <w:r w:rsidR="00645E38">
        <w:rPr>
          <w:rFonts w:eastAsiaTheme="minorHAnsi"/>
        </w:rPr>
        <w:t xml:space="preserve"> </w:t>
      </w:r>
      <w:r w:rsidR="00645E38">
        <w:rPr>
          <w:rFonts w:eastAsiaTheme="minorHAnsi"/>
        </w:rPr>
        <w:fldChar w:fldCharType="begin"/>
      </w:r>
      <w:r w:rsidR="00645E38">
        <w:rPr>
          <w:rFonts w:eastAsiaTheme="minorHAnsi"/>
        </w:rPr>
        <w:instrText xml:space="preserve"> REF _Ref111634626 \r \h </w:instrText>
      </w:r>
      <w:r w:rsidR="00645E38">
        <w:rPr>
          <w:rFonts w:eastAsiaTheme="minorHAnsi"/>
        </w:rPr>
      </w:r>
      <w:r w:rsidR="00645E38">
        <w:rPr>
          <w:rFonts w:eastAsiaTheme="minorHAnsi"/>
        </w:rPr>
        <w:fldChar w:fldCharType="separate"/>
      </w:r>
      <w:r w:rsidR="008E3772">
        <w:rPr>
          <w:rFonts w:eastAsiaTheme="minorHAnsi"/>
        </w:rPr>
        <w:t>(4)</w:t>
      </w:r>
      <w:r w:rsidR="00645E38">
        <w:rPr>
          <w:rFonts w:eastAsiaTheme="minorHAnsi"/>
        </w:rPr>
        <w:fldChar w:fldCharType="end"/>
      </w:r>
      <w:r w:rsidR="00164C2B">
        <w:rPr>
          <w:rFonts w:eastAsiaTheme="minorHAnsi"/>
        </w:rPr>
        <w:t xml:space="preserve">, </w:t>
      </w:r>
      <w:r w:rsidR="00164C2B">
        <w:rPr>
          <w:rFonts w:eastAsiaTheme="minorHAnsi"/>
        </w:rPr>
        <w:fldChar w:fldCharType="begin"/>
      </w:r>
      <w:r w:rsidR="00164C2B">
        <w:rPr>
          <w:rFonts w:eastAsiaTheme="minorHAnsi"/>
        </w:rPr>
        <w:instrText xml:space="preserve"> REF _Ref100150971 \r \h </w:instrText>
      </w:r>
      <w:r w:rsidR="00164C2B">
        <w:rPr>
          <w:rFonts w:eastAsiaTheme="minorHAnsi"/>
        </w:rPr>
      </w:r>
      <w:r w:rsidR="00164C2B">
        <w:rPr>
          <w:rFonts w:eastAsiaTheme="minorHAnsi"/>
        </w:rPr>
        <w:fldChar w:fldCharType="separate"/>
      </w:r>
      <w:r w:rsidR="008E3772">
        <w:rPr>
          <w:rFonts w:eastAsiaTheme="minorHAnsi"/>
        </w:rPr>
        <w:t>(6)</w:t>
      </w:r>
      <w:r w:rsidR="00164C2B">
        <w:rPr>
          <w:rFonts w:eastAsiaTheme="minorHAnsi"/>
        </w:rPr>
        <w:fldChar w:fldCharType="end"/>
      </w:r>
      <w:r w:rsidR="00645E38">
        <w:rPr>
          <w:rFonts w:eastAsiaTheme="minorHAnsi"/>
        </w:rPr>
        <w:t>,</w:t>
      </w:r>
      <w:r w:rsidR="000F580B" w:rsidRPr="000F580B">
        <w:rPr>
          <w:rFonts w:eastAsiaTheme="minorHAnsi"/>
        </w:rPr>
        <w:t xml:space="preserve"> </w:t>
      </w:r>
      <w:r w:rsidR="000F580B">
        <w:rPr>
          <w:rFonts w:eastAsiaTheme="minorHAnsi"/>
        </w:rPr>
        <w:fldChar w:fldCharType="begin"/>
      </w:r>
      <w:r w:rsidR="000F580B">
        <w:rPr>
          <w:rFonts w:eastAsiaTheme="minorHAnsi"/>
        </w:rPr>
        <w:instrText xml:space="preserve"> REF _Ref112325793 \r \h </w:instrText>
      </w:r>
      <w:r w:rsidR="000F580B">
        <w:rPr>
          <w:rFonts w:eastAsiaTheme="minorHAnsi"/>
        </w:rPr>
      </w:r>
      <w:r w:rsidR="000F580B">
        <w:rPr>
          <w:rFonts w:eastAsiaTheme="minorHAnsi"/>
        </w:rPr>
        <w:fldChar w:fldCharType="separate"/>
      </w:r>
      <w:r w:rsidR="008E3772">
        <w:rPr>
          <w:rFonts w:eastAsiaTheme="minorHAnsi"/>
        </w:rPr>
        <w:t>(11)</w:t>
      </w:r>
      <w:r w:rsidR="000F580B">
        <w:rPr>
          <w:rFonts w:eastAsiaTheme="minorHAnsi"/>
        </w:rPr>
        <w:fldChar w:fldCharType="end"/>
      </w:r>
      <w:r w:rsidR="000F580B">
        <w:rPr>
          <w:rFonts w:eastAsiaTheme="minorHAnsi"/>
        </w:rPr>
        <w:t>,</w:t>
      </w:r>
      <w:r w:rsidR="00500D04" w:rsidRPr="00A8746E">
        <w:rPr>
          <w:rFonts w:eastAsiaTheme="minorHAnsi"/>
        </w:rPr>
        <w:t xml:space="preserve"> </w:t>
      </w:r>
      <w:r w:rsidR="00645E38">
        <w:rPr>
          <w:rFonts w:eastAsiaTheme="minorHAnsi" w:cs="Times New Roman"/>
          <w:szCs w:val="24"/>
        </w:rPr>
        <w:fldChar w:fldCharType="begin"/>
      </w:r>
      <w:r w:rsidR="00645E38">
        <w:rPr>
          <w:rFonts w:eastAsiaTheme="minorHAnsi"/>
        </w:rPr>
        <w:instrText xml:space="preserve"> REF _Ref113722900 \r \h </w:instrText>
      </w:r>
      <w:r w:rsidR="00645E38">
        <w:rPr>
          <w:rFonts w:eastAsiaTheme="minorHAnsi" w:cs="Times New Roman"/>
          <w:szCs w:val="24"/>
        </w:rPr>
      </w:r>
      <w:r w:rsidR="00645E38">
        <w:rPr>
          <w:rFonts w:eastAsiaTheme="minorHAnsi" w:cs="Times New Roman"/>
          <w:szCs w:val="24"/>
        </w:rPr>
        <w:fldChar w:fldCharType="separate"/>
      </w:r>
      <w:r w:rsidR="008E3772">
        <w:rPr>
          <w:rFonts w:eastAsiaTheme="minorHAnsi"/>
        </w:rPr>
        <w:t>(13)</w:t>
      </w:r>
      <w:r w:rsidR="00645E38">
        <w:rPr>
          <w:rFonts w:eastAsiaTheme="minorHAnsi" w:cs="Times New Roman"/>
          <w:szCs w:val="24"/>
        </w:rPr>
        <w:fldChar w:fldCharType="end"/>
      </w:r>
      <w:r w:rsidR="00645E38">
        <w:rPr>
          <w:rFonts w:eastAsiaTheme="minorHAnsi" w:cs="Times New Roman"/>
          <w:szCs w:val="24"/>
        </w:rPr>
        <w:t xml:space="preserve"> </w:t>
      </w:r>
      <w:r w:rsidR="00500D04" w:rsidRPr="00A8746E">
        <w:rPr>
          <w:rFonts w:eastAsiaTheme="minorHAnsi" w:cs="Times New Roman"/>
          <w:szCs w:val="24"/>
        </w:rPr>
        <w:t>–</w:t>
      </w:r>
      <w:r w:rsidR="000F580B" w:rsidRPr="000F580B">
        <w:rPr>
          <w:rFonts w:eastAsiaTheme="minorHAnsi" w:cs="Times New Roman"/>
          <w:szCs w:val="24"/>
        </w:rPr>
        <w:t xml:space="preserve"> </w:t>
      </w:r>
      <w:r w:rsidR="00645E38">
        <w:rPr>
          <w:rFonts w:eastAsiaTheme="minorHAnsi" w:cs="Times New Roman"/>
          <w:szCs w:val="24"/>
        </w:rPr>
        <w:fldChar w:fldCharType="begin"/>
      </w:r>
      <w:r w:rsidR="00645E38">
        <w:rPr>
          <w:rFonts w:eastAsiaTheme="minorHAnsi" w:cs="Times New Roman"/>
          <w:szCs w:val="24"/>
        </w:rPr>
        <w:instrText xml:space="preserve"> REF _Ref113722908 \r \h </w:instrText>
      </w:r>
      <w:r w:rsidR="00645E38">
        <w:rPr>
          <w:rFonts w:eastAsiaTheme="minorHAnsi" w:cs="Times New Roman"/>
          <w:szCs w:val="24"/>
        </w:rPr>
      </w:r>
      <w:r w:rsidR="00645E38">
        <w:rPr>
          <w:rFonts w:eastAsiaTheme="minorHAnsi" w:cs="Times New Roman"/>
          <w:szCs w:val="24"/>
        </w:rPr>
        <w:fldChar w:fldCharType="separate"/>
      </w:r>
      <w:r w:rsidR="008E3772">
        <w:rPr>
          <w:rFonts w:eastAsiaTheme="minorHAnsi" w:cs="Times New Roman"/>
          <w:szCs w:val="24"/>
        </w:rPr>
        <w:t>(16)</w:t>
      </w:r>
      <w:r w:rsidR="00645E38">
        <w:rPr>
          <w:rFonts w:eastAsiaTheme="minorHAnsi" w:cs="Times New Roman"/>
          <w:szCs w:val="24"/>
        </w:rPr>
        <w:fldChar w:fldCharType="end"/>
      </w:r>
      <w:r w:rsidR="00645E38">
        <w:rPr>
          <w:rFonts w:eastAsiaTheme="minorHAnsi" w:cs="Times New Roman"/>
          <w:szCs w:val="24"/>
        </w:rPr>
        <w:t xml:space="preserve"> </w:t>
      </w:r>
      <w:r w:rsidR="00FC4157" w:rsidRPr="00A8746E">
        <w:rPr>
          <w:rFonts w:eastAsiaTheme="minorHAnsi" w:cs="Times New Roman"/>
          <w:szCs w:val="24"/>
        </w:rPr>
        <w:t>п</w:t>
      </w:r>
      <w:r w:rsidRPr="00A8746E">
        <w:rPr>
          <w:rFonts w:eastAsiaTheme="minorHAnsi" w:cs="Times New Roman"/>
          <w:szCs w:val="24"/>
        </w:rPr>
        <w:t xml:space="preserve">ункта </w:t>
      </w:r>
      <w:r w:rsidR="00FC4157" w:rsidRPr="00A8746E">
        <w:rPr>
          <w:rFonts w:eastAsiaTheme="minorHAnsi" w:cs="Times New Roman"/>
          <w:szCs w:val="24"/>
        </w:rPr>
        <w:fldChar w:fldCharType="begin"/>
      </w:r>
      <w:r w:rsidR="00FC4157" w:rsidRPr="00A8746E">
        <w:rPr>
          <w:rFonts w:eastAsiaTheme="minorHAnsi" w:cs="Times New Roman"/>
          <w:szCs w:val="24"/>
        </w:rPr>
        <w:instrText xml:space="preserve"> REF _Ref99721722 \n \h </w:instrText>
      </w:r>
      <w:r w:rsidR="00FC4157" w:rsidRPr="00A8746E">
        <w:rPr>
          <w:rFonts w:eastAsiaTheme="minorHAnsi" w:cs="Times New Roman"/>
          <w:szCs w:val="24"/>
        </w:rPr>
      </w:r>
      <w:r w:rsidR="00FC4157" w:rsidRPr="00A8746E">
        <w:rPr>
          <w:rFonts w:eastAsiaTheme="minorHAnsi" w:cs="Times New Roman"/>
          <w:szCs w:val="24"/>
        </w:rPr>
        <w:fldChar w:fldCharType="separate"/>
      </w:r>
      <w:r w:rsidR="008E3772">
        <w:rPr>
          <w:rFonts w:eastAsiaTheme="minorHAnsi" w:cs="Times New Roman"/>
          <w:szCs w:val="24"/>
        </w:rPr>
        <w:t>3.2.2</w:t>
      </w:r>
      <w:r w:rsidR="00FC4157" w:rsidRPr="00A8746E">
        <w:rPr>
          <w:rFonts w:eastAsiaTheme="minorHAnsi" w:cs="Times New Roman"/>
          <w:szCs w:val="24"/>
        </w:rPr>
        <w:fldChar w:fldCharType="end"/>
      </w:r>
      <w:r w:rsidRPr="00A8746E">
        <w:rPr>
          <w:rFonts w:eastAsiaTheme="minorHAnsi" w:cs="Times New Roman"/>
          <w:szCs w:val="24"/>
        </w:rPr>
        <w:t>, принимается</w:t>
      </w:r>
      <w:r w:rsidR="00215093" w:rsidRPr="00A8746E">
        <w:rPr>
          <w:rFonts w:eastAsiaTheme="minorHAnsi" w:cs="Times New Roman"/>
          <w:szCs w:val="24"/>
        </w:rPr>
        <w:t xml:space="preserve"> единогласно всеми Акционерами</w:t>
      </w:r>
      <w:r w:rsidR="007319A4" w:rsidRPr="00A8746E">
        <w:rPr>
          <w:rFonts w:eastAsiaTheme="minorHAnsi" w:cs="Times New Roman"/>
          <w:szCs w:val="24"/>
        </w:rPr>
        <w:t>.</w:t>
      </w:r>
      <w:bookmarkEnd w:id="103"/>
      <w:r w:rsidR="00100EAB" w:rsidRPr="00A8746E">
        <w:rPr>
          <w:rFonts w:eastAsiaTheme="minorHAnsi" w:cs="Times New Roman"/>
          <w:szCs w:val="24"/>
        </w:rPr>
        <w:t xml:space="preserve"> </w:t>
      </w:r>
      <w:bookmarkEnd w:id="104"/>
    </w:p>
    <w:bookmarkEnd w:id="102"/>
    <w:p w14:paraId="3ED3CCEE" w14:textId="5E333D9B" w:rsidR="00221090" w:rsidRPr="00A8746E" w:rsidRDefault="00C905D8"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r w:rsidRPr="00A8746E">
        <w:rPr>
          <w:rFonts w:cs="Times New Roman"/>
          <w:szCs w:val="24"/>
        </w:rPr>
        <w:t>В случаях</w:t>
      </w:r>
      <w:r w:rsidR="006B3C37" w:rsidRPr="00A8746E">
        <w:rPr>
          <w:rFonts w:cs="Times New Roman"/>
          <w:szCs w:val="24"/>
        </w:rPr>
        <w:t>, предусмотренных Законом об АО, р</w:t>
      </w:r>
      <w:r w:rsidR="00221090" w:rsidRPr="00A8746E">
        <w:rPr>
          <w:rFonts w:cs="Times New Roman"/>
          <w:szCs w:val="24"/>
        </w:rPr>
        <w:t>ешени</w:t>
      </w:r>
      <w:r w:rsidR="006B3C37" w:rsidRPr="00A8746E">
        <w:rPr>
          <w:rFonts w:cs="Times New Roman"/>
          <w:szCs w:val="24"/>
        </w:rPr>
        <w:t>я</w:t>
      </w:r>
      <w:r w:rsidR="008C2280" w:rsidRPr="00A8746E">
        <w:rPr>
          <w:rFonts w:cs="Times New Roman"/>
          <w:szCs w:val="24"/>
        </w:rPr>
        <w:t xml:space="preserve"> Общего</w:t>
      </w:r>
      <w:r w:rsidR="009E70A1" w:rsidRPr="00A8746E">
        <w:rPr>
          <w:rFonts w:cs="Times New Roman"/>
          <w:szCs w:val="24"/>
        </w:rPr>
        <w:t xml:space="preserve"> собрания</w:t>
      </w:r>
      <w:r w:rsidR="006B3C37" w:rsidRPr="00A8746E">
        <w:rPr>
          <w:rFonts w:cs="Times New Roman"/>
          <w:szCs w:val="24"/>
        </w:rPr>
        <w:t xml:space="preserve"> по соответствующим вопросам компетенции Общего собрания</w:t>
      </w:r>
      <w:r w:rsidR="008C2280" w:rsidRPr="00A8746E">
        <w:rPr>
          <w:rFonts w:cs="Times New Roman"/>
          <w:szCs w:val="24"/>
        </w:rPr>
        <w:t xml:space="preserve"> </w:t>
      </w:r>
      <w:r w:rsidR="00221090" w:rsidRPr="00A8746E">
        <w:rPr>
          <w:rFonts w:eastAsiaTheme="minorHAnsi" w:cs="Times New Roman"/>
          <w:szCs w:val="24"/>
        </w:rPr>
        <w:t>принима</w:t>
      </w:r>
      <w:r w:rsidR="006B3C37" w:rsidRPr="00A8746E">
        <w:rPr>
          <w:rFonts w:eastAsiaTheme="minorHAnsi" w:cs="Times New Roman"/>
          <w:szCs w:val="24"/>
        </w:rPr>
        <w:t>ю</w:t>
      </w:r>
      <w:r w:rsidR="00221090" w:rsidRPr="00A8746E">
        <w:rPr>
          <w:rFonts w:eastAsiaTheme="minorHAnsi" w:cs="Times New Roman"/>
          <w:szCs w:val="24"/>
        </w:rPr>
        <w:t>тся Общим собранием только по предложению Совета директоров</w:t>
      </w:r>
      <w:r w:rsidR="001F4B1E" w:rsidRPr="00A8746E">
        <w:rPr>
          <w:rFonts w:eastAsiaTheme="minorHAnsi" w:cs="Times New Roman"/>
          <w:szCs w:val="24"/>
        </w:rPr>
        <w:t xml:space="preserve">, в том числе указанным в подпунктах </w:t>
      </w:r>
      <w:r w:rsidR="001F4B1E" w:rsidRPr="00A8746E">
        <w:rPr>
          <w:rFonts w:eastAsiaTheme="minorHAnsi" w:cs="Times New Roman"/>
          <w:szCs w:val="24"/>
        </w:rPr>
        <w:fldChar w:fldCharType="begin"/>
      </w:r>
      <w:r w:rsidR="001F4B1E" w:rsidRPr="00A8746E">
        <w:rPr>
          <w:rFonts w:eastAsiaTheme="minorHAnsi" w:cs="Times New Roman"/>
          <w:szCs w:val="24"/>
        </w:rPr>
        <w:instrText xml:space="preserve"> REF _Ref101633788 \n \h </w:instrText>
      </w:r>
      <w:r w:rsidR="004E61FA" w:rsidRPr="00A8746E">
        <w:rPr>
          <w:rFonts w:eastAsiaTheme="minorHAnsi"/>
        </w:rPr>
        <w:instrText xml:space="preserve"> \* MERGEFORMAT </w:instrText>
      </w:r>
      <w:r w:rsidR="001F4B1E" w:rsidRPr="00A8746E">
        <w:rPr>
          <w:rFonts w:eastAsiaTheme="minorHAnsi" w:cs="Times New Roman"/>
          <w:szCs w:val="24"/>
        </w:rPr>
      </w:r>
      <w:r w:rsidR="001F4B1E" w:rsidRPr="00A8746E">
        <w:rPr>
          <w:rFonts w:eastAsiaTheme="minorHAnsi" w:cs="Times New Roman"/>
          <w:szCs w:val="24"/>
        </w:rPr>
        <w:fldChar w:fldCharType="separate"/>
      </w:r>
      <w:r w:rsidR="008E3772">
        <w:rPr>
          <w:rFonts w:eastAsiaTheme="minorHAnsi" w:cs="Times New Roman"/>
          <w:szCs w:val="24"/>
        </w:rPr>
        <w:t>(2)</w:t>
      </w:r>
      <w:r w:rsidR="001F4B1E" w:rsidRPr="00A8746E">
        <w:rPr>
          <w:rFonts w:eastAsiaTheme="minorHAnsi" w:cs="Times New Roman"/>
          <w:szCs w:val="24"/>
        </w:rPr>
        <w:fldChar w:fldCharType="end"/>
      </w:r>
      <w:r w:rsidR="001F4B1E" w:rsidRPr="00A8746E">
        <w:rPr>
          <w:rFonts w:eastAsiaTheme="minorHAnsi" w:cs="Times New Roman"/>
          <w:szCs w:val="24"/>
        </w:rPr>
        <w:t xml:space="preserve">, </w:t>
      </w:r>
      <w:r w:rsidR="001F4B1E" w:rsidRPr="00A8746E">
        <w:rPr>
          <w:rFonts w:eastAsiaTheme="minorHAnsi" w:cs="Times New Roman"/>
          <w:szCs w:val="24"/>
        </w:rPr>
        <w:fldChar w:fldCharType="begin"/>
      </w:r>
      <w:r w:rsidR="001F4B1E" w:rsidRPr="00A8746E">
        <w:rPr>
          <w:rFonts w:eastAsiaTheme="minorHAnsi" w:cs="Times New Roman"/>
          <w:szCs w:val="24"/>
        </w:rPr>
        <w:instrText xml:space="preserve"> REF _Ref100150971 \n \h </w:instrText>
      </w:r>
      <w:r w:rsidR="004E61FA" w:rsidRPr="00A8746E">
        <w:rPr>
          <w:rFonts w:eastAsiaTheme="minorHAnsi"/>
        </w:rPr>
        <w:instrText xml:space="preserve"> \* MERGEFORMAT </w:instrText>
      </w:r>
      <w:r w:rsidR="001F4B1E" w:rsidRPr="00A8746E">
        <w:rPr>
          <w:rFonts w:eastAsiaTheme="minorHAnsi" w:cs="Times New Roman"/>
          <w:szCs w:val="24"/>
        </w:rPr>
      </w:r>
      <w:r w:rsidR="001F4B1E" w:rsidRPr="00A8746E">
        <w:rPr>
          <w:rFonts w:eastAsiaTheme="minorHAnsi" w:cs="Times New Roman"/>
          <w:szCs w:val="24"/>
        </w:rPr>
        <w:fldChar w:fldCharType="separate"/>
      </w:r>
      <w:r w:rsidR="008E3772">
        <w:rPr>
          <w:rFonts w:eastAsiaTheme="minorHAnsi" w:cs="Times New Roman"/>
          <w:szCs w:val="24"/>
        </w:rPr>
        <w:t>(6)</w:t>
      </w:r>
      <w:r w:rsidR="001F4B1E" w:rsidRPr="00A8746E">
        <w:rPr>
          <w:rFonts w:eastAsiaTheme="minorHAnsi" w:cs="Times New Roman"/>
          <w:szCs w:val="24"/>
        </w:rPr>
        <w:fldChar w:fldCharType="end"/>
      </w:r>
      <w:r w:rsidR="001F4B1E" w:rsidRPr="00A8746E">
        <w:rPr>
          <w:rFonts w:eastAsiaTheme="minorHAnsi" w:cs="Times New Roman"/>
          <w:szCs w:val="24"/>
        </w:rPr>
        <w:t xml:space="preserve">, </w:t>
      </w:r>
      <w:r w:rsidR="001F4B1E" w:rsidRPr="00A8746E">
        <w:rPr>
          <w:rFonts w:eastAsiaTheme="minorHAnsi" w:cs="Times New Roman"/>
          <w:szCs w:val="24"/>
        </w:rPr>
        <w:fldChar w:fldCharType="begin"/>
      </w:r>
      <w:r w:rsidR="001F4B1E" w:rsidRPr="00A8746E">
        <w:rPr>
          <w:rFonts w:eastAsiaTheme="minorHAnsi" w:cs="Times New Roman"/>
          <w:szCs w:val="24"/>
        </w:rPr>
        <w:instrText xml:space="preserve"> REF _Ref100087532 \n \h </w:instrText>
      </w:r>
      <w:r w:rsidR="004E61FA" w:rsidRPr="00A8746E">
        <w:rPr>
          <w:rFonts w:eastAsiaTheme="minorHAnsi"/>
        </w:rPr>
        <w:instrText xml:space="preserve"> \* MERGEFORMAT </w:instrText>
      </w:r>
      <w:r w:rsidR="001F4B1E" w:rsidRPr="00A8746E">
        <w:rPr>
          <w:rFonts w:eastAsiaTheme="minorHAnsi" w:cs="Times New Roman"/>
          <w:szCs w:val="24"/>
        </w:rPr>
      </w:r>
      <w:r w:rsidR="001F4B1E" w:rsidRPr="00A8746E">
        <w:rPr>
          <w:rFonts w:eastAsiaTheme="minorHAnsi" w:cs="Times New Roman"/>
          <w:szCs w:val="24"/>
        </w:rPr>
        <w:fldChar w:fldCharType="separate"/>
      </w:r>
      <w:r w:rsidR="008E3772">
        <w:rPr>
          <w:rFonts w:eastAsiaTheme="minorHAnsi" w:cs="Times New Roman"/>
          <w:szCs w:val="24"/>
        </w:rPr>
        <w:t>(9)</w:t>
      </w:r>
      <w:r w:rsidR="001F4B1E" w:rsidRPr="00A8746E">
        <w:rPr>
          <w:rFonts w:eastAsiaTheme="minorHAnsi" w:cs="Times New Roman"/>
          <w:szCs w:val="24"/>
        </w:rPr>
        <w:fldChar w:fldCharType="end"/>
      </w:r>
      <w:r w:rsidR="001F4B1E" w:rsidRPr="00A8746E">
        <w:rPr>
          <w:rFonts w:eastAsiaTheme="minorHAnsi" w:cs="Times New Roman"/>
          <w:szCs w:val="24"/>
        </w:rPr>
        <w:t xml:space="preserve"> –</w:t>
      </w:r>
      <w:r w:rsidR="00D771C4" w:rsidRPr="00A8746E">
        <w:rPr>
          <w:rFonts w:eastAsiaTheme="minorHAnsi"/>
        </w:rPr>
        <w:t xml:space="preserve"> </w:t>
      </w:r>
      <w:r w:rsidR="00D771C4" w:rsidRPr="00A8746E">
        <w:rPr>
          <w:rFonts w:eastAsiaTheme="minorHAnsi"/>
        </w:rPr>
        <w:fldChar w:fldCharType="begin"/>
      </w:r>
      <w:r w:rsidR="00D771C4" w:rsidRPr="00A8746E">
        <w:rPr>
          <w:rFonts w:eastAsiaTheme="minorHAnsi"/>
        </w:rPr>
        <w:instrText xml:space="preserve"> REF _</w:instrText>
      </w:r>
      <w:r w:rsidR="00D771C4" w:rsidRPr="00A8746E">
        <w:rPr>
          <w:rFonts w:eastAsiaTheme="minorHAnsi" w:cs="Times New Roman"/>
          <w:szCs w:val="24"/>
        </w:rPr>
        <w:instrText>Ref112325793</w:instrText>
      </w:r>
      <w:r w:rsidR="00D771C4" w:rsidRPr="00A8746E">
        <w:rPr>
          <w:rFonts w:eastAsiaTheme="minorHAnsi"/>
        </w:rPr>
        <w:instrText xml:space="preserve"> \n \h </w:instrText>
      </w:r>
      <w:r w:rsidR="00D771C4" w:rsidRPr="00A8746E">
        <w:rPr>
          <w:rFonts w:eastAsiaTheme="minorHAnsi"/>
        </w:rPr>
      </w:r>
      <w:r w:rsidR="00D771C4" w:rsidRPr="00A8746E">
        <w:rPr>
          <w:rFonts w:eastAsiaTheme="minorHAnsi"/>
        </w:rPr>
        <w:fldChar w:fldCharType="separate"/>
      </w:r>
      <w:r w:rsidR="008E3772">
        <w:rPr>
          <w:rFonts w:eastAsiaTheme="minorHAnsi"/>
        </w:rPr>
        <w:t>(11)</w:t>
      </w:r>
      <w:r w:rsidR="00D771C4" w:rsidRPr="00A8746E">
        <w:rPr>
          <w:rFonts w:eastAsiaTheme="minorHAnsi"/>
        </w:rPr>
        <w:fldChar w:fldCharType="end"/>
      </w:r>
      <w:r w:rsidR="00D771C4" w:rsidRPr="00A8746E">
        <w:rPr>
          <w:rFonts w:eastAsiaTheme="minorHAnsi"/>
        </w:rPr>
        <w:t xml:space="preserve"> </w:t>
      </w:r>
      <w:r w:rsidR="00EE787B" w:rsidRPr="00A8746E">
        <w:rPr>
          <w:rFonts w:eastAsiaTheme="minorHAnsi" w:cs="Times New Roman"/>
          <w:szCs w:val="24"/>
        </w:rPr>
        <w:t>п</w:t>
      </w:r>
      <w:r w:rsidR="001F4B1E" w:rsidRPr="00A8746E">
        <w:rPr>
          <w:rFonts w:eastAsiaTheme="minorHAnsi" w:cs="Times New Roman"/>
          <w:szCs w:val="24"/>
        </w:rPr>
        <w:t xml:space="preserve">ункта </w:t>
      </w:r>
      <w:r w:rsidR="001F4B1E" w:rsidRPr="00A8746E">
        <w:rPr>
          <w:rFonts w:eastAsiaTheme="minorHAnsi" w:cs="Times New Roman"/>
          <w:szCs w:val="24"/>
        </w:rPr>
        <w:fldChar w:fldCharType="begin"/>
      </w:r>
      <w:r w:rsidR="001F4B1E" w:rsidRPr="00A8746E">
        <w:rPr>
          <w:rFonts w:eastAsiaTheme="minorHAnsi" w:cs="Times New Roman"/>
          <w:szCs w:val="24"/>
        </w:rPr>
        <w:instrText xml:space="preserve"> REF _Ref99721722 \n \h </w:instrText>
      </w:r>
      <w:r w:rsidR="004E61FA" w:rsidRPr="00A8746E">
        <w:rPr>
          <w:rFonts w:eastAsiaTheme="minorHAnsi"/>
        </w:rPr>
        <w:instrText xml:space="preserve"> \* MERGEFORMAT </w:instrText>
      </w:r>
      <w:r w:rsidR="001F4B1E" w:rsidRPr="00A8746E">
        <w:rPr>
          <w:rFonts w:eastAsiaTheme="minorHAnsi" w:cs="Times New Roman"/>
          <w:szCs w:val="24"/>
        </w:rPr>
      </w:r>
      <w:r w:rsidR="001F4B1E" w:rsidRPr="00A8746E">
        <w:rPr>
          <w:rFonts w:eastAsiaTheme="minorHAnsi" w:cs="Times New Roman"/>
          <w:szCs w:val="24"/>
        </w:rPr>
        <w:fldChar w:fldCharType="separate"/>
      </w:r>
      <w:r w:rsidR="008E3772">
        <w:rPr>
          <w:rFonts w:eastAsiaTheme="minorHAnsi" w:cs="Times New Roman"/>
          <w:szCs w:val="24"/>
        </w:rPr>
        <w:t>3.2.2</w:t>
      </w:r>
      <w:r w:rsidR="001F4B1E" w:rsidRPr="00A8746E">
        <w:rPr>
          <w:rFonts w:eastAsiaTheme="minorHAnsi" w:cs="Times New Roman"/>
          <w:szCs w:val="24"/>
        </w:rPr>
        <w:fldChar w:fldCharType="end"/>
      </w:r>
      <w:r w:rsidR="00221090" w:rsidRPr="00A8746E">
        <w:rPr>
          <w:rFonts w:eastAsiaTheme="minorHAnsi" w:cs="Times New Roman"/>
          <w:szCs w:val="24"/>
        </w:rPr>
        <w:t>.</w:t>
      </w:r>
    </w:p>
    <w:p w14:paraId="08D712FC" w14:textId="4DB97895" w:rsidR="00470ADC" w:rsidRPr="00A8746E" w:rsidRDefault="00880958"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05" w:name="_Ref112056331"/>
      <w:bookmarkStart w:id="106" w:name="_Ref100149296"/>
      <w:r w:rsidRPr="00A8746E">
        <w:rPr>
          <w:rFonts w:cs="Times New Roman"/>
          <w:szCs w:val="24"/>
        </w:rPr>
        <w:t xml:space="preserve">Акционеры </w:t>
      </w:r>
      <w:r w:rsidR="00C743E8" w:rsidRPr="00A8746E">
        <w:rPr>
          <w:rFonts w:cs="Times New Roman"/>
          <w:szCs w:val="24"/>
        </w:rPr>
        <w:t xml:space="preserve">обязуются воздерживаться от голосования за принятие решений по вопросам, предусмотренным подпунктами </w:t>
      </w:r>
      <w:r w:rsidR="00C743E8" w:rsidRPr="00A8746E">
        <w:rPr>
          <w:rFonts w:cs="Times New Roman"/>
          <w:szCs w:val="24"/>
        </w:rPr>
        <w:fldChar w:fldCharType="begin"/>
      </w:r>
      <w:r w:rsidR="00C743E8" w:rsidRPr="00A8746E">
        <w:rPr>
          <w:rFonts w:cs="Times New Roman"/>
          <w:szCs w:val="24"/>
        </w:rPr>
        <w:instrText xml:space="preserve"> REF _Ref99721738 \r \h  \* MERGEFORMAT </w:instrText>
      </w:r>
      <w:r w:rsidR="00C743E8" w:rsidRPr="00A8746E">
        <w:rPr>
          <w:rFonts w:cs="Times New Roman"/>
          <w:szCs w:val="24"/>
        </w:rPr>
      </w:r>
      <w:r w:rsidR="00C743E8" w:rsidRPr="00A8746E">
        <w:rPr>
          <w:rFonts w:cs="Times New Roman"/>
          <w:szCs w:val="24"/>
        </w:rPr>
        <w:fldChar w:fldCharType="separate"/>
      </w:r>
      <w:r w:rsidR="008E3772">
        <w:rPr>
          <w:rFonts w:cs="Times New Roman"/>
          <w:szCs w:val="24"/>
        </w:rPr>
        <w:t>(7)</w:t>
      </w:r>
      <w:r w:rsidR="00C743E8" w:rsidRPr="00A8746E">
        <w:rPr>
          <w:rFonts w:cs="Times New Roman"/>
          <w:szCs w:val="24"/>
        </w:rPr>
        <w:fldChar w:fldCharType="end"/>
      </w:r>
      <w:r w:rsidR="00C743E8" w:rsidRPr="00A8746E">
        <w:rPr>
          <w:rFonts w:cs="Times New Roman"/>
          <w:szCs w:val="24"/>
        </w:rPr>
        <w:t xml:space="preserve"> и </w:t>
      </w:r>
      <w:r w:rsidR="00C743E8" w:rsidRPr="00A8746E">
        <w:rPr>
          <w:rFonts w:cs="Times New Roman"/>
          <w:szCs w:val="24"/>
        </w:rPr>
        <w:fldChar w:fldCharType="begin"/>
      </w:r>
      <w:r w:rsidR="00C743E8" w:rsidRPr="00A8746E">
        <w:rPr>
          <w:rFonts w:cs="Times New Roman"/>
          <w:szCs w:val="24"/>
        </w:rPr>
        <w:instrText xml:space="preserve"> REF _Ref99721746 \r \h  \* MERGEFORMAT </w:instrText>
      </w:r>
      <w:r w:rsidR="00C743E8" w:rsidRPr="00A8746E">
        <w:rPr>
          <w:rFonts w:cs="Times New Roman"/>
          <w:szCs w:val="24"/>
        </w:rPr>
      </w:r>
      <w:r w:rsidR="00C743E8" w:rsidRPr="00A8746E">
        <w:rPr>
          <w:rFonts w:cs="Times New Roman"/>
          <w:szCs w:val="24"/>
        </w:rPr>
        <w:fldChar w:fldCharType="separate"/>
      </w:r>
      <w:r w:rsidR="008E3772">
        <w:rPr>
          <w:rFonts w:cs="Times New Roman"/>
          <w:szCs w:val="24"/>
        </w:rPr>
        <w:t>(8)</w:t>
      </w:r>
      <w:r w:rsidR="00C743E8" w:rsidRPr="00A8746E">
        <w:rPr>
          <w:rFonts w:cs="Times New Roman"/>
          <w:szCs w:val="24"/>
        </w:rPr>
        <w:fldChar w:fldCharType="end"/>
      </w:r>
      <w:r w:rsidR="00C743E8" w:rsidRPr="00A8746E">
        <w:rPr>
          <w:rFonts w:cs="Times New Roman"/>
          <w:szCs w:val="24"/>
        </w:rPr>
        <w:t xml:space="preserve"> </w:t>
      </w:r>
      <w:r w:rsidR="00C22A98" w:rsidRPr="00A8746E">
        <w:rPr>
          <w:rFonts w:cs="Times New Roman"/>
          <w:szCs w:val="24"/>
        </w:rPr>
        <w:t>п</w:t>
      </w:r>
      <w:r w:rsidR="00C743E8" w:rsidRPr="00A8746E">
        <w:rPr>
          <w:rFonts w:cs="Times New Roman"/>
          <w:szCs w:val="24"/>
        </w:rPr>
        <w:t xml:space="preserve">ункта </w:t>
      </w:r>
      <w:r w:rsidR="00C743E8" w:rsidRPr="00A8746E">
        <w:rPr>
          <w:rFonts w:cs="Times New Roman"/>
          <w:szCs w:val="24"/>
        </w:rPr>
        <w:fldChar w:fldCharType="begin"/>
      </w:r>
      <w:r w:rsidR="00C743E8" w:rsidRPr="00A8746E">
        <w:rPr>
          <w:rFonts w:cs="Times New Roman"/>
          <w:szCs w:val="24"/>
        </w:rPr>
        <w:instrText xml:space="preserve"> REF _Ref99721722 \r \h  \* MERGEFORMAT </w:instrText>
      </w:r>
      <w:r w:rsidR="00C743E8" w:rsidRPr="00A8746E">
        <w:rPr>
          <w:rFonts w:cs="Times New Roman"/>
          <w:szCs w:val="24"/>
        </w:rPr>
      </w:r>
      <w:r w:rsidR="00C743E8" w:rsidRPr="00A8746E">
        <w:rPr>
          <w:rFonts w:cs="Times New Roman"/>
          <w:szCs w:val="24"/>
        </w:rPr>
        <w:fldChar w:fldCharType="separate"/>
      </w:r>
      <w:r w:rsidR="008E3772">
        <w:rPr>
          <w:rFonts w:cs="Times New Roman"/>
          <w:szCs w:val="24"/>
        </w:rPr>
        <w:t>3.2.2</w:t>
      </w:r>
      <w:r w:rsidR="00C743E8" w:rsidRPr="00A8746E">
        <w:rPr>
          <w:rFonts w:cs="Times New Roman"/>
          <w:szCs w:val="24"/>
        </w:rPr>
        <w:fldChar w:fldCharType="end"/>
      </w:r>
      <w:r w:rsidR="00C743E8" w:rsidRPr="00A8746E">
        <w:rPr>
          <w:rFonts w:cs="Times New Roman"/>
          <w:szCs w:val="24"/>
        </w:rPr>
        <w:t xml:space="preserve">, </w:t>
      </w:r>
      <w:r w:rsidR="000458D1" w:rsidRPr="00A8746E">
        <w:rPr>
          <w:rFonts w:cs="Times New Roman"/>
          <w:szCs w:val="24"/>
        </w:rPr>
        <w:t xml:space="preserve">а также от </w:t>
      </w:r>
      <w:r w:rsidR="00D8415C" w:rsidRPr="00A8746E">
        <w:rPr>
          <w:rFonts w:cs="Times New Roman"/>
          <w:szCs w:val="24"/>
        </w:rPr>
        <w:t xml:space="preserve">фактического </w:t>
      </w:r>
      <w:r w:rsidR="000458D1" w:rsidRPr="00A8746E">
        <w:rPr>
          <w:rFonts w:cs="Times New Roman"/>
          <w:szCs w:val="24"/>
        </w:rPr>
        <w:t xml:space="preserve">распределения прибыли </w:t>
      </w:r>
      <w:r w:rsidR="00D8415C" w:rsidRPr="00A8746E">
        <w:rPr>
          <w:rFonts w:cs="Times New Roman"/>
          <w:szCs w:val="24"/>
        </w:rPr>
        <w:t xml:space="preserve">посредством выкупа части Акций Обществом, </w:t>
      </w:r>
      <w:r w:rsidRPr="00A8746E">
        <w:rPr>
          <w:rFonts w:cs="Times New Roman"/>
          <w:szCs w:val="24"/>
        </w:rPr>
        <w:t xml:space="preserve">до момента </w:t>
      </w:r>
      <w:r w:rsidR="008873D7" w:rsidRPr="00A8746E">
        <w:rPr>
          <w:rFonts w:cs="Times New Roman"/>
          <w:szCs w:val="24"/>
        </w:rPr>
        <w:t>исполн</w:t>
      </w:r>
      <w:r w:rsidRPr="00A8746E">
        <w:rPr>
          <w:rFonts w:cs="Times New Roman"/>
          <w:szCs w:val="24"/>
        </w:rPr>
        <w:t>ения Инвестиционных обязательств. Решени</w:t>
      </w:r>
      <w:r w:rsidR="009C1A59" w:rsidRPr="00A8746E">
        <w:rPr>
          <w:rFonts w:cs="Times New Roman"/>
          <w:szCs w:val="24"/>
        </w:rPr>
        <w:t>я</w:t>
      </w:r>
      <w:r w:rsidRPr="00A8746E">
        <w:rPr>
          <w:rFonts w:cs="Times New Roman"/>
          <w:szCs w:val="24"/>
        </w:rPr>
        <w:t xml:space="preserve"> Общего собрания по вопросам, предусмотренным подпунктами </w:t>
      </w:r>
      <w:r w:rsidR="00FA09D3" w:rsidRPr="00A8746E">
        <w:rPr>
          <w:rFonts w:cs="Times New Roman"/>
          <w:szCs w:val="24"/>
        </w:rPr>
        <w:fldChar w:fldCharType="begin"/>
      </w:r>
      <w:r w:rsidR="00FA09D3" w:rsidRPr="00A8746E">
        <w:rPr>
          <w:rFonts w:cs="Times New Roman"/>
          <w:szCs w:val="24"/>
        </w:rPr>
        <w:instrText xml:space="preserve"> REF _Ref99721738 \r \h </w:instrText>
      </w:r>
      <w:r w:rsidR="00B2448E" w:rsidRPr="00A8746E">
        <w:rPr>
          <w:rFonts w:cs="Times New Roman"/>
          <w:szCs w:val="24"/>
        </w:rPr>
        <w:instrText xml:space="preserve"> \* MERGEFORMAT </w:instrText>
      </w:r>
      <w:r w:rsidR="00FA09D3" w:rsidRPr="00A8746E">
        <w:rPr>
          <w:rFonts w:cs="Times New Roman"/>
          <w:szCs w:val="24"/>
        </w:rPr>
      </w:r>
      <w:r w:rsidR="00FA09D3" w:rsidRPr="00A8746E">
        <w:rPr>
          <w:rFonts w:cs="Times New Roman"/>
          <w:szCs w:val="24"/>
        </w:rPr>
        <w:fldChar w:fldCharType="separate"/>
      </w:r>
      <w:r w:rsidR="008E3772">
        <w:rPr>
          <w:rFonts w:cs="Times New Roman"/>
          <w:szCs w:val="24"/>
        </w:rPr>
        <w:t>(7)</w:t>
      </w:r>
      <w:r w:rsidR="00FA09D3" w:rsidRPr="00A8746E">
        <w:rPr>
          <w:rFonts w:cs="Times New Roman"/>
          <w:szCs w:val="24"/>
        </w:rPr>
        <w:fldChar w:fldCharType="end"/>
      </w:r>
      <w:r w:rsidRPr="00A8746E">
        <w:rPr>
          <w:rFonts w:cs="Times New Roman"/>
          <w:szCs w:val="24"/>
        </w:rPr>
        <w:t xml:space="preserve"> и </w:t>
      </w:r>
      <w:r w:rsidR="00FA09D3" w:rsidRPr="00A8746E">
        <w:rPr>
          <w:rFonts w:cs="Times New Roman"/>
          <w:szCs w:val="24"/>
        </w:rPr>
        <w:fldChar w:fldCharType="begin"/>
      </w:r>
      <w:r w:rsidR="00FA09D3" w:rsidRPr="00A8746E">
        <w:rPr>
          <w:rFonts w:cs="Times New Roman"/>
          <w:szCs w:val="24"/>
        </w:rPr>
        <w:instrText xml:space="preserve"> REF _Ref99721746 \r \h </w:instrText>
      </w:r>
      <w:r w:rsidR="00B2448E" w:rsidRPr="00A8746E">
        <w:rPr>
          <w:rFonts w:cs="Times New Roman"/>
          <w:szCs w:val="24"/>
        </w:rPr>
        <w:instrText xml:space="preserve"> \* MERGEFORMAT </w:instrText>
      </w:r>
      <w:r w:rsidR="00FA09D3" w:rsidRPr="00A8746E">
        <w:rPr>
          <w:rFonts w:cs="Times New Roman"/>
          <w:szCs w:val="24"/>
        </w:rPr>
      </w:r>
      <w:r w:rsidR="00FA09D3" w:rsidRPr="00A8746E">
        <w:rPr>
          <w:rFonts w:cs="Times New Roman"/>
          <w:szCs w:val="24"/>
        </w:rPr>
        <w:fldChar w:fldCharType="separate"/>
      </w:r>
      <w:r w:rsidR="008E3772">
        <w:rPr>
          <w:rFonts w:cs="Times New Roman"/>
          <w:szCs w:val="24"/>
        </w:rPr>
        <w:t>(8)</w:t>
      </w:r>
      <w:r w:rsidR="00FA09D3" w:rsidRPr="00A8746E">
        <w:rPr>
          <w:rFonts w:cs="Times New Roman"/>
          <w:szCs w:val="24"/>
        </w:rPr>
        <w:fldChar w:fldCharType="end"/>
      </w:r>
      <w:r w:rsidRPr="00A8746E">
        <w:rPr>
          <w:rFonts w:cs="Times New Roman"/>
          <w:szCs w:val="24"/>
        </w:rPr>
        <w:t xml:space="preserve"> </w:t>
      </w:r>
      <w:r w:rsidR="00C22A98" w:rsidRPr="00A8746E">
        <w:rPr>
          <w:rFonts w:cs="Times New Roman"/>
          <w:szCs w:val="24"/>
        </w:rPr>
        <w:t>п</w:t>
      </w:r>
      <w:r w:rsidRPr="00A8746E">
        <w:rPr>
          <w:rFonts w:cs="Times New Roman"/>
          <w:szCs w:val="24"/>
        </w:rPr>
        <w:t xml:space="preserve">ункта </w:t>
      </w:r>
      <w:r w:rsidR="00FA09D3" w:rsidRPr="00A8746E">
        <w:rPr>
          <w:rFonts w:cs="Times New Roman"/>
          <w:szCs w:val="24"/>
        </w:rPr>
        <w:fldChar w:fldCharType="begin"/>
      </w:r>
      <w:r w:rsidR="00FA09D3" w:rsidRPr="00A8746E">
        <w:rPr>
          <w:rFonts w:cs="Times New Roman"/>
          <w:szCs w:val="24"/>
        </w:rPr>
        <w:instrText xml:space="preserve"> REF _Ref99721722 \r \h </w:instrText>
      </w:r>
      <w:r w:rsidR="00B2448E" w:rsidRPr="00A8746E">
        <w:rPr>
          <w:rFonts w:cs="Times New Roman"/>
          <w:szCs w:val="24"/>
        </w:rPr>
        <w:instrText xml:space="preserve"> \* MERGEFORMAT </w:instrText>
      </w:r>
      <w:r w:rsidR="00FA09D3" w:rsidRPr="00A8746E">
        <w:rPr>
          <w:rFonts w:cs="Times New Roman"/>
          <w:szCs w:val="24"/>
        </w:rPr>
      </w:r>
      <w:r w:rsidR="00FA09D3" w:rsidRPr="00A8746E">
        <w:rPr>
          <w:rFonts w:cs="Times New Roman"/>
          <w:szCs w:val="24"/>
        </w:rPr>
        <w:fldChar w:fldCharType="separate"/>
      </w:r>
      <w:r w:rsidR="008E3772">
        <w:rPr>
          <w:rFonts w:cs="Times New Roman"/>
          <w:szCs w:val="24"/>
        </w:rPr>
        <w:t>3.2.2</w:t>
      </w:r>
      <w:r w:rsidR="00FA09D3" w:rsidRPr="00A8746E">
        <w:rPr>
          <w:rFonts w:cs="Times New Roman"/>
          <w:szCs w:val="24"/>
        </w:rPr>
        <w:fldChar w:fldCharType="end"/>
      </w:r>
      <w:r w:rsidRPr="00A8746E">
        <w:rPr>
          <w:rFonts w:cs="Times New Roman"/>
          <w:szCs w:val="24"/>
        </w:rPr>
        <w:t xml:space="preserve">, </w:t>
      </w:r>
      <w:r w:rsidR="00C22A98" w:rsidRPr="00A8746E">
        <w:rPr>
          <w:rFonts w:cs="Times New Roman"/>
          <w:szCs w:val="24"/>
        </w:rPr>
        <w:t xml:space="preserve">не могут быть приняты </w:t>
      </w:r>
      <w:r w:rsidRPr="00A8746E">
        <w:rPr>
          <w:rFonts w:cs="Times New Roman"/>
          <w:szCs w:val="24"/>
        </w:rPr>
        <w:t xml:space="preserve">до момента </w:t>
      </w:r>
      <w:r w:rsidR="008873D7" w:rsidRPr="00A8746E">
        <w:rPr>
          <w:rFonts w:cs="Times New Roman"/>
          <w:szCs w:val="24"/>
        </w:rPr>
        <w:t>исполн</w:t>
      </w:r>
      <w:r w:rsidRPr="00A8746E">
        <w:rPr>
          <w:rFonts w:cs="Times New Roman"/>
          <w:szCs w:val="24"/>
        </w:rPr>
        <w:t>ения Инвестиционных обязательств</w:t>
      </w:r>
      <w:r w:rsidR="00B54051" w:rsidRPr="00A8746E">
        <w:rPr>
          <w:rFonts w:cs="Times New Roman"/>
          <w:szCs w:val="24"/>
        </w:rPr>
        <w:t>,</w:t>
      </w:r>
      <w:r w:rsidR="00C743E8" w:rsidRPr="00A8746E">
        <w:rPr>
          <w:rFonts w:cs="Times New Roman"/>
          <w:szCs w:val="24"/>
        </w:rPr>
        <w:t xml:space="preserve"> объявление и выплата дивидендов (распределение прибыли)</w:t>
      </w:r>
      <w:r w:rsidR="00B54051" w:rsidRPr="00A8746E">
        <w:rPr>
          <w:rFonts w:cs="Times New Roman"/>
          <w:szCs w:val="24"/>
        </w:rPr>
        <w:t xml:space="preserve"> Общества допускается после </w:t>
      </w:r>
      <w:r w:rsidR="008873D7" w:rsidRPr="00A8746E">
        <w:rPr>
          <w:rFonts w:cs="Times New Roman"/>
          <w:szCs w:val="24"/>
        </w:rPr>
        <w:t>исполн</w:t>
      </w:r>
      <w:r w:rsidR="00B54051" w:rsidRPr="00A8746E">
        <w:rPr>
          <w:rFonts w:cs="Times New Roman"/>
          <w:szCs w:val="24"/>
        </w:rPr>
        <w:t>ения Инвестиционных обязательств</w:t>
      </w:r>
      <w:r w:rsidR="00C743E8" w:rsidRPr="00A8746E">
        <w:rPr>
          <w:rFonts w:cs="Times New Roman"/>
          <w:szCs w:val="24"/>
        </w:rPr>
        <w:t>.</w:t>
      </w:r>
      <w:bookmarkEnd w:id="105"/>
      <w:r w:rsidR="009C1A59" w:rsidRPr="00A8746E">
        <w:rPr>
          <w:rFonts w:cs="Times New Roman"/>
          <w:szCs w:val="24"/>
        </w:rPr>
        <w:t xml:space="preserve"> </w:t>
      </w:r>
    </w:p>
    <w:p w14:paraId="1FD125F8" w14:textId="2C3FCC02" w:rsidR="007134D0" w:rsidRPr="00A8746E" w:rsidRDefault="009C1A59" w:rsidP="00781953">
      <w:pPr>
        <w:pStyle w:val="a4"/>
        <w:widowControl w:val="0"/>
        <w:tabs>
          <w:tab w:val="clear" w:pos="907"/>
          <w:tab w:val="clear" w:pos="3856"/>
          <w:tab w:val="left" w:pos="1418"/>
        </w:tabs>
        <w:spacing w:before="120" w:after="120"/>
        <w:ind w:left="709"/>
        <w:rPr>
          <w:lang w:val="ru-RU"/>
        </w:rPr>
      </w:pPr>
      <w:r w:rsidRPr="00A8746E">
        <w:rPr>
          <w:rFonts w:ascii="Times New Roman" w:hAnsi="Times New Roman"/>
          <w:sz w:val="24"/>
          <w:lang w:val="ru-RU"/>
        </w:rPr>
        <w:t>Акционеры согласны с установленным настоящим Соглашением ограничением на объявление и выплату дивидендов (распределение прибыли Общества).</w:t>
      </w:r>
      <w:bookmarkEnd w:id="106"/>
    </w:p>
    <w:p w14:paraId="23AFEF8C" w14:textId="69520C5D" w:rsidR="00CD4920" w:rsidRPr="00A8746E" w:rsidRDefault="00CD4920" w:rsidP="00781953">
      <w:pPr>
        <w:pStyle w:val="HeadingR3"/>
        <w:widowControl w:val="0"/>
        <w:tabs>
          <w:tab w:val="clear" w:pos="0"/>
          <w:tab w:val="clear" w:pos="1644"/>
          <w:tab w:val="left" w:pos="709"/>
          <w:tab w:val="num" w:pos="1440"/>
        </w:tabs>
        <w:spacing w:before="120" w:after="120"/>
        <w:ind w:left="709" w:hanging="709"/>
      </w:pPr>
      <w:bookmarkStart w:id="107" w:name="_Ref112066845"/>
      <w:bookmarkStart w:id="108" w:name="_Ref111646889"/>
      <w:r w:rsidRPr="00A8746E">
        <w:t>Акционеры обязуются в теч</w:t>
      </w:r>
      <w:r w:rsidR="00C22A98" w:rsidRPr="00A8746E">
        <w:t xml:space="preserve">ение срока действия Соглашения </w:t>
      </w:r>
      <w:r w:rsidRPr="00A8746E">
        <w:t xml:space="preserve">воздерживаться от голосования за принятие решения по вопросу, предусмотренному подпунктом </w:t>
      </w:r>
      <w:r w:rsidR="00C22A98" w:rsidRPr="00A8746E">
        <w:rPr>
          <w:rFonts w:eastAsiaTheme="minorHAnsi" w:cs="Times New Roman"/>
          <w:szCs w:val="24"/>
        </w:rPr>
        <w:fldChar w:fldCharType="begin"/>
      </w:r>
      <w:r w:rsidR="00C22A98" w:rsidRPr="00A8746E">
        <w:rPr>
          <w:rFonts w:eastAsiaTheme="minorHAnsi" w:cs="Times New Roman"/>
          <w:szCs w:val="24"/>
        </w:rPr>
        <w:instrText xml:space="preserve"> REF _Ref100150971 \n \h </w:instrText>
      </w:r>
      <w:r w:rsidR="00C22A98" w:rsidRPr="00A8746E">
        <w:rPr>
          <w:rFonts w:eastAsiaTheme="minorHAnsi"/>
        </w:rPr>
        <w:instrText xml:space="preserve"> \* MERGEFORMAT </w:instrText>
      </w:r>
      <w:r w:rsidR="00C22A98" w:rsidRPr="00A8746E">
        <w:rPr>
          <w:rFonts w:eastAsiaTheme="minorHAnsi" w:cs="Times New Roman"/>
          <w:szCs w:val="24"/>
        </w:rPr>
      </w:r>
      <w:r w:rsidR="00C22A98" w:rsidRPr="00A8746E">
        <w:rPr>
          <w:rFonts w:eastAsiaTheme="minorHAnsi" w:cs="Times New Roman"/>
          <w:szCs w:val="24"/>
        </w:rPr>
        <w:fldChar w:fldCharType="separate"/>
      </w:r>
      <w:r w:rsidR="008E3772">
        <w:rPr>
          <w:rFonts w:eastAsiaTheme="minorHAnsi" w:cs="Times New Roman"/>
          <w:szCs w:val="24"/>
        </w:rPr>
        <w:t>(6)</w:t>
      </w:r>
      <w:r w:rsidR="00C22A98" w:rsidRPr="00A8746E">
        <w:rPr>
          <w:rFonts w:eastAsiaTheme="minorHAnsi" w:cs="Times New Roman"/>
          <w:szCs w:val="24"/>
        </w:rPr>
        <w:fldChar w:fldCharType="end"/>
      </w:r>
      <w:r w:rsidRPr="00A8746E">
        <w:t xml:space="preserve"> </w:t>
      </w:r>
      <w:r w:rsidR="00C22A98" w:rsidRPr="00A8746E">
        <w:t>п</w:t>
      </w:r>
      <w:r w:rsidRPr="00A8746E">
        <w:t xml:space="preserve">ункта </w:t>
      </w:r>
      <w:r w:rsidRPr="00A8746E">
        <w:fldChar w:fldCharType="begin"/>
      </w:r>
      <w:r w:rsidRPr="00A8746E">
        <w:instrText xml:space="preserve"> REF _Ref99721722 \r \h  \* MERGEFORMAT </w:instrText>
      </w:r>
      <w:r w:rsidRPr="00A8746E">
        <w:fldChar w:fldCharType="separate"/>
      </w:r>
      <w:r w:rsidR="008E3772">
        <w:t>3.2.2</w:t>
      </w:r>
      <w:r w:rsidRPr="00A8746E">
        <w:fldChar w:fldCharType="end"/>
      </w:r>
      <w:r w:rsidRPr="00A8746E">
        <w:t xml:space="preserve">, </w:t>
      </w:r>
      <w:r w:rsidR="006D0BDB" w:rsidRPr="00A8746E">
        <w:t xml:space="preserve">кроме как за принятие решения </w:t>
      </w:r>
      <w:r w:rsidRPr="00A8746E">
        <w:t xml:space="preserve">об увеличении уставного капитала Общества путем размещения дополнительных акций по закрытой подписке в пользу </w:t>
      </w:r>
      <w:r w:rsidRPr="00A8746E">
        <w:lastRenderedPageBreak/>
        <w:t>Акционера-</w:t>
      </w:r>
      <w:r w:rsidR="006D0BDB" w:rsidRPr="00A8746E">
        <w:t>1 в соответствии с</w:t>
      </w:r>
      <w:r w:rsidR="00591B01" w:rsidRPr="00A8746E">
        <w:t xml:space="preserve"> Разделом </w:t>
      </w:r>
      <w:r w:rsidR="006D0BDB" w:rsidRPr="00A8746E">
        <w:fldChar w:fldCharType="begin"/>
      </w:r>
      <w:r w:rsidR="006D0BDB" w:rsidRPr="00A8746E">
        <w:instrText xml:space="preserve"> REF _Ref111908239 \r \h </w:instrText>
      </w:r>
      <w:r w:rsidR="006D0BDB" w:rsidRPr="00A8746E">
        <w:fldChar w:fldCharType="separate"/>
      </w:r>
      <w:r w:rsidR="008E3772">
        <w:t>8</w:t>
      </w:r>
      <w:r w:rsidR="006D0BDB" w:rsidRPr="00A8746E">
        <w:fldChar w:fldCharType="end"/>
      </w:r>
      <w:r w:rsidRPr="00A8746E">
        <w:t>.</w:t>
      </w:r>
      <w:bookmarkEnd w:id="107"/>
      <w:r w:rsidRPr="00A8746E">
        <w:t xml:space="preserve"> </w:t>
      </w:r>
      <w:bookmarkEnd w:id="108"/>
    </w:p>
    <w:p w14:paraId="23866BC9" w14:textId="77777777" w:rsidR="00D11A75" w:rsidRPr="00A8746E" w:rsidRDefault="00D11A75" w:rsidP="00781953">
      <w:pPr>
        <w:pStyle w:val="HeadingR2"/>
        <w:keepNext w:val="0"/>
        <w:widowControl w:val="0"/>
        <w:spacing w:before="120" w:after="120"/>
        <w:ind w:left="720" w:hanging="720"/>
        <w:rPr>
          <w:rFonts w:cs="Times New Roman"/>
          <w:b/>
          <w:bCs/>
          <w:szCs w:val="24"/>
        </w:rPr>
      </w:pPr>
      <w:r w:rsidRPr="00A8746E">
        <w:rPr>
          <w:rFonts w:cs="Times New Roman"/>
          <w:b/>
          <w:bCs/>
          <w:szCs w:val="24"/>
        </w:rPr>
        <w:t>Совет директоров</w:t>
      </w:r>
    </w:p>
    <w:p w14:paraId="1DE51645" w14:textId="77777777" w:rsidR="00441D51" w:rsidRPr="00A8746E" w:rsidRDefault="00441D51"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 xml:space="preserve">Совет директоров осуществляет общее руководство деятельностью Общества, за </w:t>
      </w:r>
      <w:r w:rsidRPr="00A8746E">
        <w:rPr>
          <w:rFonts w:eastAsiaTheme="minorHAnsi" w:cs="Times New Roman"/>
          <w:szCs w:val="24"/>
        </w:rPr>
        <w:t>исключением</w:t>
      </w:r>
      <w:r w:rsidRPr="00A8746E">
        <w:rPr>
          <w:rFonts w:cs="Times New Roman"/>
          <w:szCs w:val="24"/>
        </w:rPr>
        <w:t xml:space="preserve"> решения вопросов, отнесенных к компетенции Общего собрания.</w:t>
      </w:r>
    </w:p>
    <w:p w14:paraId="32E4BFF5" w14:textId="77777777" w:rsidR="00E05659" w:rsidRPr="00A8746E" w:rsidRDefault="00441D51" w:rsidP="00781953">
      <w:pPr>
        <w:pStyle w:val="HeadingR3"/>
        <w:widowControl w:val="0"/>
        <w:tabs>
          <w:tab w:val="clear" w:pos="0"/>
          <w:tab w:val="clear" w:pos="1644"/>
          <w:tab w:val="num" w:pos="709"/>
        </w:tabs>
        <w:spacing w:before="120" w:after="120"/>
        <w:ind w:left="709" w:hanging="709"/>
        <w:rPr>
          <w:rFonts w:cs="Times New Roman"/>
          <w:szCs w:val="24"/>
        </w:rPr>
      </w:pPr>
      <w:bookmarkStart w:id="109" w:name="_Ref111635921"/>
      <w:bookmarkStart w:id="110" w:name="_Ref111202055"/>
      <w:r w:rsidRPr="00A8746E">
        <w:rPr>
          <w:rFonts w:eastAsiaTheme="minorHAnsi" w:cs="Times New Roman"/>
          <w:szCs w:val="24"/>
        </w:rPr>
        <w:t>Совет</w:t>
      </w:r>
      <w:r w:rsidRPr="00A8746E">
        <w:rPr>
          <w:rFonts w:cs="Times New Roman"/>
          <w:szCs w:val="24"/>
        </w:rPr>
        <w:t xml:space="preserve"> директоров избирается Общим собранием в составе 6 (шести) членов</w:t>
      </w:r>
      <w:r w:rsidR="00E05659" w:rsidRPr="00A8746E">
        <w:rPr>
          <w:rFonts w:cs="Times New Roman"/>
          <w:szCs w:val="24"/>
        </w:rPr>
        <w:t>.</w:t>
      </w:r>
      <w:bookmarkEnd w:id="109"/>
      <w:bookmarkEnd w:id="110"/>
    </w:p>
    <w:p w14:paraId="5BD559DD" w14:textId="6ED3D005" w:rsidR="00E05659" w:rsidRPr="00A8746E" w:rsidRDefault="00E05659" w:rsidP="00781953">
      <w:pPr>
        <w:pStyle w:val="HeadingR3"/>
        <w:widowControl w:val="0"/>
        <w:tabs>
          <w:tab w:val="clear" w:pos="0"/>
          <w:tab w:val="clear" w:pos="1644"/>
          <w:tab w:val="num" w:pos="709"/>
        </w:tabs>
        <w:spacing w:before="120" w:after="120"/>
        <w:ind w:left="709" w:hanging="709"/>
      </w:pPr>
      <w:bookmarkStart w:id="111" w:name="_Ref112329579"/>
      <w:bookmarkStart w:id="112" w:name="_Ref111635674"/>
      <w:r w:rsidRPr="00A8746E">
        <w:t xml:space="preserve">Каждый Акционер обязуется действовать и голосовать на Общем собрании, согласовывая свои действия с другим Акционером таким образом, чтобы с Даты перехода независимо от количества Акций, принадлежащих каждому из Акционеров в </w:t>
      </w:r>
      <w:r w:rsidRPr="00A8746E">
        <w:rPr>
          <w:rFonts w:eastAsiaTheme="minorHAnsi"/>
        </w:rPr>
        <w:t>тот</w:t>
      </w:r>
      <w:r w:rsidRPr="00A8746E">
        <w:t xml:space="preserve"> или иной момент времени, обеспечить (в том числе путем голосования соответствующим образом на Общих собраниях), чтобы Совет директоров всегда состоял из 4</w:t>
      </w:r>
      <w:r w:rsidR="008B40DE" w:rsidRPr="00A8746E">
        <w:t xml:space="preserve"> </w:t>
      </w:r>
      <w:r w:rsidRPr="00A8746E">
        <w:t>(четырех) членов, избранных из числа кандидатов, предложенных для избрания в Совет директоров Акционером-2, и 2 (двух) членов, избранных из числа кандидатов, предложенных для избрания в Совет директоров Акционером-1.</w:t>
      </w:r>
      <w:bookmarkEnd w:id="111"/>
      <w:r w:rsidR="00142F7A" w:rsidRPr="00A8746E">
        <w:t xml:space="preserve"> </w:t>
      </w:r>
      <w:bookmarkEnd w:id="112"/>
    </w:p>
    <w:p w14:paraId="7AF1B463" w14:textId="2AC2E5D6" w:rsidR="00441D51" w:rsidRPr="00A8746E" w:rsidRDefault="00E05659"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13" w:name="_Ref99993581"/>
      <w:r w:rsidRPr="00A8746E">
        <w:rPr>
          <w:rFonts w:cs="Times New Roman"/>
          <w:szCs w:val="24"/>
        </w:rPr>
        <w:t xml:space="preserve">Члены </w:t>
      </w:r>
      <w:r w:rsidRPr="00A8746E">
        <w:rPr>
          <w:rFonts w:eastAsia="Calibri" w:cs="Times New Roman"/>
          <w:szCs w:val="24"/>
        </w:rPr>
        <w:t>Совета директоров избираются Общим собранием на срок до следующего годового Общего собрания в порядке, предусмотренном Законом об АО и Уставом, с учетом положений настоящего Соглашения.</w:t>
      </w:r>
      <w:bookmarkEnd w:id="113"/>
      <w:r w:rsidRPr="00A8746E">
        <w:rPr>
          <w:rFonts w:eastAsia="Calibri" w:cs="Times New Roman"/>
          <w:szCs w:val="24"/>
        </w:rPr>
        <w:t xml:space="preserve"> Требования пункта 4 статьи 66 Закона об АО о выборах членов совета директоров кумулятивным голосованием не распространяются на порядок избрания Совета директоров. С учетом </w:t>
      </w:r>
      <w:r w:rsidR="009B73F4" w:rsidRPr="00A8746E">
        <w:rPr>
          <w:rFonts w:eastAsia="Calibri" w:cs="Times New Roman"/>
          <w:szCs w:val="24"/>
        </w:rPr>
        <w:t>п</w:t>
      </w:r>
      <w:r w:rsidRPr="00A8746E">
        <w:rPr>
          <w:rFonts w:eastAsia="Calibri" w:cs="Times New Roman"/>
          <w:szCs w:val="24"/>
        </w:rPr>
        <w:t xml:space="preserve">ункта </w:t>
      </w:r>
      <w:r w:rsidRPr="00A8746E">
        <w:rPr>
          <w:rFonts w:eastAsia="Calibri" w:cs="Times New Roman"/>
          <w:szCs w:val="24"/>
        </w:rPr>
        <w:fldChar w:fldCharType="begin"/>
      </w:r>
      <w:r w:rsidRPr="00A8746E">
        <w:rPr>
          <w:rFonts w:eastAsia="Calibri" w:cs="Times New Roman"/>
          <w:szCs w:val="24"/>
        </w:rPr>
        <w:instrText xml:space="preserve"> REF _Ref100153939 \n \h  \* MERGEFORMAT </w:instrText>
      </w:r>
      <w:r w:rsidRPr="00A8746E">
        <w:rPr>
          <w:rFonts w:eastAsia="Calibri" w:cs="Times New Roman"/>
          <w:szCs w:val="24"/>
        </w:rPr>
      </w:r>
      <w:r w:rsidRPr="00A8746E">
        <w:rPr>
          <w:rFonts w:eastAsia="Calibri" w:cs="Times New Roman"/>
          <w:szCs w:val="24"/>
        </w:rPr>
        <w:fldChar w:fldCharType="separate"/>
      </w:r>
      <w:r w:rsidR="008E3772">
        <w:rPr>
          <w:rFonts w:eastAsia="Calibri" w:cs="Times New Roman"/>
          <w:szCs w:val="24"/>
        </w:rPr>
        <w:t>3.3.10</w:t>
      </w:r>
      <w:r w:rsidRPr="00A8746E">
        <w:rPr>
          <w:rFonts w:eastAsia="Calibri" w:cs="Times New Roman"/>
          <w:szCs w:val="24"/>
        </w:rPr>
        <w:fldChar w:fldCharType="end"/>
      </w:r>
      <w:r w:rsidRPr="00A8746E">
        <w:rPr>
          <w:rFonts w:eastAsia="Calibri" w:cs="Times New Roman"/>
          <w:szCs w:val="24"/>
        </w:rPr>
        <w:t>, полномочия любого избранного члена Совета директоров могут быть в любое время прекращены без одновременного прекращения полномочий других избранных членов Совета директоров.</w:t>
      </w:r>
    </w:p>
    <w:p w14:paraId="54BF6230" w14:textId="7DBF3016" w:rsidR="00157299" w:rsidRPr="00A8746E" w:rsidRDefault="00157299"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14" w:name="_Ref101560713"/>
      <w:r w:rsidRPr="00A8746E">
        <w:rPr>
          <w:rFonts w:eastAsiaTheme="minorHAnsi" w:cs="Times New Roman"/>
          <w:szCs w:val="24"/>
        </w:rPr>
        <w:t>Кандидат</w:t>
      </w:r>
      <w:r w:rsidRPr="00A8746E">
        <w:rPr>
          <w:rFonts w:cs="Times New Roman"/>
          <w:szCs w:val="24"/>
        </w:rPr>
        <w:t xml:space="preserve"> на должность члена Совета директоров должен </w:t>
      </w:r>
      <w:r w:rsidR="00990165" w:rsidRPr="00A8746E">
        <w:rPr>
          <w:rFonts w:cs="Times New Roman"/>
          <w:szCs w:val="24"/>
        </w:rPr>
        <w:t>соответствовать</w:t>
      </w:r>
      <w:r w:rsidRPr="00A8746E">
        <w:rPr>
          <w:rFonts w:cs="Times New Roman"/>
          <w:szCs w:val="24"/>
        </w:rPr>
        <w:t xml:space="preserve"> следующим квалификационным требованиям:</w:t>
      </w:r>
      <w:bookmarkEnd w:id="114"/>
    </w:p>
    <w:p w14:paraId="4D26AAE5" w14:textId="77AE8F0D" w:rsidR="00157299" w:rsidRPr="00A8746E" w:rsidRDefault="00B00449" w:rsidP="00781953">
      <w:pPr>
        <w:pStyle w:val="6"/>
        <w:widowControl w:val="0"/>
        <w:numPr>
          <w:ilvl w:val="7"/>
          <w:numId w:val="36"/>
        </w:numPr>
        <w:tabs>
          <w:tab w:val="num" w:pos="1276"/>
        </w:tabs>
        <w:suppressAutoHyphens w:val="0"/>
        <w:spacing w:before="120" w:after="120"/>
        <w:ind w:hanging="597"/>
        <w:rPr>
          <w:rFonts w:cs="Times New Roman"/>
          <w:szCs w:val="24"/>
          <w:lang w:val="ru-RU" w:eastAsia="ru-RU"/>
        </w:rPr>
      </w:pPr>
      <w:r w:rsidRPr="00A8746E">
        <w:rPr>
          <w:lang w:val="ru-RU"/>
        </w:rPr>
        <w:t>н</w:t>
      </w:r>
      <w:r w:rsidR="00157299" w:rsidRPr="00A8746E">
        <w:rPr>
          <w:lang w:val="ru-RU"/>
        </w:rPr>
        <w:t>аличие</w:t>
      </w:r>
      <w:r w:rsidR="00157299" w:rsidRPr="00A8746E">
        <w:rPr>
          <w:rFonts w:cs="Times New Roman"/>
          <w:szCs w:val="24"/>
          <w:lang w:val="ru-RU" w:eastAsia="ru-RU"/>
        </w:rPr>
        <w:t xml:space="preserve"> высшего образования;</w:t>
      </w:r>
    </w:p>
    <w:p w14:paraId="5F76FCC4" w14:textId="30BE2053" w:rsidR="00157299" w:rsidRPr="00A8746E" w:rsidRDefault="00B00449" w:rsidP="00781953">
      <w:pPr>
        <w:pStyle w:val="6"/>
        <w:widowControl w:val="0"/>
        <w:numPr>
          <w:ilvl w:val="7"/>
          <w:numId w:val="36"/>
        </w:numPr>
        <w:tabs>
          <w:tab w:val="num" w:pos="1276"/>
        </w:tabs>
        <w:suppressAutoHyphens w:val="0"/>
        <w:spacing w:before="120" w:after="120"/>
        <w:ind w:hanging="597"/>
        <w:rPr>
          <w:lang w:val="ru-RU"/>
        </w:rPr>
      </w:pPr>
      <w:r w:rsidRPr="00A8746E">
        <w:rPr>
          <w:lang w:val="ru-RU"/>
        </w:rPr>
        <w:t>н</w:t>
      </w:r>
      <w:r w:rsidR="00157299" w:rsidRPr="00A8746E">
        <w:rPr>
          <w:lang w:val="ru-RU"/>
        </w:rPr>
        <w:t>аличие опыта</w:t>
      </w:r>
      <w:r w:rsidR="008E2075" w:rsidRPr="00A8746E">
        <w:rPr>
          <w:lang w:val="ru-RU"/>
        </w:rPr>
        <w:t xml:space="preserve"> управленческой</w:t>
      </w:r>
      <w:r w:rsidR="00157299" w:rsidRPr="00A8746E">
        <w:rPr>
          <w:lang w:val="ru-RU"/>
        </w:rPr>
        <w:t xml:space="preserve"> работы не менее </w:t>
      </w:r>
      <w:r w:rsidR="008E2075" w:rsidRPr="00A8746E">
        <w:rPr>
          <w:lang w:val="ru-RU"/>
        </w:rPr>
        <w:t>3</w:t>
      </w:r>
      <w:r w:rsidR="001829BC" w:rsidRPr="00A8746E">
        <w:rPr>
          <w:lang w:val="ru-RU"/>
        </w:rPr>
        <w:t xml:space="preserve"> (</w:t>
      </w:r>
      <w:r w:rsidR="008E2075" w:rsidRPr="00A8746E">
        <w:rPr>
          <w:lang w:val="ru-RU"/>
        </w:rPr>
        <w:t>трех</w:t>
      </w:r>
      <w:r w:rsidR="001829BC" w:rsidRPr="00A8746E">
        <w:rPr>
          <w:lang w:val="ru-RU"/>
        </w:rPr>
        <w:t>)</w:t>
      </w:r>
      <w:r w:rsidR="00157299" w:rsidRPr="00A8746E">
        <w:rPr>
          <w:lang w:val="ru-RU"/>
        </w:rPr>
        <w:t xml:space="preserve"> лет;</w:t>
      </w:r>
    </w:p>
    <w:p w14:paraId="72CBC26B" w14:textId="7FAA19A6" w:rsidR="001829BC" w:rsidRPr="00A8746E" w:rsidRDefault="00B00449" w:rsidP="00781953">
      <w:pPr>
        <w:pStyle w:val="6"/>
        <w:widowControl w:val="0"/>
        <w:numPr>
          <w:ilvl w:val="7"/>
          <w:numId w:val="36"/>
        </w:numPr>
        <w:tabs>
          <w:tab w:val="num" w:pos="1276"/>
        </w:tabs>
        <w:suppressAutoHyphens w:val="0"/>
        <w:spacing w:before="120" w:after="120"/>
        <w:ind w:hanging="597"/>
        <w:rPr>
          <w:lang w:val="ru-RU"/>
        </w:rPr>
      </w:pPr>
      <w:r w:rsidRPr="00A8746E">
        <w:rPr>
          <w:lang w:val="ru-RU"/>
        </w:rPr>
        <w:t>о</w:t>
      </w:r>
      <w:r w:rsidR="001829BC" w:rsidRPr="00A8746E">
        <w:rPr>
          <w:lang w:val="ru-RU"/>
        </w:rPr>
        <w:t>т</w:t>
      </w:r>
      <w:r w:rsidR="008E2075" w:rsidRPr="00A8746E">
        <w:rPr>
          <w:lang w:val="ru-RU"/>
        </w:rPr>
        <w:t>сутствие непогашенной судимости;</w:t>
      </w:r>
    </w:p>
    <w:p w14:paraId="3BA6E3D3" w14:textId="13CA2755" w:rsidR="00E543A6" w:rsidRPr="00A8746E" w:rsidRDefault="00E543A6" w:rsidP="00781953">
      <w:pPr>
        <w:pStyle w:val="6"/>
        <w:widowControl w:val="0"/>
        <w:numPr>
          <w:ilvl w:val="7"/>
          <w:numId w:val="36"/>
        </w:numPr>
        <w:tabs>
          <w:tab w:val="num" w:pos="1276"/>
        </w:tabs>
        <w:suppressAutoHyphens w:val="0"/>
        <w:spacing w:before="120" w:after="120"/>
        <w:ind w:hanging="597"/>
        <w:rPr>
          <w:lang w:val="ru-RU"/>
        </w:rPr>
      </w:pPr>
      <w:r w:rsidRPr="00A8746E">
        <w:rPr>
          <w:lang w:val="ru-RU"/>
        </w:rPr>
        <w:t>отсутствие</w:t>
      </w:r>
      <w:r w:rsidR="00953DEA" w:rsidRPr="00A8746E">
        <w:rPr>
          <w:lang w:val="ru-RU"/>
        </w:rPr>
        <w:t xml:space="preserve"> действующей</w:t>
      </w:r>
      <w:r w:rsidRPr="00A8746E">
        <w:rPr>
          <w:lang w:val="ru-RU"/>
        </w:rPr>
        <w:t xml:space="preserve"> </w:t>
      </w:r>
      <w:r w:rsidR="00953DEA" w:rsidRPr="00A8746E">
        <w:rPr>
          <w:lang w:val="ru-RU"/>
        </w:rPr>
        <w:t xml:space="preserve">дисквалификации, установленной применимым законодательством (кандидат </w:t>
      </w:r>
      <w:r w:rsidRPr="00A8746E">
        <w:rPr>
          <w:lang w:val="ru-RU"/>
        </w:rPr>
        <w:t xml:space="preserve">не лишен в установленном </w:t>
      </w:r>
      <w:r w:rsidR="00953DEA" w:rsidRPr="00A8746E">
        <w:rPr>
          <w:lang w:val="ru-RU"/>
        </w:rPr>
        <w:t>п</w:t>
      </w:r>
      <w:r w:rsidRPr="00A8746E">
        <w:rPr>
          <w:lang w:val="ru-RU"/>
        </w:rPr>
        <w:t>рименимым законодательством порядке права занимать должности в органах управления и исполнительных органах юридических лиц или заниматься деятельностью по управлению юридическими лицами);</w:t>
      </w:r>
      <w:r w:rsidR="008B2CEA" w:rsidRPr="00A8746E">
        <w:rPr>
          <w:lang w:val="ru-RU"/>
        </w:rPr>
        <w:t xml:space="preserve"> и</w:t>
      </w:r>
    </w:p>
    <w:p w14:paraId="0DEE6D33" w14:textId="1A8BA1ED" w:rsidR="008E2075" w:rsidRPr="00A8746E" w:rsidRDefault="00B00449" w:rsidP="00781953">
      <w:pPr>
        <w:pStyle w:val="6"/>
        <w:widowControl w:val="0"/>
        <w:numPr>
          <w:ilvl w:val="7"/>
          <w:numId w:val="36"/>
        </w:numPr>
        <w:tabs>
          <w:tab w:val="num" w:pos="1276"/>
        </w:tabs>
        <w:suppressAutoHyphens w:val="0"/>
        <w:spacing w:before="120" w:after="120"/>
        <w:ind w:hanging="597"/>
        <w:rPr>
          <w:szCs w:val="24"/>
          <w:lang w:val="ru-RU"/>
        </w:rPr>
      </w:pPr>
      <w:r w:rsidRPr="00A8746E">
        <w:rPr>
          <w:lang w:val="ru-RU"/>
        </w:rPr>
        <w:t>о</w:t>
      </w:r>
      <w:r w:rsidR="008E2075" w:rsidRPr="00A8746E">
        <w:rPr>
          <w:lang w:val="ru-RU"/>
        </w:rPr>
        <w:t>тсутствие во</w:t>
      </w:r>
      <w:r w:rsidR="008E2075" w:rsidRPr="00A8746E">
        <w:rPr>
          <w:szCs w:val="24"/>
          <w:lang w:val="ru-RU"/>
        </w:rPr>
        <w:t>збужденного производства по делу о банкротстве кандидата.</w:t>
      </w:r>
    </w:p>
    <w:p w14:paraId="0A2091A8" w14:textId="6102D004" w:rsidR="00470F0A" w:rsidRPr="00A8746E" w:rsidRDefault="00470F0A"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15" w:name="_Ref112329118"/>
      <w:r w:rsidRPr="00A8746E">
        <w:rPr>
          <w:rFonts w:eastAsiaTheme="minorHAnsi" w:cs="Times New Roman"/>
          <w:szCs w:val="24"/>
        </w:rPr>
        <w:t>Каждый</w:t>
      </w:r>
      <w:r w:rsidRPr="00A8746E">
        <w:rPr>
          <w:rFonts w:cs="Times New Roman"/>
          <w:szCs w:val="24"/>
        </w:rPr>
        <w:t xml:space="preserve"> из Акционеров </w:t>
      </w:r>
      <w:r w:rsidR="00B862FB" w:rsidRPr="00A8746E">
        <w:rPr>
          <w:rFonts w:cs="Times New Roman"/>
          <w:szCs w:val="24"/>
        </w:rPr>
        <w:t>обязуется обеспечить</w:t>
      </w:r>
      <w:r w:rsidRPr="00A8746E">
        <w:rPr>
          <w:rFonts w:cs="Times New Roman"/>
          <w:szCs w:val="24"/>
        </w:rPr>
        <w:t xml:space="preserve"> избрание в Совет директоров </w:t>
      </w:r>
      <w:r w:rsidR="00500D04" w:rsidRPr="00A8746E">
        <w:rPr>
          <w:rFonts w:cs="Times New Roman"/>
          <w:szCs w:val="24"/>
        </w:rPr>
        <w:t>кандидатов</w:t>
      </w:r>
      <w:r w:rsidRPr="00A8746E">
        <w:rPr>
          <w:rFonts w:cs="Times New Roman"/>
          <w:szCs w:val="24"/>
        </w:rPr>
        <w:t xml:space="preserve">, предложенных другим Акционером в </w:t>
      </w:r>
      <w:r w:rsidR="0062419B" w:rsidRPr="00A8746E">
        <w:rPr>
          <w:rFonts w:cs="Times New Roman"/>
          <w:szCs w:val="24"/>
        </w:rPr>
        <w:t>соответствии с</w:t>
      </w:r>
      <w:r w:rsidRPr="00A8746E">
        <w:rPr>
          <w:rFonts w:cs="Times New Roman"/>
          <w:szCs w:val="24"/>
        </w:rPr>
        <w:t xml:space="preserve"> </w:t>
      </w:r>
      <w:r w:rsidR="009B73F4" w:rsidRPr="00A8746E">
        <w:rPr>
          <w:rFonts w:cs="Times New Roman"/>
          <w:szCs w:val="24"/>
        </w:rPr>
        <w:t>п</w:t>
      </w:r>
      <w:r w:rsidRPr="00A8746E">
        <w:rPr>
          <w:rFonts w:cs="Times New Roman"/>
          <w:szCs w:val="24"/>
        </w:rPr>
        <w:t>унктом</w:t>
      </w:r>
      <w:r w:rsidR="00441D51" w:rsidRPr="00A8746E">
        <w:rPr>
          <w:rFonts w:cs="Times New Roman"/>
          <w:szCs w:val="24"/>
        </w:rPr>
        <w:t xml:space="preserve"> </w:t>
      </w:r>
      <w:r w:rsidR="009B73F4" w:rsidRPr="00A8746E">
        <w:rPr>
          <w:rFonts w:cs="Times New Roman"/>
          <w:szCs w:val="24"/>
        </w:rPr>
        <w:fldChar w:fldCharType="begin"/>
      </w:r>
      <w:r w:rsidR="009B73F4" w:rsidRPr="00A8746E">
        <w:rPr>
          <w:rFonts w:cs="Times New Roman"/>
          <w:szCs w:val="24"/>
        </w:rPr>
        <w:instrText xml:space="preserve"> REF _Ref111635674 \n \h </w:instrText>
      </w:r>
      <w:r w:rsidR="009B73F4" w:rsidRPr="00A8746E">
        <w:rPr>
          <w:rFonts w:cs="Times New Roman"/>
          <w:szCs w:val="24"/>
        </w:rPr>
      </w:r>
      <w:r w:rsidR="009B73F4" w:rsidRPr="00A8746E">
        <w:rPr>
          <w:rFonts w:cs="Times New Roman"/>
          <w:szCs w:val="24"/>
        </w:rPr>
        <w:fldChar w:fldCharType="separate"/>
      </w:r>
      <w:r w:rsidR="008E3772">
        <w:rPr>
          <w:rFonts w:cs="Times New Roman"/>
          <w:szCs w:val="24"/>
        </w:rPr>
        <w:t>3.3.3</w:t>
      </w:r>
      <w:r w:rsidR="009B73F4" w:rsidRPr="00A8746E">
        <w:rPr>
          <w:rFonts w:cs="Times New Roman"/>
          <w:szCs w:val="24"/>
        </w:rPr>
        <w:fldChar w:fldCharType="end"/>
      </w:r>
      <w:r w:rsidRPr="00A8746E">
        <w:rPr>
          <w:rFonts w:cs="Times New Roman"/>
          <w:szCs w:val="24"/>
        </w:rPr>
        <w:t>, для чего каждый из Акционеров обязуется:</w:t>
      </w:r>
      <w:bookmarkEnd w:id="115"/>
    </w:p>
    <w:p w14:paraId="1E809EAB" w14:textId="72991DE6" w:rsidR="00470F0A" w:rsidRPr="00A8746E" w:rsidRDefault="00D800B9" w:rsidP="00781953">
      <w:pPr>
        <w:pStyle w:val="6"/>
        <w:widowControl w:val="0"/>
        <w:numPr>
          <w:ilvl w:val="7"/>
          <w:numId w:val="35"/>
        </w:numPr>
        <w:tabs>
          <w:tab w:val="num" w:pos="1276"/>
        </w:tabs>
        <w:suppressAutoHyphens w:val="0"/>
        <w:spacing w:before="120" w:after="120"/>
        <w:ind w:left="1276" w:hanging="567"/>
        <w:rPr>
          <w:rFonts w:cs="Times New Roman"/>
          <w:szCs w:val="24"/>
          <w:lang w:val="ru-RU" w:eastAsia="ru-RU"/>
        </w:rPr>
      </w:pPr>
      <w:r w:rsidRPr="00A8746E">
        <w:rPr>
          <w:rFonts w:cs="Times New Roman"/>
          <w:szCs w:val="24"/>
          <w:lang w:val="ru-RU" w:eastAsia="ru-RU"/>
        </w:rPr>
        <w:t>о</w:t>
      </w:r>
      <w:r w:rsidR="00470F0A" w:rsidRPr="00A8746E">
        <w:rPr>
          <w:rFonts w:cs="Times New Roman"/>
          <w:szCs w:val="24"/>
          <w:lang w:val="ru-RU" w:eastAsia="ru-RU"/>
        </w:rPr>
        <w:t xml:space="preserve">беспечить, чтобы члены Совета директоров, избранные по предложению </w:t>
      </w:r>
      <w:r w:rsidR="00510A07" w:rsidRPr="00A8746E">
        <w:rPr>
          <w:rFonts w:cs="Times New Roman"/>
          <w:szCs w:val="24"/>
          <w:lang w:val="ru-RU" w:eastAsia="ru-RU"/>
        </w:rPr>
        <w:t>такого</w:t>
      </w:r>
      <w:r w:rsidR="00470F0A" w:rsidRPr="00A8746E">
        <w:rPr>
          <w:rFonts w:cs="Times New Roman"/>
          <w:szCs w:val="24"/>
          <w:lang w:val="ru-RU" w:eastAsia="ru-RU"/>
        </w:rPr>
        <w:t xml:space="preserve"> Акционера, </w:t>
      </w:r>
      <w:r w:rsidR="00470F0A" w:rsidRPr="00A8746E">
        <w:rPr>
          <w:lang w:val="ru-RU"/>
        </w:rPr>
        <w:t>приняли</w:t>
      </w:r>
      <w:r w:rsidR="00470F0A" w:rsidRPr="00A8746E">
        <w:rPr>
          <w:rFonts w:cs="Times New Roman"/>
          <w:szCs w:val="24"/>
          <w:lang w:val="ru-RU" w:eastAsia="ru-RU"/>
        </w:rPr>
        <w:t xml:space="preserve"> участие в заседании Совета директоров, </w:t>
      </w:r>
      <w:r w:rsidR="006D5DE3" w:rsidRPr="00A8746E">
        <w:rPr>
          <w:rFonts w:cs="Times New Roman"/>
          <w:szCs w:val="24"/>
          <w:lang w:val="ru-RU" w:eastAsia="ru-RU"/>
        </w:rPr>
        <w:t>повестка</w:t>
      </w:r>
      <w:r w:rsidR="00510A07" w:rsidRPr="00A8746E">
        <w:rPr>
          <w:rFonts w:cs="Times New Roman"/>
          <w:szCs w:val="24"/>
          <w:lang w:val="ru-RU" w:eastAsia="ru-RU"/>
        </w:rPr>
        <w:t xml:space="preserve"> дня</w:t>
      </w:r>
      <w:r w:rsidR="006D5DE3" w:rsidRPr="00A8746E">
        <w:rPr>
          <w:rFonts w:cs="Times New Roman"/>
          <w:szCs w:val="24"/>
          <w:lang w:val="ru-RU" w:eastAsia="ru-RU"/>
        </w:rPr>
        <w:t xml:space="preserve"> которого включает</w:t>
      </w:r>
      <w:r w:rsidR="00470F0A" w:rsidRPr="00A8746E">
        <w:rPr>
          <w:rFonts w:cs="Times New Roman"/>
          <w:szCs w:val="24"/>
          <w:lang w:val="ru-RU" w:eastAsia="ru-RU"/>
        </w:rPr>
        <w:t xml:space="preserve"> вопрос созыва Общего собрания, и проголосовали за созыв Общего собрания с включением в повестку дня </w:t>
      </w:r>
      <w:r w:rsidR="00953DEA" w:rsidRPr="00A8746E">
        <w:rPr>
          <w:rFonts w:cs="Times New Roman"/>
          <w:szCs w:val="24"/>
          <w:lang w:val="ru-RU" w:eastAsia="ru-RU"/>
        </w:rPr>
        <w:t>такого</w:t>
      </w:r>
      <w:r w:rsidR="00470F0A" w:rsidRPr="00A8746E">
        <w:rPr>
          <w:rFonts w:cs="Times New Roman"/>
          <w:szCs w:val="24"/>
          <w:lang w:val="ru-RU" w:eastAsia="ru-RU"/>
        </w:rPr>
        <w:t xml:space="preserve"> </w:t>
      </w:r>
      <w:r w:rsidR="00953DEA" w:rsidRPr="00A8746E">
        <w:rPr>
          <w:rFonts w:cs="Times New Roman"/>
          <w:szCs w:val="24"/>
          <w:lang w:val="ru-RU" w:eastAsia="ru-RU"/>
        </w:rPr>
        <w:t xml:space="preserve">Общего </w:t>
      </w:r>
      <w:r w:rsidR="00470F0A" w:rsidRPr="00A8746E">
        <w:rPr>
          <w:rFonts w:cs="Times New Roman"/>
          <w:szCs w:val="24"/>
          <w:lang w:val="ru-RU" w:eastAsia="ru-RU"/>
        </w:rPr>
        <w:t xml:space="preserve">собрания вопроса об избрании </w:t>
      </w:r>
      <w:r w:rsidR="0062419B" w:rsidRPr="00A8746E">
        <w:rPr>
          <w:rFonts w:cs="Times New Roman"/>
          <w:szCs w:val="24"/>
          <w:lang w:val="ru-RU" w:eastAsia="ru-RU"/>
        </w:rPr>
        <w:t>членов</w:t>
      </w:r>
      <w:r w:rsidR="00470F0A" w:rsidRPr="00A8746E">
        <w:rPr>
          <w:rFonts w:cs="Times New Roman"/>
          <w:szCs w:val="24"/>
          <w:lang w:val="ru-RU" w:eastAsia="ru-RU"/>
        </w:rPr>
        <w:t xml:space="preserve"> Совета директоров</w:t>
      </w:r>
      <w:r w:rsidR="0062419B" w:rsidRPr="00A8746E">
        <w:rPr>
          <w:rFonts w:cs="Times New Roman"/>
          <w:szCs w:val="24"/>
          <w:lang w:val="ru-RU" w:eastAsia="ru-RU"/>
        </w:rPr>
        <w:t xml:space="preserve"> в соответствии с </w:t>
      </w:r>
      <w:r w:rsidR="00142E74" w:rsidRPr="00A8746E">
        <w:rPr>
          <w:rFonts w:cs="Times New Roman"/>
          <w:szCs w:val="24"/>
          <w:lang w:val="ru-RU"/>
        </w:rPr>
        <w:t>п</w:t>
      </w:r>
      <w:r w:rsidR="0062419B" w:rsidRPr="00A8746E">
        <w:rPr>
          <w:rFonts w:cs="Times New Roman"/>
          <w:szCs w:val="24"/>
          <w:lang w:val="ru-RU"/>
        </w:rPr>
        <w:t>унктом</w:t>
      </w:r>
      <w:r w:rsidR="00441D51" w:rsidRPr="00A8746E">
        <w:rPr>
          <w:rFonts w:cs="Times New Roman"/>
          <w:szCs w:val="24"/>
          <w:lang w:val="ru-RU"/>
        </w:rPr>
        <w:t xml:space="preserve"> </w:t>
      </w:r>
      <w:r w:rsidR="00142E74" w:rsidRPr="00A8746E">
        <w:rPr>
          <w:rFonts w:cs="Times New Roman"/>
          <w:szCs w:val="24"/>
        </w:rPr>
        <w:fldChar w:fldCharType="begin"/>
      </w:r>
      <w:r w:rsidR="00142E74" w:rsidRPr="00A8746E">
        <w:rPr>
          <w:rFonts w:cs="Times New Roman"/>
          <w:szCs w:val="24"/>
          <w:lang w:val="ru-RU"/>
        </w:rPr>
        <w:instrText xml:space="preserve"> </w:instrText>
      </w:r>
      <w:r w:rsidR="00142E74" w:rsidRPr="00A8746E">
        <w:rPr>
          <w:rFonts w:cs="Times New Roman"/>
          <w:szCs w:val="24"/>
        </w:rPr>
        <w:instrText>REF</w:instrText>
      </w:r>
      <w:r w:rsidR="00142E74" w:rsidRPr="00A8746E">
        <w:rPr>
          <w:rFonts w:cs="Times New Roman"/>
          <w:szCs w:val="24"/>
          <w:lang w:val="ru-RU"/>
        </w:rPr>
        <w:instrText xml:space="preserve"> _</w:instrText>
      </w:r>
      <w:r w:rsidR="00142E74" w:rsidRPr="00A8746E">
        <w:rPr>
          <w:rFonts w:cs="Times New Roman"/>
          <w:szCs w:val="24"/>
        </w:rPr>
        <w:instrText>Ref</w:instrText>
      </w:r>
      <w:r w:rsidR="00142E74" w:rsidRPr="00A8746E">
        <w:rPr>
          <w:rFonts w:cs="Times New Roman"/>
          <w:szCs w:val="24"/>
          <w:lang w:val="ru-RU"/>
        </w:rPr>
        <w:instrText>111635674 \</w:instrText>
      </w:r>
      <w:r w:rsidR="00142E74" w:rsidRPr="00A8746E">
        <w:rPr>
          <w:rFonts w:cs="Times New Roman"/>
          <w:szCs w:val="24"/>
        </w:rPr>
        <w:instrText>n</w:instrText>
      </w:r>
      <w:r w:rsidR="00142E74" w:rsidRPr="00A8746E">
        <w:rPr>
          <w:rFonts w:cs="Times New Roman"/>
          <w:szCs w:val="24"/>
          <w:lang w:val="ru-RU"/>
        </w:rPr>
        <w:instrText xml:space="preserve"> \</w:instrText>
      </w:r>
      <w:r w:rsidR="00142E74" w:rsidRPr="00A8746E">
        <w:rPr>
          <w:rFonts w:cs="Times New Roman"/>
          <w:szCs w:val="24"/>
        </w:rPr>
        <w:instrText>h</w:instrText>
      </w:r>
      <w:r w:rsidR="00142E74" w:rsidRPr="00A8746E">
        <w:rPr>
          <w:rFonts w:cs="Times New Roman"/>
          <w:szCs w:val="24"/>
          <w:lang w:val="ru-RU"/>
        </w:rPr>
        <w:instrText xml:space="preserve"> </w:instrText>
      </w:r>
      <w:r w:rsidR="00142E74" w:rsidRPr="00A8746E">
        <w:rPr>
          <w:rFonts w:cs="Times New Roman"/>
          <w:szCs w:val="24"/>
        </w:rPr>
      </w:r>
      <w:r w:rsidR="00142E74" w:rsidRPr="00A8746E">
        <w:rPr>
          <w:rFonts w:cs="Times New Roman"/>
          <w:szCs w:val="24"/>
        </w:rPr>
        <w:fldChar w:fldCharType="separate"/>
      </w:r>
      <w:r w:rsidR="008E3772">
        <w:rPr>
          <w:rFonts w:cs="Times New Roman"/>
          <w:szCs w:val="24"/>
        </w:rPr>
        <w:t>3.3.3</w:t>
      </w:r>
      <w:r w:rsidR="00142E74" w:rsidRPr="00A8746E">
        <w:rPr>
          <w:rFonts w:cs="Times New Roman"/>
          <w:szCs w:val="24"/>
        </w:rPr>
        <w:fldChar w:fldCharType="end"/>
      </w:r>
      <w:r w:rsidR="00953DEA" w:rsidRPr="00A8746E">
        <w:rPr>
          <w:rFonts w:cs="Times New Roman"/>
          <w:szCs w:val="24"/>
          <w:lang w:val="ru-RU" w:eastAsia="ru-RU"/>
        </w:rPr>
        <w:t>;</w:t>
      </w:r>
    </w:p>
    <w:p w14:paraId="4753C848" w14:textId="071D97B9" w:rsidR="00470F0A" w:rsidRPr="00A8746E" w:rsidRDefault="00D800B9" w:rsidP="00781953">
      <w:pPr>
        <w:pStyle w:val="6"/>
        <w:widowControl w:val="0"/>
        <w:numPr>
          <w:ilvl w:val="7"/>
          <w:numId w:val="35"/>
        </w:numPr>
        <w:tabs>
          <w:tab w:val="num" w:pos="1276"/>
        </w:tabs>
        <w:suppressAutoHyphens w:val="0"/>
        <w:spacing w:before="120" w:after="120"/>
        <w:ind w:left="1276" w:hanging="567"/>
        <w:rPr>
          <w:rFonts w:cs="Times New Roman"/>
          <w:szCs w:val="24"/>
          <w:lang w:val="ru-RU" w:eastAsia="ru-RU"/>
        </w:rPr>
      </w:pPr>
      <w:r w:rsidRPr="00A8746E">
        <w:rPr>
          <w:rFonts w:cs="Times New Roman"/>
          <w:szCs w:val="24"/>
          <w:lang w:val="ru-RU" w:eastAsia="ru-RU"/>
        </w:rPr>
        <w:t>п</w:t>
      </w:r>
      <w:r w:rsidR="00470F0A" w:rsidRPr="00A8746E">
        <w:rPr>
          <w:rFonts w:cs="Times New Roman"/>
          <w:szCs w:val="24"/>
          <w:lang w:val="ru-RU" w:eastAsia="ru-RU"/>
        </w:rPr>
        <w:t xml:space="preserve">ринять участие в </w:t>
      </w:r>
      <w:r w:rsidR="0062419B" w:rsidRPr="00A8746E">
        <w:rPr>
          <w:rFonts w:cs="Times New Roman"/>
          <w:szCs w:val="24"/>
          <w:lang w:val="ru-RU" w:eastAsia="ru-RU"/>
        </w:rPr>
        <w:t xml:space="preserve">соответствующем </w:t>
      </w:r>
      <w:r w:rsidR="00470F0A" w:rsidRPr="00A8746E">
        <w:rPr>
          <w:rFonts w:cs="Times New Roman"/>
          <w:szCs w:val="24"/>
          <w:lang w:val="ru-RU" w:eastAsia="ru-RU"/>
        </w:rPr>
        <w:t xml:space="preserve">Общем собрании </w:t>
      </w:r>
      <w:r w:rsidR="00500D04" w:rsidRPr="00A8746E">
        <w:rPr>
          <w:rFonts w:cs="Times New Roman"/>
          <w:szCs w:val="24"/>
          <w:lang w:val="ru-RU" w:eastAsia="ru-RU"/>
        </w:rPr>
        <w:t>и проголосовать</w:t>
      </w:r>
      <w:r w:rsidR="00470F0A" w:rsidRPr="00A8746E">
        <w:rPr>
          <w:rFonts w:cs="Times New Roman"/>
          <w:szCs w:val="24"/>
          <w:lang w:val="ru-RU" w:eastAsia="ru-RU"/>
        </w:rPr>
        <w:t xml:space="preserve"> за избрание </w:t>
      </w:r>
      <w:r w:rsidR="0062419B" w:rsidRPr="00A8746E">
        <w:rPr>
          <w:rFonts w:cs="Times New Roman"/>
          <w:szCs w:val="24"/>
          <w:lang w:val="ru-RU" w:eastAsia="ru-RU"/>
        </w:rPr>
        <w:t>членов</w:t>
      </w:r>
      <w:r w:rsidR="00470F0A" w:rsidRPr="00A8746E">
        <w:rPr>
          <w:rFonts w:cs="Times New Roman"/>
          <w:szCs w:val="24"/>
          <w:lang w:val="ru-RU" w:eastAsia="ru-RU"/>
        </w:rPr>
        <w:t xml:space="preserve"> Совета директоров</w:t>
      </w:r>
      <w:r w:rsidR="001B2B6D" w:rsidRPr="00A8746E">
        <w:rPr>
          <w:rFonts w:cs="Times New Roman"/>
          <w:szCs w:val="24"/>
          <w:lang w:val="ru-RU" w:eastAsia="ru-RU"/>
        </w:rPr>
        <w:t xml:space="preserve"> таким образом</w:t>
      </w:r>
      <w:r w:rsidR="00470F0A" w:rsidRPr="00A8746E">
        <w:rPr>
          <w:rFonts w:cs="Times New Roman"/>
          <w:szCs w:val="24"/>
          <w:lang w:val="ru-RU" w:eastAsia="ru-RU"/>
        </w:rPr>
        <w:t xml:space="preserve">, чтобы обеспечить выполнение </w:t>
      </w:r>
      <w:r w:rsidR="00E6385E" w:rsidRPr="00A8746E">
        <w:rPr>
          <w:rFonts w:cs="Times New Roman"/>
          <w:szCs w:val="24"/>
          <w:lang w:val="ru-RU" w:eastAsia="ru-RU"/>
        </w:rPr>
        <w:t>п</w:t>
      </w:r>
      <w:r w:rsidR="00470F0A" w:rsidRPr="00A8746E">
        <w:rPr>
          <w:rFonts w:cs="Times New Roman"/>
          <w:szCs w:val="24"/>
          <w:lang w:val="ru-RU" w:eastAsia="ru-RU"/>
        </w:rPr>
        <w:t>ункта</w:t>
      </w:r>
      <w:r w:rsidR="00441D51" w:rsidRPr="00A8746E">
        <w:rPr>
          <w:rFonts w:cs="Times New Roman"/>
          <w:szCs w:val="24"/>
          <w:lang w:val="ru-RU" w:eastAsia="ru-RU"/>
        </w:rPr>
        <w:t xml:space="preserve"> </w:t>
      </w:r>
      <w:r w:rsidR="00E6385E" w:rsidRPr="00A8746E">
        <w:rPr>
          <w:rFonts w:cs="Times New Roman"/>
          <w:szCs w:val="24"/>
        </w:rPr>
        <w:fldChar w:fldCharType="begin"/>
      </w:r>
      <w:r w:rsidR="00E6385E" w:rsidRPr="00A8746E">
        <w:rPr>
          <w:rFonts w:cs="Times New Roman"/>
          <w:szCs w:val="24"/>
          <w:lang w:val="ru-RU"/>
        </w:rPr>
        <w:instrText xml:space="preserve"> </w:instrText>
      </w:r>
      <w:r w:rsidR="00E6385E" w:rsidRPr="00A8746E">
        <w:rPr>
          <w:rFonts w:cs="Times New Roman"/>
          <w:szCs w:val="24"/>
        </w:rPr>
        <w:instrText>REF</w:instrText>
      </w:r>
      <w:r w:rsidR="00E6385E" w:rsidRPr="00A8746E">
        <w:rPr>
          <w:rFonts w:cs="Times New Roman"/>
          <w:szCs w:val="24"/>
          <w:lang w:val="ru-RU"/>
        </w:rPr>
        <w:instrText xml:space="preserve"> _</w:instrText>
      </w:r>
      <w:r w:rsidR="00E6385E" w:rsidRPr="00A8746E">
        <w:rPr>
          <w:rFonts w:cs="Times New Roman"/>
          <w:szCs w:val="24"/>
        </w:rPr>
        <w:instrText>Ref</w:instrText>
      </w:r>
      <w:r w:rsidR="00E6385E" w:rsidRPr="00A8746E">
        <w:rPr>
          <w:rFonts w:cs="Times New Roman"/>
          <w:szCs w:val="24"/>
          <w:lang w:val="ru-RU"/>
        </w:rPr>
        <w:instrText>111635674 \</w:instrText>
      </w:r>
      <w:r w:rsidR="00E6385E" w:rsidRPr="00A8746E">
        <w:rPr>
          <w:rFonts w:cs="Times New Roman"/>
          <w:szCs w:val="24"/>
        </w:rPr>
        <w:instrText>n</w:instrText>
      </w:r>
      <w:r w:rsidR="00E6385E" w:rsidRPr="00A8746E">
        <w:rPr>
          <w:rFonts w:cs="Times New Roman"/>
          <w:szCs w:val="24"/>
          <w:lang w:val="ru-RU"/>
        </w:rPr>
        <w:instrText xml:space="preserve"> \</w:instrText>
      </w:r>
      <w:r w:rsidR="00E6385E" w:rsidRPr="00A8746E">
        <w:rPr>
          <w:rFonts w:cs="Times New Roman"/>
          <w:szCs w:val="24"/>
        </w:rPr>
        <w:instrText>h</w:instrText>
      </w:r>
      <w:r w:rsidR="00E6385E" w:rsidRPr="00A8746E">
        <w:rPr>
          <w:rFonts w:cs="Times New Roman"/>
          <w:szCs w:val="24"/>
          <w:lang w:val="ru-RU"/>
        </w:rPr>
        <w:instrText xml:space="preserve"> </w:instrText>
      </w:r>
      <w:r w:rsidR="00E6385E" w:rsidRPr="00A8746E">
        <w:rPr>
          <w:rFonts w:cs="Times New Roman"/>
          <w:szCs w:val="24"/>
        </w:rPr>
      </w:r>
      <w:r w:rsidR="00E6385E" w:rsidRPr="00A8746E">
        <w:rPr>
          <w:rFonts w:cs="Times New Roman"/>
          <w:szCs w:val="24"/>
        </w:rPr>
        <w:fldChar w:fldCharType="separate"/>
      </w:r>
      <w:r w:rsidR="008E3772">
        <w:rPr>
          <w:rFonts w:cs="Times New Roman"/>
          <w:szCs w:val="24"/>
        </w:rPr>
        <w:t>3.3.3</w:t>
      </w:r>
      <w:r w:rsidR="00E6385E" w:rsidRPr="00A8746E">
        <w:rPr>
          <w:rFonts w:cs="Times New Roman"/>
          <w:szCs w:val="24"/>
        </w:rPr>
        <w:fldChar w:fldCharType="end"/>
      </w:r>
      <w:r w:rsidR="0062419B" w:rsidRPr="00A8746E">
        <w:rPr>
          <w:rFonts w:cs="Times New Roman"/>
          <w:szCs w:val="24"/>
          <w:lang w:val="ru-RU" w:eastAsia="ru-RU"/>
        </w:rPr>
        <w:t xml:space="preserve">, в том числе проголосовать за кандидатов, предложенных другим Акционером в соответствии с </w:t>
      </w:r>
      <w:r w:rsidR="00E6385E" w:rsidRPr="00A8746E">
        <w:rPr>
          <w:rFonts w:cs="Times New Roman"/>
          <w:szCs w:val="24"/>
          <w:lang w:val="ru-RU" w:eastAsia="ru-RU"/>
        </w:rPr>
        <w:t>п</w:t>
      </w:r>
      <w:r w:rsidR="0062419B" w:rsidRPr="00A8746E">
        <w:rPr>
          <w:rFonts w:cs="Times New Roman"/>
          <w:szCs w:val="24"/>
          <w:lang w:val="ru-RU" w:eastAsia="ru-RU"/>
        </w:rPr>
        <w:t>унктом</w:t>
      </w:r>
      <w:r w:rsidR="00BE6384" w:rsidRPr="00A8746E">
        <w:rPr>
          <w:rFonts w:cs="Times New Roman"/>
          <w:szCs w:val="24"/>
          <w:lang w:val="ru-RU" w:eastAsia="ru-RU"/>
        </w:rPr>
        <w:t xml:space="preserve"> </w:t>
      </w:r>
      <w:r w:rsidR="00142E74" w:rsidRPr="00A8746E">
        <w:rPr>
          <w:rFonts w:cs="Times New Roman"/>
          <w:szCs w:val="24"/>
        </w:rPr>
        <w:fldChar w:fldCharType="begin"/>
      </w:r>
      <w:r w:rsidR="00142E74" w:rsidRPr="00A8746E">
        <w:rPr>
          <w:rFonts w:cs="Times New Roman"/>
          <w:szCs w:val="24"/>
          <w:lang w:val="ru-RU"/>
        </w:rPr>
        <w:instrText xml:space="preserve"> </w:instrText>
      </w:r>
      <w:r w:rsidR="00142E74" w:rsidRPr="00A8746E">
        <w:rPr>
          <w:rFonts w:cs="Times New Roman"/>
          <w:szCs w:val="24"/>
        </w:rPr>
        <w:instrText>REF</w:instrText>
      </w:r>
      <w:r w:rsidR="00142E74" w:rsidRPr="00A8746E">
        <w:rPr>
          <w:rFonts w:cs="Times New Roman"/>
          <w:szCs w:val="24"/>
          <w:lang w:val="ru-RU"/>
        </w:rPr>
        <w:instrText xml:space="preserve"> _</w:instrText>
      </w:r>
      <w:r w:rsidR="00142E74" w:rsidRPr="00A8746E">
        <w:rPr>
          <w:rFonts w:cs="Times New Roman"/>
          <w:szCs w:val="24"/>
        </w:rPr>
        <w:instrText>Ref</w:instrText>
      </w:r>
      <w:r w:rsidR="00142E74" w:rsidRPr="00A8746E">
        <w:rPr>
          <w:rFonts w:cs="Times New Roman"/>
          <w:szCs w:val="24"/>
          <w:lang w:val="ru-RU"/>
        </w:rPr>
        <w:instrText>111635674 \</w:instrText>
      </w:r>
      <w:r w:rsidR="00142E74" w:rsidRPr="00A8746E">
        <w:rPr>
          <w:rFonts w:cs="Times New Roman"/>
          <w:szCs w:val="24"/>
        </w:rPr>
        <w:instrText>n</w:instrText>
      </w:r>
      <w:r w:rsidR="00142E74" w:rsidRPr="00A8746E">
        <w:rPr>
          <w:rFonts w:cs="Times New Roman"/>
          <w:szCs w:val="24"/>
          <w:lang w:val="ru-RU"/>
        </w:rPr>
        <w:instrText xml:space="preserve"> \</w:instrText>
      </w:r>
      <w:r w:rsidR="00142E74" w:rsidRPr="00A8746E">
        <w:rPr>
          <w:rFonts w:cs="Times New Roman"/>
          <w:szCs w:val="24"/>
        </w:rPr>
        <w:instrText>h</w:instrText>
      </w:r>
      <w:r w:rsidR="00142E74" w:rsidRPr="00A8746E">
        <w:rPr>
          <w:rFonts w:cs="Times New Roman"/>
          <w:szCs w:val="24"/>
          <w:lang w:val="ru-RU"/>
        </w:rPr>
        <w:instrText xml:space="preserve"> </w:instrText>
      </w:r>
      <w:r w:rsidR="00142E74" w:rsidRPr="00A8746E">
        <w:rPr>
          <w:rFonts w:cs="Times New Roman"/>
          <w:szCs w:val="24"/>
        </w:rPr>
      </w:r>
      <w:r w:rsidR="00142E74" w:rsidRPr="00A8746E">
        <w:rPr>
          <w:rFonts w:cs="Times New Roman"/>
          <w:szCs w:val="24"/>
        </w:rPr>
        <w:fldChar w:fldCharType="separate"/>
      </w:r>
      <w:r w:rsidR="008E3772">
        <w:rPr>
          <w:rFonts w:cs="Times New Roman"/>
          <w:szCs w:val="24"/>
        </w:rPr>
        <w:t>3.3.3</w:t>
      </w:r>
      <w:r w:rsidR="00142E74" w:rsidRPr="00A8746E">
        <w:rPr>
          <w:rFonts w:cs="Times New Roman"/>
          <w:szCs w:val="24"/>
        </w:rPr>
        <w:fldChar w:fldCharType="end"/>
      </w:r>
      <w:r w:rsidR="00BE6384" w:rsidRPr="00A8746E">
        <w:rPr>
          <w:rFonts w:cs="Times New Roman"/>
          <w:szCs w:val="24"/>
          <w:lang w:val="ru-RU" w:eastAsia="ru-RU"/>
        </w:rPr>
        <w:t>.</w:t>
      </w:r>
      <w:r w:rsidR="00470F0A" w:rsidRPr="00A8746E">
        <w:rPr>
          <w:rFonts w:cs="Times New Roman"/>
          <w:szCs w:val="24"/>
          <w:lang w:val="ru-RU" w:eastAsia="ru-RU"/>
        </w:rPr>
        <w:t xml:space="preserve"> </w:t>
      </w:r>
    </w:p>
    <w:p w14:paraId="0AA74D94" w14:textId="13077A0E" w:rsidR="001D7BB5" w:rsidRPr="00A8746E" w:rsidRDefault="00D11A75"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16" w:name="_Ref100080858"/>
      <w:r w:rsidRPr="00A8746E">
        <w:rPr>
          <w:rFonts w:cs="Times New Roman"/>
          <w:szCs w:val="24"/>
        </w:rPr>
        <w:t xml:space="preserve">Если на момент проведения Общего собрания, повестка дня которого включает вопрос </w:t>
      </w:r>
      <w:r w:rsidRPr="00A8746E">
        <w:rPr>
          <w:rFonts w:cs="Times New Roman"/>
          <w:szCs w:val="24"/>
        </w:rPr>
        <w:lastRenderedPageBreak/>
        <w:t>об избрании</w:t>
      </w:r>
      <w:r w:rsidR="00F227A0" w:rsidRPr="00A8746E">
        <w:rPr>
          <w:rFonts w:cs="Times New Roman"/>
          <w:szCs w:val="24"/>
        </w:rPr>
        <w:t xml:space="preserve"> членов</w:t>
      </w:r>
      <w:r w:rsidRPr="00A8746E">
        <w:rPr>
          <w:rFonts w:cs="Times New Roman"/>
          <w:szCs w:val="24"/>
        </w:rPr>
        <w:t xml:space="preserve"> Совета директоров, </w:t>
      </w:r>
      <w:r w:rsidR="00C25F94" w:rsidRPr="00A8746E">
        <w:rPr>
          <w:rFonts w:cs="Times New Roman"/>
          <w:szCs w:val="24"/>
        </w:rPr>
        <w:t>какой-либо Акционер</w:t>
      </w:r>
      <w:r w:rsidRPr="00A8746E">
        <w:rPr>
          <w:rFonts w:cs="Times New Roman"/>
          <w:szCs w:val="24"/>
        </w:rPr>
        <w:t xml:space="preserve"> не предложил своих кандидатов в Совет директоров в </w:t>
      </w:r>
      <w:r w:rsidR="0062419B" w:rsidRPr="00A8746E">
        <w:rPr>
          <w:rFonts w:cs="Times New Roman"/>
          <w:szCs w:val="24"/>
        </w:rPr>
        <w:t>соответствии с</w:t>
      </w:r>
      <w:r w:rsidRPr="00A8746E">
        <w:rPr>
          <w:rFonts w:cs="Times New Roman"/>
          <w:szCs w:val="24"/>
        </w:rPr>
        <w:t xml:space="preserve"> </w:t>
      </w:r>
      <w:r w:rsidR="00142E74" w:rsidRPr="00A8746E">
        <w:rPr>
          <w:rFonts w:cs="Times New Roman"/>
          <w:szCs w:val="24"/>
        </w:rPr>
        <w:t>п</w:t>
      </w:r>
      <w:r w:rsidRPr="00A8746E">
        <w:rPr>
          <w:rFonts w:cs="Times New Roman"/>
          <w:szCs w:val="24"/>
        </w:rPr>
        <w:t>унктом</w:t>
      </w:r>
      <w:r w:rsidR="00BE6384" w:rsidRPr="00A8746E">
        <w:rPr>
          <w:rFonts w:cs="Times New Roman"/>
          <w:szCs w:val="24"/>
        </w:rPr>
        <w:t xml:space="preserve"> </w:t>
      </w:r>
      <w:r w:rsidR="00142E74" w:rsidRPr="00A8746E">
        <w:rPr>
          <w:rFonts w:cs="Times New Roman"/>
          <w:szCs w:val="24"/>
        </w:rPr>
        <w:fldChar w:fldCharType="begin"/>
      </w:r>
      <w:r w:rsidR="00142E74" w:rsidRPr="00A8746E">
        <w:rPr>
          <w:rFonts w:cs="Times New Roman"/>
          <w:szCs w:val="24"/>
        </w:rPr>
        <w:instrText xml:space="preserve"> REF _Ref111635674 \n \h </w:instrText>
      </w:r>
      <w:r w:rsidR="00142E74" w:rsidRPr="00A8746E">
        <w:rPr>
          <w:rFonts w:cs="Times New Roman"/>
          <w:szCs w:val="24"/>
        </w:rPr>
      </w:r>
      <w:r w:rsidR="00142E74" w:rsidRPr="00A8746E">
        <w:rPr>
          <w:rFonts w:cs="Times New Roman"/>
          <w:szCs w:val="24"/>
        </w:rPr>
        <w:fldChar w:fldCharType="separate"/>
      </w:r>
      <w:r w:rsidR="008E3772">
        <w:rPr>
          <w:rFonts w:cs="Times New Roman"/>
          <w:szCs w:val="24"/>
        </w:rPr>
        <w:t>3.3.3</w:t>
      </w:r>
      <w:r w:rsidR="00142E74" w:rsidRPr="00A8746E">
        <w:rPr>
          <w:rFonts w:cs="Times New Roman"/>
          <w:szCs w:val="24"/>
        </w:rPr>
        <w:fldChar w:fldCharType="end"/>
      </w:r>
      <w:r w:rsidRPr="00A8746E">
        <w:rPr>
          <w:rFonts w:cs="Times New Roman"/>
          <w:szCs w:val="24"/>
        </w:rPr>
        <w:t xml:space="preserve">, другой Акционер </w:t>
      </w:r>
      <w:r w:rsidR="00C25F94" w:rsidRPr="00A8746E">
        <w:rPr>
          <w:rFonts w:cs="Times New Roman"/>
          <w:szCs w:val="24"/>
        </w:rPr>
        <w:t>вправе созвать повторно Общее собрание, повестка которого включает вопрос об избрании Совета директоров</w:t>
      </w:r>
      <w:r w:rsidRPr="00A8746E">
        <w:rPr>
          <w:rFonts w:cs="Times New Roman"/>
          <w:szCs w:val="24"/>
        </w:rPr>
        <w:t xml:space="preserve">. </w:t>
      </w:r>
      <w:bookmarkEnd w:id="116"/>
    </w:p>
    <w:p w14:paraId="29699D5F" w14:textId="4C710515" w:rsidR="007F4ABC" w:rsidRPr="00A8746E" w:rsidRDefault="00470F0A" w:rsidP="00781953">
      <w:pPr>
        <w:pStyle w:val="HeadingR3"/>
        <w:widowControl w:val="0"/>
        <w:tabs>
          <w:tab w:val="clear" w:pos="0"/>
          <w:tab w:val="clear" w:pos="1644"/>
          <w:tab w:val="left" w:pos="709"/>
          <w:tab w:val="num" w:pos="1440"/>
        </w:tabs>
        <w:spacing w:before="120" w:after="120"/>
        <w:ind w:left="709" w:hanging="709"/>
        <w:rPr>
          <w:rFonts w:cs="Times New Roman"/>
          <w:b/>
          <w:szCs w:val="24"/>
        </w:rPr>
      </w:pPr>
      <w:bookmarkStart w:id="117" w:name="_Ref100010079"/>
      <w:bookmarkStart w:id="118" w:name="_Ref99986817"/>
      <w:r w:rsidRPr="00A8746E">
        <w:rPr>
          <w:rFonts w:cs="Times New Roman"/>
          <w:szCs w:val="24"/>
        </w:rPr>
        <w:t xml:space="preserve">В случае необходимости заменить </w:t>
      </w:r>
      <w:r w:rsidR="00466FC0" w:rsidRPr="00A8746E">
        <w:rPr>
          <w:rFonts w:cs="Times New Roman"/>
          <w:szCs w:val="24"/>
        </w:rPr>
        <w:t>каких-либо</w:t>
      </w:r>
      <w:r w:rsidRPr="00A8746E">
        <w:rPr>
          <w:rFonts w:cs="Times New Roman"/>
          <w:szCs w:val="24"/>
        </w:rPr>
        <w:t xml:space="preserve"> членов Совета директоров, избранных по предложению </w:t>
      </w:r>
      <w:r w:rsidR="00744486" w:rsidRPr="00A8746E">
        <w:rPr>
          <w:rFonts w:cs="Times New Roman"/>
          <w:szCs w:val="24"/>
        </w:rPr>
        <w:t>какого-либо</w:t>
      </w:r>
      <w:r w:rsidR="00214564" w:rsidRPr="00A8746E">
        <w:rPr>
          <w:rFonts w:cs="Times New Roman"/>
          <w:szCs w:val="24"/>
        </w:rPr>
        <w:t xml:space="preserve"> </w:t>
      </w:r>
      <w:r w:rsidRPr="00A8746E">
        <w:rPr>
          <w:rFonts w:cs="Times New Roman"/>
          <w:szCs w:val="24"/>
        </w:rPr>
        <w:t xml:space="preserve">Акционера, </w:t>
      </w:r>
      <w:r w:rsidR="00744486" w:rsidRPr="00A8746E">
        <w:rPr>
          <w:rFonts w:cs="Times New Roman"/>
          <w:szCs w:val="24"/>
        </w:rPr>
        <w:t>такой</w:t>
      </w:r>
      <w:r w:rsidRPr="00A8746E">
        <w:rPr>
          <w:rFonts w:cs="Times New Roman"/>
          <w:szCs w:val="24"/>
        </w:rPr>
        <w:t xml:space="preserve"> Акционер </w:t>
      </w:r>
      <w:r w:rsidR="007F4ABC" w:rsidRPr="00A8746E">
        <w:rPr>
          <w:rFonts w:cs="Times New Roman"/>
          <w:szCs w:val="24"/>
        </w:rPr>
        <w:t>вправе инициировать</w:t>
      </w:r>
      <w:r w:rsidRPr="00A8746E">
        <w:rPr>
          <w:rFonts w:cs="Times New Roman"/>
          <w:szCs w:val="24"/>
        </w:rPr>
        <w:t xml:space="preserve"> </w:t>
      </w:r>
      <w:r w:rsidRPr="00A8746E">
        <w:rPr>
          <w:rFonts w:eastAsiaTheme="minorHAnsi" w:cs="Times New Roman"/>
          <w:szCs w:val="24"/>
        </w:rPr>
        <w:t>созыв</w:t>
      </w:r>
      <w:r w:rsidRPr="00A8746E">
        <w:rPr>
          <w:rFonts w:cs="Times New Roman"/>
          <w:szCs w:val="24"/>
        </w:rPr>
        <w:t xml:space="preserve"> и проведение Общего собрания с внесением в повестку дня </w:t>
      </w:r>
      <w:r w:rsidR="007F4ABC" w:rsidRPr="00A8746E">
        <w:rPr>
          <w:rFonts w:cs="Times New Roman"/>
          <w:szCs w:val="24"/>
        </w:rPr>
        <w:t xml:space="preserve">Общего </w:t>
      </w:r>
      <w:r w:rsidRPr="00A8746E">
        <w:rPr>
          <w:rFonts w:cs="Times New Roman"/>
          <w:szCs w:val="24"/>
        </w:rPr>
        <w:t xml:space="preserve">собрания вопроса о прекращении полномочий </w:t>
      </w:r>
      <w:r w:rsidR="00466FC0" w:rsidRPr="00A8746E">
        <w:rPr>
          <w:rFonts w:cs="Times New Roman"/>
          <w:szCs w:val="24"/>
        </w:rPr>
        <w:t>таких</w:t>
      </w:r>
      <w:r w:rsidR="00C7306D" w:rsidRPr="00A8746E">
        <w:rPr>
          <w:rFonts w:cs="Times New Roman"/>
          <w:szCs w:val="24"/>
        </w:rPr>
        <w:t xml:space="preserve"> членов </w:t>
      </w:r>
      <w:r w:rsidRPr="00A8746E">
        <w:rPr>
          <w:rFonts w:cs="Times New Roman"/>
          <w:szCs w:val="24"/>
        </w:rPr>
        <w:t>Совета директоров</w:t>
      </w:r>
      <w:r w:rsidR="00466FC0" w:rsidRPr="00A8746E">
        <w:rPr>
          <w:rFonts w:cs="Times New Roman"/>
          <w:szCs w:val="24"/>
        </w:rPr>
        <w:t xml:space="preserve"> </w:t>
      </w:r>
      <w:r w:rsidRPr="00A8746E">
        <w:rPr>
          <w:rFonts w:cs="Times New Roman"/>
          <w:szCs w:val="24"/>
        </w:rPr>
        <w:t xml:space="preserve">и избрании </w:t>
      </w:r>
      <w:r w:rsidR="00466FC0" w:rsidRPr="00A8746E">
        <w:rPr>
          <w:rFonts w:cs="Times New Roman"/>
          <w:szCs w:val="24"/>
        </w:rPr>
        <w:t>соответствующих</w:t>
      </w:r>
      <w:r w:rsidR="00C7306D" w:rsidRPr="00A8746E">
        <w:rPr>
          <w:rFonts w:cs="Times New Roman"/>
          <w:szCs w:val="24"/>
        </w:rPr>
        <w:t xml:space="preserve"> </w:t>
      </w:r>
      <w:r w:rsidRPr="00A8746E">
        <w:rPr>
          <w:rFonts w:cs="Times New Roman"/>
          <w:szCs w:val="24"/>
        </w:rPr>
        <w:t>нов</w:t>
      </w:r>
      <w:r w:rsidR="00C7306D" w:rsidRPr="00A8746E">
        <w:rPr>
          <w:rFonts w:cs="Times New Roman"/>
          <w:szCs w:val="24"/>
        </w:rPr>
        <w:t>ых членов</w:t>
      </w:r>
      <w:r w:rsidRPr="00A8746E">
        <w:rPr>
          <w:rFonts w:cs="Times New Roman"/>
          <w:szCs w:val="24"/>
        </w:rPr>
        <w:t xml:space="preserve"> Совета директоров</w:t>
      </w:r>
      <w:r w:rsidR="007F4ABC" w:rsidRPr="00A8746E">
        <w:rPr>
          <w:rFonts w:cs="Times New Roman"/>
          <w:szCs w:val="24"/>
        </w:rPr>
        <w:t>, при этом другой Акционер обязуется:</w:t>
      </w:r>
      <w:bookmarkEnd w:id="117"/>
    </w:p>
    <w:p w14:paraId="53C71456" w14:textId="155C322B" w:rsidR="007F4ABC" w:rsidRPr="00A8746E" w:rsidRDefault="007F4ABC" w:rsidP="00781953">
      <w:pPr>
        <w:pStyle w:val="6"/>
        <w:widowControl w:val="0"/>
        <w:numPr>
          <w:ilvl w:val="7"/>
          <w:numId w:val="34"/>
        </w:numPr>
        <w:tabs>
          <w:tab w:val="num" w:pos="1276"/>
          <w:tab w:val="num" w:pos="2268"/>
        </w:tabs>
        <w:suppressAutoHyphens w:val="0"/>
        <w:spacing w:before="120" w:after="120"/>
        <w:ind w:left="1276" w:hanging="567"/>
        <w:rPr>
          <w:rFonts w:cs="Times New Roman"/>
          <w:szCs w:val="24"/>
          <w:lang w:val="ru-RU" w:eastAsia="ru-RU"/>
        </w:rPr>
      </w:pPr>
      <w:r w:rsidRPr="00A8746E">
        <w:rPr>
          <w:rFonts w:cs="Times New Roman"/>
          <w:szCs w:val="24"/>
          <w:lang w:val="ru-RU" w:eastAsia="ru-RU"/>
        </w:rPr>
        <w:t xml:space="preserve">обеспечить, чтобы члены Совета директоров, избранные по предложению </w:t>
      </w:r>
      <w:r w:rsidR="008629D0" w:rsidRPr="00A8746E">
        <w:rPr>
          <w:rFonts w:cs="Times New Roman"/>
          <w:szCs w:val="24"/>
          <w:lang w:val="ru-RU" w:eastAsia="ru-RU"/>
        </w:rPr>
        <w:t>такого другого</w:t>
      </w:r>
      <w:r w:rsidRPr="00A8746E">
        <w:rPr>
          <w:rFonts w:cs="Times New Roman"/>
          <w:szCs w:val="24"/>
          <w:lang w:val="ru-RU" w:eastAsia="ru-RU"/>
        </w:rPr>
        <w:t xml:space="preserve"> Акционера, приняли участие в заседании Совета директоров, </w:t>
      </w:r>
      <w:r w:rsidR="008629D0" w:rsidRPr="00A8746E">
        <w:rPr>
          <w:rFonts w:cs="Times New Roman"/>
          <w:szCs w:val="24"/>
          <w:lang w:val="ru-RU" w:eastAsia="ru-RU"/>
        </w:rPr>
        <w:t>повестка</w:t>
      </w:r>
      <w:r w:rsidR="00510A07" w:rsidRPr="00A8746E">
        <w:rPr>
          <w:rFonts w:cs="Times New Roman"/>
          <w:szCs w:val="24"/>
          <w:lang w:val="ru-RU" w:eastAsia="ru-RU"/>
        </w:rPr>
        <w:t xml:space="preserve"> дня</w:t>
      </w:r>
      <w:r w:rsidR="008629D0" w:rsidRPr="00A8746E">
        <w:rPr>
          <w:rFonts w:cs="Times New Roman"/>
          <w:szCs w:val="24"/>
          <w:lang w:val="ru-RU" w:eastAsia="ru-RU"/>
        </w:rPr>
        <w:t xml:space="preserve"> которого включает вопрос о</w:t>
      </w:r>
      <w:r w:rsidRPr="00A8746E">
        <w:rPr>
          <w:rFonts w:cs="Times New Roman"/>
          <w:szCs w:val="24"/>
          <w:lang w:val="ru-RU" w:eastAsia="ru-RU"/>
        </w:rPr>
        <w:t xml:space="preserve"> рассмотрени</w:t>
      </w:r>
      <w:r w:rsidR="008629D0" w:rsidRPr="00A8746E">
        <w:rPr>
          <w:rFonts w:cs="Times New Roman"/>
          <w:szCs w:val="24"/>
          <w:lang w:val="ru-RU" w:eastAsia="ru-RU"/>
        </w:rPr>
        <w:t>и</w:t>
      </w:r>
      <w:r w:rsidRPr="00A8746E">
        <w:rPr>
          <w:rFonts w:cs="Times New Roman"/>
          <w:szCs w:val="24"/>
          <w:lang w:val="ru-RU" w:eastAsia="ru-RU"/>
        </w:rPr>
        <w:t xml:space="preserve"> требования о созыве Общего собрания, направленного </w:t>
      </w:r>
      <w:r w:rsidR="008629D0" w:rsidRPr="00A8746E">
        <w:rPr>
          <w:rFonts w:cs="Times New Roman"/>
          <w:szCs w:val="24"/>
          <w:lang w:val="ru-RU" w:eastAsia="ru-RU"/>
        </w:rPr>
        <w:t>соответствующим Акционером (номинированными им членами Совета директоров)</w:t>
      </w:r>
      <w:r w:rsidRPr="00A8746E">
        <w:rPr>
          <w:rFonts w:cs="Times New Roman"/>
          <w:szCs w:val="24"/>
          <w:lang w:val="ru-RU" w:eastAsia="ru-RU"/>
        </w:rPr>
        <w:t xml:space="preserve">, и проголосовали за созыв Общего собрания с включением в повестку дня </w:t>
      </w:r>
      <w:r w:rsidR="008629D0" w:rsidRPr="00A8746E">
        <w:rPr>
          <w:rFonts w:cs="Times New Roman"/>
          <w:szCs w:val="24"/>
          <w:lang w:val="ru-RU" w:eastAsia="ru-RU"/>
        </w:rPr>
        <w:t>такого Общего</w:t>
      </w:r>
      <w:r w:rsidRPr="00A8746E">
        <w:rPr>
          <w:rFonts w:cs="Times New Roman"/>
          <w:szCs w:val="24"/>
          <w:lang w:val="ru-RU" w:eastAsia="ru-RU"/>
        </w:rPr>
        <w:t xml:space="preserve"> собрания вопроса о прекращении полномочий </w:t>
      </w:r>
      <w:r w:rsidR="008629D0" w:rsidRPr="00A8746E">
        <w:rPr>
          <w:rFonts w:cs="Times New Roman"/>
          <w:szCs w:val="24"/>
          <w:lang w:val="ru-RU" w:eastAsia="ru-RU"/>
        </w:rPr>
        <w:t>соответствующих</w:t>
      </w:r>
      <w:r w:rsidRPr="00A8746E">
        <w:rPr>
          <w:rFonts w:cs="Times New Roman"/>
          <w:szCs w:val="24"/>
          <w:lang w:val="ru-RU" w:eastAsia="ru-RU"/>
        </w:rPr>
        <w:t xml:space="preserve"> членов Совета директоров и избрании </w:t>
      </w:r>
      <w:r w:rsidR="00466FC0" w:rsidRPr="00A8746E">
        <w:rPr>
          <w:rFonts w:cs="Times New Roman"/>
          <w:szCs w:val="24"/>
          <w:lang w:val="ru-RU" w:eastAsia="ru-RU"/>
        </w:rPr>
        <w:t>соответствующих</w:t>
      </w:r>
      <w:r w:rsidRPr="00A8746E">
        <w:rPr>
          <w:rFonts w:cs="Times New Roman"/>
          <w:szCs w:val="24"/>
          <w:lang w:val="ru-RU" w:eastAsia="ru-RU"/>
        </w:rPr>
        <w:t xml:space="preserve"> новых членов Совета директоров;</w:t>
      </w:r>
    </w:p>
    <w:p w14:paraId="17640461" w14:textId="0F9F59A8" w:rsidR="007F4ABC" w:rsidRPr="00A8746E" w:rsidRDefault="007F4ABC" w:rsidP="00781953">
      <w:pPr>
        <w:pStyle w:val="6"/>
        <w:widowControl w:val="0"/>
        <w:numPr>
          <w:ilvl w:val="7"/>
          <w:numId w:val="34"/>
        </w:numPr>
        <w:tabs>
          <w:tab w:val="num" w:pos="1276"/>
          <w:tab w:val="num" w:pos="2268"/>
        </w:tabs>
        <w:suppressAutoHyphens w:val="0"/>
        <w:spacing w:before="120" w:after="120"/>
        <w:ind w:left="1276" w:hanging="567"/>
        <w:rPr>
          <w:rFonts w:cs="Times New Roman"/>
          <w:szCs w:val="24"/>
          <w:lang w:val="ru-RU" w:eastAsia="ru-RU"/>
        </w:rPr>
      </w:pPr>
      <w:r w:rsidRPr="00A8746E">
        <w:rPr>
          <w:rFonts w:cs="Times New Roman"/>
          <w:szCs w:val="24"/>
          <w:lang w:val="ru-RU" w:eastAsia="ru-RU"/>
        </w:rPr>
        <w:t xml:space="preserve">принять участие в </w:t>
      </w:r>
      <w:r w:rsidR="008629D0" w:rsidRPr="00A8746E">
        <w:rPr>
          <w:rFonts w:cs="Times New Roman"/>
          <w:szCs w:val="24"/>
          <w:lang w:val="ru-RU" w:eastAsia="ru-RU"/>
        </w:rPr>
        <w:t xml:space="preserve">соответствующем </w:t>
      </w:r>
      <w:r w:rsidRPr="00A8746E">
        <w:rPr>
          <w:rFonts w:cs="Times New Roman"/>
          <w:szCs w:val="24"/>
          <w:lang w:val="ru-RU" w:eastAsia="ru-RU"/>
        </w:rPr>
        <w:t>Общем собрании, созванном по инициативе первого Акционера;</w:t>
      </w:r>
      <w:r w:rsidR="00466FC0" w:rsidRPr="00A8746E">
        <w:rPr>
          <w:rFonts w:cs="Times New Roman"/>
          <w:szCs w:val="24"/>
          <w:lang w:val="ru-RU" w:eastAsia="ru-RU"/>
        </w:rPr>
        <w:t xml:space="preserve"> и</w:t>
      </w:r>
    </w:p>
    <w:p w14:paraId="20323435" w14:textId="2102A639" w:rsidR="007F4ABC" w:rsidRPr="00A8746E" w:rsidRDefault="007F4ABC" w:rsidP="00781953">
      <w:pPr>
        <w:pStyle w:val="6"/>
        <w:widowControl w:val="0"/>
        <w:numPr>
          <w:ilvl w:val="7"/>
          <w:numId w:val="34"/>
        </w:numPr>
        <w:tabs>
          <w:tab w:val="num" w:pos="1276"/>
          <w:tab w:val="num" w:pos="2268"/>
        </w:tabs>
        <w:suppressAutoHyphens w:val="0"/>
        <w:spacing w:before="120" w:after="120"/>
        <w:ind w:left="1276" w:hanging="567"/>
        <w:rPr>
          <w:rFonts w:cs="Times New Roman"/>
          <w:b/>
          <w:szCs w:val="24"/>
          <w:lang w:val="ru-RU"/>
        </w:rPr>
      </w:pPr>
      <w:r w:rsidRPr="00A8746E">
        <w:rPr>
          <w:rFonts w:cs="Times New Roman"/>
          <w:szCs w:val="24"/>
          <w:lang w:val="ru-RU" w:eastAsia="ru-RU"/>
        </w:rPr>
        <w:t>пр</w:t>
      </w:r>
      <w:r w:rsidRPr="00A8746E">
        <w:rPr>
          <w:lang w:val="ru-RU"/>
        </w:rPr>
        <w:t>оголосовать</w:t>
      </w:r>
      <w:r w:rsidRPr="00A8746E">
        <w:rPr>
          <w:rFonts w:cs="Times New Roman"/>
          <w:szCs w:val="24"/>
          <w:lang w:val="ru-RU" w:eastAsia="ru-RU"/>
        </w:rPr>
        <w:t xml:space="preserve"> за прекращение полномочий </w:t>
      </w:r>
      <w:r w:rsidR="00F13834" w:rsidRPr="00A8746E">
        <w:rPr>
          <w:rFonts w:cs="Times New Roman"/>
          <w:szCs w:val="24"/>
          <w:lang w:val="ru-RU" w:eastAsia="ru-RU"/>
        </w:rPr>
        <w:t>соответствующих</w:t>
      </w:r>
      <w:r w:rsidRPr="00A8746E">
        <w:rPr>
          <w:rFonts w:cs="Times New Roman"/>
          <w:szCs w:val="24"/>
          <w:lang w:val="ru-RU" w:eastAsia="ru-RU"/>
        </w:rPr>
        <w:t xml:space="preserve"> действующих членов Совета директоров и избрание </w:t>
      </w:r>
      <w:r w:rsidR="00F13834" w:rsidRPr="00A8746E">
        <w:rPr>
          <w:rFonts w:cs="Times New Roman"/>
          <w:szCs w:val="24"/>
          <w:lang w:val="ru-RU" w:eastAsia="ru-RU"/>
        </w:rPr>
        <w:t>соответствующих</w:t>
      </w:r>
      <w:r w:rsidRPr="00A8746E">
        <w:rPr>
          <w:rFonts w:cs="Times New Roman"/>
          <w:szCs w:val="24"/>
          <w:lang w:val="ru-RU" w:eastAsia="ru-RU"/>
        </w:rPr>
        <w:t xml:space="preserve"> новых членов Совета директоров</w:t>
      </w:r>
      <w:r w:rsidR="001B2B6D" w:rsidRPr="00A8746E">
        <w:rPr>
          <w:rFonts w:cs="Times New Roman"/>
          <w:szCs w:val="24"/>
          <w:lang w:val="ru-RU" w:eastAsia="ru-RU"/>
        </w:rPr>
        <w:t xml:space="preserve"> таким образом</w:t>
      </w:r>
      <w:r w:rsidRPr="00A8746E">
        <w:rPr>
          <w:rFonts w:cs="Times New Roman"/>
          <w:szCs w:val="24"/>
          <w:lang w:val="ru-RU" w:eastAsia="ru-RU"/>
        </w:rPr>
        <w:t xml:space="preserve">, чтобы обеспечить выполнение </w:t>
      </w:r>
      <w:r w:rsidR="00703518" w:rsidRPr="00A8746E">
        <w:rPr>
          <w:rFonts w:cs="Times New Roman"/>
          <w:szCs w:val="24"/>
          <w:lang w:val="ru-RU" w:eastAsia="ru-RU"/>
        </w:rPr>
        <w:t>п</w:t>
      </w:r>
      <w:r w:rsidRPr="00A8746E">
        <w:rPr>
          <w:rFonts w:cs="Times New Roman"/>
          <w:szCs w:val="24"/>
          <w:lang w:val="ru-RU" w:eastAsia="ru-RU"/>
        </w:rPr>
        <w:t>ункта</w:t>
      </w:r>
      <w:r w:rsidR="00BE6384" w:rsidRPr="00A8746E">
        <w:rPr>
          <w:rFonts w:cs="Times New Roman"/>
          <w:szCs w:val="24"/>
          <w:lang w:val="ru-RU" w:eastAsia="ru-RU"/>
        </w:rPr>
        <w:t xml:space="preserve"> </w:t>
      </w:r>
      <w:r w:rsidR="00703518" w:rsidRPr="00A8746E">
        <w:rPr>
          <w:rFonts w:cs="Times New Roman"/>
          <w:szCs w:val="24"/>
        </w:rPr>
        <w:fldChar w:fldCharType="begin"/>
      </w:r>
      <w:r w:rsidR="00703518" w:rsidRPr="00A8746E">
        <w:rPr>
          <w:rFonts w:cs="Times New Roman"/>
          <w:szCs w:val="24"/>
          <w:lang w:val="ru-RU"/>
        </w:rPr>
        <w:instrText xml:space="preserve"> </w:instrText>
      </w:r>
      <w:r w:rsidR="00703518" w:rsidRPr="00A8746E">
        <w:rPr>
          <w:rFonts w:cs="Times New Roman"/>
          <w:szCs w:val="24"/>
        </w:rPr>
        <w:instrText>REF</w:instrText>
      </w:r>
      <w:r w:rsidR="00703518" w:rsidRPr="00A8746E">
        <w:rPr>
          <w:rFonts w:cs="Times New Roman"/>
          <w:szCs w:val="24"/>
          <w:lang w:val="ru-RU"/>
        </w:rPr>
        <w:instrText xml:space="preserve"> _</w:instrText>
      </w:r>
      <w:r w:rsidR="00703518" w:rsidRPr="00A8746E">
        <w:rPr>
          <w:rFonts w:cs="Times New Roman"/>
          <w:szCs w:val="24"/>
        </w:rPr>
        <w:instrText>Ref</w:instrText>
      </w:r>
      <w:r w:rsidR="00703518" w:rsidRPr="00A8746E">
        <w:rPr>
          <w:rFonts w:cs="Times New Roman"/>
          <w:szCs w:val="24"/>
          <w:lang w:val="ru-RU"/>
        </w:rPr>
        <w:instrText>111635674 \</w:instrText>
      </w:r>
      <w:r w:rsidR="00703518" w:rsidRPr="00A8746E">
        <w:rPr>
          <w:rFonts w:cs="Times New Roman"/>
          <w:szCs w:val="24"/>
        </w:rPr>
        <w:instrText>n</w:instrText>
      </w:r>
      <w:r w:rsidR="00703518" w:rsidRPr="00A8746E">
        <w:rPr>
          <w:rFonts w:cs="Times New Roman"/>
          <w:szCs w:val="24"/>
          <w:lang w:val="ru-RU"/>
        </w:rPr>
        <w:instrText xml:space="preserve"> \</w:instrText>
      </w:r>
      <w:r w:rsidR="00703518" w:rsidRPr="00A8746E">
        <w:rPr>
          <w:rFonts w:cs="Times New Roman"/>
          <w:szCs w:val="24"/>
        </w:rPr>
        <w:instrText>h</w:instrText>
      </w:r>
      <w:r w:rsidR="00703518" w:rsidRPr="00A8746E">
        <w:rPr>
          <w:rFonts w:cs="Times New Roman"/>
          <w:szCs w:val="24"/>
          <w:lang w:val="ru-RU"/>
        </w:rPr>
        <w:instrText xml:space="preserve"> </w:instrText>
      </w:r>
      <w:r w:rsidR="00703518" w:rsidRPr="00A8746E">
        <w:rPr>
          <w:rFonts w:cs="Times New Roman"/>
          <w:szCs w:val="24"/>
        </w:rPr>
      </w:r>
      <w:r w:rsidR="00703518" w:rsidRPr="00A8746E">
        <w:rPr>
          <w:rFonts w:cs="Times New Roman"/>
          <w:szCs w:val="24"/>
        </w:rPr>
        <w:fldChar w:fldCharType="separate"/>
      </w:r>
      <w:r w:rsidR="008E3772">
        <w:rPr>
          <w:rFonts w:cs="Times New Roman"/>
          <w:szCs w:val="24"/>
        </w:rPr>
        <w:t>3.3.3</w:t>
      </w:r>
      <w:r w:rsidR="00703518" w:rsidRPr="00A8746E">
        <w:rPr>
          <w:rFonts w:cs="Times New Roman"/>
          <w:szCs w:val="24"/>
        </w:rPr>
        <w:fldChar w:fldCharType="end"/>
      </w:r>
      <w:r w:rsidR="00470F0A" w:rsidRPr="00A8746E">
        <w:rPr>
          <w:rFonts w:cs="Times New Roman"/>
          <w:szCs w:val="24"/>
          <w:lang w:val="ru-RU"/>
        </w:rPr>
        <w:t xml:space="preserve">. </w:t>
      </w:r>
    </w:p>
    <w:p w14:paraId="4F57CB68" w14:textId="5633CF9F" w:rsidR="00470F0A" w:rsidRPr="00A8746E" w:rsidRDefault="00CC137F"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19" w:name="_Ref111909193"/>
      <w:bookmarkStart w:id="120" w:name="_Ref100080867"/>
      <w:r w:rsidRPr="00A8746E">
        <w:rPr>
          <w:rFonts w:cs="Times New Roman"/>
          <w:szCs w:val="24"/>
        </w:rPr>
        <w:t xml:space="preserve">Соответствующий Акционер обязуется инициировать созыв и проведение Общего собрания </w:t>
      </w:r>
      <w:r w:rsidR="00214564" w:rsidRPr="00A8746E">
        <w:rPr>
          <w:rFonts w:cs="Times New Roman"/>
          <w:szCs w:val="24"/>
        </w:rPr>
        <w:t>в течение 30</w:t>
      </w:r>
      <w:r w:rsidR="00744486" w:rsidRPr="00A8746E">
        <w:rPr>
          <w:rFonts w:cs="Times New Roman"/>
          <w:szCs w:val="24"/>
        </w:rPr>
        <w:t xml:space="preserve"> (тридцати)</w:t>
      </w:r>
      <w:r w:rsidR="00214564" w:rsidRPr="00A8746E">
        <w:rPr>
          <w:rFonts w:cs="Times New Roman"/>
          <w:szCs w:val="24"/>
        </w:rPr>
        <w:t xml:space="preserve"> дней с момента возникновения обстоятельств, свидетельствующих о необходимости замены одного или нескольких членов Совета директоров </w:t>
      </w:r>
      <w:r w:rsidR="0022183B" w:rsidRPr="00A8746E">
        <w:rPr>
          <w:rFonts w:cs="Times New Roman"/>
          <w:szCs w:val="24"/>
        </w:rPr>
        <w:t>либо</w:t>
      </w:r>
      <w:r w:rsidR="00C25F94" w:rsidRPr="00A8746E">
        <w:rPr>
          <w:rFonts w:cs="Times New Roman"/>
          <w:szCs w:val="24"/>
        </w:rPr>
        <w:t xml:space="preserve"> о</w:t>
      </w:r>
      <w:r w:rsidR="0022183B" w:rsidRPr="00A8746E">
        <w:rPr>
          <w:rFonts w:cs="Times New Roman"/>
          <w:szCs w:val="24"/>
        </w:rPr>
        <w:t xml:space="preserve"> необходимости обеспечить предусмотренное </w:t>
      </w:r>
      <w:r w:rsidR="00513434" w:rsidRPr="00A8746E">
        <w:rPr>
          <w:rFonts w:cs="Times New Roman"/>
          <w:szCs w:val="24"/>
        </w:rPr>
        <w:t>п</w:t>
      </w:r>
      <w:r w:rsidR="0022183B" w:rsidRPr="00A8746E">
        <w:rPr>
          <w:rFonts w:cs="Times New Roman"/>
          <w:szCs w:val="24"/>
        </w:rPr>
        <w:t xml:space="preserve">унктом </w:t>
      </w:r>
      <w:r w:rsidR="000D1B1D" w:rsidRPr="00A8746E">
        <w:rPr>
          <w:rFonts w:cs="Times New Roman"/>
          <w:szCs w:val="24"/>
        </w:rPr>
        <w:fldChar w:fldCharType="begin"/>
      </w:r>
      <w:r w:rsidR="000D1B1D" w:rsidRPr="00A8746E">
        <w:rPr>
          <w:rFonts w:cs="Times New Roman"/>
          <w:szCs w:val="24"/>
        </w:rPr>
        <w:instrText xml:space="preserve"> REF _Ref111635674 \n \h </w:instrText>
      </w:r>
      <w:r w:rsidR="000D1B1D" w:rsidRPr="00A8746E">
        <w:rPr>
          <w:rFonts w:cs="Times New Roman"/>
          <w:szCs w:val="24"/>
        </w:rPr>
      </w:r>
      <w:r w:rsidR="000D1B1D" w:rsidRPr="00A8746E">
        <w:rPr>
          <w:rFonts w:cs="Times New Roman"/>
          <w:szCs w:val="24"/>
        </w:rPr>
        <w:fldChar w:fldCharType="separate"/>
      </w:r>
      <w:r w:rsidR="008E3772">
        <w:rPr>
          <w:rFonts w:cs="Times New Roman"/>
          <w:szCs w:val="24"/>
        </w:rPr>
        <w:t>3.3.3</w:t>
      </w:r>
      <w:r w:rsidR="000D1B1D" w:rsidRPr="00A8746E">
        <w:rPr>
          <w:rFonts w:cs="Times New Roman"/>
          <w:szCs w:val="24"/>
        </w:rPr>
        <w:fldChar w:fldCharType="end"/>
      </w:r>
      <w:r w:rsidR="00513434" w:rsidRPr="00A8746E">
        <w:rPr>
          <w:rFonts w:cs="Times New Roman"/>
          <w:szCs w:val="24"/>
        </w:rPr>
        <w:t xml:space="preserve"> </w:t>
      </w:r>
      <w:r w:rsidR="0022183B" w:rsidRPr="00A8746E">
        <w:rPr>
          <w:rFonts w:cs="Times New Roman"/>
          <w:szCs w:val="24"/>
        </w:rPr>
        <w:t>количество членов Совета директоров</w:t>
      </w:r>
      <w:r w:rsidRPr="00A8746E">
        <w:rPr>
          <w:rFonts w:cs="Times New Roman"/>
          <w:szCs w:val="24"/>
        </w:rPr>
        <w:t>.</w:t>
      </w:r>
      <w:bookmarkEnd w:id="118"/>
      <w:bookmarkEnd w:id="119"/>
      <w:bookmarkEnd w:id="120"/>
    </w:p>
    <w:p w14:paraId="02D9693F" w14:textId="4B9022C1" w:rsidR="002679C8" w:rsidRPr="00A8746E" w:rsidRDefault="00C75810" w:rsidP="00781953">
      <w:pPr>
        <w:pStyle w:val="HeadingR3"/>
        <w:widowControl w:val="0"/>
        <w:tabs>
          <w:tab w:val="clear" w:pos="0"/>
          <w:tab w:val="clear" w:pos="1644"/>
          <w:tab w:val="left" w:pos="709"/>
          <w:tab w:val="num" w:pos="1276"/>
          <w:tab w:val="num" w:pos="1440"/>
        </w:tabs>
        <w:spacing w:before="120" w:after="120"/>
        <w:ind w:left="709" w:hanging="709"/>
        <w:rPr>
          <w:rFonts w:cs="Times New Roman"/>
          <w:szCs w:val="24"/>
        </w:rPr>
      </w:pPr>
      <w:bookmarkStart w:id="121" w:name="_Ref100153939"/>
      <w:r w:rsidRPr="00A8746E">
        <w:rPr>
          <w:rFonts w:cs="Times New Roman"/>
          <w:szCs w:val="24"/>
        </w:rPr>
        <w:t>Прекращение полномочий членов Совета директоров, избранных по предложению какого-либо Акционера, по решению Общего собрания возможно только по предложению такого Акционера</w:t>
      </w:r>
      <w:r w:rsidR="009341ED" w:rsidRPr="00A8746E">
        <w:rPr>
          <w:rFonts w:cs="Times New Roman"/>
          <w:szCs w:val="24"/>
        </w:rPr>
        <w:t xml:space="preserve"> (номинированных им членов </w:t>
      </w:r>
      <w:r w:rsidR="000A2B0D" w:rsidRPr="00A8746E">
        <w:rPr>
          <w:rFonts w:cs="Times New Roman"/>
          <w:szCs w:val="24"/>
        </w:rPr>
        <w:t>органов Общества</w:t>
      </w:r>
      <w:r w:rsidR="009341ED" w:rsidRPr="00A8746E">
        <w:rPr>
          <w:rFonts w:cs="Times New Roman"/>
          <w:szCs w:val="24"/>
        </w:rPr>
        <w:t>)</w:t>
      </w:r>
      <w:r w:rsidRPr="00A8746E">
        <w:rPr>
          <w:rFonts w:cs="Times New Roman"/>
          <w:szCs w:val="24"/>
        </w:rPr>
        <w:t xml:space="preserve">, и каждый Акционер обязуется не </w:t>
      </w:r>
      <w:r w:rsidRPr="00A8746E">
        <w:rPr>
          <w:lang w:eastAsia="en-US"/>
        </w:rPr>
        <w:t>предлагать</w:t>
      </w:r>
      <w:r w:rsidR="009341ED" w:rsidRPr="00A8746E">
        <w:rPr>
          <w:lang w:eastAsia="en-US"/>
        </w:rPr>
        <w:t xml:space="preserve"> (обеспечить, чтобы номинированные им члены органов Общества</w:t>
      </w:r>
      <w:r w:rsidR="00300C57" w:rsidRPr="00A8746E">
        <w:rPr>
          <w:lang w:eastAsia="en-US"/>
        </w:rPr>
        <w:t xml:space="preserve"> не предлагали)</w:t>
      </w:r>
      <w:r w:rsidRPr="00A8746E">
        <w:rPr>
          <w:rFonts w:cs="Times New Roman"/>
          <w:szCs w:val="24"/>
        </w:rPr>
        <w:t xml:space="preserve"> в повестку Общего собрания вопросы о прекращении полномочий членов Совета директоров, избранных по предложению другого Акционера.</w:t>
      </w:r>
      <w:bookmarkEnd w:id="121"/>
    </w:p>
    <w:p w14:paraId="5B087E57" w14:textId="0B0B0A02" w:rsidR="00EA4FEF" w:rsidRPr="00A8746E" w:rsidRDefault="00EA4FEF" w:rsidP="00781953">
      <w:pPr>
        <w:pStyle w:val="HeadingR3"/>
        <w:widowControl w:val="0"/>
        <w:tabs>
          <w:tab w:val="clear" w:pos="0"/>
          <w:tab w:val="clear" w:pos="1644"/>
          <w:tab w:val="left" w:pos="709"/>
          <w:tab w:val="num" w:pos="1276"/>
          <w:tab w:val="num" w:pos="1440"/>
        </w:tabs>
        <w:spacing w:before="120" w:after="120"/>
        <w:ind w:left="709" w:hanging="709"/>
        <w:rPr>
          <w:rFonts w:cs="Times New Roman"/>
          <w:szCs w:val="24"/>
        </w:rPr>
      </w:pPr>
      <w:r w:rsidRPr="00A8746E">
        <w:rPr>
          <w:rFonts w:cs="Times New Roman"/>
          <w:szCs w:val="24"/>
        </w:rPr>
        <w:t>Акционер вправе предложить в повестку Общего собрания вопросы о прекращении полномочий членов Совета директоров, избранных по предложению другого Акционера, в случае, если</w:t>
      </w:r>
      <w:r w:rsidR="00F168E9" w:rsidRPr="00A8746E">
        <w:rPr>
          <w:rFonts w:cs="Times New Roman"/>
          <w:szCs w:val="24"/>
        </w:rPr>
        <w:t xml:space="preserve"> </w:t>
      </w:r>
      <w:r w:rsidR="00C42F20" w:rsidRPr="00A8746E">
        <w:rPr>
          <w:rFonts w:cs="Times New Roman"/>
          <w:szCs w:val="24"/>
        </w:rPr>
        <w:t>такие члены Совета директоров</w:t>
      </w:r>
      <w:r w:rsidRPr="00A8746E">
        <w:rPr>
          <w:rFonts w:cs="Times New Roman"/>
          <w:szCs w:val="24"/>
        </w:rPr>
        <w:t>:</w:t>
      </w:r>
    </w:p>
    <w:p w14:paraId="0AF2511D" w14:textId="47A850FF" w:rsidR="00E52028" w:rsidRPr="00A8746E" w:rsidRDefault="00EA4FEF" w:rsidP="007608F2">
      <w:pPr>
        <w:pStyle w:val="6"/>
        <w:widowControl w:val="0"/>
        <w:numPr>
          <w:ilvl w:val="7"/>
          <w:numId w:val="70"/>
        </w:numPr>
        <w:tabs>
          <w:tab w:val="clear" w:pos="1306"/>
          <w:tab w:val="num" w:pos="2268"/>
        </w:tabs>
        <w:suppressAutoHyphens w:val="0"/>
        <w:spacing w:before="120" w:after="120"/>
        <w:ind w:left="1276" w:hanging="567"/>
        <w:rPr>
          <w:rFonts w:cs="Times New Roman"/>
          <w:szCs w:val="24"/>
          <w:lang w:val="ru-RU" w:eastAsia="ru-RU"/>
        </w:rPr>
      </w:pPr>
      <w:r w:rsidRPr="00A8746E">
        <w:rPr>
          <w:rFonts w:cs="Times New Roman"/>
          <w:szCs w:val="24"/>
          <w:lang w:val="ru-RU" w:eastAsia="ru-RU"/>
        </w:rPr>
        <w:t>н</w:t>
      </w:r>
      <w:r w:rsidR="007D75EF" w:rsidRPr="00A8746E">
        <w:rPr>
          <w:rFonts w:cs="Times New Roman"/>
          <w:szCs w:val="24"/>
          <w:lang w:val="ru-RU" w:eastAsia="ru-RU"/>
        </w:rPr>
        <w:t xml:space="preserve">е соответствуют </w:t>
      </w:r>
      <w:r w:rsidR="00E52028" w:rsidRPr="00A8746E">
        <w:rPr>
          <w:rFonts w:cs="Times New Roman"/>
          <w:szCs w:val="24"/>
          <w:lang w:val="ru-RU" w:eastAsia="ru-RU"/>
        </w:rPr>
        <w:t>квалификационны</w:t>
      </w:r>
      <w:r w:rsidR="007D75EF" w:rsidRPr="00A8746E">
        <w:rPr>
          <w:rFonts w:cs="Times New Roman"/>
          <w:szCs w:val="24"/>
          <w:lang w:val="ru-RU" w:eastAsia="ru-RU"/>
        </w:rPr>
        <w:t>м</w:t>
      </w:r>
      <w:r w:rsidR="00E52028" w:rsidRPr="00A8746E">
        <w:rPr>
          <w:rFonts w:cs="Times New Roman"/>
          <w:szCs w:val="24"/>
          <w:lang w:val="ru-RU" w:eastAsia="ru-RU"/>
        </w:rPr>
        <w:t xml:space="preserve"> требования</w:t>
      </w:r>
      <w:r w:rsidR="007D75EF" w:rsidRPr="00A8746E">
        <w:rPr>
          <w:rFonts w:cs="Times New Roman"/>
          <w:szCs w:val="24"/>
          <w:lang w:val="ru-RU" w:eastAsia="ru-RU"/>
        </w:rPr>
        <w:t>м</w:t>
      </w:r>
      <w:r w:rsidR="00E52028" w:rsidRPr="00A8746E">
        <w:rPr>
          <w:rFonts w:cs="Times New Roman"/>
          <w:szCs w:val="24"/>
          <w:lang w:val="ru-RU" w:eastAsia="ru-RU"/>
        </w:rPr>
        <w:t>, установленны</w:t>
      </w:r>
      <w:r w:rsidR="007D75EF" w:rsidRPr="00A8746E">
        <w:rPr>
          <w:rFonts w:cs="Times New Roman"/>
          <w:szCs w:val="24"/>
          <w:lang w:val="ru-RU" w:eastAsia="ru-RU"/>
        </w:rPr>
        <w:t>м</w:t>
      </w:r>
      <w:r w:rsidR="00E52028" w:rsidRPr="00A8746E">
        <w:rPr>
          <w:rFonts w:cs="Times New Roman"/>
          <w:szCs w:val="24"/>
          <w:lang w:val="ru-RU" w:eastAsia="ru-RU"/>
        </w:rPr>
        <w:t xml:space="preserve"> пунктом </w:t>
      </w:r>
      <w:r w:rsidR="00E52028" w:rsidRPr="00A8746E">
        <w:rPr>
          <w:rFonts w:cs="Times New Roman"/>
          <w:szCs w:val="24"/>
          <w:lang w:val="ru-RU" w:eastAsia="ru-RU"/>
        </w:rPr>
        <w:fldChar w:fldCharType="begin"/>
      </w:r>
      <w:r w:rsidR="00E52028" w:rsidRPr="00A8746E">
        <w:rPr>
          <w:rFonts w:cs="Times New Roman"/>
          <w:szCs w:val="24"/>
          <w:lang w:val="ru-RU" w:eastAsia="ru-RU"/>
        </w:rPr>
        <w:instrText xml:space="preserve"> REF _Ref101560713 \n \h </w:instrText>
      </w:r>
      <w:r w:rsidR="00E52028" w:rsidRPr="00A8746E">
        <w:rPr>
          <w:rFonts w:cs="Times New Roman"/>
          <w:szCs w:val="24"/>
          <w:lang w:val="ru-RU" w:eastAsia="ru-RU"/>
        </w:rPr>
      </w:r>
      <w:r w:rsidR="00E52028" w:rsidRPr="00A8746E">
        <w:rPr>
          <w:rFonts w:cs="Times New Roman"/>
          <w:szCs w:val="24"/>
          <w:lang w:val="ru-RU" w:eastAsia="ru-RU"/>
        </w:rPr>
        <w:fldChar w:fldCharType="separate"/>
      </w:r>
      <w:r w:rsidR="008E3772">
        <w:rPr>
          <w:rFonts w:cs="Times New Roman"/>
          <w:szCs w:val="24"/>
          <w:lang w:val="ru-RU" w:eastAsia="ru-RU"/>
        </w:rPr>
        <w:t>3.3.5</w:t>
      </w:r>
      <w:r w:rsidR="00E52028" w:rsidRPr="00A8746E">
        <w:rPr>
          <w:rFonts w:cs="Times New Roman"/>
          <w:szCs w:val="24"/>
          <w:lang w:val="ru-RU" w:eastAsia="ru-RU"/>
        </w:rPr>
        <w:fldChar w:fldCharType="end"/>
      </w:r>
      <w:r w:rsidR="00E52028" w:rsidRPr="00A8746E">
        <w:rPr>
          <w:rFonts w:cs="Times New Roman"/>
          <w:szCs w:val="24"/>
          <w:lang w:val="ru-RU" w:eastAsia="ru-RU"/>
        </w:rPr>
        <w:t>;</w:t>
      </w:r>
    </w:p>
    <w:p w14:paraId="2304F792" w14:textId="064073EA" w:rsidR="00E52028" w:rsidRPr="00A8746E" w:rsidRDefault="00EA4FEF" w:rsidP="00781953">
      <w:pPr>
        <w:pStyle w:val="6"/>
        <w:widowControl w:val="0"/>
        <w:numPr>
          <w:ilvl w:val="7"/>
          <w:numId w:val="34"/>
        </w:numPr>
        <w:tabs>
          <w:tab w:val="num" w:pos="1276"/>
          <w:tab w:val="num" w:pos="2268"/>
        </w:tabs>
        <w:suppressAutoHyphens w:val="0"/>
        <w:spacing w:before="120" w:after="120"/>
        <w:ind w:left="1276" w:hanging="567"/>
        <w:rPr>
          <w:rFonts w:cs="Times New Roman"/>
          <w:szCs w:val="24"/>
          <w:lang w:val="ru-RU" w:eastAsia="ru-RU"/>
        </w:rPr>
      </w:pPr>
      <w:r w:rsidRPr="00A8746E">
        <w:rPr>
          <w:rFonts w:cs="Times New Roman"/>
          <w:szCs w:val="24"/>
          <w:lang w:val="ru-RU" w:eastAsia="ru-RU"/>
        </w:rPr>
        <w:t xml:space="preserve">нарушили свою обязанность действовать в интересах Общества добросовестно и разумно, из-за чего Общество </w:t>
      </w:r>
      <w:r w:rsidR="00FA120F" w:rsidRPr="00A8746E">
        <w:rPr>
          <w:rFonts w:cs="Times New Roman"/>
          <w:szCs w:val="24"/>
          <w:lang w:val="ru-RU" w:eastAsia="ru-RU"/>
        </w:rPr>
        <w:t>понесло убытки</w:t>
      </w:r>
      <w:r w:rsidR="000763E8" w:rsidRPr="00A8746E">
        <w:rPr>
          <w:rFonts w:cs="Times New Roman"/>
          <w:szCs w:val="24"/>
          <w:lang w:val="ru-RU" w:eastAsia="ru-RU"/>
        </w:rPr>
        <w:t>,</w:t>
      </w:r>
      <w:r w:rsidR="002426BB" w:rsidRPr="00A8746E">
        <w:rPr>
          <w:rFonts w:cs="Times New Roman"/>
          <w:szCs w:val="24"/>
          <w:lang w:val="ru-RU" w:eastAsia="ru-RU"/>
        </w:rPr>
        <w:t xml:space="preserve"> что подтверждено </w:t>
      </w:r>
      <w:r w:rsidR="002426BB" w:rsidRPr="00A8746E">
        <w:rPr>
          <w:rFonts w:cs="Times New Roman"/>
          <w:szCs w:val="24"/>
          <w:lang w:val="ru-RU"/>
        </w:rPr>
        <w:t>вступившим в законную силу решением суда</w:t>
      </w:r>
      <w:r w:rsidR="00364CBA" w:rsidRPr="00A8746E">
        <w:rPr>
          <w:rFonts w:cs="Times New Roman"/>
          <w:szCs w:val="24"/>
          <w:lang w:val="ru-RU" w:eastAsia="ru-RU"/>
        </w:rPr>
        <w:t>;</w:t>
      </w:r>
      <w:r w:rsidRPr="00A8746E">
        <w:rPr>
          <w:rFonts w:cs="Times New Roman"/>
          <w:szCs w:val="24"/>
          <w:lang w:val="ru-RU" w:eastAsia="ru-RU"/>
        </w:rPr>
        <w:t xml:space="preserve"> </w:t>
      </w:r>
      <w:r w:rsidR="00C42F20" w:rsidRPr="00A8746E">
        <w:rPr>
          <w:rFonts w:cs="Times New Roman"/>
          <w:szCs w:val="24"/>
          <w:lang w:val="ru-RU" w:eastAsia="ru-RU"/>
        </w:rPr>
        <w:t>или</w:t>
      </w:r>
    </w:p>
    <w:p w14:paraId="1C9C17F1" w14:textId="77777777" w:rsidR="00E52028" w:rsidRPr="00A8746E" w:rsidRDefault="007D75EF" w:rsidP="00781953">
      <w:pPr>
        <w:pStyle w:val="6"/>
        <w:widowControl w:val="0"/>
        <w:numPr>
          <w:ilvl w:val="7"/>
          <w:numId w:val="26"/>
        </w:numPr>
        <w:tabs>
          <w:tab w:val="num" w:pos="1276"/>
          <w:tab w:val="num" w:pos="2268"/>
        </w:tabs>
        <w:suppressAutoHyphens w:val="0"/>
        <w:spacing w:before="120" w:after="120"/>
        <w:ind w:left="1276" w:hanging="567"/>
        <w:rPr>
          <w:rFonts w:cs="Times New Roman"/>
          <w:szCs w:val="24"/>
          <w:lang w:val="ru-RU" w:eastAsia="ru-RU"/>
        </w:rPr>
      </w:pPr>
      <w:r w:rsidRPr="00A8746E">
        <w:rPr>
          <w:rFonts w:cs="Times New Roman"/>
          <w:szCs w:val="24"/>
          <w:lang w:val="ru-RU" w:eastAsia="ru-RU"/>
        </w:rPr>
        <w:t xml:space="preserve">направили в Общество </w:t>
      </w:r>
      <w:r w:rsidR="00F97434" w:rsidRPr="00A8746E">
        <w:rPr>
          <w:rFonts w:cs="Times New Roman"/>
          <w:szCs w:val="24"/>
          <w:lang w:val="ru-RU" w:eastAsia="ru-RU"/>
        </w:rPr>
        <w:t>заявление о сложении полномочий члена Совета директоров</w:t>
      </w:r>
      <w:r w:rsidRPr="00A8746E">
        <w:rPr>
          <w:rFonts w:cs="Times New Roman"/>
          <w:szCs w:val="24"/>
          <w:lang w:val="ru-RU" w:eastAsia="ru-RU"/>
        </w:rPr>
        <w:t>;</w:t>
      </w:r>
      <w:r w:rsidR="0017404F" w:rsidRPr="00A8746E">
        <w:rPr>
          <w:rFonts w:cs="Times New Roman"/>
          <w:szCs w:val="24"/>
          <w:lang w:val="ru-RU" w:eastAsia="ru-RU"/>
        </w:rPr>
        <w:t xml:space="preserve"> или</w:t>
      </w:r>
    </w:p>
    <w:p w14:paraId="0D1D21F1" w14:textId="26ECAFF4" w:rsidR="007D75EF" w:rsidRPr="00A8746E" w:rsidRDefault="007D75EF" w:rsidP="00781953">
      <w:pPr>
        <w:pStyle w:val="6"/>
        <w:widowControl w:val="0"/>
        <w:numPr>
          <w:ilvl w:val="7"/>
          <w:numId w:val="34"/>
        </w:numPr>
        <w:tabs>
          <w:tab w:val="num" w:pos="1276"/>
          <w:tab w:val="num" w:pos="2268"/>
        </w:tabs>
        <w:suppressAutoHyphens w:val="0"/>
        <w:spacing w:before="120" w:after="120"/>
        <w:ind w:left="1276" w:hanging="567"/>
        <w:rPr>
          <w:rFonts w:cs="Times New Roman"/>
          <w:szCs w:val="24"/>
          <w:lang w:val="ru-RU" w:eastAsia="ru-RU"/>
        </w:rPr>
      </w:pPr>
      <w:r w:rsidRPr="00A8746E">
        <w:rPr>
          <w:rFonts w:cs="Times New Roman"/>
          <w:szCs w:val="24"/>
          <w:lang w:val="ru-RU" w:eastAsia="ru-RU"/>
        </w:rPr>
        <w:t>прин</w:t>
      </w:r>
      <w:r w:rsidR="00F168E9" w:rsidRPr="00A8746E">
        <w:rPr>
          <w:rFonts w:cs="Times New Roman"/>
          <w:szCs w:val="24"/>
          <w:lang w:val="ru-RU" w:eastAsia="ru-RU"/>
        </w:rPr>
        <w:t>яли</w:t>
      </w:r>
      <w:r w:rsidRPr="00A8746E">
        <w:rPr>
          <w:rFonts w:cs="Times New Roman"/>
          <w:szCs w:val="24"/>
          <w:lang w:val="ru-RU" w:eastAsia="ru-RU"/>
        </w:rPr>
        <w:t xml:space="preserve"> решения или соверш</w:t>
      </w:r>
      <w:r w:rsidR="00F168E9" w:rsidRPr="00A8746E">
        <w:rPr>
          <w:rFonts w:cs="Times New Roman"/>
          <w:szCs w:val="24"/>
          <w:lang w:val="ru-RU" w:eastAsia="ru-RU"/>
        </w:rPr>
        <w:t>или</w:t>
      </w:r>
      <w:r w:rsidRPr="00A8746E">
        <w:rPr>
          <w:rFonts w:cs="Times New Roman"/>
          <w:szCs w:val="24"/>
          <w:lang w:val="ru-RU" w:eastAsia="ru-RU"/>
        </w:rPr>
        <w:t xml:space="preserve"> действия (бездействие) в нарушение условий Соглашения или положений Устава и внутренних документов Общества</w:t>
      </w:r>
      <w:r w:rsidR="002426BB" w:rsidRPr="00A8746E">
        <w:rPr>
          <w:rFonts w:cs="Times New Roman"/>
          <w:szCs w:val="24"/>
          <w:lang w:val="ru-RU" w:eastAsia="ru-RU"/>
        </w:rPr>
        <w:t xml:space="preserve">, что </w:t>
      </w:r>
      <w:r w:rsidR="002426BB" w:rsidRPr="00A8746E">
        <w:rPr>
          <w:rFonts w:cs="Times New Roman"/>
          <w:szCs w:val="24"/>
          <w:lang w:val="ru-RU" w:eastAsia="ru-RU"/>
        </w:rPr>
        <w:lastRenderedPageBreak/>
        <w:t xml:space="preserve">подтверждено </w:t>
      </w:r>
      <w:r w:rsidR="002426BB" w:rsidRPr="00A8746E">
        <w:rPr>
          <w:rFonts w:cs="Times New Roman"/>
          <w:szCs w:val="24"/>
          <w:lang w:val="ru-RU"/>
        </w:rPr>
        <w:t xml:space="preserve">вступившим в законную силу решением суда. </w:t>
      </w:r>
    </w:p>
    <w:p w14:paraId="433F7409" w14:textId="6126FC81" w:rsidR="004368F8" w:rsidRPr="00A8746E" w:rsidRDefault="004368F8"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22" w:name="_Ref99993722"/>
      <w:r w:rsidRPr="00A8746E">
        <w:rPr>
          <w:rFonts w:cs="Times New Roman"/>
          <w:szCs w:val="24"/>
        </w:rPr>
        <w:t>Акционеры обязуются обеспечить, чтобы в течение всего срока действия Соглашения председатель Совета директоров избирался по решению Совета директоров, принятому простым большинством голосов от общего числа голосов всех избранных членов Совета директоров, из числа членов Совета директоров, номинированных Акционером-2.</w:t>
      </w:r>
      <w:bookmarkEnd w:id="122"/>
    </w:p>
    <w:p w14:paraId="03AB38C7" w14:textId="49CC5CC4" w:rsidR="004368F8" w:rsidRPr="00A8746E" w:rsidRDefault="004368F8"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Председатель Совета директоров</w:t>
      </w:r>
      <w:r w:rsidR="009E160C" w:rsidRPr="00A8746E">
        <w:rPr>
          <w:rFonts w:cs="Times New Roman"/>
          <w:szCs w:val="24"/>
        </w:rPr>
        <w:t xml:space="preserve"> не</w:t>
      </w:r>
      <w:r w:rsidRPr="00A8746E">
        <w:rPr>
          <w:rFonts w:cs="Times New Roman"/>
          <w:szCs w:val="24"/>
        </w:rPr>
        <w:t xml:space="preserve"> имеет прав</w:t>
      </w:r>
      <w:r w:rsidR="00F815B0" w:rsidRPr="00A8746E">
        <w:rPr>
          <w:rFonts w:cs="Times New Roman"/>
          <w:szCs w:val="24"/>
        </w:rPr>
        <w:t>о</w:t>
      </w:r>
      <w:r w:rsidRPr="00A8746E">
        <w:rPr>
          <w:rFonts w:cs="Times New Roman"/>
          <w:szCs w:val="24"/>
        </w:rPr>
        <w:t xml:space="preserve"> решающего голоса</w:t>
      </w:r>
      <w:r w:rsidR="009C724B" w:rsidRPr="00A8746E">
        <w:rPr>
          <w:rFonts w:cs="Times New Roman"/>
          <w:szCs w:val="24"/>
        </w:rPr>
        <w:t xml:space="preserve"> (право «вето»)</w:t>
      </w:r>
      <w:r w:rsidRPr="00A8746E">
        <w:rPr>
          <w:rFonts w:cs="Times New Roman"/>
          <w:szCs w:val="24"/>
        </w:rPr>
        <w:t xml:space="preserve"> в случае паритетного распределения голосов членов Совета директоров при голосовании по каким-либо вопросам. Во избежание сомнений, отсутствие </w:t>
      </w:r>
      <w:r w:rsidR="006A18E6" w:rsidRPr="00A8746E">
        <w:rPr>
          <w:rFonts w:cs="Times New Roman"/>
          <w:szCs w:val="24"/>
        </w:rPr>
        <w:t>п</w:t>
      </w:r>
      <w:r w:rsidRPr="00A8746E">
        <w:rPr>
          <w:rFonts w:cs="Times New Roman"/>
          <w:szCs w:val="24"/>
        </w:rPr>
        <w:t xml:space="preserve">редседателя Совета директоров на заседании Совета директоров не препятствует проведению такого заседания при условии наличия кворума, предусмотренного </w:t>
      </w:r>
      <w:r w:rsidR="00276F08" w:rsidRPr="00A8746E">
        <w:rPr>
          <w:rFonts w:cs="Times New Roman"/>
          <w:szCs w:val="24"/>
        </w:rPr>
        <w:t>п</w:t>
      </w:r>
      <w:r w:rsidRPr="00A8746E">
        <w:rPr>
          <w:rFonts w:cs="Times New Roman"/>
          <w:szCs w:val="24"/>
        </w:rPr>
        <w:t>унктом ‎</w:t>
      </w:r>
      <w:r w:rsidR="000A2B0D" w:rsidRPr="00A8746E">
        <w:rPr>
          <w:rFonts w:cs="Times New Roman"/>
          <w:szCs w:val="24"/>
        </w:rPr>
        <w:fldChar w:fldCharType="begin"/>
      </w:r>
      <w:r w:rsidR="000A2B0D" w:rsidRPr="00A8746E">
        <w:rPr>
          <w:rFonts w:cs="Times New Roman"/>
          <w:szCs w:val="24"/>
        </w:rPr>
        <w:instrText xml:space="preserve"> REF _Ref99997586 \n \h </w:instrText>
      </w:r>
      <w:r w:rsidR="000A2B0D" w:rsidRPr="00A8746E">
        <w:rPr>
          <w:rFonts w:cs="Times New Roman"/>
          <w:szCs w:val="24"/>
        </w:rPr>
      </w:r>
      <w:r w:rsidR="000A2B0D" w:rsidRPr="00A8746E">
        <w:rPr>
          <w:rFonts w:cs="Times New Roman"/>
          <w:szCs w:val="24"/>
        </w:rPr>
        <w:fldChar w:fldCharType="separate"/>
      </w:r>
      <w:r w:rsidR="008E3772">
        <w:rPr>
          <w:rFonts w:cs="Times New Roman"/>
          <w:szCs w:val="24"/>
        </w:rPr>
        <w:t>3.3.15</w:t>
      </w:r>
      <w:r w:rsidR="000A2B0D" w:rsidRPr="00A8746E">
        <w:rPr>
          <w:rFonts w:cs="Times New Roman"/>
          <w:szCs w:val="24"/>
        </w:rPr>
        <w:fldChar w:fldCharType="end"/>
      </w:r>
      <w:r w:rsidRPr="00A8746E">
        <w:rPr>
          <w:rFonts w:cs="Times New Roman"/>
          <w:szCs w:val="24"/>
        </w:rPr>
        <w:t xml:space="preserve">. </w:t>
      </w:r>
    </w:p>
    <w:p w14:paraId="594932D1" w14:textId="3483DDC9" w:rsidR="00D11A75" w:rsidRPr="00A8746E" w:rsidRDefault="00D11A75"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23" w:name="_Ref99722074"/>
      <w:r w:rsidRPr="00A8746E">
        <w:rPr>
          <w:rFonts w:cs="Times New Roman"/>
          <w:color w:val="000000" w:themeColor="text1"/>
          <w:szCs w:val="24"/>
        </w:rPr>
        <w:t xml:space="preserve">К </w:t>
      </w:r>
      <w:r w:rsidRPr="00A8746E">
        <w:rPr>
          <w:rFonts w:eastAsiaTheme="minorHAnsi" w:cs="Times New Roman"/>
          <w:szCs w:val="24"/>
        </w:rPr>
        <w:t>компетенции</w:t>
      </w:r>
      <w:r w:rsidRPr="00A8746E">
        <w:rPr>
          <w:rFonts w:cs="Times New Roman"/>
          <w:color w:val="000000" w:themeColor="text1"/>
          <w:szCs w:val="24"/>
        </w:rPr>
        <w:t xml:space="preserve"> </w:t>
      </w:r>
      <w:r w:rsidRPr="00A8746E">
        <w:rPr>
          <w:rFonts w:cs="Times New Roman"/>
          <w:szCs w:val="24"/>
        </w:rPr>
        <w:t>Совета директоров относятся следующие вопросы:</w:t>
      </w:r>
      <w:bookmarkEnd w:id="123"/>
    </w:p>
    <w:p w14:paraId="480ADD98" w14:textId="46DDFC03" w:rsidR="00850FA8" w:rsidRPr="00A8746E" w:rsidRDefault="00546A4A" w:rsidP="00781953">
      <w:pPr>
        <w:pStyle w:val="6"/>
        <w:widowControl w:val="0"/>
        <w:numPr>
          <w:ilvl w:val="7"/>
          <w:numId w:val="33"/>
        </w:numPr>
        <w:tabs>
          <w:tab w:val="num" w:pos="1276"/>
          <w:tab w:val="num" w:pos="2410"/>
        </w:tabs>
        <w:suppressAutoHyphens w:val="0"/>
        <w:spacing w:before="120" w:after="120"/>
        <w:ind w:left="1276" w:hanging="567"/>
        <w:rPr>
          <w:lang w:val="ru-RU"/>
        </w:rPr>
      </w:pPr>
      <w:bookmarkStart w:id="124" w:name="_Ref99722083"/>
      <w:bookmarkStart w:id="125" w:name="_Ref100245362"/>
      <w:r w:rsidRPr="00A8746E">
        <w:rPr>
          <w:lang w:val="ru-RU"/>
        </w:rPr>
        <w:t>у</w:t>
      </w:r>
      <w:r w:rsidR="00D11A75" w:rsidRPr="00A8746E">
        <w:rPr>
          <w:lang w:val="ru-RU"/>
        </w:rPr>
        <w:t xml:space="preserve">меньшение уставного капитала Общества путем уменьшения номинальной стоимости </w:t>
      </w:r>
      <w:r w:rsidR="0038163B" w:rsidRPr="00A8746E">
        <w:rPr>
          <w:lang w:val="ru-RU"/>
        </w:rPr>
        <w:t>а</w:t>
      </w:r>
      <w:r w:rsidR="00D11A75" w:rsidRPr="00A8746E">
        <w:rPr>
          <w:lang w:val="ru-RU"/>
        </w:rPr>
        <w:t xml:space="preserve">кций, путем приобретения Обществом части </w:t>
      </w:r>
      <w:r w:rsidR="0038163B" w:rsidRPr="00A8746E">
        <w:rPr>
          <w:lang w:val="ru-RU"/>
        </w:rPr>
        <w:t>а</w:t>
      </w:r>
      <w:r w:rsidR="00D11A75" w:rsidRPr="00A8746E">
        <w:rPr>
          <w:lang w:val="ru-RU"/>
        </w:rPr>
        <w:t xml:space="preserve">кций в целях сокращения их общего количества, а также путем погашения приобретенных или выкупленных Обществом </w:t>
      </w:r>
      <w:r w:rsidR="0038163B" w:rsidRPr="00A8746E">
        <w:rPr>
          <w:lang w:val="ru-RU"/>
        </w:rPr>
        <w:t>а</w:t>
      </w:r>
      <w:r w:rsidR="00D11A75" w:rsidRPr="00A8746E">
        <w:rPr>
          <w:lang w:val="ru-RU"/>
        </w:rPr>
        <w:t>кций</w:t>
      </w:r>
      <w:bookmarkEnd w:id="124"/>
      <w:r w:rsidRPr="00A8746E">
        <w:rPr>
          <w:lang w:val="ru-RU"/>
        </w:rPr>
        <w:t>;</w:t>
      </w:r>
      <w:bookmarkEnd w:id="125"/>
    </w:p>
    <w:p w14:paraId="70D33E6E" w14:textId="3191FBCF" w:rsidR="008B0DCB" w:rsidRPr="00A8746E" w:rsidRDefault="00DB0A51" w:rsidP="00781953">
      <w:pPr>
        <w:pStyle w:val="6"/>
        <w:widowControl w:val="0"/>
        <w:numPr>
          <w:ilvl w:val="7"/>
          <w:numId w:val="33"/>
        </w:numPr>
        <w:tabs>
          <w:tab w:val="num" w:pos="1276"/>
          <w:tab w:val="num" w:pos="2410"/>
        </w:tabs>
        <w:suppressAutoHyphens w:val="0"/>
        <w:spacing w:before="120" w:after="120"/>
        <w:ind w:left="1276" w:hanging="567"/>
        <w:rPr>
          <w:lang w:val="ru-RU"/>
        </w:rPr>
      </w:pPr>
      <w:r w:rsidRPr="00A8746E">
        <w:rPr>
          <w:lang w:val="ru-RU"/>
        </w:rPr>
        <w:t>образование единоличного исполнительного органа Общества и досрочное прекращение его полномочий</w:t>
      </w:r>
      <w:r w:rsidR="00850FA8" w:rsidRPr="00A8746E">
        <w:rPr>
          <w:lang w:val="ru-RU"/>
        </w:rPr>
        <w:t xml:space="preserve">, </w:t>
      </w:r>
      <w:r w:rsidRPr="00A8746E">
        <w:rPr>
          <w:lang w:val="ru-RU"/>
        </w:rPr>
        <w:t>утверждение условий договора, заключаемого с Генеральным директором, установление размера вознаграждений и компенсаций, выплачиваемых Генеральному директору</w:t>
      </w:r>
      <w:r w:rsidR="000763E8" w:rsidRPr="00A8746E">
        <w:rPr>
          <w:lang w:val="ru-RU"/>
        </w:rPr>
        <w:t xml:space="preserve"> </w:t>
      </w:r>
      <w:r w:rsidR="002440DB" w:rsidRPr="00A8746E">
        <w:rPr>
          <w:lang w:val="ru-RU"/>
        </w:rPr>
        <w:t xml:space="preserve">с учетом пункта </w:t>
      </w:r>
      <w:r w:rsidR="002440DB" w:rsidRPr="00A8746E">
        <w:rPr>
          <w:lang w:val="ru-RU"/>
        </w:rPr>
        <w:fldChar w:fldCharType="begin"/>
      </w:r>
      <w:r w:rsidR="002440DB" w:rsidRPr="00A8746E">
        <w:rPr>
          <w:lang w:val="ru-RU"/>
        </w:rPr>
        <w:instrText xml:space="preserve"> REF _Ref113546181 \r \h </w:instrText>
      </w:r>
      <w:r w:rsidR="002440DB" w:rsidRPr="00A8746E">
        <w:rPr>
          <w:lang w:val="ru-RU"/>
        </w:rPr>
      </w:r>
      <w:r w:rsidR="002440DB" w:rsidRPr="00A8746E">
        <w:rPr>
          <w:lang w:val="ru-RU"/>
        </w:rPr>
        <w:fldChar w:fldCharType="separate"/>
      </w:r>
      <w:r w:rsidR="008E3772">
        <w:rPr>
          <w:lang w:val="ru-RU"/>
        </w:rPr>
        <w:t>3.4.11</w:t>
      </w:r>
      <w:r w:rsidR="002440DB" w:rsidRPr="00A8746E">
        <w:rPr>
          <w:lang w:val="ru-RU"/>
        </w:rPr>
        <w:fldChar w:fldCharType="end"/>
      </w:r>
      <w:r w:rsidRPr="00A8746E">
        <w:rPr>
          <w:lang w:val="ru-RU"/>
        </w:rPr>
        <w:t xml:space="preserve">, а также </w:t>
      </w:r>
      <w:bookmarkStart w:id="126" w:name="_Ref111714320"/>
      <w:r w:rsidR="008B0DCB" w:rsidRPr="00A8746E">
        <w:rPr>
          <w:lang w:val="ru-RU"/>
        </w:rPr>
        <w:t>передача полномочий единоличного исполнительного органа Общества коммерческой организации (управляющей организации), утверждение условий договора с ней и принятие решения о досрочном прекращении полномочий управляющей организации, которой по решению Совета директоров были переданы полномочия единоличного исполнительного органа Общества;</w:t>
      </w:r>
      <w:bookmarkEnd w:id="126"/>
    </w:p>
    <w:p w14:paraId="4689DC5A" w14:textId="4CA6BDF0" w:rsidR="00D11A75" w:rsidRPr="00A8746E" w:rsidRDefault="00546A4A" w:rsidP="00781953">
      <w:pPr>
        <w:pStyle w:val="6"/>
        <w:widowControl w:val="0"/>
        <w:numPr>
          <w:ilvl w:val="7"/>
          <w:numId w:val="33"/>
        </w:numPr>
        <w:tabs>
          <w:tab w:val="num" w:pos="1276"/>
          <w:tab w:val="num" w:pos="2410"/>
        </w:tabs>
        <w:suppressAutoHyphens w:val="0"/>
        <w:spacing w:before="120" w:after="120"/>
        <w:ind w:left="1276" w:hanging="567"/>
        <w:rPr>
          <w:lang w:val="ru-RU"/>
        </w:rPr>
      </w:pPr>
      <w:bookmarkStart w:id="127" w:name="_Ref99722104"/>
      <w:r w:rsidRPr="00A8746E">
        <w:rPr>
          <w:lang w:val="ru-RU"/>
        </w:rPr>
        <w:t>у</w:t>
      </w:r>
      <w:r w:rsidR="00D11A75" w:rsidRPr="00A8746E">
        <w:rPr>
          <w:lang w:val="ru-RU"/>
        </w:rPr>
        <w:t>тверждение аудитора Общества, определение размера оплаты услуг аудитора</w:t>
      </w:r>
      <w:r w:rsidRPr="00A8746E">
        <w:rPr>
          <w:lang w:val="ru-RU"/>
        </w:rPr>
        <w:t>;</w:t>
      </w:r>
      <w:bookmarkEnd w:id="127"/>
      <w:r w:rsidR="00D11A75" w:rsidRPr="00A8746E">
        <w:rPr>
          <w:lang w:val="ru-RU"/>
        </w:rPr>
        <w:t xml:space="preserve"> </w:t>
      </w:r>
    </w:p>
    <w:p w14:paraId="31D74F20" w14:textId="30EDFA33" w:rsidR="00D11A75" w:rsidRPr="00A8746E" w:rsidRDefault="00546A4A" w:rsidP="00781953">
      <w:pPr>
        <w:pStyle w:val="6"/>
        <w:widowControl w:val="0"/>
        <w:numPr>
          <w:ilvl w:val="7"/>
          <w:numId w:val="33"/>
        </w:numPr>
        <w:tabs>
          <w:tab w:val="num" w:pos="1276"/>
          <w:tab w:val="num" w:pos="2410"/>
        </w:tabs>
        <w:suppressAutoHyphens w:val="0"/>
        <w:spacing w:before="120" w:after="120"/>
        <w:ind w:left="1276" w:hanging="567"/>
        <w:rPr>
          <w:lang w:val="ru-RU"/>
        </w:rPr>
      </w:pPr>
      <w:bookmarkStart w:id="128" w:name="_Ref99722111"/>
      <w:r w:rsidRPr="00A8746E">
        <w:rPr>
          <w:lang w:val="ru-RU"/>
        </w:rPr>
        <w:t>у</w:t>
      </w:r>
      <w:r w:rsidR="00D11A75" w:rsidRPr="00A8746E">
        <w:rPr>
          <w:lang w:val="ru-RU"/>
        </w:rPr>
        <w:t>тверждение годового отчета, годовой бухгалтерской (финансовой) отчетности Общества</w:t>
      </w:r>
      <w:bookmarkEnd w:id="128"/>
      <w:r w:rsidRPr="00A8746E">
        <w:rPr>
          <w:lang w:val="ru-RU"/>
        </w:rPr>
        <w:t>;</w:t>
      </w:r>
    </w:p>
    <w:p w14:paraId="685C3257" w14:textId="7ACCCA2E" w:rsidR="00D11A75" w:rsidRPr="00A8746E" w:rsidRDefault="00546A4A" w:rsidP="00781953">
      <w:pPr>
        <w:pStyle w:val="6"/>
        <w:widowControl w:val="0"/>
        <w:numPr>
          <w:ilvl w:val="7"/>
          <w:numId w:val="33"/>
        </w:numPr>
        <w:tabs>
          <w:tab w:val="num" w:pos="1276"/>
          <w:tab w:val="num" w:pos="2410"/>
        </w:tabs>
        <w:suppressAutoHyphens w:val="0"/>
        <w:spacing w:before="120" w:after="120"/>
        <w:ind w:left="1276" w:hanging="567"/>
        <w:rPr>
          <w:lang w:val="ru-RU"/>
        </w:rPr>
      </w:pPr>
      <w:bookmarkStart w:id="129" w:name="_Ref99722116"/>
      <w:bookmarkStart w:id="130" w:name="_Ref111909826"/>
      <w:r w:rsidRPr="00A8746E">
        <w:rPr>
          <w:lang w:val="ru-RU"/>
        </w:rPr>
        <w:t>д</w:t>
      </w:r>
      <w:r w:rsidR="00D11A75" w:rsidRPr="00A8746E">
        <w:rPr>
          <w:lang w:val="ru-RU"/>
        </w:rPr>
        <w:t xml:space="preserve">робление и консолидация </w:t>
      </w:r>
      <w:r w:rsidR="0038163B" w:rsidRPr="00A8746E">
        <w:rPr>
          <w:lang w:val="ru-RU"/>
        </w:rPr>
        <w:t>а</w:t>
      </w:r>
      <w:r w:rsidR="00D11A75" w:rsidRPr="00A8746E">
        <w:rPr>
          <w:lang w:val="ru-RU"/>
        </w:rPr>
        <w:t>кций</w:t>
      </w:r>
      <w:bookmarkEnd w:id="129"/>
      <w:r w:rsidRPr="00A8746E">
        <w:rPr>
          <w:lang w:val="ru-RU"/>
        </w:rPr>
        <w:t xml:space="preserve"> Общества;</w:t>
      </w:r>
      <w:bookmarkEnd w:id="130"/>
    </w:p>
    <w:p w14:paraId="1BBB121F" w14:textId="770AE9BE" w:rsidR="00D11A75" w:rsidRPr="00A8746E" w:rsidRDefault="00546A4A" w:rsidP="00781953">
      <w:pPr>
        <w:pStyle w:val="6"/>
        <w:widowControl w:val="0"/>
        <w:numPr>
          <w:ilvl w:val="7"/>
          <w:numId w:val="33"/>
        </w:numPr>
        <w:tabs>
          <w:tab w:val="num" w:pos="1276"/>
          <w:tab w:val="num" w:pos="2410"/>
        </w:tabs>
        <w:suppressAutoHyphens w:val="0"/>
        <w:spacing w:before="120" w:after="120"/>
        <w:ind w:left="1276" w:hanging="567"/>
        <w:rPr>
          <w:lang w:val="ru-RU"/>
        </w:rPr>
      </w:pPr>
      <w:bookmarkStart w:id="131" w:name="_Ref111909827"/>
      <w:r w:rsidRPr="00A8746E">
        <w:rPr>
          <w:lang w:val="ru-RU"/>
        </w:rPr>
        <w:t>п</w:t>
      </w:r>
      <w:r w:rsidR="00D11A75" w:rsidRPr="00A8746E">
        <w:rPr>
          <w:lang w:val="ru-RU"/>
        </w:rPr>
        <w:t xml:space="preserve">риобретение Обществом размещенных </w:t>
      </w:r>
      <w:r w:rsidR="0038163B" w:rsidRPr="00A8746E">
        <w:rPr>
          <w:lang w:val="ru-RU"/>
        </w:rPr>
        <w:t>а</w:t>
      </w:r>
      <w:r w:rsidR="00D11A75" w:rsidRPr="00A8746E">
        <w:rPr>
          <w:lang w:val="ru-RU"/>
        </w:rPr>
        <w:t>кций</w:t>
      </w:r>
      <w:r w:rsidRPr="00A8746E">
        <w:rPr>
          <w:lang w:val="ru-RU"/>
        </w:rPr>
        <w:t xml:space="preserve"> Общества</w:t>
      </w:r>
      <w:r w:rsidR="00D11A75" w:rsidRPr="00A8746E">
        <w:rPr>
          <w:lang w:val="ru-RU"/>
        </w:rPr>
        <w:t>, облигаций и иных ценных бумаг</w:t>
      </w:r>
      <w:r w:rsidRPr="00A8746E">
        <w:rPr>
          <w:lang w:val="ru-RU"/>
        </w:rPr>
        <w:t>;</w:t>
      </w:r>
      <w:bookmarkEnd w:id="131"/>
    </w:p>
    <w:p w14:paraId="72B2F192" w14:textId="0A8B3B3F" w:rsidR="00D11A75" w:rsidRPr="00A8746E" w:rsidRDefault="00546A4A" w:rsidP="00781953">
      <w:pPr>
        <w:pStyle w:val="6"/>
        <w:widowControl w:val="0"/>
        <w:numPr>
          <w:ilvl w:val="7"/>
          <w:numId w:val="33"/>
        </w:numPr>
        <w:tabs>
          <w:tab w:val="num" w:pos="1276"/>
          <w:tab w:val="num" w:pos="2410"/>
        </w:tabs>
        <w:suppressAutoHyphens w:val="0"/>
        <w:spacing w:before="120" w:after="120"/>
        <w:ind w:left="1276" w:hanging="567"/>
        <w:rPr>
          <w:lang w:val="ru-RU"/>
        </w:rPr>
      </w:pPr>
      <w:r w:rsidRPr="00A8746E">
        <w:rPr>
          <w:lang w:val="ru-RU"/>
        </w:rPr>
        <w:t>о</w:t>
      </w:r>
      <w:r w:rsidR="00D11A75" w:rsidRPr="00A8746E">
        <w:rPr>
          <w:lang w:val="ru-RU"/>
        </w:rPr>
        <w:t>пределение приоритетных направлений деятельности Общества</w:t>
      </w:r>
      <w:r w:rsidRPr="00A8746E">
        <w:rPr>
          <w:lang w:val="ru-RU"/>
        </w:rPr>
        <w:t>;</w:t>
      </w:r>
    </w:p>
    <w:p w14:paraId="55EA64B9" w14:textId="3B45A623" w:rsidR="00D11A75" w:rsidRPr="00A8746E" w:rsidRDefault="00546A4A" w:rsidP="00781953">
      <w:pPr>
        <w:pStyle w:val="6"/>
        <w:widowControl w:val="0"/>
        <w:numPr>
          <w:ilvl w:val="7"/>
          <w:numId w:val="33"/>
        </w:numPr>
        <w:tabs>
          <w:tab w:val="num" w:pos="1276"/>
          <w:tab w:val="num" w:pos="2410"/>
        </w:tabs>
        <w:suppressAutoHyphens w:val="0"/>
        <w:spacing w:before="120" w:after="120"/>
        <w:ind w:left="1276" w:hanging="567"/>
        <w:rPr>
          <w:lang w:val="ru-RU"/>
        </w:rPr>
      </w:pPr>
      <w:bookmarkStart w:id="132" w:name="_Ref99722123"/>
      <w:r w:rsidRPr="00A8746E">
        <w:rPr>
          <w:lang w:val="ru-RU"/>
        </w:rPr>
        <w:t>с</w:t>
      </w:r>
      <w:r w:rsidR="00D11A75" w:rsidRPr="00A8746E">
        <w:rPr>
          <w:lang w:val="ru-RU"/>
        </w:rPr>
        <w:t>озыв годового и внеочередного Общего собрания</w:t>
      </w:r>
      <w:bookmarkEnd w:id="132"/>
      <w:r w:rsidRPr="00A8746E">
        <w:rPr>
          <w:lang w:val="ru-RU"/>
        </w:rPr>
        <w:t>;</w:t>
      </w:r>
    </w:p>
    <w:p w14:paraId="1C27029F" w14:textId="42E1BD44" w:rsidR="00D11A75" w:rsidRPr="00A8746E" w:rsidRDefault="00546A4A" w:rsidP="00781953">
      <w:pPr>
        <w:pStyle w:val="6"/>
        <w:widowControl w:val="0"/>
        <w:numPr>
          <w:ilvl w:val="7"/>
          <w:numId w:val="33"/>
        </w:numPr>
        <w:tabs>
          <w:tab w:val="num" w:pos="1276"/>
          <w:tab w:val="num" w:pos="2410"/>
        </w:tabs>
        <w:suppressAutoHyphens w:val="0"/>
        <w:spacing w:before="120" w:after="120"/>
        <w:ind w:left="1276" w:hanging="567"/>
        <w:rPr>
          <w:lang w:val="ru-RU"/>
        </w:rPr>
      </w:pPr>
      <w:r w:rsidRPr="00A8746E">
        <w:rPr>
          <w:lang w:val="ru-RU"/>
        </w:rPr>
        <w:t>у</w:t>
      </w:r>
      <w:r w:rsidR="00D11A75" w:rsidRPr="00A8746E">
        <w:rPr>
          <w:lang w:val="ru-RU"/>
        </w:rPr>
        <w:t>тверждение повестки дня Общего собрания</w:t>
      </w:r>
      <w:r w:rsidRPr="00A8746E">
        <w:rPr>
          <w:lang w:val="ru-RU"/>
        </w:rPr>
        <w:t>;</w:t>
      </w:r>
    </w:p>
    <w:p w14:paraId="1F9C5971" w14:textId="1DB38980" w:rsidR="00D11A75" w:rsidRPr="00A8746E" w:rsidRDefault="00546A4A" w:rsidP="00781953">
      <w:pPr>
        <w:pStyle w:val="6"/>
        <w:widowControl w:val="0"/>
        <w:numPr>
          <w:ilvl w:val="7"/>
          <w:numId w:val="33"/>
        </w:numPr>
        <w:tabs>
          <w:tab w:val="num" w:pos="1276"/>
          <w:tab w:val="num" w:pos="2410"/>
        </w:tabs>
        <w:suppressAutoHyphens w:val="0"/>
        <w:spacing w:before="120" w:after="120"/>
        <w:ind w:left="1276" w:hanging="567"/>
        <w:rPr>
          <w:lang w:val="ru-RU"/>
        </w:rPr>
      </w:pPr>
      <w:bookmarkStart w:id="133" w:name="_Ref99722132"/>
      <w:bookmarkStart w:id="134" w:name="_Ref111656611"/>
      <w:r w:rsidRPr="00A8746E">
        <w:rPr>
          <w:lang w:val="ru-RU"/>
        </w:rPr>
        <w:t>у</w:t>
      </w:r>
      <w:r w:rsidR="00D11A75" w:rsidRPr="00A8746E">
        <w:rPr>
          <w:lang w:val="ru-RU"/>
        </w:rPr>
        <w:t>становление даты определения (фиксации) лиц, имеющих право на участие в Общем собрании, и другие вопросы, отнесенные к компетенции Совета директоров в соответствии с положениями главы VII Закона об АО и связанные с подготовкой и проведением Общего собрания</w:t>
      </w:r>
      <w:bookmarkEnd w:id="133"/>
      <w:r w:rsidR="002E2A96" w:rsidRPr="00A8746E">
        <w:rPr>
          <w:lang w:val="ru-RU"/>
        </w:rPr>
        <w:t>;</w:t>
      </w:r>
      <w:bookmarkEnd w:id="134"/>
    </w:p>
    <w:p w14:paraId="4C20090F" w14:textId="03FE6EBB" w:rsidR="00D11A75" w:rsidRPr="00A8746E" w:rsidRDefault="002E2A96" w:rsidP="00781953">
      <w:pPr>
        <w:pStyle w:val="6"/>
        <w:widowControl w:val="0"/>
        <w:numPr>
          <w:ilvl w:val="7"/>
          <w:numId w:val="33"/>
        </w:numPr>
        <w:tabs>
          <w:tab w:val="num" w:pos="1276"/>
          <w:tab w:val="num" w:pos="2410"/>
        </w:tabs>
        <w:suppressAutoHyphens w:val="0"/>
        <w:spacing w:before="120" w:after="120"/>
        <w:ind w:left="1276" w:hanging="567"/>
        <w:rPr>
          <w:lang w:val="ru-RU"/>
        </w:rPr>
      </w:pPr>
      <w:bookmarkStart w:id="135" w:name="_Ref111991202"/>
      <w:r w:rsidRPr="00A8746E">
        <w:rPr>
          <w:lang w:val="ru-RU"/>
        </w:rPr>
        <w:t>р</w:t>
      </w:r>
      <w:r w:rsidR="00D11A75" w:rsidRPr="00A8746E">
        <w:rPr>
          <w:lang w:val="ru-RU"/>
        </w:rPr>
        <w:t>азмещение Обществом дополнительных акций, в которые конвертируются размещенные Обществом привилегированные акции определенного типа, конвертируемые в обыкновенные акции или привилегированные акции иных типов, если такое размещение не связано с увеличением уставного капитала Общества</w:t>
      </w:r>
      <w:r w:rsidR="005C080B" w:rsidRPr="00A8746E">
        <w:rPr>
          <w:lang w:val="ru-RU"/>
        </w:rPr>
        <w:t>, а также размещение Обществом облигаций или иных эмиссионных ценных бумаг, за исключением акций</w:t>
      </w:r>
      <w:r w:rsidRPr="00A8746E">
        <w:rPr>
          <w:lang w:val="ru-RU"/>
        </w:rPr>
        <w:t>;</w:t>
      </w:r>
      <w:bookmarkEnd w:id="135"/>
    </w:p>
    <w:p w14:paraId="04086975" w14:textId="6AFAEFD8" w:rsidR="00D11A75" w:rsidRPr="00A8746E" w:rsidRDefault="002E2A96" w:rsidP="00781953">
      <w:pPr>
        <w:pStyle w:val="6"/>
        <w:widowControl w:val="0"/>
        <w:numPr>
          <w:ilvl w:val="7"/>
          <w:numId w:val="33"/>
        </w:numPr>
        <w:tabs>
          <w:tab w:val="num" w:pos="1276"/>
          <w:tab w:val="num" w:pos="2410"/>
        </w:tabs>
        <w:suppressAutoHyphens w:val="0"/>
        <w:spacing w:before="120" w:after="120"/>
        <w:ind w:left="1276" w:hanging="567"/>
        <w:rPr>
          <w:lang w:val="ru-RU"/>
        </w:rPr>
      </w:pPr>
      <w:bookmarkStart w:id="136" w:name="_Ref99722140"/>
      <w:bookmarkStart w:id="137" w:name="_Ref100245496"/>
      <w:r w:rsidRPr="00A8746E">
        <w:rPr>
          <w:lang w:val="ru-RU"/>
        </w:rPr>
        <w:t>о</w:t>
      </w:r>
      <w:r w:rsidR="00D11A75" w:rsidRPr="00A8746E">
        <w:rPr>
          <w:lang w:val="ru-RU"/>
        </w:rPr>
        <w:t xml:space="preserve">пределение цены (денежной оценки) имущества, цены размещения или порядка </w:t>
      </w:r>
      <w:r w:rsidR="00D11A75" w:rsidRPr="00A8746E">
        <w:rPr>
          <w:lang w:val="ru-RU"/>
        </w:rPr>
        <w:lastRenderedPageBreak/>
        <w:t>ее определения и цены выкупа эмиссионных ценных бумаг в случаях, предусмотренных Законом об АО</w:t>
      </w:r>
      <w:bookmarkEnd w:id="136"/>
      <w:r w:rsidRPr="00A8746E">
        <w:rPr>
          <w:lang w:val="ru-RU"/>
        </w:rPr>
        <w:t>;</w:t>
      </w:r>
      <w:bookmarkEnd w:id="137"/>
    </w:p>
    <w:p w14:paraId="594B927A" w14:textId="71EC90E6" w:rsidR="00956C41" w:rsidRPr="00A8746E" w:rsidRDefault="00956C41" w:rsidP="00781953">
      <w:pPr>
        <w:pStyle w:val="6"/>
        <w:widowControl w:val="0"/>
        <w:numPr>
          <w:ilvl w:val="7"/>
          <w:numId w:val="33"/>
        </w:numPr>
        <w:tabs>
          <w:tab w:val="num" w:pos="1276"/>
          <w:tab w:val="num" w:pos="2410"/>
        </w:tabs>
        <w:suppressAutoHyphens w:val="0"/>
        <w:spacing w:before="120" w:after="120"/>
        <w:ind w:left="1276" w:hanging="567"/>
        <w:rPr>
          <w:lang w:val="ru-RU"/>
        </w:rPr>
      </w:pPr>
      <w:r w:rsidRPr="00A8746E">
        <w:rPr>
          <w:lang w:val="ru-RU"/>
        </w:rPr>
        <w:t>определение цены (денежной оценки) имущества, вносимого в качестве вклада в имущество Общества в соответствии со статьей 32.2 Закона об АО, и предварительное одобрение договора, на основании которого Акционером вносится вклад в имущество Общества;</w:t>
      </w:r>
    </w:p>
    <w:p w14:paraId="51C25B49" w14:textId="086AC3B9" w:rsidR="00D11A75" w:rsidRPr="00A8746E" w:rsidRDefault="002E2A96" w:rsidP="00781953">
      <w:pPr>
        <w:pStyle w:val="6"/>
        <w:widowControl w:val="0"/>
        <w:numPr>
          <w:ilvl w:val="7"/>
          <w:numId w:val="33"/>
        </w:numPr>
        <w:tabs>
          <w:tab w:val="num" w:pos="1276"/>
          <w:tab w:val="num" w:pos="2410"/>
        </w:tabs>
        <w:suppressAutoHyphens w:val="0"/>
        <w:spacing w:before="120" w:after="120"/>
        <w:ind w:left="1276" w:hanging="567"/>
        <w:rPr>
          <w:lang w:val="ru-RU"/>
        </w:rPr>
      </w:pPr>
      <w:bookmarkStart w:id="138" w:name="_Ref99722146"/>
      <w:bookmarkStart w:id="139" w:name="_Ref100245395"/>
      <w:r w:rsidRPr="00A8746E">
        <w:rPr>
          <w:lang w:val="ru-RU"/>
        </w:rPr>
        <w:t>у</w:t>
      </w:r>
      <w:r w:rsidR="00D11A75" w:rsidRPr="00A8746E">
        <w:rPr>
          <w:lang w:val="ru-RU"/>
        </w:rPr>
        <w:t>тверждение решения о выпуске акций Общества и эмиссионных ценных бумаг Общества, конвертируемых в его акции, утверждение проспекта ценных бумаг Общества</w:t>
      </w:r>
      <w:bookmarkEnd w:id="138"/>
      <w:r w:rsidRPr="00A8746E">
        <w:rPr>
          <w:lang w:val="ru-RU"/>
        </w:rPr>
        <w:t>;</w:t>
      </w:r>
      <w:bookmarkEnd w:id="139"/>
    </w:p>
    <w:p w14:paraId="2834D8B0" w14:textId="709C04BE" w:rsidR="00D11A75" w:rsidRPr="00A8746E" w:rsidRDefault="002E2A96" w:rsidP="00781953">
      <w:pPr>
        <w:pStyle w:val="6"/>
        <w:widowControl w:val="0"/>
        <w:numPr>
          <w:ilvl w:val="7"/>
          <w:numId w:val="33"/>
        </w:numPr>
        <w:tabs>
          <w:tab w:val="num" w:pos="1276"/>
          <w:tab w:val="num" w:pos="2410"/>
        </w:tabs>
        <w:suppressAutoHyphens w:val="0"/>
        <w:spacing w:before="120" w:after="120"/>
        <w:ind w:left="1276" w:hanging="567"/>
        <w:rPr>
          <w:lang w:val="ru-RU"/>
        </w:rPr>
      </w:pPr>
      <w:r w:rsidRPr="00A8746E">
        <w:rPr>
          <w:lang w:val="ru-RU"/>
        </w:rPr>
        <w:t>ф</w:t>
      </w:r>
      <w:r w:rsidR="00D11A75" w:rsidRPr="00A8746E">
        <w:rPr>
          <w:lang w:val="ru-RU"/>
        </w:rPr>
        <w:t>ормирование комитетов Совета директоров, утверждение внутренних документов, которыми определяются их компетенция и порядок деятельности, определение их количественного состава, назначение председателя и членов комитета и прекращение их полномочий</w:t>
      </w:r>
      <w:r w:rsidRPr="00A8746E">
        <w:rPr>
          <w:lang w:val="ru-RU"/>
        </w:rPr>
        <w:t>;</w:t>
      </w:r>
    </w:p>
    <w:p w14:paraId="0E699143" w14:textId="464A73F0" w:rsidR="00D11A75" w:rsidRPr="00A8746E" w:rsidRDefault="002E2A96" w:rsidP="00781953">
      <w:pPr>
        <w:pStyle w:val="6"/>
        <w:widowControl w:val="0"/>
        <w:numPr>
          <w:ilvl w:val="7"/>
          <w:numId w:val="33"/>
        </w:numPr>
        <w:tabs>
          <w:tab w:val="num" w:pos="1276"/>
          <w:tab w:val="num" w:pos="2410"/>
        </w:tabs>
        <w:suppressAutoHyphens w:val="0"/>
        <w:spacing w:before="120" w:after="120"/>
        <w:ind w:left="1276" w:hanging="567"/>
        <w:rPr>
          <w:lang w:val="ru-RU"/>
        </w:rPr>
      </w:pPr>
      <w:r w:rsidRPr="00A8746E">
        <w:rPr>
          <w:lang w:val="ru-RU"/>
        </w:rPr>
        <w:t>о</w:t>
      </w:r>
      <w:r w:rsidR="00D11A75" w:rsidRPr="00A8746E">
        <w:rPr>
          <w:lang w:val="ru-RU"/>
        </w:rPr>
        <w:t>пределение принципов и подходов к организации в Обществе управления рисками, внутреннего контроля и внутреннего аудита</w:t>
      </w:r>
      <w:r w:rsidRPr="00A8746E">
        <w:rPr>
          <w:lang w:val="ru-RU"/>
        </w:rPr>
        <w:t>;</w:t>
      </w:r>
    </w:p>
    <w:p w14:paraId="02F66919" w14:textId="04D8B70F" w:rsidR="00D11A75" w:rsidRPr="00A8746E" w:rsidRDefault="002E2A96" w:rsidP="00781953">
      <w:pPr>
        <w:pStyle w:val="6"/>
        <w:widowControl w:val="0"/>
        <w:numPr>
          <w:ilvl w:val="7"/>
          <w:numId w:val="33"/>
        </w:numPr>
        <w:tabs>
          <w:tab w:val="num" w:pos="1276"/>
          <w:tab w:val="num" w:pos="2410"/>
        </w:tabs>
        <w:suppressAutoHyphens w:val="0"/>
        <w:spacing w:before="120" w:after="120"/>
        <w:ind w:left="1276" w:hanging="567"/>
        <w:rPr>
          <w:lang w:val="ru-RU"/>
        </w:rPr>
      </w:pPr>
      <w:r w:rsidRPr="00A8746E">
        <w:rPr>
          <w:lang w:val="ru-RU"/>
        </w:rPr>
        <w:t>п</w:t>
      </w:r>
      <w:r w:rsidR="00747A60" w:rsidRPr="00A8746E">
        <w:rPr>
          <w:lang w:val="ru-RU"/>
        </w:rPr>
        <w:t>ринятие решения о создании фондов Общества, и</w:t>
      </w:r>
      <w:r w:rsidR="00D11A75" w:rsidRPr="00A8746E">
        <w:rPr>
          <w:lang w:val="ru-RU"/>
        </w:rPr>
        <w:t>спользовани</w:t>
      </w:r>
      <w:r w:rsidR="00747A60" w:rsidRPr="00A8746E">
        <w:rPr>
          <w:lang w:val="ru-RU"/>
        </w:rPr>
        <w:t>и</w:t>
      </w:r>
      <w:r w:rsidR="00D11A75" w:rsidRPr="00A8746E">
        <w:rPr>
          <w:lang w:val="ru-RU"/>
        </w:rPr>
        <w:t xml:space="preserve"> резервного фонда и иных фондов Общества</w:t>
      </w:r>
      <w:r w:rsidRPr="00A8746E">
        <w:rPr>
          <w:lang w:val="ru-RU"/>
        </w:rPr>
        <w:t>;</w:t>
      </w:r>
    </w:p>
    <w:p w14:paraId="422A8893" w14:textId="3A11168E" w:rsidR="00D11A75" w:rsidRPr="00A8746E" w:rsidRDefault="002E2A96" w:rsidP="00781953">
      <w:pPr>
        <w:pStyle w:val="6"/>
        <w:widowControl w:val="0"/>
        <w:numPr>
          <w:ilvl w:val="7"/>
          <w:numId w:val="33"/>
        </w:numPr>
        <w:tabs>
          <w:tab w:val="num" w:pos="1276"/>
          <w:tab w:val="num" w:pos="2410"/>
        </w:tabs>
        <w:suppressAutoHyphens w:val="0"/>
        <w:spacing w:before="120" w:after="120"/>
        <w:ind w:left="1276" w:hanging="567"/>
        <w:rPr>
          <w:lang w:val="ru-RU"/>
        </w:rPr>
      </w:pPr>
      <w:r w:rsidRPr="00A8746E">
        <w:rPr>
          <w:lang w:val="ru-RU"/>
        </w:rPr>
        <w:t>у</w:t>
      </w:r>
      <w:r w:rsidR="00D11A75" w:rsidRPr="00A8746E">
        <w:rPr>
          <w:lang w:val="ru-RU"/>
        </w:rPr>
        <w:t>тверждение внутренних документов Общества, за исключением внутренних документов, утверждение которых отнесено настоящим</w:t>
      </w:r>
      <w:r w:rsidR="00502411" w:rsidRPr="00A8746E">
        <w:rPr>
          <w:lang w:val="ru-RU"/>
        </w:rPr>
        <w:t xml:space="preserve"> Соглашением и Уставом</w:t>
      </w:r>
      <w:r w:rsidR="00D11A75" w:rsidRPr="00A8746E">
        <w:rPr>
          <w:lang w:val="ru-RU"/>
        </w:rPr>
        <w:t xml:space="preserve"> к компетенции Общего собрания, а также иных внутренних документов </w:t>
      </w:r>
      <w:r w:rsidR="00112F9F" w:rsidRPr="00A8746E">
        <w:rPr>
          <w:lang w:val="ru-RU"/>
        </w:rPr>
        <w:t>О</w:t>
      </w:r>
      <w:r w:rsidR="00D11A75" w:rsidRPr="00A8746E">
        <w:rPr>
          <w:lang w:val="ru-RU"/>
        </w:rPr>
        <w:t>бщества, утверждение которых отнесено Уставом к компетенции исполнительных органов Общества</w:t>
      </w:r>
      <w:r w:rsidRPr="00A8746E">
        <w:rPr>
          <w:lang w:val="ru-RU"/>
        </w:rPr>
        <w:t>;</w:t>
      </w:r>
    </w:p>
    <w:p w14:paraId="74C6347C" w14:textId="2BCDFE3A" w:rsidR="00D11A75" w:rsidRDefault="002E2A96" w:rsidP="00781953">
      <w:pPr>
        <w:pStyle w:val="6"/>
        <w:widowControl w:val="0"/>
        <w:numPr>
          <w:ilvl w:val="7"/>
          <w:numId w:val="33"/>
        </w:numPr>
        <w:tabs>
          <w:tab w:val="num" w:pos="1276"/>
          <w:tab w:val="num" w:pos="2410"/>
        </w:tabs>
        <w:suppressAutoHyphens w:val="0"/>
        <w:spacing w:before="120" w:after="120"/>
        <w:ind w:left="1276" w:hanging="567"/>
        <w:rPr>
          <w:lang w:val="ru-RU"/>
        </w:rPr>
      </w:pPr>
      <w:r w:rsidRPr="00A8746E">
        <w:rPr>
          <w:lang w:val="ru-RU"/>
        </w:rPr>
        <w:t>с</w:t>
      </w:r>
      <w:r w:rsidR="00D11A75" w:rsidRPr="00A8746E">
        <w:rPr>
          <w:lang w:val="ru-RU"/>
        </w:rPr>
        <w:t>оздание филиалов и открытие представительств Общества</w:t>
      </w:r>
      <w:r w:rsidR="00A4529D" w:rsidRPr="00A8746E">
        <w:rPr>
          <w:lang w:val="ru-RU"/>
        </w:rPr>
        <w:t>, а также их ликвидация, утверждение положений о филиалах и представительствах Общества;</w:t>
      </w:r>
    </w:p>
    <w:p w14:paraId="16C2646C" w14:textId="51E052DB" w:rsidR="00164C2B" w:rsidRPr="00164C2B" w:rsidRDefault="00164C2B" w:rsidP="001C43F7">
      <w:pPr>
        <w:pStyle w:val="6"/>
        <w:widowControl w:val="0"/>
        <w:numPr>
          <w:ilvl w:val="7"/>
          <w:numId w:val="26"/>
        </w:numPr>
        <w:suppressAutoHyphens w:val="0"/>
        <w:spacing w:before="120" w:after="120"/>
        <w:ind w:left="1276" w:hanging="567"/>
        <w:rPr>
          <w:lang w:val="ru-RU"/>
        </w:rPr>
      </w:pPr>
      <w:bookmarkStart w:id="140" w:name="_Ref99722218"/>
      <w:bookmarkStart w:id="141" w:name="_Ref100245194"/>
      <w:r w:rsidRPr="00A8746E">
        <w:rPr>
          <w:lang w:val="ru-RU"/>
        </w:rPr>
        <w:t>согласие на совершение крупных сделок, предметом которых является имущество, стоимость которого составляет от 25 (двадцати пяти) до 50% (пятидесяти процентов) балансовой стоимости активов Общества</w:t>
      </w:r>
      <w:bookmarkEnd w:id="140"/>
      <w:bookmarkEnd w:id="141"/>
      <w:r w:rsidRPr="00164C2B">
        <w:rPr>
          <w:lang w:val="ru-RU"/>
        </w:rPr>
        <w:t>;</w:t>
      </w:r>
    </w:p>
    <w:p w14:paraId="67DFAD9B" w14:textId="4A3146CB" w:rsidR="004E0ADD" w:rsidRPr="00A8746E" w:rsidRDefault="00CC0251" w:rsidP="00781953">
      <w:pPr>
        <w:pStyle w:val="6"/>
        <w:widowControl w:val="0"/>
        <w:numPr>
          <w:ilvl w:val="7"/>
          <w:numId w:val="26"/>
        </w:numPr>
        <w:suppressAutoHyphens w:val="0"/>
        <w:spacing w:before="120" w:after="120"/>
        <w:ind w:left="1276" w:hanging="567"/>
        <w:rPr>
          <w:lang w:val="ru-RU"/>
        </w:rPr>
      </w:pPr>
      <w:bookmarkStart w:id="142" w:name="_Ref112358915"/>
      <w:bookmarkStart w:id="143" w:name="_Ref113725366"/>
      <w:r w:rsidRPr="00A8746E">
        <w:rPr>
          <w:lang w:val="ru-RU"/>
        </w:rPr>
        <w:t xml:space="preserve">согласие на совершение сделок с заинтересованностью, предметом которых является имущество, стоимость которого составляет </w:t>
      </w:r>
      <w:bookmarkEnd w:id="142"/>
      <w:r>
        <w:rPr>
          <w:lang w:val="ru-RU"/>
        </w:rPr>
        <w:t xml:space="preserve">более 2,5% (двух с половиной процентов) </w:t>
      </w:r>
      <w:r w:rsidRPr="00A8746E">
        <w:rPr>
          <w:lang w:val="ru-RU"/>
        </w:rPr>
        <w:t>балансовой стоимости активов Общества</w:t>
      </w:r>
      <w:r w:rsidR="00122178" w:rsidRPr="00122178">
        <w:rPr>
          <w:lang w:val="ru-RU"/>
        </w:rPr>
        <w:t>;</w:t>
      </w:r>
      <w:bookmarkEnd w:id="143"/>
    </w:p>
    <w:p w14:paraId="34246423" w14:textId="5846969C" w:rsidR="00DC6698" w:rsidRPr="00164C2B" w:rsidRDefault="00164C2B" w:rsidP="00164C2B">
      <w:pPr>
        <w:pStyle w:val="6"/>
        <w:widowControl w:val="0"/>
        <w:numPr>
          <w:ilvl w:val="7"/>
          <w:numId w:val="26"/>
        </w:numPr>
        <w:suppressAutoHyphens w:val="0"/>
        <w:spacing w:before="120" w:after="120"/>
        <w:ind w:left="1276" w:hanging="567"/>
        <w:rPr>
          <w:lang w:val="ru-RU"/>
        </w:rPr>
      </w:pPr>
      <w:bookmarkStart w:id="144" w:name="_Ref112361943"/>
      <w:bookmarkStart w:id="145" w:name="_Ref113553693"/>
      <w:r w:rsidRPr="00A8746E">
        <w:rPr>
          <w:lang w:val="ru-RU"/>
        </w:rPr>
        <w:t xml:space="preserve">согласие на заключение договоров кредита и займа, если такие сделки совершаются в рамках Инвестиционной деятельности </w:t>
      </w:r>
      <w:r w:rsidR="00E31621">
        <w:rPr>
          <w:lang w:val="ru-RU"/>
        </w:rPr>
        <w:t xml:space="preserve">и не соответствуют параметрам, предусмотренными </w:t>
      </w:r>
      <w:r w:rsidR="006630D5">
        <w:rPr>
          <w:lang w:val="ru-RU"/>
        </w:rPr>
        <w:t xml:space="preserve">подпунктом </w:t>
      </w:r>
      <w:r w:rsidR="006630D5">
        <w:rPr>
          <w:lang w:val="ru-RU"/>
        </w:rPr>
        <w:fldChar w:fldCharType="begin"/>
      </w:r>
      <w:r w:rsidR="006630D5">
        <w:rPr>
          <w:lang w:val="ru-RU"/>
        </w:rPr>
        <w:instrText xml:space="preserve"> REF _Ref113734213 \r \h </w:instrText>
      </w:r>
      <w:r w:rsidR="006630D5">
        <w:rPr>
          <w:lang w:val="ru-RU"/>
        </w:rPr>
      </w:r>
      <w:r w:rsidR="006630D5">
        <w:rPr>
          <w:lang w:val="ru-RU"/>
        </w:rPr>
        <w:fldChar w:fldCharType="separate"/>
      </w:r>
      <w:r w:rsidR="008E3772">
        <w:rPr>
          <w:lang w:val="ru-RU"/>
        </w:rPr>
        <w:t>(25)</w:t>
      </w:r>
      <w:r w:rsidR="006630D5">
        <w:rPr>
          <w:lang w:val="ru-RU"/>
        </w:rPr>
        <w:fldChar w:fldCharType="end"/>
      </w:r>
      <w:r w:rsidR="00324393">
        <w:rPr>
          <w:lang w:val="ru-RU"/>
        </w:rPr>
        <w:t xml:space="preserve"> пункта </w:t>
      </w:r>
      <w:r w:rsidR="00324393">
        <w:rPr>
          <w:lang w:val="ru-RU"/>
        </w:rPr>
        <w:fldChar w:fldCharType="begin"/>
      </w:r>
      <w:r w:rsidR="00324393">
        <w:rPr>
          <w:lang w:val="ru-RU"/>
        </w:rPr>
        <w:instrText xml:space="preserve"> REF _Ref99722074 \r \h </w:instrText>
      </w:r>
      <w:r w:rsidR="00324393">
        <w:rPr>
          <w:lang w:val="ru-RU"/>
        </w:rPr>
      </w:r>
      <w:r w:rsidR="00324393">
        <w:rPr>
          <w:lang w:val="ru-RU"/>
        </w:rPr>
        <w:fldChar w:fldCharType="separate"/>
      </w:r>
      <w:r w:rsidR="008E3772">
        <w:rPr>
          <w:lang w:val="ru-RU"/>
        </w:rPr>
        <w:t>3.3.14</w:t>
      </w:r>
      <w:r w:rsidR="00324393">
        <w:rPr>
          <w:lang w:val="ru-RU"/>
        </w:rPr>
        <w:fldChar w:fldCharType="end"/>
      </w:r>
      <w:r w:rsidRPr="00A8746E">
        <w:rPr>
          <w:lang w:val="ru-RU"/>
        </w:rPr>
        <w:t>;</w:t>
      </w:r>
      <w:bookmarkEnd w:id="144"/>
      <w:bookmarkEnd w:id="145"/>
    </w:p>
    <w:p w14:paraId="2E111C47" w14:textId="77777777" w:rsidR="00241A37" w:rsidRPr="000401AD" w:rsidRDefault="00241A37" w:rsidP="000401AD">
      <w:pPr>
        <w:pStyle w:val="6"/>
        <w:widowControl w:val="0"/>
        <w:numPr>
          <w:ilvl w:val="7"/>
          <w:numId w:val="26"/>
        </w:numPr>
        <w:suppressAutoHyphens w:val="0"/>
        <w:spacing w:before="120" w:after="120"/>
        <w:ind w:left="1276" w:hanging="567"/>
        <w:rPr>
          <w:lang w:val="ru-RU"/>
        </w:rPr>
      </w:pPr>
      <w:bookmarkStart w:id="146" w:name="_Ref113733438"/>
      <w:r w:rsidRPr="000401AD">
        <w:rPr>
          <w:lang w:val="ru-RU"/>
        </w:rPr>
        <w:t xml:space="preserve">согласие на заключение договоров кредита и займа, если такие сделки совершаются в рамках Операционной деятельности и приводят к </w:t>
      </w:r>
      <w:r w:rsidR="000401AD" w:rsidRPr="000401AD">
        <w:rPr>
          <w:lang w:val="ru-RU"/>
        </w:rPr>
        <w:t>тому, что</w:t>
      </w:r>
      <w:r w:rsidRPr="000401AD">
        <w:rPr>
          <w:lang w:val="ru-RU"/>
        </w:rPr>
        <w:t xml:space="preserve"> объем </w:t>
      </w:r>
      <w:r w:rsidR="000401AD" w:rsidRPr="000401AD">
        <w:rPr>
          <w:lang w:val="ru-RU"/>
        </w:rPr>
        <w:t xml:space="preserve">заемного </w:t>
      </w:r>
      <w:r w:rsidRPr="000401AD">
        <w:rPr>
          <w:lang w:val="ru-RU"/>
        </w:rPr>
        <w:t xml:space="preserve">финансирования, привлеченного Обществом для осуществления Операционной деятельности, согласно бухгалтерской (финансовой) отчетности по состоянию на </w:t>
      </w:r>
      <w:r w:rsidR="000401AD" w:rsidRPr="000401AD">
        <w:rPr>
          <w:lang w:val="ru-RU"/>
        </w:rPr>
        <w:t>последнюю</w:t>
      </w:r>
      <w:r w:rsidRPr="000401AD">
        <w:rPr>
          <w:lang w:val="ru-RU"/>
        </w:rPr>
        <w:t xml:space="preserve"> отчетную дату</w:t>
      </w:r>
      <w:r w:rsidR="000401AD" w:rsidRPr="000401AD">
        <w:rPr>
          <w:lang w:val="ru-RU"/>
        </w:rPr>
        <w:t>,</w:t>
      </w:r>
      <w:r w:rsidRPr="000401AD">
        <w:rPr>
          <w:lang w:val="ru-RU"/>
        </w:rPr>
        <w:t xml:space="preserve"> </w:t>
      </w:r>
      <w:r w:rsidR="000401AD" w:rsidRPr="000401AD">
        <w:rPr>
          <w:lang w:val="ru-RU"/>
        </w:rPr>
        <w:t>превысит</w:t>
      </w:r>
      <w:r w:rsidRPr="000401AD">
        <w:rPr>
          <w:lang w:val="ru-RU"/>
        </w:rPr>
        <w:t xml:space="preserve"> 400 000 0</w:t>
      </w:r>
      <w:r w:rsidR="000401AD" w:rsidRPr="000401AD">
        <w:rPr>
          <w:lang w:val="ru-RU"/>
        </w:rPr>
        <w:t>00 (четыреста миллионов рублей);</w:t>
      </w:r>
      <w:bookmarkEnd w:id="146"/>
    </w:p>
    <w:p w14:paraId="6176A476" w14:textId="17A9AFC3" w:rsidR="00354D8E" w:rsidRPr="00A8746E" w:rsidRDefault="00354D8E" w:rsidP="00781953">
      <w:pPr>
        <w:pStyle w:val="6"/>
        <w:widowControl w:val="0"/>
        <w:numPr>
          <w:ilvl w:val="7"/>
          <w:numId w:val="26"/>
        </w:numPr>
        <w:suppressAutoHyphens w:val="0"/>
        <w:spacing w:before="120" w:after="120"/>
        <w:ind w:left="1276" w:hanging="567"/>
        <w:rPr>
          <w:lang w:val="ru-RU"/>
        </w:rPr>
      </w:pPr>
      <w:bookmarkStart w:id="147" w:name="_Ref113733441"/>
      <w:r w:rsidRPr="00643D5F">
        <w:rPr>
          <w:lang w:val="ru-RU"/>
        </w:rPr>
        <w:t>согласие на совершение сделок, предметом которых явля</w:t>
      </w:r>
      <w:r w:rsidR="00E34F39" w:rsidRPr="00643D5F">
        <w:rPr>
          <w:lang w:val="ru-RU"/>
        </w:rPr>
        <w:t>е</w:t>
      </w:r>
      <w:r w:rsidRPr="00643D5F">
        <w:rPr>
          <w:lang w:val="ru-RU"/>
        </w:rPr>
        <w:t xml:space="preserve">тся </w:t>
      </w:r>
      <w:r w:rsidR="00E34F39" w:rsidRPr="00643D5F">
        <w:rPr>
          <w:lang w:val="ru-RU"/>
        </w:rPr>
        <w:t>отчуждение исключительных прав</w:t>
      </w:r>
      <w:r w:rsidRPr="00643D5F">
        <w:rPr>
          <w:lang w:val="ru-RU"/>
        </w:rPr>
        <w:t>;</w:t>
      </w:r>
      <w:bookmarkEnd w:id="147"/>
    </w:p>
    <w:p w14:paraId="4BACE68E" w14:textId="77777777" w:rsidR="00B6690C" w:rsidRDefault="001271CF" w:rsidP="001C43F7">
      <w:pPr>
        <w:pStyle w:val="6"/>
        <w:widowControl w:val="0"/>
        <w:numPr>
          <w:ilvl w:val="7"/>
          <w:numId w:val="26"/>
        </w:numPr>
        <w:suppressAutoHyphens w:val="0"/>
        <w:spacing w:before="120" w:after="120"/>
        <w:ind w:left="1276" w:hanging="567"/>
        <w:rPr>
          <w:lang w:val="ru-RU"/>
        </w:rPr>
      </w:pPr>
      <w:bookmarkStart w:id="148" w:name="_Ref113734213"/>
      <w:bookmarkStart w:id="149" w:name="_Ref111712110"/>
      <w:r w:rsidRPr="00A8746E">
        <w:rPr>
          <w:lang w:val="ru-RU"/>
        </w:rPr>
        <w:t xml:space="preserve">согласие на заключение договоров кредита и займа, если такие сделки совершаются в рамках Инвестиционной деятельности </w:t>
      </w:r>
      <w:r>
        <w:rPr>
          <w:lang w:val="ru-RU"/>
        </w:rPr>
        <w:t>и соответствуют следующим параметрам:</w:t>
      </w:r>
      <w:bookmarkEnd w:id="148"/>
      <w:r>
        <w:rPr>
          <w:lang w:val="ru-RU"/>
        </w:rPr>
        <w:t xml:space="preserve"> </w:t>
      </w:r>
    </w:p>
    <w:p w14:paraId="1F56570D" w14:textId="69009CAF" w:rsidR="00B6690C" w:rsidRPr="00B6690C" w:rsidRDefault="00B6690C" w:rsidP="001C43F7">
      <w:pPr>
        <w:pStyle w:val="7"/>
        <w:widowControl w:val="0"/>
        <w:numPr>
          <w:ilvl w:val="8"/>
          <w:numId w:val="32"/>
        </w:numPr>
        <w:tabs>
          <w:tab w:val="clear" w:pos="3856"/>
          <w:tab w:val="num" w:pos="1276"/>
          <w:tab w:val="num" w:pos="1985"/>
        </w:tabs>
        <w:suppressAutoHyphens w:val="0"/>
        <w:spacing w:before="120" w:after="120"/>
        <w:ind w:left="1843" w:hanging="595"/>
        <w:rPr>
          <w:lang w:val="ru-RU"/>
        </w:rPr>
      </w:pPr>
      <w:r w:rsidRPr="00B6690C">
        <w:rPr>
          <w:lang w:val="ru-RU"/>
        </w:rPr>
        <w:t xml:space="preserve">кредит и/или заем предоставляется на цели исполнения Горнолыжного </w:t>
      </w:r>
      <w:r w:rsidRPr="00F01A35">
        <w:rPr>
          <w:lang w:val="ru-RU"/>
        </w:rPr>
        <w:lastRenderedPageBreak/>
        <w:t>компонента</w:t>
      </w:r>
      <w:r w:rsidRPr="00B6690C">
        <w:rPr>
          <w:lang w:val="ru-RU"/>
        </w:rPr>
        <w:t xml:space="preserve"> инвестиционных обязательств, соответствующие цели указаны в кредитном договоре и/или договоре займа;</w:t>
      </w:r>
    </w:p>
    <w:p w14:paraId="5EE1E9C2" w14:textId="4764571F" w:rsidR="00B6690C" w:rsidRPr="001C43F7" w:rsidRDefault="00B6690C" w:rsidP="001C43F7">
      <w:pPr>
        <w:pStyle w:val="7"/>
        <w:widowControl w:val="0"/>
        <w:numPr>
          <w:ilvl w:val="8"/>
          <w:numId w:val="32"/>
        </w:numPr>
        <w:tabs>
          <w:tab w:val="clear" w:pos="3856"/>
          <w:tab w:val="num" w:pos="1276"/>
          <w:tab w:val="num" w:pos="1985"/>
        </w:tabs>
        <w:suppressAutoHyphens w:val="0"/>
        <w:spacing w:before="120" w:after="120"/>
        <w:ind w:left="1843" w:hanging="595"/>
        <w:rPr>
          <w:lang w:val="ru-RU"/>
        </w:rPr>
      </w:pPr>
      <w:r w:rsidRPr="007334EB">
        <w:rPr>
          <w:lang w:val="ru-RU"/>
        </w:rPr>
        <w:t xml:space="preserve">процентная ставка по </w:t>
      </w:r>
      <w:r w:rsidR="00EF60D7" w:rsidRPr="00B6690C">
        <w:rPr>
          <w:lang w:val="ru-RU"/>
        </w:rPr>
        <w:t>кредит</w:t>
      </w:r>
      <w:r w:rsidR="00EF60D7">
        <w:rPr>
          <w:lang w:val="ru-RU"/>
        </w:rPr>
        <w:t>у и/или займу</w:t>
      </w:r>
      <w:r w:rsidR="00EF60D7" w:rsidRPr="00B6690C">
        <w:rPr>
          <w:lang w:val="ru-RU"/>
        </w:rPr>
        <w:t xml:space="preserve"> </w:t>
      </w:r>
      <w:r w:rsidRPr="007334EB">
        <w:rPr>
          <w:lang w:val="ru-RU"/>
        </w:rPr>
        <w:t xml:space="preserve">не превышает более чем на 5% (пять процентов) ключевую ставку установленную ЦБ РФ на дату заключения договора </w:t>
      </w:r>
      <w:r w:rsidR="006630D5" w:rsidRPr="001C43F7">
        <w:rPr>
          <w:lang w:val="ru-RU"/>
        </w:rPr>
        <w:t>(в</w:t>
      </w:r>
      <w:r w:rsidRPr="001C43F7">
        <w:rPr>
          <w:lang w:val="ru-RU"/>
        </w:rPr>
        <w:t xml:space="preserve"> случае, если ЦБ РФ прекратит </w:t>
      </w:r>
      <w:r w:rsidRPr="00F56AF7">
        <w:rPr>
          <w:lang w:val="ru-RU"/>
        </w:rPr>
        <w:t>устанавливать ключевую ставку, Акционеры должны согласовать в дополнительном соглашении к Соглашению иной порядок определения пороговых значений размеров про</w:t>
      </w:r>
      <w:r w:rsidRPr="00B6690C">
        <w:rPr>
          <w:lang w:val="ru-RU"/>
        </w:rPr>
        <w:t>центных ставок по кредитам и займам для целей настоящего подпункта</w:t>
      </w:r>
      <w:r w:rsidR="006630D5" w:rsidRPr="001C43F7">
        <w:rPr>
          <w:lang w:val="ru-RU"/>
        </w:rPr>
        <w:t>);</w:t>
      </w:r>
    </w:p>
    <w:p w14:paraId="1BD196F0" w14:textId="40DD8D94" w:rsidR="00B6690C" w:rsidRPr="00F01A35" w:rsidRDefault="00B6690C" w:rsidP="001C43F7">
      <w:pPr>
        <w:pStyle w:val="7"/>
        <w:widowControl w:val="0"/>
        <w:numPr>
          <w:ilvl w:val="8"/>
          <w:numId w:val="32"/>
        </w:numPr>
        <w:tabs>
          <w:tab w:val="clear" w:pos="3856"/>
          <w:tab w:val="num" w:pos="1276"/>
          <w:tab w:val="num" w:pos="1985"/>
        </w:tabs>
        <w:suppressAutoHyphens w:val="0"/>
        <w:spacing w:before="120" w:after="120"/>
        <w:ind w:left="1843" w:hanging="595"/>
        <w:rPr>
          <w:lang w:val="ru-RU"/>
        </w:rPr>
      </w:pPr>
      <w:r w:rsidRPr="00A8746E">
        <w:rPr>
          <w:lang w:val="ru-RU"/>
        </w:rPr>
        <w:t xml:space="preserve">размер обеспечения обязательств Общества по кредитному договору и/или договору займа не превышает установленного пунктом </w:t>
      </w:r>
      <w:r w:rsidRPr="00A8746E">
        <w:rPr>
          <w:lang w:val="ru-RU"/>
        </w:rPr>
        <w:fldChar w:fldCharType="begin"/>
      </w:r>
      <w:r w:rsidRPr="00A8746E">
        <w:rPr>
          <w:lang w:val="ru-RU"/>
        </w:rPr>
        <w:instrText xml:space="preserve"> REF _Ref112760867 \n \h </w:instrText>
      </w:r>
      <w:r w:rsidR="006630D5">
        <w:rPr>
          <w:lang w:val="ru-RU"/>
        </w:rPr>
        <w:instrText xml:space="preserve"> \* MERGEFORMAT </w:instrText>
      </w:r>
      <w:r w:rsidRPr="00A8746E">
        <w:rPr>
          <w:lang w:val="ru-RU"/>
        </w:rPr>
      </w:r>
      <w:r w:rsidRPr="00A8746E">
        <w:rPr>
          <w:lang w:val="ru-RU"/>
        </w:rPr>
        <w:fldChar w:fldCharType="separate"/>
      </w:r>
      <w:r w:rsidR="008E3772">
        <w:rPr>
          <w:lang w:val="ru-RU"/>
        </w:rPr>
        <w:t>7.2</w:t>
      </w:r>
      <w:r w:rsidRPr="00A8746E">
        <w:rPr>
          <w:lang w:val="ru-RU"/>
        </w:rPr>
        <w:fldChar w:fldCharType="end"/>
      </w:r>
      <w:r w:rsidRPr="00A8746E">
        <w:rPr>
          <w:lang w:val="ru-RU"/>
        </w:rPr>
        <w:t>.</w:t>
      </w:r>
      <w:r w:rsidRPr="00F01A35">
        <w:rPr>
          <w:lang w:val="ru-RU"/>
        </w:rPr>
        <w:t xml:space="preserve"> При этом на заседание </w:t>
      </w:r>
      <w:r w:rsidRPr="00A8746E">
        <w:rPr>
          <w:lang w:val="ru-RU"/>
        </w:rPr>
        <w:t>Совета</w:t>
      </w:r>
      <w:r w:rsidRPr="00F01A35">
        <w:rPr>
          <w:lang w:val="ru-RU"/>
        </w:rPr>
        <w:t xml:space="preserve"> директоров должен быть предоставлен </w:t>
      </w:r>
      <w:r w:rsidRPr="001C43F7">
        <w:rPr>
          <w:lang w:val="ru-RU"/>
        </w:rPr>
        <w:t xml:space="preserve">расчет совокупной величины залога, произведенный согласно пункту </w:t>
      </w:r>
      <w:r w:rsidRPr="00A8746E">
        <w:rPr>
          <w:lang w:val="ru-RU"/>
        </w:rPr>
        <w:fldChar w:fldCharType="begin"/>
      </w:r>
      <w:r w:rsidRPr="00A8746E">
        <w:rPr>
          <w:lang w:val="ru-RU"/>
        </w:rPr>
        <w:instrText xml:space="preserve"> REF _Ref112760867 \n \h </w:instrText>
      </w:r>
      <w:r w:rsidR="006630D5">
        <w:rPr>
          <w:lang w:val="ru-RU"/>
        </w:rPr>
        <w:instrText xml:space="preserve"> \* MERGEFORMAT </w:instrText>
      </w:r>
      <w:r w:rsidRPr="00A8746E">
        <w:rPr>
          <w:lang w:val="ru-RU"/>
        </w:rPr>
      </w:r>
      <w:r w:rsidRPr="00A8746E">
        <w:rPr>
          <w:lang w:val="ru-RU"/>
        </w:rPr>
        <w:fldChar w:fldCharType="separate"/>
      </w:r>
      <w:r w:rsidR="008E3772">
        <w:rPr>
          <w:lang w:val="ru-RU"/>
        </w:rPr>
        <w:t>7.2</w:t>
      </w:r>
      <w:r w:rsidRPr="00A8746E">
        <w:rPr>
          <w:lang w:val="ru-RU"/>
        </w:rPr>
        <w:fldChar w:fldCharType="end"/>
      </w:r>
      <w:r w:rsidRPr="00F01A35">
        <w:rPr>
          <w:lang w:val="ru-RU"/>
        </w:rPr>
        <w:t xml:space="preserve">, а также копии документов, подтверждающих денежную оценку, основание получения Обществом объектов в целях расчета суммы согласно пункту </w:t>
      </w:r>
      <w:r w:rsidRPr="00A8746E">
        <w:rPr>
          <w:lang w:val="ru-RU"/>
        </w:rPr>
        <w:fldChar w:fldCharType="begin"/>
      </w:r>
      <w:r w:rsidRPr="00A8746E">
        <w:rPr>
          <w:lang w:val="ru-RU"/>
        </w:rPr>
        <w:instrText xml:space="preserve"> REF _Ref112760867 \n \h </w:instrText>
      </w:r>
      <w:r w:rsidR="006630D5">
        <w:rPr>
          <w:lang w:val="ru-RU"/>
        </w:rPr>
        <w:instrText xml:space="preserve"> \* MERGEFORMAT </w:instrText>
      </w:r>
      <w:r w:rsidRPr="00A8746E">
        <w:rPr>
          <w:lang w:val="ru-RU"/>
        </w:rPr>
      </w:r>
      <w:r w:rsidRPr="00A8746E">
        <w:rPr>
          <w:lang w:val="ru-RU"/>
        </w:rPr>
        <w:fldChar w:fldCharType="separate"/>
      </w:r>
      <w:r w:rsidR="008E3772">
        <w:rPr>
          <w:lang w:val="ru-RU"/>
        </w:rPr>
        <w:t>7.2</w:t>
      </w:r>
      <w:r w:rsidRPr="00A8746E">
        <w:rPr>
          <w:lang w:val="ru-RU"/>
        </w:rPr>
        <w:fldChar w:fldCharType="end"/>
      </w:r>
      <w:r w:rsidR="00514ECD" w:rsidRPr="001C43F7">
        <w:rPr>
          <w:lang w:val="ru-RU"/>
        </w:rPr>
        <w:t>;</w:t>
      </w:r>
    </w:p>
    <w:p w14:paraId="761AB922" w14:textId="40B4E129" w:rsidR="00D11A75" w:rsidRPr="00A8746E" w:rsidRDefault="002E2A96" w:rsidP="006630D5">
      <w:pPr>
        <w:pStyle w:val="6"/>
        <w:widowControl w:val="0"/>
        <w:numPr>
          <w:ilvl w:val="7"/>
          <w:numId w:val="33"/>
        </w:numPr>
        <w:tabs>
          <w:tab w:val="num" w:pos="1276"/>
          <w:tab w:val="num" w:pos="2410"/>
        </w:tabs>
        <w:suppressAutoHyphens w:val="0"/>
        <w:spacing w:before="120" w:after="120"/>
        <w:ind w:left="1276" w:hanging="567"/>
        <w:rPr>
          <w:lang w:val="ru-RU"/>
        </w:rPr>
      </w:pPr>
      <w:r w:rsidRPr="00A8746E">
        <w:rPr>
          <w:lang w:val="ru-RU"/>
        </w:rPr>
        <w:t>у</w:t>
      </w:r>
      <w:r w:rsidR="00D11A75" w:rsidRPr="00A8746E">
        <w:rPr>
          <w:lang w:val="ru-RU"/>
        </w:rPr>
        <w:t>тверждение регистратора Общества и условий договора с ним, а также расторжение договора с ним</w:t>
      </w:r>
      <w:r w:rsidRPr="00A8746E">
        <w:rPr>
          <w:lang w:val="ru-RU"/>
        </w:rPr>
        <w:t>;</w:t>
      </w:r>
      <w:bookmarkEnd w:id="149"/>
    </w:p>
    <w:p w14:paraId="7A3D4E26" w14:textId="629BDC57" w:rsidR="00D11A75" w:rsidRPr="00A8746E" w:rsidRDefault="002E2A96" w:rsidP="00781953">
      <w:pPr>
        <w:pStyle w:val="6"/>
        <w:widowControl w:val="0"/>
        <w:numPr>
          <w:ilvl w:val="7"/>
          <w:numId w:val="33"/>
        </w:numPr>
        <w:tabs>
          <w:tab w:val="num" w:pos="1276"/>
          <w:tab w:val="num" w:pos="2410"/>
        </w:tabs>
        <w:suppressAutoHyphens w:val="0"/>
        <w:spacing w:before="120" w:after="120"/>
        <w:ind w:left="1276" w:hanging="567"/>
        <w:rPr>
          <w:lang w:val="ru-RU"/>
        </w:rPr>
      </w:pPr>
      <w:r w:rsidRPr="00A8746E">
        <w:rPr>
          <w:lang w:val="ru-RU"/>
        </w:rPr>
        <w:t>п</w:t>
      </w:r>
      <w:r w:rsidR="00D11A75" w:rsidRPr="00A8746E">
        <w:rPr>
          <w:lang w:val="ru-RU"/>
        </w:rPr>
        <w:t>ринятие решений об участии</w:t>
      </w:r>
      <w:r w:rsidR="00B93E54" w:rsidRPr="00A8746E">
        <w:rPr>
          <w:lang w:val="ru-RU"/>
        </w:rPr>
        <w:t>, изменении доли участия</w:t>
      </w:r>
      <w:r w:rsidR="00D11A75" w:rsidRPr="00A8746E">
        <w:rPr>
          <w:lang w:val="ru-RU"/>
        </w:rPr>
        <w:t xml:space="preserve"> и</w:t>
      </w:r>
      <w:r w:rsidR="00B93E54" w:rsidRPr="00A8746E">
        <w:rPr>
          <w:lang w:val="ru-RU"/>
        </w:rPr>
        <w:t>ли</w:t>
      </w:r>
      <w:r w:rsidR="00D11A75" w:rsidRPr="00A8746E">
        <w:rPr>
          <w:lang w:val="ru-RU"/>
        </w:rPr>
        <w:t xml:space="preserve"> о прекращении участия Общества в других организациях</w:t>
      </w:r>
      <w:r w:rsidR="005A64A4" w:rsidRPr="00A8746E">
        <w:rPr>
          <w:lang w:val="ru-RU"/>
        </w:rPr>
        <w:t xml:space="preserve"> (за исключением организаций, указанных в подпункте</w:t>
      </w:r>
      <w:r w:rsidR="00103E72" w:rsidRPr="00A8746E">
        <w:rPr>
          <w:lang w:val="ru-RU"/>
        </w:rPr>
        <w:t xml:space="preserve"> </w:t>
      </w:r>
      <w:r w:rsidR="00103E72" w:rsidRPr="00A8746E">
        <w:rPr>
          <w:lang w:val="ru-RU"/>
        </w:rPr>
        <w:fldChar w:fldCharType="begin"/>
      </w:r>
      <w:r w:rsidR="00103E72" w:rsidRPr="00A8746E">
        <w:rPr>
          <w:lang w:val="ru-RU"/>
        </w:rPr>
        <w:instrText xml:space="preserve"> REF _Ref112365007 \r \h </w:instrText>
      </w:r>
      <w:r w:rsidR="00103E72" w:rsidRPr="00A8746E">
        <w:rPr>
          <w:lang w:val="ru-RU"/>
        </w:rPr>
      </w:r>
      <w:r w:rsidR="00103E72" w:rsidRPr="00A8746E">
        <w:rPr>
          <w:lang w:val="ru-RU"/>
        </w:rPr>
        <w:fldChar w:fldCharType="separate"/>
      </w:r>
      <w:r w:rsidR="008E3772">
        <w:rPr>
          <w:lang w:val="ru-RU"/>
        </w:rPr>
        <w:t>(19)</w:t>
      </w:r>
      <w:r w:rsidR="00103E72" w:rsidRPr="00A8746E">
        <w:rPr>
          <w:lang w:val="ru-RU"/>
        </w:rPr>
        <w:fldChar w:fldCharType="end"/>
      </w:r>
      <w:r w:rsidR="00D62422" w:rsidRPr="00A8746E">
        <w:rPr>
          <w:lang w:val="ru-RU"/>
        </w:rPr>
        <w:t xml:space="preserve"> </w:t>
      </w:r>
      <w:r w:rsidR="005A64A4" w:rsidRPr="00A8746E">
        <w:rPr>
          <w:lang w:val="ru-RU"/>
        </w:rPr>
        <w:t xml:space="preserve">пункта </w:t>
      </w:r>
      <w:r w:rsidR="005A64A4" w:rsidRPr="00A8746E">
        <w:rPr>
          <w:lang w:val="ru-RU"/>
        </w:rPr>
        <w:fldChar w:fldCharType="begin"/>
      </w:r>
      <w:r w:rsidR="005A64A4" w:rsidRPr="00A8746E">
        <w:rPr>
          <w:lang w:val="ru-RU"/>
        </w:rPr>
        <w:instrText xml:space="preserve"> REF _Ref99721722 \n \h </w:instrText>
      </w:r>
      <w:r w:rsidR="007071D1" w:rsidRPr="00A8746E">
        <w:rPr>
          <w:lang w:val="ru-RU"/>
        </w:rPr>
        <w:instrText xml:space="preserve"> \* MERGEFORMAT </w:instrText>
      </w:r>
      <w:r w:rsidR="005A64A4" w:rsidRPr="00A8746E">
        <w:rPr>
          <w:lang w:val="ru-RU"/>
        </w:rPr>
      </w:r>
      <w:r w:rsidR="005A64A4" w:rsidRPr="00A8746E">
        <w:rPr>
          <w:lang w:val="ru-RU"/>
        </w:rPr>
        <w:fldChar w:fldCharType="separate"/>
      </w:r>
      <w:r w:rsidR="008E3772">
        <w:rPr>
          <w:lang w:val="ru-RU"/>
        </w:rPr>
        <w:t>3.2.2</w:t>
      </w:r>
      <w:r w:rsidR="005A64A4" w:rsidRPr="00A8746E">
        <w:rPr>
          <w:lang w:val="ru-RU"/>
        </w:rPr>
        <w:fldChar w:fldCharType="end"/>
      </w:r>
      <w:r w:rsidR="006B02E6" w:rsidRPr="00A8746E">
        <w:rPr>
          <w:lang w:val="ru-RU"/>
        </w:rPr>
        <w:t xml:space="preserve"> Соглашения</w:t>
      </w:r>
      <w:r w:rsidR="005A64A4" w:rsidRPr="00A8746E">
        <w:rPr>
          <w:lang w:val="ru-RU"/>
        </w:rPr>
        <w:t xml:space="preserve"> и подпункте 18 пункта 1 статьи 48 Закона об АО)</w:t>
      </w:r>
      <w:r w:rsidRPr="00A8746E">
        <w:rPr>
          <w:lang w:val="ru-RU"/>
        </w:rPr>
        <w:t>;</w:t>
      </w:r>
    </w:p>
    <w:p w14:paraId="1CEC114D" w14:textId="7B2DD9DA" w:rsidR="00BB0735" w:rsidRPr="00A8746E" w:rsidRDefault="002E2A96" w:rsidP="00781953">
      <w:pPr>
        <w:pStyle w:val="6"/>
        <w:widowControl w:val="0"/>
        <w:numPr>
          <w:ilvl w:val="7"/>
          <w:numId w:val="33"/>
        </w:numPr>
        <w:tabs>
          <w:tab w:val="num" w:pos="1276"/>
          <w:tab w:val="num" w:pos="2410"/>
        </w:tabs>
        <w:suppressAutoHyphens w:val="0"/>
        <w:spacing w:before="120" w:after="120"/>
        <w:ind w:left="1276" w:hanging="567"/>
        <w:rPr>
          <w:lang w:val="ru-RU"/>
        </w:rPr>
      </w:pPr>
      <w:r w:rsidRPr="00A8746E">
        <w:rPr>
          <w:lang w:val="ru-RU"/>
        </w:rPr>
        <w:t>п</w:t>
      </w:r>
      <w:r w:rsidR="00BB0735" w:rsidRPr="00A8746E">
        <w:rPr>
          <w:lang w:val="ru-RU"/>
        </w:rPr>
        <w:t xml:space="preserve">ринятие рекомендаций для Общего собрания </w:t>
      </w:r>
      <w:r w:rsidR="00500D04" w:rsidRPr="00A8746E">
        <w:rPr>
          <w:lang w:val="ru-RU"/>
        </w:rPr>
        <w:t>по размеру</w:t>
      </w:r>
      <w:r w:rsidR="00BB0735" w:rsidRPr="00A8746E">
        <w:rPr>
          <w:lang w:val="ru-RU"/>
        </w:rPr>
        <w:t xml:space="preserve"> выплачиваемых членам Ревизионной комиссии вознаграждений и компенсаций</w:t>
      </w:r>
      <w:r w:rsidRPr="00A8746E">
        <w:rPr>
          <w:lang w:val="ru-RU"/>
        </w:rPr>
        <w:t>;</w:t>
      </w:r>
    </w:p>
    <w:p w14:paraId="27607670" w14:textId="6CFD464F" w:rsidR="00BB0735" w:rsidRPr="00A8746E" w:rsidRDefault="00E33C93" w:rsidP="00781953">
      <w:pPr>
        <w:pStyle w:val="6"/>
        <w:widowControl w:val="0"/>
        <w:numPr>
          <w:ilvl w:val="7"/>
          <w:numId w:val="33"/>
        </w:numPr>
        <w:tabs>
          <w:tab w:val="num" w:pos="1276"/>
          <w:tab w:val="num" w:pos="2410"/>
        </w:tabs>
        <w:suppressAutoHyphens w:val="0"/>
        <w:spacing w:before="120" w:after="120"/>
        <w:ind w:left="1276" w:hanging="567"/>
        <w:rPr>
          <w:lang w:val="ru-RU"/>
        </w:rPr>
      </w:pPr>
      <w:r w:rsidRPr="00A8746E">
        <w:rPr>
          <w:lang w:val="ru-RU"/>
        </w:rPr>
        <w:t>п</w:t>
      </w:r>
      <w:r w:rsidR="00BB0735" w:rsidRPr="00A8746E">
        <w:rPr>
          <w:lang w:val="ru-RU"/>
        </w:rPr>
        <w:t xml:space="preserve">ринятие рекомендаций для Общего собрания по размерам дивидендов по </w:t>
      </w:r>
      <w:r w:rsidRPr="00A8746E">
        <w:rPr>
          <w:lang w:val="ru-RU"/>
        </w:rPr>
        <w:t>а</w:t>
      </w:r>
      <w:r w:rsidR="00BB0735" w:rsidRPr="00A8746E">
        <w:rPr>
          <w:lang w:val="ru-RU"/>
        </w:rPr>
        <w:t xml:space="preserve">кциям </w:t>
      </w:r>
      <w:r w:rsidRPr="00A8746E">
        <w:rPr>
          <w:lang w:val="ru-RU"/>
        </w:rPr>
        <w:t xml:space="preserve">Общества </w:t>
      </w:r>
      <w:r w:rsidR="00BB0735" w:rsidRPr="00A8746E">
        <w:rPr>
          <w:lang w:val="ru-RU"/>
        </w:rPr>
        <w:t>и порядку их выплаты</w:t>
      </w:r>
      <w:r w:rsidRPr="00A8746E">
        <w:rPr>
          <w:lang w:val="ru-RU"/>
        </w:rPr>
        <w:t>;</w:t>
      </w:r>
    </w:p>
    <w:p w14:paraId="05EE36AD" w14:textId="692B0710" w:rsidR="00DC1EC7" w:rsidRPr="00A8746E" w:rsidRDefault="00E33C93" w:rsidP="00781953">
      <w:pPr>
        <w:pStyle w:val="6"/>
        <w:widowControl w:val="0"/>
        <w:numPr>
          <w:ilvl w:val="7"/>
          <w:numId w:val="33"/>
        </w:numPr>
        <w:tabs>
          <w:tab w:val="num" w:pos="1276"/>
          <w:tab w:val="num" w:pos="2410"/>
        </w:tabs>
        <w:suppressAutoHyphens w:val="0"/>
        <w:spacing w:before="120" w:after="120"/>
        <w:ind w:left="1276" w:hanging="567"/>
        <w:rPr>
          <w:lang w:val="ru-RU"/>
        </w:rPr>
      </w:pPr>
      <w:r w:rsidRPr="00A8746E">
        <w:rPr>
          <w:lang w:val="ru-RU"/>
        </w:rPr>
        <w:t>у</w:t>
      </w:r>
      <w:r w:rsidR="00DC1EC7" w:rsidRPr="00A8746E">
        <w:rPr>
          <w:lang w:val="ru-RU"/>
        </w:rPr>
        <w:t>тверждение значений ключевых показателей эффективности (КПЭ) Общества, отчетов об их выполнении, установлении</w:t>
      </w:r>
      <w:r w:rsidR="00196064" w:rsidRPr="00A8746E">
        <w:rPr>
          <w:lang w:val="ru-RU"/>
        </w:rPr>
        <w:t xml:space="preserve"> достижения или недостижения Обществом установленных значений ключевых показателей эффективности, утверждение отчета о результатах финансово-хозяйственной деятельности Общества</w:t>
      </w:r>
      <w:r w:rsidRPr="00A8746E">
        <w:rPr>
          <w:lang w:val="ru-RU"/>
        </w:rPr>
        <w:t>;</w:t>
      </w:r>
    </w:p>
    <w:p w14:paraId="0731D855" w14:textId="04AC2C90" w:rsidR="00476767" w:rsidRPr="00A8746E" w:rsidRDefault="00E33C93" w:rsidP="00781953">
      <w:pPr>
        <w:pStyle w:val="6"/>
        <w:widowControl w:val="0"/>
        <w:numPr>
          <w:ilvl w:val="7"/>
          <w:numId w:val="33"/>
        </w:numPr>
        <w:tabs>
          <w:tab w:val="num" w:pos="1276"/>
          <w:tab w:val="num" w:pos="2410"/>
        </w:tabs>
        <w:suppressAutoHyphens w:val="0"/>
        <w:spacing w:before="120" w:after="120"/>
        <w:ind w:left="1276" w:hanging="567"/>
        <w:rPr>
          <w:lang w:val="ru-RU"/>
        </w:rPr>
      </w:pPr>
      <w:bookmarkStart w:id="150" w:name="_Ref112565896"/>
      <w:r w:rsidRPr="00A8746E">
        <w:rPr>
          <w:lang w:val="ru-RU"/>
        </w:rPr>
        <w:t>у</w:t>
      </w:r>
      <w:r w:rsidR="00196064" w:rsidRPr="00A8746E">
        <w:rPr>
          <w:lang w:val="ru-RU"/>
        </w:rPr>
        <w:t>тверждение порядка выплат вознаграждений (премирований) руководящему составу Общества и работникам Общества по результатам работы Общества</w:t>
      </w:r>
      <w:r w:rsidRPr="00A8746E">
        <w:rPr>
          <w:lang w:val="ru-RU"/>
        </w:rPr>
        <w:t>;</w:t>
      </w:r>
      <w:r w:rsidR="00C513F3" w:rsidRPr="00A8746E">
        <w:rPr>
          <w:lang w:val="ru-RU"/>
        </w:rPr>
        <w:t> </w:t>
      </w:r>
      <w:r w:rsidR="00476767" w:rsidRPr="00A8746E">
        <w:rPr>
          <w:lang w:val="ru-RU"/>
        </w:rPr>
        <w:t>утверждение Положения о премировании работников Общества</w:t>
      </w:r>
      <w:bookmarkEnd w:id="150"/>
      <w:r w:rsidR="00771F31" w:rsidRPr="00A8746E">
        <w:rPr>
          <w:lang w:val="ru-RU"/>
        </w:rPr>
        <w:t>;</w:t>
      </w:r>
    </w:p>
    <w:p w14:paraId="054616A1" w14:textId="4EBB1D50" w:rsidR="00196064" w:rsidRPr="00A8746E" w:rsidRDefault="00E33C93" w:rsidP="00781953">
      <w:pPr>
        <w:pStyle w:val="6"/>
        <w:widowControl w:val="0"/>
        <w:numPr>
          <w:ilvl w:val="7"/>
          <w:numId w:val="33"/>
        </w:numPr>
        <w:tabs>
          <w:tab w:val="num" w:pos="1276"/>
          <w:tab w:val="num" w:pos="2410"/>
        </w:tabs>
        <w:suppressAutoHyphens w:val="0"/>
        <w:spacing w:before="120" w:after="120"/>
        <w:ind w:left="1276" w:hanging="567"/>
        <w:rPr>
          <w:lang w:val="ru-RU"/>
        </w:rPr>
      </w:pPr>
      <w:bookmarkStart w:id="151" w:name="_Ref111712130"/>
      <w:r w:rsidRPr="00A8746E">
        <w:rPr>
          <w:lang w:val="ru-RU"/>
        </w:rPr>
        <w:t>у</w:t>
      </w:r>
      <w:r w:rsidR="00196064" w:rsidRPr="00A8746E">
        <w:rPr>
          <w:lang w:val="ru-RU"/>
        </w:rPr>
        <w:t>тверждение Положения о закупке товаров, работ и услуг для нужд Общества</w:t>
      </w:r>
      <w:r w:rsidRPr="00A8746E">
        <w:rPr>
          <w:lang w:val="ru-RU"/>
        </w:rPr>
        <w:t>;</w:t>
      </w:r>
      <w:bookmarkEnd w:id="151"/>
    </w:p>
    <w:p w14:paraId="5A4442C2" w14:textId="5EB63A68" w:rsidR="00016D4E" w:rsidRPr="00A8746E" w:rsidRDefault="000A014D" w:rsidP="00781953">
      <w:pPr>
        <w:pStyle w:val="6"/>
        <w:widowControl w:val="0"/>
        <w:numPr>
          <w:ilvl w:val="7"/>
          <w:numId w:val="26"/>
        </w:numPr>
        <w:suppressAutoHyphens w:val="0"/>
        <w:spacing w:before="120" w:after="120"/>
        <w:ind w:left="1276" w:hanging="567"/>
        <w:rPr>
          <w:lang w:val="ru-RU"/>
        </w:rPr>
      </w:pPr>
      <w:bookmarkStart w:id="152" w:name="_Ref112364823"/>
      <w:bookmarkStart w:id="153" w:name="_Ref112072104"/>
      <w:r w:rsidRPr="00A8746E">
        <w:rPr>
          <w:lang w:val="ru-RU"/>
        </w:rPr>
        <w:t xml:space="preserve">утверждение </w:t>
      </w:r>
      <w:r w:rsidR="00487940" w:rsidRPr="00A8746E">
        <w:rPr>
          <w:lang w:val="ru-RU"/>
        </w:rPr>
        <w:t>Инвестиционного бюджета на соответствующий финансовый год и</w:t>
      </w:r>
      <w:r w:rsidR="00340D39" w:rsidRPr="00A8746E">
        <w:rPr>
          <w:lang w:val="ru-RU"/>
        </w:rPr>
        <w:t xml:space="preserve"> </w:t>
      </w:r>
      <w:r w:rsidR="00A8019A" w:rsidRPr="00A8746E">
        <w:rPr>
          <w:lang w:val="ru-RU"/>
        </w:rPr>
        <w:t xml:space="preserve">долгосрочного </w:t>
      </w:r>
      <w:r w:rsidR="00340D39" w:rsidRPr="00A8746E">
        <w:rPr>
          <w:lang w:val="ru-RU"/>
        </w:rPr>
        <w:t xml:space="preserve">(на весь период </w:t>
      </w:r>
      <w:r w:rsidR="00B93E54" w:rsidRPr="00A8746E">
        <w:rPr>
          <w:lang w:val="ru-RU"/>
        </w:rPr>
        <w:t xml:space="preserve">исполнения </w:t>
      </w:r>
      <w:r w:rsidR="00340D39" w:rsidRPr="00A8746E">
        <w:rPr>
          <w:lang w:val="ru-RU"/>
        </w:rPr>
        <w:t xml:space="preserve">Инвестиционных обязательств) </w:t>
      </w:r>
      <w:r w:rsidR="00697AD4" w:rsidRPr="00A8746E">
        <w:rPr>
          <w:lang w:val="ru-RU"/>
        </w:rPr>
        <w:t>Б</w:t>
      </w:r>
      <w:r w:rsidRPr="00A8746E">
        <w:rPr>
          <w:lang w:val="ru-RU"/>
        </w:rPr>
        <w:t>изнес-план</w:t>
      </w:r>
      <w:r w:rsidR="00A8019A" w:rsidRPr="00A8746E">
        <w:rPr>
          <w:lang w:val="ru-RU"/>
        </w:rPr>
        <w:t>а</w:t>
      </w:r>
      <w:r w:rsidR="00903F9E" w:rsidRPr="00A8746E">
        <w:rPr>
          <w:lang w:val="ru-RU"/>
        </w:rPr>
        <w:t>, а также внесение в них изменений</w:t>
      </w:r>
      <w:r w:rsidR="00016D4E" w:rsidRPr="00A8746E">
        <w:rPr>
          <w:lang w:val="ru-RU"/>
        </w:rPr>
        <w:t>;</w:t>
      </w:r>
      <w:bookmarkEnd w:id="152"/>
    </w:p>
    <w:p w14:paraId="281CA952" w14:textId="58619469" w:rsidR="00A8019A" w:rsidRPr="00A8746E" w:rsidRDefault="00A8019A" w:rsidP="00781953">
      <w:pPr>
        <w:pStyle w:val="6"/>
        <w:widowControl w:val="0"/>
        <w:numPr>
          <w:ilvl w:val="7"/>
          <w:numId w:val="26"/>
        </w:numPr>
        <w:suppressAutoHyphens w:val="0"/>
        <w:spacing w:before="120" w:after="120"/>
        <w:ind w:left="1276" w:hanging="567"/>
        <w:rPr>
          <w:lang w:val="ru-RU"/>
        </w:rPr>
      </w:pPr>
      <w:r w:rsidRPr="00A8746E">
        <w:rPr>
          <w:lang w:val="ru-RU"/>
        </w:rPr>
        <w:t>утверждение Операционного бюджета</w:t>
      </w:r>
      <w:r w:rsidR="00903F9E" w:rsidRPr="00A8746E">
        <w:rPr>
          <w:lang w:val="ru-RU"/>
        </w:rPr>
        <w:t>, а также внесение в него изменений;</w:t>
      </w:r>
    </w:p>
    <w:p w14:paraId="63FE799C" w14:textId="361A8489" w:rsidR="00196064" w:rsidRPr="00A8746E" w:rsidRDefault="00747038" w:rsidP="00781953">
      <w:pPr>
        <w:pStyle w:val="6"/>
        <w:widowControl w:val="0"/>
        <w:numPr>
          <w:ilvl w:val="7"/>
          <w:numId w:val="33"/>
        </w:numPr>
        <w:tabs>
          <w:tab w:val="num" w:pos="1276"/>
          <w:tab w:val="num" w:pos="2410"/>
        </w:tabs>
        <w:suppressAutoHyphens w:val="0"/>
        <w:spacing w:before="120" w:after="120"/>
        <w:ind w:left="1276" w:hanging="567"/>
        <w:rPr>
          <w:lang w:val="ru-RU"/>
        </w:rPr>
      </w:pPr>
      <w:bookmarkStart w:id="154" w:name="_Ref111712137"/>
      <w:bookmarkEnd w:id="153"/>
      <w:r w:rsidRPr="00A8746E">
        <w:rPr>
          <w:lang w:val="ru-RU"/>
        </w:rPr>
        <w:t>и</w:t>
      </w:r>
      <w:r w:rsidR="00196064" w:rsidRPr="00A8746E">
        <w:rPr>
          <w:lang w:val="ru-RU"/>
        </w:rPr>
        <w:t>збрание корпоративного секретаря Общества и досрочное прекращение его полномочий</w:t>
      </w:r>
      <w:r w:rsidR="00132A39" w:rsidRPr="00A8746E">
        <w:rPr>
          <w:lang w:val="ru-RU"/>
        </w:rPr>
        <w:t>;</w:t>
      </w:r>
      <w:bookmarkEnd w:id="154"/>
    </w:p>
    <w:p w14:paraId="22F8084B" w14:textId="2C281C2D" w:rsidR="00725649" w:rsidRPr="00A8746E" w:rsidRDefault="00725649" w:rsidP="00781953">
      <w:pPr>
        <w:pStyle w:val="6"/>
        <w:widowControl w:val="0"/>
        <w:numPr>
          <w:ilvl w:val="7"/>
          <w:numId w:val="33"/>
        </w:numPr>
        <w:tabs>
          <w:tab w:val="num" w:pos="1276"/>
          <w:tab w:val="num" w:pos="2410"/>
        </w:tabs>
        <w:suppressAutoHyphens w:val="0"/>
        <w:spacing w:before="120" w:after="120"/>
        <w:ind w:left="1276" w:hanging="567"/>
        <w:rPr>
          <w:lang w:val="ru-RU"/>
        </w:rPr>
      </w:pPr>
      <w:r w:rsidRPr="00A8746E">
        <w:rPr>
          <w:lang w:val="ru-RU"/>
        </w:rPr>
        <w:t>избрание председателя Совета директоров и досрочное прекращение его полномочий;</w:t>
      </w:r>
    </w:p>
    <w:p w14:paraId="359D867E" w14:textId="0FC1868A" w:rsidR="00BD45BE" w:rsidRPr="00A8746E" w:rsidRDefault="00BD45BE" w:rsidP="00781953">
      <w:pPr>
        <w:pStyle w:val="6"/>
        <w:widowControl w:val="0"/>
        <w:numPr>
          <w:ilvl w:val="7"/>
          <w:numId w:val="33"/>
        </w:numPr>
        <w:tabs>
          <w:tab w:val="num" w:pos="1276"/>
          <w:tab w:val="num" w:pos="2410"/>
        </w:tabs>
        <w:suppressAutoHyphens w:val="0"/>
        <w:spacing w:before="120" w:after="120"/>
        <w:ind w:left="1276" w:hanging="567"/>
        <w:rPr>
          <w:lang w:val="ru-RU"/>
        </w:rPr>
      </w:pPr>
      <w:r w:rsidRPr="00A8746E">
        <w:rPr>
          <w:lang w:val="ru-RU"/>
        </w:rPr>
        <w:t xml:space="preserve">иные вопросы, предусмотренные </w:t>
      </w:r>
      <w:r w:rsidR="00E41CF0" w:rsidRPr="00A8746E">
        <w:rPr>
          <w:lang w:val="ru-RU"/>
        </w:rPr>
        <w:t>Законом об АО</w:t>
      </w:r>
      <w:r w:rsidRPr="00A8746E">
        <w:rPr>
          <w:lang w:val="ru-RU"/>
        </w:rPr>
        <w:t>.</w:t>
      </w:r>
    </w:p>
    <w:p w14:paraId="74596735" w14:textId="59D5770D" w:rsidR="00022018" w:rsidRPr="00A8746E" w:rsidRDefault="00022018"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55" w:name="_Ref99997586"/>
      <w:r w:rsidRPr="00A8746E">
        <w:rPr>
          <w:rFonts w:eastAsiaTheme="minorHAnsi" w:cs="Times New Roman"/>
          <w:szCs w:val="24"/>
        </w:rPr>
        <w:t>З</w:t>
      </w:r>
      <w:r w:rsidR="00A654B7" w:rsidRPr="00A8746E">
        <w:rPr>
          <w:rFonts w:cs="Times New Roman"/>
          <w:szCs w:val="24"/>
        </w:rPr>
        <w:t>аседани</w:t>
      </w:r>
      <w:r w:rsidR="0051053D" w:rsidRPr="00A8746E">
        <w:rPr>
          <w:rFonts w:cs="Times New Roman"/>
          <w:szCs w:val="24"/>
        </w:rPr>
        <w:t>е</w:t>
      </w:r>
      <w:r w:rsidR="00A654B7" w:rsidRPr="00A8746E">
        <w:rPr>
          <w:rFonts w:cs="Times New Roman"/>
          <w:szCs w:val="24"/>
        </w:rPr>
        <w:t xml:space="preserve"> Совета директоров</w:t>
      </w:r>
      <w:r w:rsidRPr="00A8746E">
        <w:rPr>
          <w:rFonts w:cs="Times New Roman"/>
          <w:szCs w:val="24"/>
        </w:rPr>
        <w:t xml:space="preserve"> правомочно (имеет кворум)</w:t>
      </w:r>
      <w:bookmarkEnd w:id="155"/>
      <w:r w:rsidR="00C157A2" w:rsidRPr="00A8746E">
        <w:rPr>
          <w:rFonts w:cs="Times New Roman"/>
          <w:szCs w:val="24"/>
        </w:rPr>
        <w:t xml:space="preserve"> если в нем приняли участие не менее 4 (четырех) членов Совета директоров</w:t>
      </w:r>
      <w:r w:rsidR="001B04F9" w:rsidRPr="00A8746E">
        <w:rPr>
          <w:rFonts w:cs="Times New Roman"/>
          <w:szCs w:val="24"/>
        </w:rPr>
        <w:t xml:space="preserve">, при условии надлежащего соблюдения </w:t>
      </w:r>
      <w:r w:rsidR="001B04F9" w:rsidRPr="00A8746E">
        <w:rPr>
          <w:rFonts w:cs="Times New Roman"/>
          <w:szCs w:val="24"/>
        </w:rPr>
        <w:lastRenderedPageBreak/>
        <w:t>порядка созыва соответствующего заседания Совета директоров</w:t>
      </w:r>
      <w:r w:rsidR="00602D70" w:rsidRPr="00A8746E">
        <w:rPr>
          <w:rFonts w:cs="Times New Roman"/>
          <w:szCs w:val="24"/>
        </w:rPr>
        <w:t>,</w:t>
      </w:r>
      <w:r w:rsidR="00064E2B" w:rsidRPr="00A8746E">
        <w:rPr>
          <w:rFonts w:cs="Times New Roman"/>
          <w:szCs w:val="24"/>
        </w:rPr>
        <w:t xml:space="preserve"> </w:t>
      </w:r>
      <w:r w:rsidR="00602D70" w:rsidRPr="00A8746E">
        <w:rPr>
          <w:rFonts w:cs="Times New Roman"/>
          <w:szCs w:val="24"/>
        </w:rPr>
        <w:t xml:space="preserve">а </w:t>
      </w:r>
      <w:r w:rsidR="00602D70" w:rsidRPr="00A8746E">
        <w:t xml:space="preserve">в отношении </w:t>
      </w:r>
      <w:r w:rsidR="00602D70" w:rsidRPr="00A8746E">
        <w:rPr>
          <w:rFonts w:cs="Times New Roman"/>
          <w:szCs w:val="24"/>
        </w:rPr>
        <w:t>вопросов, требующих единогласия, – если в нем приняли участие 6 (шесть) членов Совета директоров</w:t>
      </w:r>
      <w:r w:rsidR="00C157A2" w:rsidRPr="00A8746E">
        <w:rPr>
          <w:rFonts w:cs="Times New Roman"/>
          <w:szCs w:val="24"/>
        </w:rPr>
        <w:t>.</w:t>
      </w:r>
    </w:p>
    <w:p w14:paraId="3655E95A" w14:textId="70393519" w:rsidR="00EA240E" w:rsidRPr="00A8746E" w:rsidRDefault="0051053D"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56" w:name="_Ref99998290"/>
      <w:r w:rsidRPr="00A8746E">
        <w:rPr>
          <w:rFonts w:cs="Times New Roman"/>
          <w:szCs w:val="24"/>
        </w:rPr>
        <w:t xml:space="preserve">В случае, когда количество избранных членов Совета директоров становится менее </w:t>
      </w:r>
      <w:r w:rsidR="000E4AB4" w:rsidRPr="00A8746E">
        <w:rPr>
          <w:rFonts w:cs="Times New Roman"/>
          <w:szCs w:val="24"/>
        </w:rPr>
        <w:t>4 (четырех) членов</w:t>
      </w:r>
      <w:r w:rsidRPr="00A8746E">
        <w:rPr>
          <w:rFonts w:cs="Times New Roman"/>
          <w:szCs w:val="24"/>
        </w:rPr>
        <w:t xml:space="preserve">, Акционеры обязуются обеспечить принятие Советом директоров решения о проведении внеочередного Общего собрания для избрания </w:t>
      </w:r>
      <w:r w:rsidR="00EA240E" w:rsidRPr="00A8746E">
        <w:rPr>
          <w:rFonts w:cs="Times New Roman"/>
          <w:szCs w:val="24"/>
        </w:rPr>
        <w:t>новых членов Совета директоров</w:t>
      </w:r>
      <w:r w:rsidR="00832591" w:rsidRPr="00A8746E">
        <w:rPr>
          <w:rFonts w:cs="Times New Roman"/>
          <w:szCs w:val="24"/>
        </w:rPr>
        <w:t xml:space="preserve"> в соответствии с пунктом </w:t>
      </w:r>
      <w:r w:rsidR="00832591" w:rsidRPr="00A8746E">
        <w:rPr>
          <w:rFonts w:cs="Times New Roman"/>
          <w:szCs w:val="24"/>
        </w:rPr>
        <w:fldChar w:fldCharType="begin"/>
      </w:r>
      <w:r w:rsidR="00832591" w:rsidRPr="00A8746E">
        <w:rPr>
          <w:rFonts w:cs="Times New Roman"/>
          <w:szCs w:val="24"/>
        </w:rPr>
        <w:instrText xml:space="preserve"> REF _Ref111635674 \r \h </w:instrText>
      </w:r>
      <w:r w:rsidR="00832591" w:rsidRPr="00A8746E">
        <w:rPr>
          <w:rFonts w:cs="Times New Roman"/>
          <w:szCs w:val="24"/>
        </w:rPr>
      </w:r>
      <w:r w:rsidR="00832591" w:rsidRPr="00A8746E">
        <w:rPr>
          <w:rFonts w:cs="Times New Roman"/>
          <w:szCs w:val="24"/>
        </w:rPr>
        <w:fldChar w:fldCharType="separate"/>
      </w:r>
      <w:r w:rsidR="008E3772">
        <w:rPr>
          <w:rFonts w:cs="Times New Roman"/>
          <w:szCs w:val="24"/>
        </w:rPr>
        <w:t>3.3.3</w:t>
      </w:r>
      <w:r w:rsidR="00832591" w:rsidRPr="00A8746E">
        <w:rPr>
          <w:rFonts w:cs="Times New Roman"/>
          <w:szCs w:val="24"/>
        </w:rPr>
        <w:fldChar w:fldCharType="end"/>
      </w:r>
      <w:r w:rsidR="007F5A79" w:rsidRPr="00A8746E">
        <w:rPr>
          <w:rFonts w:cs="Times New Roman"/>
          <w:szCs w:val="24"/>
        </w:rPr>
        <w:t xml:space="preserve"> взамен выбывших.</w:t>
      </w:r>
    </w:p>
    <w:p w14:paraId="6687B721" w14:textId="6D950BF2" w:rsidR="00866C23" w:rsidRPr="00A8746E" w:rsidRDefault="0051053D" w:rsidP="00781953">
      <w:pPr>
        <w:pStyle w:val="a4"/>
        <w:widowControl w:val="0"/>
        <w:tabs>
          <w:tab w:val="clear" w:pos="907"/>
        </w:tabs>
        <w:spacing w:before="120" w:after="120"/>
        <w:ind w:left="709"/>
        <w:rPr>
          <w:lang w:val="ru-RU"/>
        </w:rPr>
      </w:pPr>
      <w:r w:rsidRPr="00A8746E">
        <w:rPr>
          <w:rFonts w:ascii="Times New Roman" w:hAnsi="Times New Roman"/>
          <w:sz w:val="24"/>
          <w:lang w:val="ru-RU"/>
        </w:rPr>
        <w:t xml:space="preserve">Акционеры соглашаются, что в указанном случае оставшиеся члены Совета директоров вправе принимать решение только о созыве такого внеочередного Общего собрания (и в отношении иных вопросов компетенции Совета директоров заседания Совета директоров неправомочны и не имеют кворума до избрания </w:t>
      </w:r>
      <w:r w:rsidR="00BC796E" w:rsidRPr="00A8746E">
        <w:rPr>
          <w:rFonts w:ascii="Times New Roman" w:hAnsi="Times New Roman" w:cs="Times New Roman"/>
          <w:sz w:val="24"/>
          <w:szCs w:val="24"/>
          <w:lang w:val="ru-RU" w:eastAsia="ru-RU"/>
        </w:rPr>
        <w:t>членов</w:t>
      </w:r>
      <w:r w:rsidRPr="00A8746E">
        <w:rPr>
          <w:rFonts w:ascii="Times New Roman" w:hAnsi="Times New Roman"/>
          <w:sz w:val="24"/>
          <w:lang w:val="ru-RU"/>
        </w:rPr>
        <w:t xml:space="preserve"> Совета директоров</w:t>
      </w:r>
      <w:r w:rsidR="00BC796E" w:rsidRPr="00A8746E">
        <w:rPr>
          <w:rFonts w:ascii="Times New Roman" w:hAnsi="Times New Roman" w:cs="Times New Roman"/>
          <w:sz w:val="24"/>
          <w:szCs w:val="24"/>
          <w:lang w:val="ru-RU" w:eastAsia="ru-RU"/>
        </w:rPr>
        <w:t xml:space="preserve"> взамен выбывших</w:t>
      </w:r>
      <w:r w:rsidRPr="00A8746E">
        <w:rPr>
          <w:rFonts w:ascii="Times New Roman" w:hAnsi="Times New Roman"/>
          <w:sz w:val="24"/>
          <w:lang w:val="ru-RU"/>
        </w:rPr>
        <w:t>).</w:t>
      </w:r>
      <w:bookmarkEnd w:id="156"/>
      <w:r w:rsidR="00A654B7" w:rsidRPr="00A8746E">
        <w:rPr>
          <w:rFonts w:ascii="Times New Roman" w:hAnsi="Times New Roman"/>
          <w:sz w:val="24"/>
          <w:lang w:val="ru-RU"/>
        </w:rPr>
        <w:t xml:space="preserve"> </w:t>
      </w:r>
    </w:p>
    <w:p w14:paraId="14988E62" w14:textId="322D272D" w:rsidR="00866C23" w:rsidRPr="00A8746E" w:rsidRDefault="007179AB"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57" w:name="_Ref100000351"/>
      <w:r w:rsidRPr="00A8746E">
        <w:rPr>
          <w:rFonts w:cs="Times New Roman"/>
          <w:szCs w:val="24"/>
        </w:rPr>
        <w:t>Решени</w:t>
      </w:r>
      <w:r w:rsidR="00866C23" w:rsidRPr="00A8746E">
        <w:rPr>
          <w:rFonts w:cs="Times New Roman"/>
          <w:szCs w:val="24"/>
        </w:rPr>
        <w:t>е по какому-либо вопросу компетенции Совета директоров считается принятым</w:t>
      </w:r>
      <w:r w:rsidRPr="00A8746E">
        <w:rPr>
          <w:rFonts w:cs="Times New Roman"/>
          <w:szCs w:val="24"/>
        </w:rPr>
        <w:t xml:space="preserve"> на </w:t>
      </w:r>
      <w:r w:rsidR="00866C23" w:rsidRPr="00A8746E">
        <w:rPr>
          <w:rFonts w:cs="Times New Roman"/>
          <w:szCs w:val="24"/>
        </w:rPr>
        <w:t xml:space="preserve">правомочном </w:t>
      </w:r>
      <w:r w:rsidRPr="00A8746E">
        <w:rPr>
          <w:rFonts w:cs="Times New Roman"/>
          <w:szCs w:val="24"/>
        </w:rPr>
        <w:t>заседании Совета директоров</w:t>
      </w:r>
      <w:r w:rsidR="00866C23" w:rsidRPr="00A8746E">
        <w:rPr>
          <w:rFonts w:cs="Times New Roman"/>
          <w:szCs w:val="24"/>
        </w:rPr>
        <w:t>:</w:t>
      </w:r>
      <w:bookmarkEnd w:id="157"/>
      <w:r w:rsidRPr="00A8746E">
        <w:rPr>
          <w:rFonts w:cs="Times New Roman"/>
          <w:szCs w:val="24"/>
        </w:rPr>
        <w:t xml:space="preserve"> </w:t>
      </w:r>
    </w:p>
    <w:p w14:paraId="033DCCCA" w14:textId="1C39F0E4" w:rsidR="007179AB" w:rsidRPr="00A8746E" w:rsidRDefault="00866C23" w:rsidP="00781953">
      <w:pPr>
        <w:pStyle w:val="6"/>
        <w:widowControl w:val="0"/>
        <w:numPr>
          <w:ilvl w:val="7"/>
          <w:numId w:val="43"/>
        </w:numPr>
        <w:tabs>
          <w:tab w:val="num" w:pos="1276"/>
        </w:tabs>
        <w:suppressAutoHyphens w:val="0"/>
        <w:spacing w:before="120" w:after="120"/>
        <w:ind w:left="1276" w:hanging="567"/>
        <w:rPr>
          <w:rFonts w:cs="Times New Roman"/>
          <w:szCs w:val="24"/>
          <w:lang w:val="ru-RU"/>
        </w:rPr>
      </w:pPr>
      <w:bookmarkStart w:id="158" w:name="_Ref111637612"/>
      <w:bookmarkStart w:id="159" w:name="_Ref111217381"/>
      <w:r w:rsidRPr="00A8746E">
        <w:rPr>
          <w:lang w:val="ru-RU"/>
        </w:rPr>
        <w:t>в отношении вопрос</w:t>
      </w:r>
      <w:r w:rsidR="00C157A2" w:rsidRPr="00A8746E">
        <w:rPr>
          <w:lang w:val="ru-RU"/>
        </w:rPr>
        <w:t xml:space="preserve">ов, предусмотренных </w:t>
      </w:r>
      <w:r w:rsidR="00FB422E" w:rsidRPr="00A8746E">
        <w:rPr>
          <w:lang w:val="ru-RU"/>
        </w:rPr>
        <w:t>п</w:t>
      </w:r>
      <w:r w:rsidR="00C157A2" w:rsidRPr="00A8746E">
        <w:rPr>
          <w:lang w:val="ru-RU"/>
        </w:rPr>
        <w:t xml:space="preserve">одпунктами </w:t>
      </w:r>
      <w:r w:rsidR="00771A9B" w:rsidRPr="00DE2963">
        <w:rPr>
          <w:lang w:val="ru-RU"/>
        </w:rPr>
        <w:fldChar w:fldCharType="begin"/>
      </w:r>
      <w:r w:rsidR="00771A9B" w:rsidRPr="00DE2963">
        <w:rPr>
          <w:lang w:val="ru-RU"/>
        </w:rPr>
        <w:instrText xml:space="preserve"> REF _Ref100245362 \n \h </w:instrText>
      </w:r>
      <w:r w:rsidR="00771A9B" w:rsidRPr="00DE2963">
        <w:rPr>
          <w:lang w:val="ru-RU"/>
        </w:rPr>
      </w:r>
      <w:r w:rsidR="00771A9B" w:rsidRPr="00DE2963">
        <w:rPr>
          <w:lang w:val="ru-RU"/>
        </w:rPr>
        <w:fldChar w:fldCharType="separate"/>
      </w:r>
      <w:r w:rsidR="008E3772">
        <w:rPr>
          <w:lang w:val="ru-RU"/>
        </w:rPr>
        <w:t>(1)</w:t>
      </w:r>
      <w:r w:rsidR="00771A9B" w:rsidRPr="00DE2963">
        <w:rPr>
          <w:lang w:val="ru-RU"/>
        </w:rPr>
        <w:fldChar w:fldCharType="end"/>
      </w:r>
      <w:r w:rsidR="00C157A2" w:rsidRPr="00DE2963">
        <w:rPr>
          <w:lang w:val="ru-RU"/>
        </w:rPr>
        <w:t>,</w:t>
      </w:r>
      <w:r w:rsidR="00706702" w:rsidRPr="00DE2963">
        <w:rPr>
          <w:lang w:val="ru-RU"/>
        </w:rPr>
        <w:t xml:space="preserve"> </w:t>
      </w:r>
      <w:r w:rsidR="00364CBA" w:rsidRPr="00DE2963">
        <w:rPr>
          <w:lang w:val="ru-RU"/>
        </w:rPr>
        <w:fldChar w:fldCharType="begin"/>
      </w:r>
      <w:r w:rsidR="00364CBA" w:rsidRPr="00DE2963">
        <w:rPr>
          <w:lang w:val="ru-RU"/>
        </w:rPr>
        <w:instrText xml:space="preserve"> REF _Ref111909826 \r \h </w:instrText>
      </w:r>
      <w:r w:rsidR="00364CBA" w:rsidRPr="00DE2963">
        <w:rPr>
          <w:lang w:val="ru-RU"/>
        </w:rPr>
      </w:r>
      <w:r w:rsidR="00364CBA" w:rsidRPr="00DE2963">
        <w:rPr>
          <w:lang w:val="ru-RU"/>
        </w:rPr>
        <w:fldChar w:fldCharType="separate"/>
      </w:r>
      <w:r w:rsidR="008E3772">
        <w:rPr>
          <w:lang w:val="ru-RU"/>
        </w:rPr>
        <w:t>(5)</w:t>
      </w:r>
      <w:r w:rsidR="00364CBA" w:rsidRPr="00DE2963">
        <w:rPr>
          <w:lang w:val="ru-RU"/>
        </w:rPr>
        <w:fldChar w:fldCharType="end"/>
      </w:r>
      <w:r w:rsidR="00364CBA" w:rsidRPr="00DE2963">
        <w:rPr>
          <w:lang w:val="ru-RU"/>
        </w:rPr>
        <w:t xml:space="preserve">, </w:t>
      </w:r>
      <w:r w:rsidR="00364CBA" w:rsidRPr="00DE2963">
        <w:rPr>
          <w:lang w:val="ru-RU"/>
        </w:rPr>
        <w:fldChar w:fldCharType="begin"/>
      </w:r>
      <w:r w:rsidR="00364CBA" w:rsidRPr="00DE2963">
        <w:rPr>
          <w:lang w:val="ru-RU"/>
        </w:rPr>
        <w:instrText xml:space="preserve"> REF _Ref111909827 \r \h </w:instrText>
      </w:r>
      <w:r w:rsidR="00364CBA" w:rsidRPr="00DE2963">
        <w:rPr>
          <w:lang w:val="ru-RU"/>
        </w:rPr>
      </w:r>
      <w:r w:rsidR="00364CBA" w:rsidRPr="00DE2963">
        <w:rPr>
          <w:lang w:val="ru-RU"/>
        </w:rPr>
        <w:fldChar w:fldCharType="separate"/>
      </w:r>
      <w:r w:rsidR="008E3772">
        <w:rPr>
          <w:lang w:val="ru-RU"/>
        </w:rPr>
        <w:t>(6)</w:t>
      </w:r>
      <w:r w:rsidR="00364CBA" w:rsidRPr="00DE2963">
        <w:rPr>
          <w:lang w:val="ru-RU"/>
        </w:rPr>
        <w:fldChar w:fldCharType="end"/>
      </w:r>
      <w:r w:rsidR="00706702" w:rsidRPr="00DE2963">
        <w:rPr>
          <w:lang w:val="ru-RU"/>
        </w:rPr>
        <w:t>,</w:t>
      </w:r>
      <w:r w:rsidR="00C157A2" w:rsidRPr="00DE2963">
        <w:rPr>
          <w:lang w:val="ru-RU"/>
        </w:rPr>
        <w:t xml:space="preserve"> </w:t>
      </w:r>
      <w:r w:rsidR="00820D29" w:rsidRPr="00DE2963">
        <w:rPr>
          <w:lang w:val="ru-RU"/>
        </w:rPr>
        <w:fldChar w:fldCharType="begin"/>
      </w:r>
      <w:r w:rsidR="00820D29" w:rsidRPr="00DE2963">
        <w:rPr>
          <w:lang w:val="ru-RU"/>
        </w:rPr>
        <w:instrText xml:space="preserve"> REF _Ref111991202 \r \h </w:instrText>
      </w:r>
      <w:r w:rsidR="00820D29" w:rsidRPr="00DE2963">
        <w:rPr>
          <w:lang w:val="ru-RU"/>
        </w:rPr>
      </w:r>
      <w:r w:rsidR="00820D29" w:rsidRPr="00DE2963">
        <w:rPr>
          <w:lang w:val="ru-RU"/>
        </w:rPr>
        <w:fldChar w:fldCharType="separate"/>
      </w:r>
      <w:r w:rsidR="008E3772">
        <w:rPr>
          <w:lang w:val="ru-RU"/>
        </w:rPr>
        <w:t>(11)</w:t>
      </w:r>
      <w:r w:rsidR="00820D29" w:rsidRPr="00DE2963">
        <w:rPr>
          <w:lang w:val="ru-RU"/>
        </w:rPr>
        <w:fldChar w:fldCharType="end"/>
      </w:r>
      <w:r w:rsidR="00C7471C" w:rsidRPr="00DE2963">
        <w:rPr>
          <w:lang w:val="ru-RU"/>
        </w:rPr>
        <w:t xml:space="preserve">, </w:t>
      </w:r>
      <w:r w:rsidR="00C7471C" w:rsidRPr="00DE2963">
        <w:rPr>
          <w:lang w:val="ru-RU"/>
        </w:rPr>
        <w:fldChar w:fldCharType="begin"/>
      </w:r>
      <w:r w:rsidR="00C7471C" w:rsidRPr="00DE2963">
        <w:rPr>
          <w:lang w:val="ru-RU"/>
        </w:rPr>
        <w:instrText xml:space="preserve"> REF _Ref100245496 \n \h </w:instrText>
      </w:r>
      <w:r w:rsidR="00C7471C" w:rsidRPr="00DE2963">
        <w:rPr>
          <w:lang w:val="ru-RU"/>
        </w:rPr>
      </w:r>
      <w:r w:rsidR="00C7471C" w:rsidRPr="00DE2963">
        <w:rPr>
          <w:lang w:val="ru-RU"/>
        </w:rPr>
        <w:fldChar w:fldCharType="separate"/>
      </w:r>
      <w:r w:rsidR="008E3772">
        <w:rPr>
          <w:lang w:val="ru-RU"/>
        </w:rPr>
        <w:t>(12)</w:t>
      </w:r>
      <w:r w:rsidR="00C7471C" w:rsidRPr="00DE2963">
        <w:rPr>
          <w:lang w:val="ru-RU"/>
        </w:rPr>
        <w:fldChar w:fldCharType="end"/>
      </w:r>
      <w:r w:rsidR="00C7471C" w:rsidRPr="00DE2963">
        <w:rPr>
          <w:lang w:val="ru-RU"/>
        </w:rPr>
        <w:t>,</w:t>
      </w:r>
      <w:r w:rsidR="00C157A2" w:rsidRPr="00DE2963">
        <w:rPr>
          <w:lang w:val="ru-RU"/>
        </w:rPr>
        <w:t xml:space="preserve"> </w:t>
      </w:r>
      <w:r w:rsidR="00771A9B" w:rsidRPr="00DE2963">
        <w:rPr>
          <w:lang w:val="ru-RU"/>
        </w:rPr>
        <w:fldChar w:fldCharType="begin"/>
      </w:r>
      <w:r w:rsidR="00771A9B" w:rsidRPr="00DE2963">
        <w:rPr>
          <w:lang w:val="ru-RU"/>
        </w:rPr>
        <w:instrText xml:space="preserve"> REF _Ref100245395 \n \h </w:instrText>
      </w:r>
      <w:r w:rsidR="00771A9B" w:rsidRPr="00DE2963">
        <w:rPr>
          <w:lang w:val="ru-RU"/>
        </w:rPr>
      </w:r>
      <w:r w:rsidR="00771A9B" w:rsidRPr="00DE2963">
        <w:rPr>
          <w:lang w:val="ru-RU"/>
        </w:rPr>
        <w:fldChar w:fldCharType="separate"/>
      </w:r>
      <w:r w:rsidR="008E3772">
        <w:rPr>
          <w:lang w:val="ru-RU"/>
        </w:rPr>
        <w:t>(14)</w:t>
      </w:r>
      <w:r w:rsidR="00771A9B" w:rsidRPr="00DE2963">
        <w:rPr>
          <w:lang w:val="ru-RU"/>
        </w:rPr>
        <w:fldChar w:fldCharType="end"/>
      </w:r>
      <w:r w:rsidR="00C04664" w:rsidRPr="00DE2963">
        <w:rPr>
          <w:lang w:val="ru-RU"/>
        </w:rPr>
        <w:t>,</w:t>
      </w:r>
      <w:r w:rsidR="007721B6" w:rsidRPr="007721B6">
        <w:rPr>
          <w:lang w:val="ru-RU"/>
        </w:rPr>
        <w:t xml:space="preserve"> </w:t>
      </w:r>
      <w:r w:rsidR="007721B6">
        <w:rPr>
          <w:lang w:val="ru-RU"/>
        </w:rPr>
        <w:fldChar w:fldCharType="begin"/>
      </w:r>
      <w:r w:rsidR="007721B6">
        <w:rPr>
          <w:lang w:val="ru-RU"/>
        </w:rPr>
        <w:instrText xml:space="preserve"> REF _Ref113725366 \r \h </w:instrText>
      </w:r>
      <w:r w:rsidR="007721B6">
        <w:rPr>
          <w:lang w:val="ru-RU"/>
        </w:rPr>
      </w:r>
      <w:r w:rsidR="007721B6">
        <w:rPr>
          <w:lang w:val="ru-RU"/>
        </w:rPr>
        <w:fldChar w:fldCharType="separate"/>
      </w:r>
      <w:r w:rsidR="008E3772">
        <w:rPr>
          <w:lang w:val="ru-RU"/>
        </w:rPr>
        <w:t>(21)</w:t>
      </w:r>
      <w:r w:rsidR="007721B6">
        <w:rPr>
          <w:lang w:val="ru-RU"/>
        </w:rPr>
        <w:fldChar w:fldCharType="end"/>
      </w:r>
      <w:r w:rsidR="00F56AF7">
        <w:rPr>
          <w:lang w:val="ru-RU"/>
        </w:rPr>
        <w:t>,</w:t>
      </w:r>
      <w:r w:rsidR="007721B6">
        <w:rPr>
          <w:lang w:val="ru-RU"/>
        </w:rPr>
        <w:t xml:space="preserve"> </w:t>
      </w:r>
      <w:r w:rsidR="007721B6">
        <w:rPr>
          <w:lang w:val="ru-RU"/>
        </w:rPr>
        <w:fldChar w:fldCharType="begin"/>
      </w:r>
      <w:r w:rsidR="007721B6">
        <w:rPr>
          <w:lang w:val="ru-RU"/>
        </w:rPr>
        <w:instrText xml:space="preserve"> REF _Ref112361943 \r \h </w:instrText>
      </w:r>
      <w:r w:rsidR="007721B6">
        <w:rPr>
          <w:lang w:val="ru-RU"/>
        </w:rPr>
      </w:r>
      <w:r w:rsidR="007721B6">
        <w:rPr>
          <w:lang w:val="ru-RU"/>
        </w:rPr>
        <w:fldChar w:fldCharType="separate"/>
      </w:r>
      <w:r w:rsidR="008E3772">
        <w:rPr>
          <w:lang w:val="ru-RU"/>
        </w:rPr>
        <w:t>(22)</w:t>
      </w:r>
      <w:r w:rsidR="007721B6">
        <w:rPr>
          <w:lang w:val="ru-RU"/>
        </w:rPr>
        <w:fldChar w:fldCharType="end"/>
      </w:r>
      <w:r w:rsidR="00F56AF7">
        <w:rPr>
          <w:lang w:val="ru-RU"/>
        </w:rPr>
        <w:t xml:space="preserve">, </w:t>
      </w:r>
      <w:r w:rsidR="00F56AF7">
        <w:rPr>
          <w:lang w:val="ru-RU"/>
        </w:rPr>
        <w:fldChar w:fldCharType="begin"/>
      </w:r>
      <w:r w:rsidR="00F56AF7">
        <w:rPr>
          <w:lang w:val="ru-RU"/>
        </w:rPr>
        <w:instrText xml:space="preserve"> REF _Ref113733438 \r \h </w:instrText>
      </w:r>
      <w:r w:rsidR="00F56AF7">
        <w:rPr>
          <w:lang w:val="ru-RU"/>
        </w:rPr>
      </w:r>
      <w:r w:rsidR="00F56AF7">
        <w:rPr>
          <w:lang w:val="ru-RU"/>
        </w:rPr>
        <w:fldChar w:fldCharType="separate"/>
      </w:r>
      <w:r w:rsidR="008E3772">
        <w:rPr>
          <w:lang w:val="ru-RU"/>
        </w:rPr>
        <w:t>(23)</w:t>
      </w:r>
      <w:r w:rsidR="00F56AF7">
        <w:rPr>
          <w:lang w:val="ru-RU"/>
        </w:rPr>
        <w:fldChar w:fldCharType="end"/>
      </w:r>
      <w:r w:rsidR="00F56AF7">
        <w:rPr>
          <w:lang w:val="ru-RU"/>
        </w:rPr>
        <w:t xml:space="preserve"> и </w:t>
      </w:r>
      <w:r w:rsidR="00F56AF7">
        <w:rPr>
          <w:lang w:val="ru-RU"/>
        </w:rPr>
        <w:fldChar w:fldCharType="begin"/>
      </w:r>
      <w:r w:rsidR="00F56AF7">
        <w:rPr>
          <w:lang w:val="ru-RU"/>
        </w:rPr>
        <w:instrText xml:space="preserve"> REF _Ref113733441 \r \h </w:instrText>
      </w:r>
      <w:r w:rsidR="00F56AF7">
        <w:rPr>
          <w:lang w:val="ru-RU"/>
        </w:rPr>
      </w:r>
      <w:r w:rsidR="00F56AF7">
        <w:rPr>
          <w:lang w:val="ru-RU"/>
        </w:rPr>
        <w:fldChar w:fldCharType="separate"/>
      </w:r>
      <w:r w:rsidR="008E3772">
        <w:rPr>
          <w:lang w:val="ru-RU"/>
        </w:rPr>
        <w:t>(24)</w:t>
      </w:r>
      <w:r w:rsidR="00F56AF7">
        <w:rPr>
          <w:lang w:val="ru-RU"/>
        </w:rPr>
        <w:fldChar w:fldCharType="end"/>
      </w:r>
      <w:r w:rsidR="007721B6" w:rsidRPr="007721B6">
        <w:rPr>
          <w:lang w:val="ru-RU"/>
        </w:rPr>
        <w:t xml:space="preserve"> </w:t>
      </w:r>
      <w:r w:rsidR="00771A9B" w:rsidRPr="00A8746E">
        <w:rPr>
          <w:lang w:val="ru-RU"/>
        </w:rPr>
        <w:t>п</w:t>
      </w:r>
      <w:r w:rsidR="00C157A2" w:rsidRPr="00A8746E">
        <w:rPr>
          <w:lang w:val="ru-RU"/>
        </w:rPr>
        <w:t xml:space="preserve">ункта </w:t>
      </w:r>
      <w:r w:rsidR="00771A9B" w:rsidRPr="00A8746E">
        <w:rPr>
          <w:lang w:val="ru-RU"/>
        </w:rPr>
        <w:fldChar w:fldCharType="begin"/>
      </w:r>
      <w:r w:rsidR="00771A9B" w:rsidRPr="00A8746E">
        <w:rPr>
          <w:lang w:val="ru-RU"/>
        </w:rPr>
        <w:instrText xml:space="preserve"> REF _Ref99722074 \n \h </w:instrText>
      </w:r>
      <w:r w:rsidR="00771A9B" w:rsidRPr="00A8746E">
        <w:rPr>
          <w:lang w:val="ru-RU"/>
        </w:rPr>
      </w:r>
      <w:r w:rsidR="00771A9B" w:rsidRPr="00A8746E">
        <w:rPr>
          <w:lang w:val="ru-RU"/>
        </w:rPr>
        <w:fldChar w:fldCharType="separate"/>
      </w:r>
      <w:r w:rsidR="008E3772">
        <w:rPr>
          <w:lang w:val="ru-RU"/>
        </w:rPr>
        <w:t>3.3.14</w:t>
      </w:r>
      <w:r w:rsidR="00771A9B" w:rsidRPr="00A8746E">
        <w:rPr>
          <w:lang w:val="ru-RU"/>
        </w:rPr>
        <w:fldChar w:fldCharType="end"/>
      </w:r>
      <w:r w:rsidRPr="00A8746E">
        <w:rPr>
          <w:rFonts w:cs="Times New Roman"/>
          <w:szCs w:val="24"/>
          <w:lang w:val="ru-RU"/>
        </w:rPr>
        <w:t xml:space="preserve">, а также иных вопросов, требующих единогласия в соответствии с </w:t>
      </w:r>
      <w:r w:rsidR="00280755" w:rsidRPr="00A8746E">
        <w:rPr>
          <w:rFonts w:cs="Times New Roman"/>
          <w:szCs w:val="24"/>
          <w:lang w:val="ru-RU"/>
        </w:rPr>
        <w:t>Законом об АО</w:t>
      </w:r>
      <w:r w:rsidRPr="00A8746E">
        <w:rPr>
          <w:rFonts w:cs="Times New Roman"/>
          <w:szCs w:val="24"/>
          <w:lang w:val="ru-RU"/>
        </w:rPr>
        <w:t xml:space="preserve">, – если </w:t>
      </w:r>
      <w:r w:rsidR="00F26974" w:rsidRPr="00A8746E">
        <w:rPr>
          <w:rFonts w:cs="Times New Roman"/>
          <w:szCs w:val="24"/>
          <w:lang w:val="ru-RU"/>
        </w:rPr>
        <w:t>за его принятие проголосовали все члены Совета директоров единогласно;</w:t>
      </w:r>
      <w:bookmarkEnd w:id="158"/>
      <w:bookmarkEnd w:id="159"/>
    </w:p>
    <w:p w14:paraId="39B81938" w14:textId="6154E2AD" w:rsidR="00866C23" w:rsidRPr="00A8746E" w:rsidRDefault="009D0284" w:rsidP="00781953">
      <w:pPr>
        <w:pStyle w:val="6"/>
        <w:widowControl w:val="0"/>
        <w:numPr>
          <w:ilvl w:val="7"/>
          <w:numId w:val="43"/>
        </w:numPr>
        <w:tabs>
          <w:tab w:val="num" w:pos="1276"/>
        </w:tabs>
        <w:suppressAutoHyphens w:val="0"/>
        <w:spacing w:before="120" w:after="120"/>
        <w:ind w:left="1276" w:hanging="567"/>
        <w:rPr>
          <w:rFonts w:cs="Times New Roman"/>
          <w:szCs w:val="24"/>
          <w:lang w:val="ru-RU"/>
        </w:rPr>
      </w:pPr>
      <w:bookmarkStart w:id="160" w:name="_Ref112362696"/>
      <w:r w:rsidRPr="00A8746E">
        <w:rPr>
          <w:rFonts w:cs="Times New Roman"/>
          <w:szCs w:val="24"/>
          <w:lang w:val="ru-RU"/>
        </w:rPr>
        <w:t xml:space="preserve">в отношении какого-либо иного вопроса компетенции Совета директоров, не </w:t>
      </w:r>
      <w:r w:rsidR="00C157A2" w:rsidRPr="00A8746E">
        <w:rPr>
          <w:rFonts w:cs="Times New Roman"/>
          <w:szCs w:val="24"/>
          <w:lang w:val="ru-RU"/>
        </w:rPr>
        <w:t xml:space="preserve">указанного в </w:t>
      </w:r>
      <w:r w:rsidR="00FB422E" w:rsidRPr="00A8746E">
        <w:rPr>
          <w:rFonts w:cs="Times New Roman"/>
          <w:szCs w:val="24"/>
          <w:lang w:val="ru-RU"/>
        </w:rPr>
        <w:t>п</w:t>
      </w:r>
      <w:r w:rsidR="00C157A2" w:rsidRPr="00A8746E">
        <w:rPr>
          <w:rFonts w:cs="Times New Roman"/>
          <w:szCs w:val="24"/>
          <w:lang w:val="ru-RU"/>
        </w:rPr>
        <w:t xml:space="preserve">одпункте </w:t>
      </w:r>
      <w:r w:rsidR="00771A9B" w:rsidRPr="00A8746E">
        <w:rPr>
          <w:rFonts w:cs="Times New Roman"/>
          <w:szCs w:val="24"/>
          <w:lang w:val="ru-RU"/>
        </w:rPr>
        <w:fldChar w:fldCharType="begin"/>
      </w:r>
      <w:r w:rsidR="00771A9B" w:rsidRPr="00A8746E">
        <w:rPr>
          <w:rFonts w:cs="Times New Roman"/>
          <w:szCs w:val="24"/>
          <w:lang w:val="ru-RU"/>
        </w:rPr>
        <w:instrText xml:space="preserve"> REF _Ref111637612 \n \h </w:instrText>
      </w:r>
      <w:r w:rsidR="00771A9B" w:rsidRPr="00A8746E">
        <w:rPr>
          <w:rFonts w:cs="Times New Roman"/>
          <w:szCs w:val="24"/>
          <w:lang w:val="ru-RU"/>
        </w:rPr>
      </w:r>
      <w:r w:rsidR="00771A9B" w:rsidRPr="00A8746E">
        <w:rPr>
          <w:rFonts w:cs="Times New Roman"/>
          <w:szCs w:val="24"/>
          <w:lang w:val="ru-RU"/>
        </w:rPr>
        <w:fldChar w:fldCharType="separate"/>
      </w:r>
      <w:r w:rsidR="008E3772">
        <w:rPr>
          <w:rFonts w:cs="Times New Roman"/>
          <w:szCs w:val="24"/>
          <w:lang w:val="ru-RU"/>
        </w:rPr>
        <w:t>(1)</w:t>
      </w:r>
      <w:r w:rsidR="00771A9B" w:rsidRPr="00A8746E">
        <w:rPr>
          <w:rFonts w:cs="Times New Roman"/>
          <w:szCs w:val="24"/>
          <w:lang w:val="ru-RU"/>
        </w:rPr>
        <w:fldChar w:fldCharType="end"/>
      </w:r>
      <w:r w:rsidR="00771A9B" w:rsidRPr="00A8746E">
        <w:rPr>
          <w:rFonts w:cs="Times New Roman"/>
          <w:szCs w:val="24"/>
          <w:lang w:val="ru-RU"/>
        </w:rPr>
        <w:t xml:space="preserve"> </w:t>
      </w:r>
      <w:r w:rsidR="00C157A2" w:rsidRPr="00A8746E">
        <w:rPr>
          <w:rFonts w:cs="Times New Roman"/>
          <w:szCs w:val="24"/>
          <w:lang w:val="ru-RU"/>
        </w:rPr>
        <w:t xml:space="preserve">настоящего </w:t>
      </w:r>
      <w:r w:rsidR="00771A9B" w:rsidRPr="00A8746E">
        <w:rPr>
          <w:rFonts w:cs="Times New Roman"/>
          <w:szCs w:val="24"/>
          <w:lang w:val="ru-RU"/>
        </w:rPr>
        <w:t>п</w:t>
      </w:r>
      <w:r w:rsidR="00C157A2" w:rsidRPr="00A8746E">
        <w:rPr>
          <w:rFonts w:cs="Times New Roman"/>
          <w:szCs w:val="24"/>
          <w:lang w:val="ru-RU"/>
        </w:rPr>
        <w:t>ункта</w:t>
      </w:r>
      <w:r w:rsidR="00771A9B" w:rsidRPr="00A8746E">
        <w:rPr>
          <w:rFonts w:cs="Times New Roman"/>
          <w:szCs w:val="24"/>
          <w:lang w:val="ru-RU"/>
        </w:rPr>
        <w:t xml:space="preserve"> </w:t>
      </w:r>
      <w:r w:rsidR="00771A9B" w:rsidRPr="00A8746E">
        <w:rPr>
          <w:rFonts w:cs="Times New Roman"/>
          <w:szCs w:val="24"/>
          <w:lang w:val="ru-RU"/>
        </w:rPr>
        <w:fldChar w:fldCharType="begin"/>
      </w:r>
      <w:r w:rsidR="00771A9B" w:rsidRPr="00A8746E">
        <w:rPr>
          <w:rFonts w:cs="Times New Roman"/>
          <w:szCs w:val="24"/>
          <w:lang w:val="ru-RU"/>
        </w:rPr>
        <w:instrText xml:space="preserve"> REF _Ref100000351 \n \h </w:instrText>
      </w:r>
      <w:r w:rsidR="00771A9B" w:rsidRPr="00A8746E">
        <w:rPr>
          <w:rFonts w:cs="Times New Roman"/>
          <w:szCs w:val="24"/>
          <w:lang w:val="ru-RU"/>
        </w:rPr>
      </w:r>
      <w:r w:rsidR="00771A9B" w:rsidRPr="00A8746E">
        <w:rPr>
          <w:rFonts w:cs="Times New Roman"/>
          <w:szCs w:val="24"/>
          <w:lang w:val="ru-RU"/>
        </w:rPr>
        <w:fldChar w:fldCharType="separate"/>
      </w:r>
      <w:r w:rsidR="008E3772">
        <w:rPr>
          <w:rFonts w:cs="Times New Roman"/>
          <w:szCs w:val="24"/>
          <w:lang w:val="ru-RU"/>
        </w:rPr>
        <w:t>3.3.17</w:t>
      </w:r>
      <w:r w:rsidR="00771A9B" w:rsidRPr="00A8746E">
        <w:rPr>
          <w:rFonts w:cs="Times New Roman"/>
          <w:szCs w:val="24"/>
          <w:lang w:val="ru-RU"/>
        </w:rPr>
        <w:fldChar w:fldCharType="end"/>
      </w:r>
      <w:r w:rsidRPr="00A8746E">
        <w:rPr>
          <w:rFonts w:cs="Times New Roman"/>
          <w:szCs w:val="24"/>
          <w:lang w:val="ru-RU"/>
        </w:rPr>
        <w:t xml:space="preserve">, </w:t>
      </w:r>
      <w:r w:rsidR="00F26974" w:rsidRPr="00A8746E">
        <w:rPr>
          <w:rFonts w:cs="Times New Roman"/>
          <w:szCs w:val="24"/>
          <w:lang w:val="ru-RU"/>
        </w:rPr>
        <w:t>если за его принятие отдано большинство голосов членов Совета директоров, присутствующих на соответствующем правомочном заседании Совета директоров</w:t>
      </w:r>
      <w:r w:rsidR="001D3B16" w:rsidRPr="00A8746E">
        <w:rPr>
          <w:rFonts w:cs="Times New Roman"/>
          <w:szCs w:val="24"/>
          <w:lang w:val="ru-RU"/>
        </w:rPr>
        <w:t>,</w:t>
      </w:r>
      <w:bookmarkEnd w:id="160"/>
    </w:p>
    <w:p w14:paraId="6ACECC5C" w14:textId="1873C324" w:rsidR="001D3B16" w:rsidRPr="00A8746E" w:rsidRDefault="001D3B16" w:rsidP="00781953">
      <w:pPr>
        <w:pStyle w:val="a4"/>
        <w:widowControl w:val="0"/>
        <w:spacing w:before="120" w:after="120"/>
        <w:ind w:hanging="198"/>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при этом каждый член Совета директоров</w:t>
      </w:r>
      <w:r w:rsidR="00BD45BE" w:rsidRPr="00A8746E">
        <w:rPr>
          <w:rFonts w:ascii="Times New Roman" w:hAnsi="Times New Roman" w:cs="Times New Roman"/>
          <w:sz w:val="24"/>
          <w:szCs w:val="24"/>
          <w:lang w:val="ru-RU" w:eastAsia="ru-RU"/>
        </w:rPr>
        <w:t xml:space="preserve"> всегда</w:t>
      </w:r>
      <w:r w:rsidRPr="00A8746E">
        <w:rPr>
          <w:rFonts w:ascii="Times New Roman" w:hAnsi="Times New Roman" w:cs="Times New Roman"/>
          <w:sz w:val="24"/>
          <w:szCs w:val="24"/>
          <w:lang w:val="ru-RU" w:eastAsia="ru-RU"/>
        </w:rPr>
        <w:t xml:space="preserve"> имеет </w:t>
      </w:r>
      <w:r w:rsidR="00BD45BE" w:rsidRPr="00A8746E">
        <w:rPr>
          <w:rFonts w:ascii="Times New Roman" w:hAnsi="Times New Roman" w:cs="Times New Roman"/>
          <w:sz w:val="24"/>
          <w:szCs w:val="24"/>
          <w:lang w:val="ru-RU" w:eastAsia="ru-RU"/>
        </w:rPr>
        <w:t xml:space="preserve">только </w:t>
      </w:r>
      <w:r w:rsidRPr="00A8746E">
        <w:rPr>
          <w:rFonts w:ascii="Times New Roman" w:hAnsi="Times New Roman" w:cs="Times New Roman"/>
          <w:sz w:val="24"/>
          <w:szCs w:val="24"/>
          <w:lang w:val="ru-RU" w:eastAsia="ru-RU"/>
        </w:rPr>
        <w:t>1 (один) голос.</w:t>
      </w:r>
    </w:p>
    <w:p w14:paraId="7DA24A08" w14:textId="246EC92A" w:rsidR="00DF71E2" w:rsidRPr="001C43F7" w:rsidRDefault="00DF71E2" w:rsidP="001C43F7">
      <w:pPr>
        <w:pStyle w:val="HeadingR3"/>
        <w:widowControl w:val="0"/>
        <w:tabs>
          <w:tab w:val="clear" w:pos="0"/>
          <w:tab w:val="clear" w:pos="1644"/>
          <w:tab w:val="left" w:pos="709"/>
          <w:tab w:val="num" w:pos="1440"/>
        </w:tabs>
        <w:spacing w:before="120" w:after="120"/>
        <w:ind w:left="709" w:hanging="709"/>
      </w:pPr>
      <w:bookmarkStart w:id="161" w:name="_Ref112365480"/>
      <w:bookmarkStart w:id="162" w:name="_Ref111637691"/>
      <w:bookmarkStart w:id="163" w:name="_Ref99722305"/>
      <w:r w:rsidRPr="00A8746E">
        <w:rPr>
          <w:lang w:eastAsia="en-US"/>
        </w:rPr>
        <w:t>Сторонами согласовано, что с Даты перехода Части Второго пакета</w:t>
      </w:r>
      <w:bookmarkStart w:id="164" w:name="_Ref112785425"/>
      <w:bookmarkEnd w:id="161"/>
      <w:r w:rsidR="0018322A">
        <w:rPr>
          <w:lang w:eastAsia="en-US"/>
        </w:rPr>
        <w:t xml:space="preserve"> </w:t>
      </w:r>
      <w:r w:rsidRPr="00E31621">
        <w:t xml:space="preserve">вопрос компетенции Совета директоров, указанный в подпункте </w:t>
      </w:r>
      <w:r w:rsidRPr="001C43F7">
        <w:fldChar w:fldCharType="begin"/>
      </w:r>
      <w:r w:rsidRPr="001C43F7">
        <w:instrText xml:space="preserve"> REF _Ref112358915 \r \h </w:instrText>
      </w:r>
      <w:r w:rsidRPr="001C43F7">
        <w:fldChar w:fldCharType="separate"/>
      </w:r>
      <w:r w:rsidR="008E3772">
        <w:t>(21)</w:t>
      </w:r>
      <w:r w:rsidRPr="001C43F7">
        <w:fldChar w:fldCharType="end"/>
      </w:r>
      <w:r w:rsidRPr="001C43F7">
        <w:t xml:space="preserve"> пункта </w:t>
      </w:r>
      <w:r w:rsidRPr="001C43F7">
        <w:fldChar w:fldCharType="begin"/>
      </w:r>
      <w:r w:rsidRPr="001C43F7">
        <w:instrText xml:space="preserve"> REF _Ref99722074 \r \h </w:instrText>
      </w:r>
      <w:r w:rsidRPr="001C43F7">
        <w:fldChar w:fldCharType="separate"/>
      </w:r>
      <w:r w:rsidR="008E3772">
        <w:t>3.3.14</w:t>
      </w:r>
      <w:r w:rsidRPr="001C43F7">
        <w:fldChar w:fldCharType="end"/>
      </w:r>
      <w:r w:rsidRPr="001C43F7">
        <w:t>, будет изложен следующим образом:</w:t>
      </w:r>
      <w:bookmarkEnd w:id="164"/>
    </w:p>
    <w:p w14:paraId="55FF01DA" w14:textId="7A964AAB" w:rsidR="00DF71E2" w:rsidRPr="00A8746E" w:rsidRDefault="00DF71E2" w:rsidP="001C43F7">
      <w:pPr>
        <w:pStyle w:val="6"/>
        <w:widowControl w:val="0"/>
        <w:suppressAutoHyphens w:val="0"/>
        <w:spacing w:before="120" w:after="120"/>
        <w:ind w:left="709"/>
        <w:rPr>
          <w:lang w:val="ru-RU"/>
        </w:rPr>
      </w:pPr>
      <w:r w:rsidRPr="00A8746E">
        <w:rPr>
          <w:lang w:val="ru-RU"/>
        </w:rPr>
        <w:t>«</w:t>
      </w:r>
      <w:r w:rsidR="007427D1" w:rsidRPr="00A8746E">
        <w:rPr>
          <w:lang w:val="ru-RU"/>
        </w:rPr>
        <w:t xml:space="preserve">согласие на совершение сделок с заинтересованностью, предметом которых является имущество, стоимость которого составляет </w:t>
      </w:r>
      <w:r w:rsidR="004645E3">
        <w:rPr>
          <w:lang w:val="ru-RU"/>
        </w:rPr>
        <w:t>5</w:t>
      </w:r>
      <w:r w:rsidR="007427D1" w:rsidRPr="00A8746E">
        <w:rPr>
          <w:lang w:val="ru-RU"/>
        </w:rPr>
        <w:t>% (</w:t>
      </w:r>
      <w:r w:rsidR="004645E3">
        <w:rPr>
          <w:lang w:val="ru-RU"/>
        </w:rPr>
        <w:t>пять процентов</w:t>
      </w:r>
      <w:r w:rsidR="007427D1" w:rsidRPr="00A8746E">
        <w:rPr>
          <w:lang w:val="ru-RU"/>
        </w:rPr>
        <w:t>) и более балансовой стоимости активов Общества</w:t>
      </w:r>
      <w:r w:rsidR="006F4F7A">
        <w:rPr>
          <w:lang w:val="ru-RU"/>
        </w:rPr>
        <w:t>».</w:t>
      </w:r>
    </w:p>
    <w:p w14:paraId="21A393B6" w14:textId="6F096722" w:rsidR="00DF71E2" w:rsidRPr="00A8746E" w:rsidRDefault="00DF71E2" w:rsidP="00781953">
      <w:pPr>
        <w:pStyle w:val="HeadingR3"/>
        <w:widowControl w:val="0"/>
        <w:tabs>
          <w:tab w:val="clear" w:pos="0"/>
          <w:tab w:val="clear" w:pos="1644"/>
          <w:tab w:val="left" w:pos="709"/>
          <w:tab w:val="num" w:pos="1440"/>
        </w:tabs>
        <w:spacing w:before="120" w:after="120"/>
        <w:ind w:left="709" w:hanging="709"/>
        <w:rPr>
          <w:rFonts w:cs="Times New Roman"/>
          <w:szCs w:val="24"/>
          <w:lang w:eastAsia="en-US"/>
        </w:rPr>
      </w:pPr>
      <w:r w:rsidRPr="00A8746E">
        <w:rPr>
          <w:rFonts w:cs="Times New Roman"/>
          <w:szCs w:val="24"/>
        </w:rPr>
        <w:t xml:space="preserve">Акционеры обязуются обеспечить проведение Общего собрания, на котором должна быть принята редакция Устава, содержащая изменения, указанные в пункте </w:t>
      </w:r>
      <w:r w:rsidRPr="00A8746E">
        <w:rPr>
          <w:rFonts w:cs="Times New Roman"/>
          <w:szCs w:val="24"/>
        </w:rPr>
        <w:fldChar w:fldCharType="begin"/>
      </w:r>
      <w:r w:rsidRPr="00A8746E">
        <w:rPr>
          <w:rFonts w:cs="Times New Roman"/>
          <w:szCs w:val="24"/>
        </w:rPr>
        <w:instrText xml:space="preserve"> REF _Ref112365480 \r \h </w:instrText>
      </w:r>
      <w:r w:rsidRPr="00A8746E">
        <w:rPr>
          <w:rFonts w:cs="Times New Roman"/>
          <w:szCs w:val="24"/>
        </w:rPr>
      </w:r>
      <w:r w:rsidRPr="00A8746E">
        <w:rPr>
          <w:rFonts w:cs="Times New Roman"/>
          <w:szCs w:val="24"/>
        </w:rPr>
        <w:fldChar w:fldCharType="separate"/>
      </w:r>
      <w:r w:rsidR="008E3772">
        <w:rPr>
          <w:rFonts w:cs="Times New Roman"/>
          <w:szCs w:val="24"/>
        </w:rPr>
        <w:t>3.3.18</w:t>
      </w:r>
      <w:r w:rsidRPr="00A8746E">
        <w:rPr>
          <w:rFonts w:cs="Times New Roman"/>
          <w:szCs w:val="24"/>
        </w:rPr>
        <w:fldChar w:fldCharType="end"/>
      </w:r>
      <w:r w:rsidRPr="00A8746E">
        <w:rPr>
          <w:rFonts w:cs="Times New Roman"/>
          <w:szCs w:val="24"/>
        </w:rPr>
        <w:t xml:space="preserve">, в течение 20 (двадцати) Рабочих </w:t>
      </w:r>
      <w:r w:rsidRPr="00A8746E">
        <w:rPr>
          <w:lang w:eastAsia="en-US"/>
        </w:rPr>
        <w:t>дней</w:t>
      </w:r>
      <w:r w:rsidRPr="00A8746E">
        <w:rPr>
          <w:rFonts w:cs="Times New Roman"/>
          <w:szCs w:val="24"/>
        </w:rPr>
        <w:t xml:space="preserve"> с Даты перехода Части Второго пакета. </w:t>
      </w:r>
    </w:p>
    <w:p w14:paraId="36AE801A" w14:textId="5D9D3725" w:rsidR="007071D1" w:rsidRPr="00A8746E" w:rsidRDefault="000F7A98" w:rsidP="00781953">
      <w:pPr>
        <w:pStyle w:val="HeadingR3"/>
        <w:widowControl w:val="0"/>
        <w:tabs>
          <w:tab w:val="clear" w:pos="907"/>
          <w:tab w:val="num" w:pos="709"/>
        </w:tabs>
        <w:spacing w:before="120" w:after="120"/>
        <w:ind w:left="709" w:hanging="709"/>
      </w:pPr>
      <w:bookmarkStart w:id="165" w:name="_Ref111649087"/>
      <w:bookmarkStart w:id="166" w:name="_Ref112786969"/>
      <w:bookmarkEnd w:id="162"/>
      <w:r w:rsidRPr="00A8746E">
        <w:t>Акционер-1 обязуется обеспечить, чтобы на заседании Совета директоров приняли участие члены Совета директоров, избранные по предложению Акционера-1, в количестве, достаточном для принятия Советом директоров соответствующего решения</w:t>
      </w:r>
      <w:r w:rsidR="004E7546" w:rsidRPr="00A8746E">
        <w:t>, и проголосовали «за»</w:t>
      </w:r>
      <w:r w:rsidRPr="00A8746E">
        <w:t xml:space="preserve"> по вопрос</w:t>
      </w:r>
      <w:r w:rsidR="00914375" w:rsidRPr="00A8746E">
        <w:t>у</w:t>
      </w:r>
      <w:r w:rsidRPr="00A8746E">
        <w:t>, предусмотренн</w:t>
      </w:r>
      <w:r w:rsidR="00914375" w:rsidRPr="00A8746E">
        <w:t>ому</w:t>
      </w:r>
      <w:r w:rsidRPr="00A8746E">
        <w:t xml:space="preserve"> </w:t>
      </w:r>
      <w:r w:rsidR="00EC6CFC" w:rsidRPr="00A8746E">
        <w:t>п</w:t>
      </w:r>
      <w:r w:rsidRPr="00A8746E">
        <w:t>одпункт</w:t>
      </w:r>
      <w:r w:rsidR="0087785E" w:rsidRPr="00A8746E">
        <w:t>ом</w:t>
      </w:r>
      <w:r w:rsidRPr="00A8746E">
        <w:t xml:space="preserve"> </w:t>
      </w:r>
      <w:r w:rsidR="00FF105B" w:rsidRPr="00A8746E">
        <w:fldChar w:fldCharType="begin"/>
      </w:r>
      <w:r w:rsidR="00FF105B" w:rsidRPr="00A8746E">
        <w:instrText xml:space="preserve"> REF _Ref100245194 \n \h </w:instrText>
      </w:r>
      <w:r w:rsidR="00FF105B" w:rsidRPr="00A8746E">
        <w:fldChar w:fldCharType="separate"/>
      </w:r>
      <w:r w:rsidR="008E3772">
        <w:t>(20)</w:t>
      </w:r>
      <w:r w:rsidR="00FF105B" w:rsidRPr="00A8746E">
        <w:fldChar w:fldCharType="end"/>
      </w:r>
      <w:r w:rsidR="00372312" w:rsidRPr="00A8746E">
        <w:t xml:space="preserve"> </w:t>
      </w:r>
      <w:r w:rsidR="00FF105B" w:rsidRPr="00A8746E">
        <w:t>п</w:t>
      </w:r>
      <w:r w:rsidR="007071D1" w:rsidRPr="00A8746E">
        <w:t xml:space="preserve">ункта </w:t>
      </w:r>
      <w:r w:rsidR="00FF105B" w:rsidRPr="00A8746E">
        <w:fldChar w:fldCharType="begin"/>
      </w:r>
      <w:r w:rsidR="00FF105B" w:rsidRPr="00A8746E">
        <w:instrText xml:space="preserve"> REF _Ref99722074 \n \h </w:instrText>
      </w:r>
      <w:r w:rsidR="00FF105B" w:rsidRPr="00A8746E">
        <w:fldChar w:fldCharType="separate"/>
      </w:r>
      <w:r w:rsidR="008E3772">
        <w:t>3.3.14</w:t>
      </w:r>
      <w:r w:rsidR="00FF105B" w:rsidRPr="00A8746E">
        <w:fldChar w:fldCharType="end"/>
      </w:r>
      <w:r w:rsidR="00AC4692" w:rsidRPr="00A8746E">
        <w:t>,</w:t>
      </w:r>
      <w:r w:rsidR="007071D1" w:rsidRPr="00A8746E">
        <w:t xml:space="preserve"> в случае, если</w:t>
      </w:r>
      <w:r w:rsidR="00FC5E88" w:rsidRPr="00A8746E">
        <w:t xml:space="preserve"> </w:t>
      </w:r>
      <w:r w:rsidR="007071D1" w:rsidRPr="00A8746E">
        <w:t xml:space="preserve">предметом сделки является </w:t>
      </w:r>
      <w:r w:rsidR="0087785E" w:rsidRPr="00A8746E">
        <w:t xml:space="preserve">конкурентная </w:t>
      </w:r>
      <w:r w:rsidR="007071D1" w:rsidRPr="00A8746E">
        <w:t>закупка проектн</w:t>
      </w:r>
      <w:r w:rsidR="002D7CCE" w:rsidRPr="00A8746E">
        <w:t xml:space="preserve">ых и/или </w:t>
      </w:r>
      <w:r w:rsidR="007071D1" w:rsidRPr="00A8746E">
        <w:t>изыскательских и/или строительно-монтажных работ в порядке, предусмотренном Федеральным законом от 18.07.2011 № 223-ФЗ «О закупках товаров, работ, услуг отдельными видами юридических лиц»</w:t>
      </w:r>
      <w:r w:rsidR="00673632">
        <w:t xml:space="preserve">, </w:t>
      </w:r>
      <w:r w:rsidR="00673632" w:rsidRPr="00A8746E">
        <w:rPr>
          <w:rFonts w:cs="Times New Roman"/>
          <w:szCs w:val="24"/>
        </w:rPr>
        <w:t>при условии, что такая сделка соответствует утверж</w:t>
      </w:r>
      <w:r w:rsidR="00673632">
        <w:rPr>
          <w:rFonts w:cs="Times New Roman"/>
          <w:szCs w:val="24"/>
        </w:rPr>
        <w:t>денному Инвестиционному бюджету</w:t>
      </w:r>
      <w:r w:rsidR="00A12FA9" w:rsidRPr="00A8746E">
        <w:t>.</w:t>
      </w:r>
      <w:r w:rsidR="0076528E" w:rsidRPr="00A8746E">
        <w:t xml:space="preserve"> </w:t>
      </w:r>
    </w:p>
    <w:p w14:paraId="5F753637" w14:textId="77777777" w:rsidR="007071D1" w:rsidRPr="00A8746E" w:rsidRDefault="007071D1" w:rsidP="00781953">
      <w:pPr>
        <w:pStyle w:val="a4"/>
        <w:widowControl w:val="0"/>
        <w:tabs>
          <w:tab w:val="clear" w:pos="907"/>
          <w:tab w:val="clear" w:pos="3856"/>
          <w:tab w:val="left" w:pos="1418"/>
        </w:tabs>
        <w:spacing w:before="120" w:after="120"/>
        <w:ind w:left="709"/>
        <w:rPr>
          <w:rFonts w:ascii="Times New Roman" w:hAnsi="Times New Roman"/>
          <w:sz w:val="24"/>
          <w:lang w:val="ru-RU"/>
        </w:rPr>
      </w:pPr>
      <w:r w:rsidRPr="00A8746E">
        <w:rPr>
          <w:rFonts w:ascii="Times New Roman" w:hAnsi="Times New Roman"/>
          <w:sz w:val="24"/>
          <w:lang w:val="ru-RU"/>
        </w:rPr>
        <w:t>Д</w:t>
      </w:r>
      <w:r w:rsidR="009810BA" w:rsidRPr="00A8746E">
        <w:rPr>
          <w:rFonts w:ascii="Times New Roman" w:hAnsi="Times New Roman"/>
          <w:sz w:val="24"/>
          <w:lang w:val="ru-RU"/>
        </w:rPr>
        <w:t xml:space="preserve">ействие настоящего пункта </w:t>
      </w:r>
      <w:r w:rsidRPr="00A8746E">
        <w:rPr>
          <w:rFonts w:ascii="Times New Roman" w:hAnsi="Times New Roman"/>
          <w:sz w:val="24"/>
          <w:lang w:val="ru-RU"/>
        </w:rPr>
        <w:t xml:space="preserve">распространяется на </w:t>
      </w:r>
      <w:r w:rsidR="00A529D9" w:rsidRPr="00A8746E">
        <w:rPr>
          <w:rFonts w:ascii="Times New Roman" w:hAnsi="Times New Roman"/>
          <w:sz w:val="24"/>
          <w:lang w:val="ru-RU"/>
        </w:rPr>
        <w:t>период, в</w:t>
      </w:r>
      <w:r w:rsidR="000B088D" w:rsidRPr="00A8746E">
        <w:rPr>
          <w:rFonts w:ascii="Times New Roman" w:hAnsi="Times New Roman"/>
          <w:sz w:val="24"/>
          <w:lang w:val="ru-RU"/>
        </w:rPr>
        <w:t xml:space="preserve"> течение</w:t>
      </w:r>
      <w:r w:rsidR="00A529D9" w:rsidRPr="00A8746E">
        <w:rPr>
          <w:rFonts w:ascii="Times New Roman" w:hAnsi="Times New Roman"/>
          <w:sz w:val="24"/>
          <w:lang w:val="ru-RU"/>
        </w:rPr>
        <w:t xml:space="preserve"> котор</w:t>
      </w:r>
      <w:r w:rsidR="000B088D" w:rsidRPr="00A8746E">
        <w:rPr>
          <w:rFonts w:ascii="Times New Roman" w:hAnsi="Times New Roman"/>
          <w:sz w:val="24"/>
          <w:lang w:val="ru-RU"/>
        </w:rPr>
        <w:t>ого</w:t>
      </w:r>
      <w:r w:rsidR="00A529D9" w:rsidRPr="00A8746E">
        <w:rPr>
          <w:rFonts w:ascii="Times New Roman" w:hAnsi="Times New Roman"/>
          <w:sz w:val="24"/>
          <w:lang w:val="ru-RU"/>
        </w:rPr>
        <w:t xml:space="preserve"> Общество обязано руководствоваться Федеральным законом от 18.07.2011 № 223-ФЗ «О закупках товаров, работ, услуг отдельными видами юридических лиц»</w:t>
      </w:r>
      <w:r w:rsidRPr="00A8746E">
        <w:rPr>
          <w:rFonts w:ascii="Times New Roman" w:hAnsi="Times New Roman"/>
          <w:sz w:val="24"/>
          <w:lang w:val="ru-RU"/>
        </w:rPr>
        <w:t xml:space="preserve">. </w:t>
      </w:r>
    </w:p>
    <w:p w14:paraId="10805068" w14:textId="6E667348" w:rsidR="005F42C5" w:rsidRPr="007C46C3" w:rsidRDefault="005B4AFA" w:rsidP="00781953">
      <w:pPr>
        <w:pStyle w:val="HeadingR3"/>
        <w:widowControl w:val="0"/>
        <w:tabs>
          <w:tab w:val="clear" w:pos="907"/>
          <w:tab w:val="num" w:pos="709"/>
        </w:tabs>
        <w:spacing w:before="120" w:after="120"/>
        <w:ind w:left="709" w:hanging="709"/>
      </w:pPr>
      <w:bookmarkStart w:id="167" w:name="_Ref111646971"/>
      <w:bookmarkEnd w:id="165"/>
      <w:bookmarkEnd w:id="166"/>
      <w:r w:rsidRPr="007C46C3">
        <w:rPr>
          <w:rFonts w:cs="Times New Roman"/>
          <w:szCs w:val="24"/>
        </w:rPr>
        <w:t xml:space="preserve">Акционер-1 обязуется обеспечить, чтобы на заседании Совета директоров приняли участие члены Совета директоров, избранные по предложению Акционера-1, в </w:t>
      </w:r>
      <w:r w:rsidRPr="007C46C3">
        <w:rPr>
          <w:rFonts w:cs="Times New Roman"/>
          <w:szCs w:val="24"/>
        </w:rPr>
        <w:lastRenderedPageBreak/>
        <w:t>количестве, достаточном для принятия Советом директоров соответствующего решения, и проголосовали «за» по вопрос</w:t>
      </w:r>
      <w:r w:rsidR="00914375" w:rsidRPr="007C46C3">
        <w:rPr>
          <w:rFonts w:cs="Times New Roman"/>
          <w:szCs w:val="24"/>
        </w:rPr>
        <w:t>у</w:t>
      </w:r>
      <w:r w:rsidRPr="007C46C3">
        <w:rPr>
          <w:rFonts w:cs="Times New Roman"/>
          <w:szCs w:val="24"/>
        </w:rPr>
        <w:t xml:space="preserve">, предусмотренным </w:t>
      </w:r>
      <w:r w:rsidR="00F6038B" w:rsidRPr="007C46C3">
        <w:rPr>
          <w:rFonts w:cs="Times New Roman"/>
          <w:szCs w:val="24"/>
        </w:rPr>
        <w:t xml:space="preserve">подпунктом </w:t>
      </w:r>
      <w:r w:rsidR="0030534C" w:rsidRPr="007C46C3">
        <w:fldChar w:fldCharType="begin"/>
      </w:r>
      <w:r w:rsidR="0030534C" w:rsidRPr="007C46C3">
        <w:instrText xml:space="preserve"> REF _Ref100245194 \n \h </w:instrText>
      </w:r>
      <w:r w:rsidR="007C46C3">
        <w:rPr>
          <w:highlight w:val="yellow"/>
        </w:rPr>
        <w:instrText xml:space="preserve"> \* MERGEFORMAT </w:instrText>
      </w:r>
      <w:r w:rsidR="0030534C" w:rsidRPr="007C46C3">
        <w:fldChar w:fldCharType="separate"/>
      </w:r>
      <w:r w:rsidR="008E3772">
        <w:t>(20)</w:t>
      </w:r>
      <w:r w:rsidR="0030534C" w:rsidRPr="007C46C3">
        <w:fldChar w:fldCharType="end"/>
      </w:r>
      <w:r w:rsidR="0030534C" w:rsidRPr="007C46C3">
        <w:t xml:space="preserve"> пункта </w:t>
      </w:r>
      <w:r w:rsidR="0030534C" w:rsidRPr="007C46C3">
        <w:fldChar w:fldCharType="begin"/>
      </w:r>
      <w:r w:rsidR="0030534C" w:rsidRPr="007C46C3">
        <w:instrText xml:space="preserve"> REF _Ref99722074 \n \h </w:instrText>
      </w:r>
      <w:r w:rsidR="007C46C3">
        <w:rPr>
          <w:highlight w:val="yellow"/>
        </w:rPr>
        <w:instrText xml:space="preserve"> \* MERGEFORMAT </w:instrText>
      </w:r>
      <w:r w:rsidR="0030534C" w:rsidRPr="007C46C3">
        <w:fldChar w:fldCharType="separate"/>
      </w:r>
      <w:r w:rsidR="008E3772">
        <w:t>3.3.14</w:t>
      </w:r>
      <w:r w:rsidR="0030534C" w:rsidRPr="007C46C3">
        <w:fldChar w:fldCharType="end"/>
      </w:r>
      <w:r w:rsidRPr="007C46C3">
        <w:rPr>
          <w:rFonts w:cs="Times New Roman"/>
          <w:szCs w:val="24"/>
        </w:rPr>
        <w:t xml:space="preserve">, в случае, </w:t>
      </w:r>
      <w:r w:rsidR="0099433C" w:rsidRPr="007C46C3">
        <w:rPr>
          <w:rFonts w:cs="Times New Roman"/>
          <w:szCs w:val="24"/>
        </w:rPr>
        <w:t xml:space="preserve">если предметом сделки является залог и условия сделки соответствуют пункту </w:t>
      </w:r>
      <w:r w:rsidR="0099433C" w:rsidRPr="007C46C3">
        <w:fldChar w:fldCharType="begin"/>
      </w:r>
      <w:r w:rsidR="0099433C" w:rsidRPr="007C46C3">
        <w:instrText xml:space="preserve"> REF _Ref112760867 \r \h </w:instrText>
      </w:r>
      <w:r w:rsidR="007C46C3">
        <w:rPr>
          <w:highlight w:val="yellow"/>
        </w:rPr>
        <w:instrText xml:space="preserve"> \* MERGEFORMAT </w:instrText>
      </w:r>
      <w:r w:rsidR="0099433C" w:rsidRPr="007C46C3">
        <w:fldChar w:fldCharType="separate"/>
      </w:r>
      <w:r w:rsidR="008E3772">
        <w:t>7.2</w:t>
      </w:r>
      <w:r w:rsidR="0099433C" w:rsidRPr="007C46C3">
        <w:fldChar w:fldCharType="end"/>
      </w:r>
      <w:r w:rsidR="00A12FA9" w:rsidRPr="007C46C3">
        <w:t>.</w:t>
      </w:r>
    </w:p>
    <w:p w14:paraId="2599676C" w14:textId="04E9C107" w:rsidR="00C157A2" w:rsidRPr="00A8746E" w:rsidRDefault="001D5212" w:rsidP="00781953">
      <w:pPr>
        <w:pStyle w:val="a4"/>
        <w:widowControl w:val="0"/>
        <w:tabs>
          <w:tab w:val="clear" w:pos="907"/>
        </w:tabs>
        <w:spacing w:before="120" w:after="120"/>
        <w:ind w:left="709"/>
        <w:rPr>
          <w:rFonts w:ascii="Times New Roman" w:hAnsi="Times New Roman"/>
          <w:sz w:val="24"/>
          <w:lang w:val="ru-RU"/>
        </w:rPr>
      </w:pPr>
      <w:r w:rsidRPr="007C46C3">
        <w:rPr>
          <w:rFonts w:ascii="Times New Roman" w:hAnsi="Times New Roman"/>
          <w:sz w:val="24"/>
          <w:lang w:val="ru-RU"/>
        </w:rPr>
        <w:t xml:space="preserve">При этом на заседание Совета директоров должен быть предоставлен расчет совокупной величины залога, произведенный согласно </w:t>
      </w:r>
      <w:r w:rsidR="0030534C" w:rsidRPr="007C46C3">
        <w:rPr>
          <w:rFonts w:ascii="Times New Roman" w:hAnsi="Times New Roman"/>
          <w:sz w:val="24"/>
          <w:lang w:val="ru-RU"/>
        </w:rPr>
        <w:t>п</w:t>
      </w:r>
      <w:r w:rsidRPr="007C46C3">
        <w:rPr>
          <w:rFonts w:ascii="Times New Roman" w:hAnsi="Times New Roman"/>
          <w:sz w:val="24"/>
          <w:lang w:val="ru-RU"/>
        </w:rPr>
        <w:t xml:space="preserve">ункту </w:t>
      </w:r>
      <w:r w:rsidR="00F6038B" w:rsidRPr="007C46C3">
        <w:rPr>
          <w:rFonts w:ascii="Times New Roman" w:hAnsi="Times New Roman" w:cs="Times New Roman"/>
          <w:sz w:val="24"/>
          <w:szCs w:val="24"/>
          <w:lang w:val="ru-RU"/>
        </w:rPr>
        <w:fldChar w:fldCharType="begin"/>
      </w:r>
      <w:r w:rsidR="00F6038B" w:rsidRPr="007C46C3">
        <w:rPr>
          <w:rFonts w:ascii="Times New Roman" w:hAnsi="Times New Roman" w:cs="Times New Roman"/>
          <w:sz w:val="24"/>
          <w:szCs w:val="24"/>
          <w:lang w:val="ru-RU"/>
        </w:rPr>
        <w:instrText xml:space="preserve"> REF _Ref112760867 \n \h  \* MERGEFORMAT </w:instrText>
      </w:r>
      <w:r w:rsidR="00F6038B" w:rsidRPr="007C46C3">
        <w:rPr>
          <w:rFonts w:ascii="Times New Roman" w:hAnsi="Times New Roman" w:cs="Times New Roman"/>
          <w:sz w:val="24"/>
          <w:szCs w:val="24"/>
          <w:lang w:val="ru-RU"/>
        </w:rPr>
      </w:r>
      <w:r w:rsidR="00F6038B" w:rsidRPr="007C46C3">
        <w:rPr>
          <w:rFonts w:ascii="Times New Roman" w:hAnsi="Times New Roman" w:cs="Times New Roman"/>
          <w:sz w:val="24"/>
          <w:szCs w:val="24"/>
          <w:lang w:val="ru-RU"/>
        </w:rPr>
        <w:fldChar w:fldCharType="separate"/>
      </w:r>
      <w:r w:rsidR="008E3772">
        <w:rPr>
          <w:rFonts w:ascii="Times New Roman" w:hAnsi="Times New Roman" w:cs="Times New Roman"/>
          <w:sz w:val="24"/>
          <w:szCs w:val="24"/>
          <w:lang w:val="ru-RU"/>
        </w:rPr>
        <w:t>7.2</w:t>
      </w:r>
      <w:r w:rsidR="00F6038B" w:rsidRPr="007C46C3">
        <w:rPr>
          <w:rFonts w:ascii="Times New Roman" w:hAnsi="Times New Roman" w:cs="Times New Roman"/>
          <w:sz w:val="24"/>
          <w:szCs w:val="24"/>
          <w:lang w:val="ru-RU"/>
        </w:rPr>
        <w:fldChar w:fldCharType="end"/>
      </w:r>
      <w:r w:rsidR="008C5337" w:rsidRPr="007C46C3">
        <w:rPr>
          <w:rFonts w:ascii="Times New Roman" w:hAnsi="Times New Roman"/>
          <w:sz w:val="24"/>
          <w:lang w:val="ru-RU"/>
        </w:rPr>
        <w:t xml:space="preserve">, а также копии документов, подтверждающих </w:t>
      </w:r>
      <w:r w:rsidR="00462BE3" w:rsidRPr="007C46C3">
        <w:rPr>
          <w:rFonts w:ascii="Times New Roman" w:hAnsi="Times New Roman"/>
          <w:sz w:val="24"/>
          <w:lang w:val="ru-RU"/>
        </w:rPr>
        <w:t>денежную оценку</w:t>
      </w:r>
      <w:r w:rsidR="002D6191" w:rsidRPr="007C46C3">
        <w:rPr>
          <w:rFonts w:ascii="Times New Roman" w:hAnsi="Times New Roman"/>
          <w:sz w:val="24"/>
          <w:lang w:val="ru-RU"/>
        </w:rPr>
        <w:t xml:space="preserve"> и</w:t>
      </w:r>
      <w:r w:rsidR="00462BE3" w:rsidRPr="007C46C3">
        <w:rPr>
          <w:rFonts w:ascii="Times New Roman" w:hAnsi="Times New Roman"/>
          <w:sz w:val="24"/>
          <w:lang w:val="ru-RU"/>
        </w:rPr>
        <w:t xml:space="preserve"> основание получения Обществом </w:t>
      </w:r>
      <w:r w:rsidR="008C5337" w:rsidRPr="007C46C3">
        <w:rPr>
          <w:rFonts w:ascii="Times New Roman" w:hAnsi="Times New Roman"/>
          <w:sz w:val="24"/>
          <w:lang w:val="ru-RU"/>
        </w:rPr>
        <w:t xml:space="preserve">объектов в целях расчета суммы согласно </w:t>
      </w:r>
      <w:r w:rsidR="0030534C" w:rsidRPr="007C46C3">
        <w:rPr>
          <w:rFonts w:ascii="Times New Roman" w:hAnsi="Times New Roman"/>
          <w:sz w:val="24"/>
          <w:lang w:val="ru-RU"/>
        </w:rPr>
        <w:t>п</w:t>
      </w:r>
      <w:r w:rsidR="008C5337" w:rsidRPr="007C46C3">
        <w:rPr>
          <w:rFonts w:ascii="Times New Roman" w:hAnsi="Times New Roman"/>
          <w:sz w:val="24"/>
          <w:lang w:val="ru-RU"/>
        </w:rPr>
        <w:t xml:space="preserve">ункту </w:t>
      </w:r>
      <w:r w:rsidR="00F6038B" w:rsidRPr="007C46C3">
        <w:rPr>
          <w:rFonts w:ascii="Times New Roman" w:hAnsi="Times New Roman" w:cs="Times New Roman"/>
          <w:sz w:val="24"/>
          <w:szCs w:val="24"/>
          <w:lang w:val="ru-RU"/>
        </w:rPr>
        <w:fldChar w:fldCharType="begin"/>
      </w:r>
      <w:r w:rsidR="00F6038B" w:rsidRPr="007C46C3">
        <w:rPr>
          <w:rFonts w:ascii="Times New Roman" w:hAnsi="Times New Roman" w:cs="Times New Roman"/>
          <w:sz w:val="24"/>
          <w:szCs w:val="24"/>
          <w:lang w:val="ru-RU"/>
        </w:rPr>
        <w:instrText xml:space="preserve"> REF _Ref112760867 \n \h  \* MERGEFORMAT </w:instrText>
      </w:r>
      <w:r w:rsidR="00F6038B" w:rsidRPr="007C46C3">
        <w:rPr>
          <w:rFonts w:ascii="Times New Roman" w:hAnsi="Times New Roman" w:cs="Times New Roman"/>
          <w:sz w:val="24"/>
          <w:szCs w:val="24"/>
          <w:lang w:val="ru-RU"/>
        </w:rPr>
      </w:r>
      <w:r w:rsidR="00F6038B" w:rsidRPr="007C46C3">
        <w:rPr>
          <w:rFonts w:ascii="Times New Roman" w:hAnsi="Times New Roman" w:cs="Times New Roman"/>
          <w:sz w:val="24"/>
          <w:szCs w:val="24"/>
          <w:lang w:val="ru-RU"/>
        </w:rPr>
        <w:fldChar w:fldCharType="separate"/>
      </w:r>
      <w:r w:rsidR="008E3772">
        <w:rPr>
          <w:rFonts w:ascii="Times New Roman" w:hAnsi="Times New Roman" w:cs="Times New Roman"/>
          <w:sz w:val="24"/>
          <w:szCs w:val="24"/>
          <w:lang w:val="ru-RU"/>
        </w:rPr>
        <w:t>7.2</w:t>
      </w:r>
      <w:r w:rsidR="00F6038B" w:rsidRPr="007C46C3">
        <w:rPr>
          <w:rFonts w:ascii="Times New Roman" w:hAnsi="Times New Roman" w:cs="Times New Roman"/>
          <w:sz w:val="24"/>
          <w:szCs w:val="24"/>
          <w:lang w:val="ru-RU"/>
        </w:rPr>
        <w:fldChar w:fldCharType="end"/>
      </w:r>
      <w:r w:rsidR="0030534C" w:rsidRPr="007C46C3">
        <w:rPr>
          <w:rFonts w:ascii="Times New Roman" w:hAnsi="Times New Roman"/>
          <w:sz w:val="24"/>
          <w:lang w:val="ru-RU"/>
        </w:rPr>
        <w:t>.</w:t>
      </w:r>
      <w:bookmarkEnd w:id="167"/>
    </w:p>
    <w:bookmarkEnd w:id="163"/>
    <w:p w14:paraId="56D32B74" w14:textId="0F765E5C" w:rsidR="00DD64B2" w:rsidRPr="00A8746E" w:rsidRDefault="00DD64B2"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Член Совета директоров имеет право принимать участие и голосовать на любом заседании Совета директоров посредством личного присутствия или с использованием средств связи при условии, что все присутствующие на заседании лица могут</w:t>
      </w:r>
      <w:r w:rsidR="00EB6C88" w:rsidRPr="00A8746E">
        <w:rPr>
          <w:rFonts w:cs="Times New Roman"/>
          <w:szCs w:val="24"/>
        </w:rPr>
        <w:t xml:space="preserve"> видеть и</w:t>
      </w:r>
      <w:r w:rsidRPr="00A8746E">
        <w:rPr>
          <w:rFonts w:cs="Times New Roman"/>
          <w:szCs w:val="24"/>
        </w:rPr>
        <w:t xml:space="preserve"> слышать друг друга.</w:t>
      </w:r>
    </w:p>
    <w:p w14:paraId="7E36E41E" w14:textId="49C3C596" w:rsidR="00DD64B2" w:rsidRPr="00A8746E" w:rsidRDefault="00EB6C88"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Заседания Совета директоров могут проводиться без проведения собрания (совместного присутствия членов Совета директоров для обсуждения вопросов повестки дня и принятия решений по вопросам, поставленным на голосование) в форме заочного голосования путем заполнения и передачи бюллетеней для голосования. Заочное голосование может быть проведено в порядке, предусмотренном Уставом и/или внутренними документами Общества</w:t>
      </w:r>
      <w:r w:rsidR="00DD64B2" w:rsidRPr="00A8746E">
        <w:rPr>
          <w:rFonts w:cs="Times New Roman"/>
          <w:szCs w:val="24"/>
        </w:rPr>
        <w:t>.</w:t>
      </w:r>
    </w:p>
    <w:p w14:paraId="250C63A8" w14:textId="1912746A" w:rsidR="00DD64B2" w:rsidRPr="00A8746E" w:rsidRDefault="00DD64B2"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 xml:space="preserve">Заседания Совета директоров созываются председателем Совета директоров по его собственной инициативе, по требованию </w:t>
      </w:r>
      <w:r w:rsidR="00AF6784" w:rsidRPr="00A8746E">
        <w:rPr>
          <w:rFonts w:cs="Times New Roman"/>
          <w:szCs w:val="24"/>
        </w:rPr>
        <w:t>Акционера</w:t>
      </w:r>
      <w:r w:rsidRPr="00A8746E">
        <w:rPr>
          <w:rFonts w:cs="Times New Roman"/>
          <w:szCs w:val="24"/>
        </w:rPr>
        <w:t xml:space="preserve">, любого члена Совета директоров, </w:t>
      </w:r>
      <w:r w:rsidR="00B36EC1" w:rsidRPr="00A8746E">
        <w:rPr>
          <w:rFonts w:cs="Times New Roman"/>
          <w:szCs w:val="24"/>
        </w:rPr>
        <w:t xml:space="preserve">любого члена Ревизионной комиссии, </w:t>
      </w:r>
      <w:r w:rsidRPr="00A8746E">
        <w:rPr>
          <w:rFonts w:cs="Times New Roman"/>
          <w:szCs w:val="24"/>
        </w:rPr>
        <w:t>аудитора Общества или Генерального директора.</w:t>
      </w:r>
    </w:p>
    <w:p w14:paraId="018AA059" w14:textId="2E6A9946" w:rsidR="001832D9" w:rsidRPr="00A8746E" w:rsidRDefault="001832D9"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 xml:space="preserve">Акционер обязан обеспечить участие в Совете директоров всех членов Совета директоров, </w:t>
      </w:r>
      <w:r w:rsidRPr="00A8746E">
        <w:rPr>
          <w:rFonts w:eastAsiaTheme="minorHAnsi" w:cs="Times New Roman"/>
          <w:szCs w:val="24"/>
        </w:rPr>
        <w:t>избранных</w:t>
      </w:r>
      <w:r w:rsidRPr="00A8746E">
        <w:rPr>
          <w:rFonts w:cs="Times New Roman"/>
          <w:szCs w:val="24"/>
        </w:rPr>
        <w:t xml:space="preserve"> по его предложению, либо, если это невозможно по объективным причинам, обеспечить участие в заседании такого количества членов Совета директоров, которое необходимо для наличия кворума на заседании.</w:t>
      </w:r>
    </w:p>
    <w:p w14:paraId="3E361A26" w14:textId="3115336D" w:rsidR="001829BC" w:rsidRPr="00A8746E" w:rsidRDefault="00D11A75"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68" w:name="_Ref100255207"/>
      <w:r w:rsidRPr="00A8746E">
        <w:rPr>
          <w:rFonts w:cs="Times New Roman"/>
          <w:szCs w:val="24"/>
        </w:rPr>
        <w:t>В случае возникновения ситуации, когда</w:t>
      </w:r>
      <w:r w:rsidR="00B04C56" w:rsidRPr="00A8746E">
        <w:rPr>
          <w:rFonts w:cs="Times New Roman"/>
          <w:szCs w:val="24"/>
        </w:rPr>
        <w:t xml:space="preserve"> при голосовании </w:t>
      </w:r>
      <w:r w:rsidRPr="00A8746E">
        <w:rPr>
          <w:rFonts w:cs="Times New Roman"/>
          <w:szCs w:val="24"/>
        </w:rPr>
        <w:t>член</w:t>
      </w:r>
      <w:r w:rsidR="00B04C56" w:rsidRPr="00A8746E">
        <w:rPr>
          <w:rFonts w:cs="Times New Roman"/>
          <w:szCs w:val="24"/>
        </w:rPr>
        <w:t>ами</w:t>
      </w:r>
      <w:r w:rsidRPr="00A8746E">
        <w:rPr>
          <w:rFonts w:cs="Times New Roman"/>
          <w:szCs w:val="24"/>
        </w:rPr>
        <w:t xml:space="preserve"> Совета директоров</w:t>
      </w:r>
      <w:r w:rsidR="00B04C56" w:rsidRPr="00A8746E">
        <w:rPr>
          <w:rFonts w:cs="Times New Roman"/>
          <w:szCs w:val="24"/>
        </w:rPr>
        <w:t xml:space="preserve"> </w:t>
      </w:r>
      <w:r w:rsidRPr="00A8746E">
        <w:rPr>
          <w:rFonts w:eastAsiaTheme="minorHAnsi" w:cs="Times New Roman"/>
          <w:szCs w:val="24"/>
        </w:rPr>
        <w:t>наруш</w:t>
      </w:r>
      <w:r w:rsidR="00B04C56" w:rsidRPr="00A8746E">
        <w:rPr>
          <w:rFonts w:eastAsiaTheme="minorHAnsi" w:cs="Times New Roman"/>
          <w:szCs w:val="24"/>
        </w:rPr>
        <w:t>аются</w:t>
      </w:r>
      <w:r w:rsidRPr="00A8746E">
        <w:rPr>
          <w:rFonts w:cs="Times New Roman"/>
          <w:szCs w:val="24"/>
        </w:rPr>
        <w:t xml:space="preserve"> положени</w:t>
      </w:r>
      <w:r w:rsidR="00B04C56" w:rsidRPr="00A8746E">
        <w:rPr>
          <w:rFonts w:cs="Times New Roman"/>
          <w:szCs w:val="24"/>
        </w:rPr>
        <w:t>я</w:t>
      </w:r>
      <w:r w:rsidRPr="00A8746E">
        <w:rPr>
          <w:rFonts w:cs="Times New Roman"/>
          <w:szCs w:val="24"/>
        </w:rPr>
        <w:t xml:space="preserve"> настоящего Соглашения, </w:t>
      </w:r>
      <w:r w:rsidR="00B04C56" w:rsidRPr="00A8746E">
        <w:rPr>
          <w:rFonts w:cs="Times New Roman"/>
          <w:szCs w:val="24"/>
        </w:rPr>
        <w:t>Акционеры обязуются обеспечить</w:t>
      </w:r>
      <w:r w:rsidR="000B443D" w:rsidRPr="00A8746E">
        <w:rPr>
          <w:rFonts w:cs="Times New Roman"/>
          <w:szCs w:val="24"/>
        </w:rPr>
        <w:t xml:space="preserve"> повторное вынесение спорного вопроса на голосование и голосование по нему в соответствии с условиями Соглашения.</w:t>
      </w:r>
      <w:bookmarkEnd w:id="168"/>
      <w:r w:rsidR="00B04C56" w:rsidRPr="00A8746E">
        <w:rPr>
          <w:rFonts w:cs="Times New Roman"/>
          <w:szCs w:val="24"/>
        </w:rPr>
        <w:t xml:space="preserve"> </w:t>
      </w:r>
    </w:p>
    <w:p w14:paraId="3C95F6E7" w14:textId="697A8480" w:rsidR="00D11A75" w:rsidRPr="00A8746E" w:rsidRDefault="00D11A75"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69" w:name="_Ref99722261"/>
      <w:r w:rsidRPr="00A8746E">
        <w:rPr>
          <w:rFonts w:eastAsiaTheme="minorHAnsi" w:cs="Times New Roman"/>
          <w:szCs w:val="24"/>
        </w:rPr>
        <w:t>Требования</w:t>
      </w:r>
      <w:r w:rsidRPr="00A8746E">
        <w:rPr>
          <w:rFonts w:cs="Times New Roman"/>
          <w:szCs w:val="24"/>
        </w:rPr>
        <w:t xml:space="preserve"> </w:t>
      </w:r>
      <w:r w:rsidR="00F02507" w:rsidRPr="00A8746E">
        <w:rPr>
          <w:rFonts w:cs="Times New Roman"/>
          <w:szCs w:val="24"/>
        </w:rPr>
        <w:t>п</w:t>
      </w:r>
      <w:r w:rsidRPr="00A8746E">
        <w:rPr>
          <w:rFonts w:cs="Times New Roman"/>
          <w:szCs w:val="24"/>
        </w:rPr>
        <w:t>ункта</w:t>
      </w:r>
      <w:r w:rsidR="00F02507" w:rsidRPr="00A8746E">
        <w:rPr>
          <w:rFonts w:cs="Times New Roman"/>
          <w:szCs w:val="24"/>
        </w:rPr>
        <w:t xml:space="preserve"> </w:t>
      </w:r>
      <w:r w:rsidR="00F02507" w:rsidRPr="00A8746E">
        <w:rPr>
          <w:rFonts w:cs="Times New Roman"/>
          <w:szCs w:val="24"/>
        </w:rPr>
        <w:fldChar w:fldCharType="begin"/>
      </w:r>
      <w:r w:rsidR="00F02507" w:rsidRPr="00A8746E">
        <w:rPr>
          <w:rFonts w:cs="Times New Roman"/>
          <w:szCs w:val="24"/>
        </w:rPr>
        <w:instrText xml:space="preserve"> REF _Ref100255207 \n \h </w:instrText>
      </w:r>
      <w:r w:rsidR="00F02507" w:rsidRPr="00A8746E">
        <w:rPr>
          <w:rFonts w:cs="Times New Roman"/>
          <w:szCs w:val="24"/>
        </w:rPr>
      </w:r>
      <w:r w:rsidR="00F02507" w:rsidRPr="00A8746E">
        <w:rPr>
          <w:rFonts w:cs="Times New Roman"/>
          <w:szCs w:val="24"/>
        </w:rPr>
        <w:fldChar w:fldCharType="separate"/>
      </w:r>
      <w:r w:rsidR="008E3772">
        <w:rPr>
          <w:rFonts w:cs="Times New Roman"/>
          <w:szCs w:val="24"/>
        </w:rPr>
        <w:t>3.3.26</w:t>
      </w:r>
      <w:r w:rsidR="00F02507" w:rsidRPr="00A8746E">
        <w:rPr>
          <w:rFonts w:cs="Times New Roman"/>
          <w:szCs w:val="24"/>
        </w:rPr>
        <w:fldChar w:fldCharType="end"/>
      </w:r>
      <w:r w:rsidRPr="00A8746E">
        <w:rPr>
          <w:rFonts w:cs="Times New Roman"/>
          <w:szCs w:val="24"/>
        </w:rPr>
        <w:t xml:space="preserve"> применяются вне зависимости от формы принятия решения Советом директоров.</w:t>
      </w:r>
      <w:bookmarkEnd w:id="169"/>
    </w:p>
    <w:p w14:paraId="04EB6B66" w14:textId="515C18A2" w:rsidR="000C641A" w:rsidRPr="00A8746E" w:rsidRDefault="007129D4" w:rsidP="00781953">
      <w:pPr>
        <w:pStyle w:val="HeadingR3"/>
        <w:widowControl w:val="0"/>
        <w:tabs>
          <w:tab w:val="clear" w:pos="0"/>
          <w:tab w:val="clear" w:pos="1644"/>
          <w:tab w:val="left" w:pos="709"/>
          <w:tab w:val="num" w:pos="1440"/>
        </w:tabs>
        <w:spacing w:before="120" w:after="120"/>
        <w:ind w:left="709" w:hanging="709"/>
      </w:pPr>
      <w:bookmarkStart w:id="170" w:name="_Ref111638673"/>
      <w:bookmarkStart w:id="171" w:name="_Ref99722336"/>
      <w:r w:rsidRPr="00A8746E">
        <w:rPr>
          <w:rFonts w:cs="Times New Roman"/>
          <w:szCs w:val="24"/>
        </w:rPr>
        <w:t xml:space="preserve">В случае </w:t>
      </w:r>
      <w:r w:rsidR="00427912" w:rsidRPr="00A8746E">
        <w:rPr>
          <w:rFonts w:cs="Times New Roman"/>
          <w:szCs w:val="24"/>
        </w:rPr>
        <w:t>приобретения</w:t>
      </w:r>
      <w:r w:rsidRPr="00A8746E">
        <w:rPr>
          <w:rFonts w:cs="Times New Roman"/>
          <w:szCs w:val="24"/>
        </w:rPr>
        <w:t xml:space="preserve"> </w:t>
      </w:r>
      <w:r w:rsidR="005D4642" w:rsidRPr="00A8746E">
        <w:rPr>
          <w:rFonts w:cs="Times New Roman"/>
          <w:szCs w:val="24"/>
        </w:rPr>
        <w:t>Акционером-</w:t>
      </w:r>
      <w:r w:rsidR="00427912" w:rsidRPr="00A8746E">
        <w:rPr>
          <w:rFonts w:cs="Times New Roman"/>
          <w:szCs w:val="24"/>
        </w:rPr>
        <w:t>1 и</w:t>
      </w:r>
      <w:r w:rsidR="00BE5A71" w:rsidRPr="00A8746E">
        <w:rPr>
          <w:rFonts w:cs="Times New Roman"/>
          <w:szCs w:val="24"/>
        </w:rPr>
        <w:t>/или</w:t>
      </w:r>
      <w:r w:rsidR="00427912" w:rsidRPr="00A8746E">
        <w:rPr>
          <w:rFonts w:cs="Times New Roman"/>
          <w:szCs w:val="24"/>
        </w:rPr>
        <w:t xml:space="preserve"> ООО «СКГК» всех Акций</w:t>
      </w:r>
      <w:r w:rsidRPr="00A8746E">
        <w:rPr>
          <w:rFonts w:cs="Times New Roman"/>
          <w:szCs w:val="24"/>
        </w:rPr>
        <w:t>,</w:t>
      </w:r>
      <w:r w:rsidR="006E1914" w:rsidRPr="00A8746E">
        <w:rPr>
          <w:rFonts w:cs="Times New Roman"/>
          <w:szCs w:val="24"/>
        </w:rPr>
        <w:t xml:space="preserve"> принадлежащих Акционеру-</w:t>
      </w:r>
      <w:r w:rsidR="005D4642" w:rsidRPr="00A8746E">
        <w:rPr>
          <w:rFonts w:cs="Times New Roman"/>
          <w:szCs w:val="24"/>
        </w:rPr>
        <w:t>2</w:t>
      </w:r>
      <w:r w:rsidR="006E1914" w:rsidRPr="00A8746E">
        <w:rPr>
          <w:rFonts w:cs="Times New Roman"/>
          <w:szCs w:val="24"/>
        </w:rPr>
        <w:t>, по основаниям,</w:t>
      </w:r>
      <w:r w:rsidRPr="00A8746E">
        <w:rPr>
          <w:rFonts w:cs="Times New Roman"/>
          <w:szCs w:val="24"/>
        </w:rPr>
        <w:t xml:space="preserve"> предусмотренн</w:t>
      </w:r>
      <w:r w:rsidR="006E1914" w:rsidRPr="00A8746E">
        <w:rPr>
          <w:rFonts w:cs="Times New Roman"/>
          <w:szCs w:val="24"/>
        </w:rPr>
        <w:t>ым</w:t>
      </w:r>
      <w:r w:rsidRPr="00A8746E">
        <w:rPr>
          <w:rFonts w:cs="Times New Roman"/>
          <w:szCs w:val="24"/>
        </w:rPr>
        <w:t xml:space="preserve"> Договором купли-продажи, положения Соглашения о формировани</w:t>
      </w:r>
      <w:r w:rsidR="009955A8" w:rsidRPr="00A8746E">
        <w:rPr>
          <w:rFonts w:cs="Times New Roman"/>
          <w:szCs w:val="24"/>
        </w:rPr>
        <w:t>и Совета директоров (</w:t>
      </w:r>
      <w:r w:rsidR="00FF17CF" w:rsidRPr="00A8746E">
        <w:rPr>
          <w:rFonts w:cs="Times New Roman"/>
          <w:szCs w:val="24"/>
        </w:rPr>
        <w:t>п</w:t>
      </w:r>
      <w:r w:rsidRPr="00A8746E">
        <w:rPr>
          <w:rFonts w:cs="Times New Roman"/>
          <w:szCs w:val="24"/>
        </w:rPr>
        <w:t xml:space="preserve">ункты </w:t>
      </w:r>
      <w:r w:rsidR="00417D9D" w:rsidRPr="00A8746E">
        <w:rPr>
          <w:rFonts w:cs="Times New Roman"/>
          <w:szCs w:val="24"/>
        </w:rPr>
        <w:fldChar w:fldCharType="begin"/>
      </w:r>
      <w:r w:rsidR="00417D9D" w:rsidRPr="00A8746E">
        <w:rPr>
          <w:rFonts w:cs="Times New Roman"/>
          <w:szCs w:val="24"/>
        </w:rPr>
        <w:instrText xml:space="preserve"> REF _Ref111202055 \r \h </w:instrText>
      </w:r>
      <w:r w:rsidR="00417D9D" w:rsidRPr="00A8746E">
        <w:rPr>
          <w:rFonts w:cs="Times New Roman"/>
          <w:szCs w:val="24"/>
        </w:rPr>
      </w:r>
      <w:r w:rsidR="00417D9D" w:rsidRPr="00A8746E">
        <w:rPr>
          <w:rFonts w:cs="Times New Roman"/>
          <w:szCs w:val="24"/>
        </w:rPr>
        <w:fldChar w:fldCharType="separate"/>
      </w:r>
      <w:r w:rsidR="008E3772">
        <w:rPr>
          <w:rFonts w:cs="Times New Roman"/>
          <w:szCs w:val="24"/>
        </w:rPr>
        <w:t>3.3.2</w:t>
      </w:r>
      <w:r w:rsidR="00417D9D" w:rsidRPr="00A8746E">
        <w:rPr>
          <w:rFonts w:cs="Times New Roman"/>
          <w:szCs w:val="24"/>
        </w:rPr>
        <w:fldChar w:fldCharType="end"/>
      </w:r>
      <w:r w:rsidR="009955A8" w:rsidRPr="00A8746E">
        <w:rPr>
          <w:rFonts w:cs="Times New Roman"/>
          <w:szCs w:val="24"/>
        </w:rPr>
        <w:t xml:space="preserve"> </w:t>
      </w:r>
      <w:r w:rsidRPr="00A8746E">
        <w:rPr>
          <w:rFonts w:cs="Times New Roman"/>
          <w:szCs w:val="24"/>
        </w:rPr>
        <w:t>–</w:t>
      </w:r>
      <w:r w:rsidR="009955A8" w:rsidRPr="00A8746E">
        <w:rPr>
          <w:rFonts w:cs="Times New Roman"/>
          <w:szCs w:val="24"/>
        </w:rPr>
        <w:t xml:space="preserve"> </w:t>
      </w:r>
      <w:r w:rsidR="008B0050" w:rsidRPr="00A8746E">
        <w:rPr>
          <w:rFonts w:cs="Times New Roman"/>
          <w:szCs w:val="24"/>
        </w:rPr>
        <w:fldChar w:fldCharType="begin"/>
      </w:r>
      <w:r w:rsidR="008B0050" w:rsidRPr="00A8746E">
        <w:rPr>
          <w:rFonts w:cs="Times New Roman"/>
          <w:szCs w:val="24"/>
        </w:rPr>
        <w:instrText xml:space="preserve"> REF _Ref100010079 \r \h </w:instrText>
      </w:r>
      <w:r w:rsidR="008B0050" w:rsidRPr="00A8746E">
        <w:rPr>
          <w:rFonts w:cs="Times New Roman"/>
          <w:szCs w:val="24"/>
        </w:rPr>
      </w:r>
      <w:r w:rsidR="008B0050" w:rsidRPr="00A8746E">
        <w:rPr>
          <w:rFonts w:cs="Times New Roman"/>
          <w:szCs w:val="24"/>
        </w:rPr>
        <w:fldChar w:fldCharType="separate"/>
      </w:r>
      <w:r w:rsidR="008E3772">
        <w:rPr>
          <w:rFonts w:cs="Times New Roman"/>
          <w:szCs w:val="24"/>
        </w:rPr>
        <w:t>3.3.8</w:t>
      </w:r>
      <w:r w:rsidR="008B0050" w:rsidRPr="00A8746E">
        <w:rPr>
          <w:rFonts w:cs="Times New Roman"/>
          <w:szCs w:val="24"/>
        </w:rPr>
        <w:fldChar w:fldCharType="end"/>
      </w:r>
      <w:r w:rsidRPr="00A8746E">
        <w:rPr>
          <w:rFonts w:cs="Times New Roman"/>
          <w:szCs w:val="24"/>
        </w:rPr>
        <w:t xml:space="preserve">) и о </w:t>
      </w:r>
      <w:r w:rsidR="00FF17CF" w:rsidRPr="00A8746E">
        <w:rPr>
          <w:rFonts w:cs="Times New Roman"/>
          <w:szCs w:val="24"/>
        </w:rPr>
        <w:t xml:space="preserve">порядке </w:t>
      </w:r>
      <w:r w:rsidRPr="00A8746E">
        <w:rPr>
          <w:rFonts w:cs="Times New Roman"/>
          <w:szCs w:val="24"/>
        </w:rPr>
        <w:t>приняти</w:t>
      </w:r>
      <w:r w:rsidR="00FF17CF" w:rsidRPr="00A8746E">
        <w:rPr>
          <w:rFonts w:cs="Times New Roman"/>
          <w:szCs w:val="24"/>
        </w:rPr>
        <w:t>я</w:t>
      </w:r>
      <w:r w:rsidRPr="00A8746E">
        <w:rPr>
          <w:rFonts w:cs="Times New Roman"/>
          <w:szCs w:val="24"/>
        </w:rPr>
        <w:t xml:space="preserve"> Советом директоров решений (</w:t>
      </w:r>
      <w:r w:rsidR="00FF17CF" w:rsidRPr="00A8746E">
        <w:rPr>
          <w:rFonts w:cs="Times New Roman"/>
          <w:szCs w:val="24"/>
        </w:rPr>
        <w:t>п</w:t>
      </w:r>
      <w:r w:rsidRPr="00A8746E">
        <w:rPr>
          <w:rFonts w:cs="Times New Roman"/>
          <w:szCs w:val="24"/>
        </w:rPr>
        <w:t>ункт</w:t>
      </w:r>
      <w:r w:rsidR="008B0050" w:rsidRPr="00A8746E">
        <w:rPr>
          <w:rFonts w:cs="Times New Roman"/>
          <w:szCs w:val="24"/>
        </w:rPr>
        <w:t xml:space="preserve"> </w:t>
      </w:r>
      <w:r w:rsidR="008B0050" w:rsidRPr="00A8746E">
        <w:rPr>
          <w:rFonts w:cs="Times New Roman"/>
          <w:szCs w:val="24"/>
        </w:rPr>
        <w:fldChar w:fldCharType="begin"/>
      </w:r>
      <w:r w:rsidR="008B0050" w:rsidRPr="00A8746E">
        <w:rPr>
          <w:rFonts w:cs="Times New Roman"/>
          <w:szCs w:val="24"/>
        </w:rPr>
        <w:instrText xml:space="preserve"> REF _Ref100000351 \r \h </w:instrText>
      </w:r>
      <w:r w:rsidR="008B0050" w:rsidRPr="00A8746E">
        <w:rPr>
          <w:rFonts w:cs="Times New Roman"/>
          <w:szCs w:val="24"/>
        </w:rPr>
      </w:r>
      <w:r w:rsidR="008B0050" w:rsidRPr="00A8746E">
        <w:rPr>
          <w:rFonts w:cs="Times New Roman"/>
          <w:szCs w:val="24"/>
        </w:rPr>
        <w:fldChar w:fldCharType="separate"/>
      </w:r>
      <w:r w:rsidR="008E3772">
        <w:rPr>
          <w:rFonts w:cs="Times New Roman"/>
          <w:szCs w:val="24"/>
        </w:rPr>
        <w:t>3.3.17</w:t>
      </w:r>
      <w:r w:rsidR="008B0050" w:rsidRPr="00A8746E">
        <w:rPr>
          <w:rFonts w:cs="Times New Roman"/>
          <w:szCs w:val="24"/>
        </w:rPr>
        <w:fldChar w:fldCharType="end"/>
      </w:r>
      <w:r w:rsidRPr="00A8746E">
        <w:rPr>
          <w:rFonts w:cs="Times New Roman"/>
          <w:szCs w:val="24"/>
        </w:rPr>
        <w:t>) утрачивают свое действие.</w:t>
      </w:r>
      <w:bookmarkEnd w:id="170"/>
      <w:r w:rsidR="00C37BF4" w:rsidRPr="00A8746E">
        <w:rPr>
          <w:rFonts w:cs="Times New Roman"/>
          <w:szCs w:val="24"/>
        </w:rPr>
        <w:t xml:space="preserve"> </w:t>
      </w:r>
      <w:bookmarkStart w:id="172" w:name="_Ref112761866"/>
      <w:r w:rsidR="00FF17CF" w:rsidRPr="00A8746E">
        <w:t>В таком случае Акционер-1 инициирует созыв внеочередного Общего собрания, повестка которого включает вопросы о досрочном прекращении полномочий действующего Совета директоров и избрании 6 (шести) членов Совета директоров из числа кандидатов, предложенных Акционером-1.</w:t>
      </w:r>
      <w:bookmarkEnd w:id="172"/>
      <w:r w:rsidRPr="00A8746E">
        <w:t xml:space="preserve"> </w:t>
      </w:r>
    </w:p>
    <w:p w14:paraId="1305FD39" w14:textId="77777777" w:rsidR="00D11A75" w:rsidRPr="00A8746E" w:rsidRDefault="00D11A75" w:rsidP="00781953">
      <w:pPr>
        <w:pStyle w:val="HeadingR2"/>
        <w:keepNext w:val="0"/>
        <w:widowControl w:val="0"/>
        <w:spacing w:before="120" w:after="120"/>
        <w:ind w:left="720" w:hanging="720"/>
        <w:rPr>
          <w:rFonts w:cs="Times New Roman"/>
          <w:b/>
          <w:bCs/>
          <w:szCs w:val="24"/>
        </w:rPr>
      </w:pPr>
      <w:bookmarkStart w:id="173" w:name="_Ref100011996"/>
      <w:bookmarkEnd w:id="171"/>
      <w:r w:rsidRPr="00A8746E">
        <w:rPr>
          <w:rFonts w:cs="Times New Roman"/>
          <w:b/>
          <w:bCs/>
          <w:szCs w:val="24"/>
        </w:rPr>
        <w:t>Генеральный директор</w:t>
      </w:r>
      <w:bookmarkEnd w:id="173"/>
    </w:p>
    <w:p w14:paraId="31CCB089" w14:textId="54A2EC84" w:rsidR="00A0265C" w:rsidRPr="00A8746E" w:rsidRDefault="00A0265C"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eastAsiaTheme="minorHAnsi" w:cs="Times New Roman"/>
          <w:szCs w:val="24"/>
        </w:rPr>
        <w:t>Генеральный</w:t>
      </w:r>
      <w:r w:rsidRPr="00A8746E">
        <w:rPr>
          <w:rFonts w:cs="Times New Roman"/>
          <w:color w:val="000000" w:themeColor="text1"/>
          <w:szCs w:val="24"/>
        </w:rPr>
        <w:t xml:space="preserve"> директор </w:t>
      </w:r>
      <w:r w:rsidRPr="00A8746E">
        <w:rPr>
          <w:rFonts w:cs="Times New Roman"/>
          <w:szCs w:val="24"/>
        </w:rPr>
        <w:t>руководит текущей деятельностью Общества и решает все вопросы, которые не отнесены Уставом к компетенции Общего собрания и Совета директоров. Генеральный директор подотчетен Общему собранию и Совету директоров.</w:t>
      </w:r>
    </w:p>
    <w:p w14:paraId="03AF42D0" w14:textId="291042FC" w:rsidR="00913C9C" w:rsidRPr="00A8746E" w:rsidRDefault="004902B1"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 xml:space="preserve">Акционеры обязуются </w:t>
      </w:r>
      <w:r w:rsidR="00D84DCA" w:rsidRPr="00A8746E">
        <w:rPr>
          <w:rFonts w:cs="Times New Roman"/>
          <w:szCs w:val="24"/>
        </w:rPr>
        <w:t>обеспечить</w:t>
      </w:r>
      <w:r w:rsidRPr="00A8746E">
        <w:rPr>
          <w:rFonts w:cs="Times New Roman"/>
          <w:szCs w:val="24"/>
        </w:rPr>
        <w:t>, чтобы в течение всего срока действия Соглашения</w:t>
      </w:r>
      <w:r w:rsidR="00913C9C" w:rsidRPr="00A8746E">
        <w:rPr>
          <w:rFonts w:cs="Times New Roman"/>
          <w:szCs w:val="24"/>
        </w:rPr>
        <w:t xml:space="preserve"> Устав предусматривал, что:</w:t>
      </w:r>
    </w:p>
    <w:p w14:paraId="4E7B91BE" w14:textId="1E829444" w:rsidR="00913C9C" w:rsidRPr="00A8746E" w:rsidRDefault="00913C9C" w:rsidP="007608F2">
      <w:pPr>
        <w:pStyle w:val="6"/>
        <w:widowControl w:val="0"/>
        <w:numPr>
          <w:ilvl w:val="7"/>
          <w:numId w:val="55"/>
        </w:numPr>
        <w:suppressAutoHyphens w:val="0"/>
        <w:spacing w:before="120" w:after="120"/>
        <w:ind w:left="1276" w:hanging="567"/>
        <w:rPr>
          <w:rFonts w:cs="Times New Roman"/>
          <w:szCs w:val="24"/>
          <w:lang w:val="ru-RU"/>
        </w:rPr>
      </w:pPr>
      <w:r w:rsidRPr="00A8746E">
        <w:rPr>
          <w:rFonts w:cs="Times New Roman"/>
          <w:szCs w:val="24"/>
          <w:lang w:val="ru-RU"/>
        </w:rPr>
        <w:lastRenderedPageBreak/>
        <w:t xml:space="preserve">вопросы образования исполнительных органов Общества и досрочного прекращения их полномочий входят в </w:t>
      </w:r>
      <w:r w:rsidR="00D36763" w:rsidRPr="00A8746E">
        <w:rPr>
          <w:rFonts w:cs="Times New Roman"/>
          <w:szCs w:val="24"/>
          <w:lang w:val="ru-RU"/>
        </w:rPr>
        <w:t>компетенцию Совета директоров;</w:t>
      </w:r>
      <w:r w:rsidRPr="00A8746E">
        <w:rPr>
          <w:rFonts w:cs="Times New Roman"/>
          <w:szCs w:val="24"/>
          <w:lang w:val="ru-RU"/>
        </w:rPr>
        <w:t xml:space="preserve"> </w:t>
      </w:r>
    </w:p>
    <w:p w14:paraId="5CCDE8B1" w14:textId="2010B8E0" w:rsidR="00913C9C" w:rsidRPr="00A8746E" w:rsidRDefault="00913C9C" w:rsidP="007608F2">
      <w:pPr>
        <w:pStyle w:val="6"/>
        <w:widowControl w:val="0"/>
        <w:numPr>
          <w:ilvl w:val="7"/>
          <w:numId w:val="55"/>
        </w:numPr>
        <w:suppressAutoHyphens w:val="0"/>
        <w:spacing w:before="120" w:after="120"/>
        <w:ind w:left="1276" w:hanging="567"/>
        <w:rPr>
          <w:rFonts w:cs="Times New Roman"/>
          <w:szCs w:val="24"/>
          <w:lang w:val="ru-RU"/>
        </w:rPr>
      </w:pPr>
      <w:r w:rsidRPr="00A8746E">
        <w:rPr>
          <w:rFonts w:cs="Times New Roman"/>
          <w:szCs w:val="24"/>
          <w:lang w:val="ru-RU"/>
        </w:rPr>
        <w:t>срок полномочий Генерального директора составляет 3 (три) года с даты его избрания</w:t>
      </w:r>
      <w:r w:rsidR="00D36763" w:rsidRPr="00A8746E">
        <w:rPr>
          <w:rFonts w:cs="Times New Roman"/>
          <w:szCs w:val="24"/>
          <w:lang w:val="ru-RU"/>
        </w:rPr>
        <w:t>; и</w:t>
      </w:r>
    </w:p>
    <w:p w14:paraId="5BA92F2B" w14:textId="77777777" w:rsidR="00963B9C" w:rsidRPr="00A8746E" w:rsidRDefault="00D36763" w:rsidP="007608F2">
      <w:pPr>
        <w:pStyle w:val="6"/>
        <w:widowControl w:val="0"/>
        <w:numPr>
          <w:ilvl w:val="7"/>
          <w:numId w:val="55"/>
        </w:numPr>
        <w:suppressAutoHyphens w:val="0"/>
        <w:spacing w:before="120" w:after="120"/>
        <w:ind w:left="1276" w:hanging="567"/>
        <w:rPr>
          <w:rFonts w:cs="Times New Roman"/>
          <w:szCs w:val="24"/>
          <w:lang w:val="ru-RU"/>
        </w:rPr>
      </w:pPr>
      <w:r w:rsidRPr="00A8746E">
        <w:rPr>
          <w:rFonts w:cs="Times New Roman"/>
          <w:szCs w:val="24"/>
          <w:lang w:val="ru-RU"/>
        </w:rPr>
        <w:t>Генеральный директор не вправе</w:t>
      </w:r>
      <w:r w:rsidR="00963B9C" w:rsidRPr="00A8746E">
        <w:rPr>
          <w:rFonts w:cs="Times New Roman"/>
          <w:szCs w:val="24"/>
          <w:lang w:val="ru-RU"/>
        </w:rPr>
        <w:t>:</w:t>
      </w:r>
    </w:p>
    <w:p w14:paraId="6AAC121F" w14:textId="705531B4" w:rsidR="00D36763" w:rsidRPr="00A8746E" w:rsidRDefault="00BE6841" w:rsidP="00781953">
      <w:pPr>
        <w:pStyle w:val="7"/>
        <w:widowControl w:val="0"/>
        <w:numPr>
          <w:ilvl w:val="8"/>
          <w:numId w:val="32"/>
        </w:numPr>
        <w:tabs>
          <w:tab w:val="clear" w:pos="3856"/>
          <w:tab w:val="num" w:pos="1276"/>
          <w:tab w:val="num" w:pos="1985"/>
        </w:tabs>
        <w:suppressAutoHyphens w:val="0"/>
        <w:spacing w:before="120" w:after="120"/>
        <w:ind w:left="1843" w:hanging="595"/>
        <w:rPr>
          <w:lang w:val="ru-RU"/>
        </w:rPr>
      </w:pPr>
      <w:r w:rsidRPr="00A8746E">
        <w:rPr>
          <w:lang w:val="ru-RU"/>
        </w:rPr>
        <w:t>О</w:t>
      </w:r>
      <w:r w:rsidR="00D36763" w:rsidRPr="00A8746E">
        <w:rPr>
          <w:lang w:val="ru-RU"/>
        </w:rPr>
        <w:t>тчуждать или Обременять Специальное имущество, если только это прямо не предусмотрено настоящим Соглашением</w:t>
      </w:r>
      <w:r w:rsidR="00CA0DA6" w:rsidRPr="00A8746E">
        <w:rPr>
          <w:lang w:val="ru-RU"/>
        </w:rPr>
        <w:t>; и</w:t>
      </w:r>
      <w:r w:rsidR="00CA0DA6" w:rsidRPr="00A8746E" w:rsidDel="00CA0DA6">
        <w:rPr>
          <w:lang w:val="ru-RU"/>
        </w:rPr>
        <w:t xml:space="preserve"> </w:t>
      </w:r>
    </w:p>
    <w:p w14:paraId="6447B6A7" w14:textId="64B6E07E" w:rsidR="00963B9C" w:rsidRPr="00A8746E" w:rsidRDefault="00963B9C" w:rsidP="00781953">
      <w:pPr>
        <w:pStyle w:val="7"/>
        <w:widowControl w:val="0"/>
        <w:numPr>
          <w:ilvl w:val="8"/>
          <w:numId w:val="32"/>
        </w:numPr>
        <w:tabs>
          <w:tab w:val="clear" w:pos="3856"/>
          <w:tab w:val="num" w:pos="1276"/>
          <w:tab w:val="num" w:pos="1985"/>
        </w:tabs>
        <w:suppressAutoHyphens w:val="0"/>
        <w:spacing w:before="120" w:after="120"/>
        <w:ind w:left="1843" w:hanging="595"/>
        <w:rPr>
          <w:lang w:val="ru-RU"/>
        </w:rPr>
      </w:pPr>
      <w:r w:rsidRPr="00A8746E">
        <w:rPr>
          <w:lang w:val="ru-RU"/>
        </w:rPr>
        <w:t>заключать сделки по выдаче</w:t>
      </w:r>
      <w:r w:rsidR="000D75AE" w:rsidRPr="00A8746E">
        <w:rPr>
          <w:lang w:val="ru-RU"/>
        </w:rPr>
        <w:t xml:space="preserve"> Обществом поручительства и/или</w:t>
      </w:r>
      <w:r w:rsidRPr="00A8746E">
        <w:rPr>
          <w:lang w:val="ru-RU"/>
        </w:rPr>
        <w:t xml:space="preserve"> независимой гарантии </w:t>
      </w:r>
      <w:r w:rsidR="000D75AE" w:rsidRPr="00A8746E">
        <w:rPr>
          <w:lang w:val="ru-RU"/>
        </w:rPr>
        <w:t>независимо от суммы</w:t>
      </w:r>
      <w:r w:rsidR="00E46E15" w:rsidRPr="00A8746E">
        <w:rPr>
          <w:lang w:val="ru-RU"/>
        </w:rPr>
        <w:t>;</w:t>
      </w:r>
    </w:p>
    <w:p w14:paraId="7D31ABD9" w14:textId="650C834D" w:rsidR="00E46E15" w:rsidRPr="00A8746E" w:rsidRDefault="00E46E15" w:rsidP="00781953">
      <w:pPr>
        <w:pStyle w:val="6"/>
        <w:widowControl w:val="0"/>
        <w:numPr>
          <w:ilvl w:val="7"/>
          <w:numId w:val="26"/>
        </w:numPr>
        <w:tabs>
          <w:tab w:val="left" w:pos="7513"/>
        </w:tabs>
        <w:suppressAutoHyphens w:val="0"/>
        <w:spacing w:before="120" w:after="120"/>
        <w:ind w:left="1276" w:hanging="567"/>
        <w:rPr>
          <w:rFonts w:cs="Times New Roman"/>
          <w:szCs w:val="24"/>
          <w:lang w:val="ru-RU"/>
        </w:rPr>
      </w:pPr>
      <w:r w:rsidRPr="00A8746E">
        <w:rPr>
          <w:rFonts w:cs="Times New Roman"/>
          <w:szCs w:val="24"/>
          <w:lang w:val="ru-RU"/>
        </w:rPr>
        <w:t xml:space="preserve">Генеральный директор заключает от имени Общества сделки с заинтересованностью в порядке, предусмотренном </w:t>
      </w:r>
      <w:r w:rsidR="00985A59" w:rsidRPr="00A8746E">
        <w:rPr>
          <w:rFonts w:cs="Times New Roman"/>
          <w:szCs w:val="24"/>
          <w:lang w:val="ru-RU"/>
        </w:rPr>
        <w:t>Уставом, с учетом положений настоящего Соглашения</w:t>
      </w:r>
      <w:r w:rsidR="007F61EF" w:rsidRPr="00A8746E">
        <w:rPr>
          <w:rFonts w:cs="Times New Roman"/>
          <w:szCs w:val="24"/>
          <w:lang w:val="ru-RU"/>
        </w:rPr>
        <w:t>.</w:t>
      </w:r>
      <w:r w:rsidRPr="00A8746E">
        <w:rPr>
          <w:rFonts w:cs="Times New Roman"/>
          <w:szCs w:val="24"/>
          <w:lang w:val="ru-RU"/>
        </w:rPr>
        <w:t xml:space="preserve"> </w:t>
      </w:r>
    </w:p>
    <w:p w14:paraId="49AD0536" w14:textId="2C15FF16" w:rsidR="00913C9C" w:rsidRPr="00A8746E" w:rsidRDefault="00DE0DBC"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74" w:name="_Ref99722330"/>
      <w:bookmarkStart w:id="175" w:name="_Ref111911447"/>
      <w:bookmarkStart w:id="176" w:name="_Ref111638597"/>
      <w:bookmarkStart w:id="177" w:name="_Ref111221922"/>
      <w:r w:rsidRPr="00A8746E">
        <w:rPr>
          <w:rFonts w:eastAsiaTheme="minorHAnsi" w:cs="Times New Roman"/>
          <w:szCs w:val="24"/>
        </w:rPr>
        <w:t>Каждый Акционер обязуется обеспечить</w:t>
      </w:r>
      <w:r w:rsidRPr="00A8746E">
        <w:rPr>
          <w:rFonts w:cs="Times New Roman"/>
          <w:szCs w:val="24"/>
        </w:rPr>
        <w:t>, чтобы</w:t>
      </w:r>
      <w:r w:rsidRPr="00A8746E">
        <w:rPr>
          <w:rFonts w:eastAsiaTheme="minorHAnsi" w:cs="Times New Roman"/>
          <w:szCs w:val="24"/>
        </w:rPr>
        <w:t xml:space="preserve"> в течение всего срока действия Соглашения </w:t>
      </w:r>
      <w:r w:rsidRPr="00A8746E">
        <w:rPr>
          <w:rFonts w:cs="Times New Roman"/>
          <w:szCs w:val="24"/>
        </w:rPr>
        <w:t xml:space="preserve">Генеральный </w:t>
      </w:r>
      <w:r w:rsidRPr="00A8746E">
        <w:t xml:space="preserve">директор </w:t>
      </w:r>
      <w:r w:rsidRPr="00A8746E">
        <w:rPr>
          <w:rFonts w:eastAsiaTheme="minorHAnsi" w:cs="Times New Roman"/>
          <w:szCs w:val="24"/>
        </w:rPr>
        <w:t>избирался</w:t>
      </w:r>
      <w:r w:rsidRPr="00A8746E">
        <w:rPr>
          <w:rFonts w:cs="Times New Roman"/>
          <w:szCs w:val="24"/>
        </w:rPr>
        <w:t xml:space="preserve"> из числа </w:t>
      </w:r>
      <w:r w:rsidRPr="00A8746E">
        <w:rPr>
          <w:rFonts w:eastAsiaTheme="minorHAnsi" w:cs="Times New Roman"/>
          <w:szCs w:val="24"/>
        </w:rPr>
        <w:t>кандидатов</w:t>
      </w:r>
      <w:r w:rsidRPr="00A8746E">
        <w:rPr>
          <w:rFonts w:cs="Times New Roman"/>
          <w:szCs w:val="24"/>
        </w:rPr>
        <w:t>, предложенных Акционером-2</w:t>
      </w:r>
      <w:r w:rsidR="006107EB" w:rsidRPr="00A8746E">
        <w:rPr>
          <w:rFonts w:eastAsiaTheme="minorHAnsi" w:cs="Times New Roman"/>
          <w:szCs w:val="24"/>
        </w:rPr>
        <w:t xml:space="preserve"> (</w:t>
      </w:r>
      <w:r w:rsidR="003862ED" w:rsidRPr="00A8746E">
        <w:rPr>
          <w:rFonts w:eastAsiaTheme="minorHAnsi" w:cs="Times New Roman"/>
          <w:szCs w:val="24"/>
        </w:rPr>
        <w:t xml:space="preserve">предложенных </w:t>
      </w:r>
      <w:r w:rsidR="006107EB" w:rsidRPr="00A8746E">
        <w:rPr>
          <w:rFonts w:eastAsiaTheme="minorHAnsi" w:cs="Times New Roman"/>
          <w:szCs w:val="24"/>
        </w:rPr>
        <w:t>членами Совета</w:t>
      </w:r>
      <w:r w:rsidR="00913C9C" w:rsidRPr="00A8746E">
        <w:rPr>
          <w:rFonts w:cs="Times New Roman"/>
          <w:szCs w:val="24"/>
        </w:rPr>
        <w:t xml:space="preserve"> директоров, </w:t>
      </w:r>
      <w:r w:rsidR="006107EB" w:rsidRPr="00A8746E">
        <w:rPr>
          <w:rFonts w:eastAsiaTheme="minorHAnsi" w:cs="Times New Roman"/>
          <w:szCs w:val="24"/>
        </w:rPr>
        <w:t>избранными</w:t>
      </w:r>
      <w:r w:rsidR="00913C9C" w:rsidRPr="00A8746E">
        <w:rPr>
          <w:rFonts w:cs="Times New Roman"/>
          <w:szCs w:val="24"/>
        </w:rPr>
        <w:t xml:space="preserve"> из числа </w:t>
      </w:r>
      <w:r w:rsidR="006107EB" w:rsidRPr="00A8746E">
        <w:rPr>
          <w:rFonts w:eastAsiaTheme="minorHAnsi" w:cs="Times New Roman"/>
          <w:szCs w:val="24"/>
        </w:rPr>
        <w:t>кандидатов</w:t>
      </w:r>
      <w:r w:rsidR="00913C9C" w:rsidRPr="00A8746E">
        <w:rPr>
          <w:rFonts w:cs="Times New Roman"/>
          <w:szCs w:val="24"/>
        </w:rPr>
        <w:t>, предложенных Акционером-</w:t>
      </w:r>
      <w:r w:rsidR="006107EB" w:rsidRPr="00A8746E">
        <w:rPr>
          <w:rFonts w:eastAsiaTheme="minorHAnsi" w:cs="Times New Roman"/>
          <w:szCs w:val="24"/>
        </w:rPr>
        <w:t>2)</w:t>
      </w:r>
      <w:r w:rsidR="00210A29" w:rsidRPr="00A8746E">
        <w:rPr>
          <w:rFonts w:eastAsiaTheme="minorHAnsi" w:cs="Times New Roman"/>
          <w:szCs w:val="24"/>
        </w:rPr>
        <w:t>.</w:t>
      </w:r>
      <w:bookmarkEnd w:id="174"/>
      <w:bookmarkEnd w:id="175"/>
      <w:bookmarkEnd w:id="176"/>
      <w:bookmarkEnd w:id="177"/>
    </w:p>
    <w:p w14:paraId="2CE41511" w14:textId="27887F2C" w:rsidR="004902B1" w:rsidRPr="00A8746E" w:rsidRDefault="00913C9C"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178" w:name="_Ref111928148"/>
      <w:r w:rsidRPr="00A8746E">
        <w:rPr>
          <w:rFonts w:cs="Times New Roman"/>
          <w:szCs w:val="24"/>
        </w:rPr>
        <w:t xml:space="preserve">В случае </w:t>
      </w:r>
      <w:r w:rsidR="003862ED" w:rsidRPr="00A8746E">
        <w:rPr>
          <w:rFonts w:cs="Times New Roman"/>
          <w:szCs w:val="24"/>
        </w:rPr>
        <w:t>приобретения</w:t>
      </w:r>
      <w:r w:rsidRPr="00A8746E">
        <w:rPr>
          <w:rFonts w:cs="Times New Roman"/>
          <w:szCs w:val="24"/>
        </w:rPr>
        <w:t xml:space="preserve"> </w:t>
      </w:r>
      <w:r w:rsidR="005D4642" w:rsidRPr="00A8746E">
        <w:rPr>
          <w:rFonts w:cs="Times New Roman"/>
          <w:szCs w:val="24"/>
        </w:rPr>
        <w:t>Акционером-</w:t>
      </w:r>
      <w:r w:rsidR="003862ED" w:rsidRPr="00A8746E">
        <w:rPr>
          <w:rFonts w:cs="Times New Roman"/>
          <w:szCs w:val="24"/>
        </w:rPr>
        <w:t>1 и</w:t>
      </w:r>
      <w:r w:rsidR="00C37BF4" w:rsidRPr="00A8746E">
        <w:rPr>
          <w:rFonts w:cs="Times New Roman"/>
          <w:szCs w:val="24"/>
        </w:rPr>
        <w:t>/или</w:t>
      </w:r>
      <w:r w:rsidR="003862ED" w:rsidRPr="00A8746E">
        <w:rPr>
          <w:rFonts w:cs="Times New Roman"/>
          <w:szCs w:val="24"/>
        </w:rPr>
        <w:t xml:space="preserve"> ООО «СКГК» всех Акций, принадлежащих Акционеру-</w:t>
      </w:r>
      <w:r w:rsidR="005D4642" w:rsidRPr="00A8746E">
        <w:rPr>
          <w:rFonts w:cs="Times New Roman"/>
          <w:szCs w:val="24"/>
        </w:rPr>
        <w:t>2</w:t>
      </w:r>
      <w:r w:rsidR="003862ED" w:rsidRPr="00A8746E">
        <w:rPr>
          <w:rFonts w:cs="Times New Roman"/>
          <w:szCs w:val="24"/>
        </w:rPr>
        <w:t xml:space="preserve">, по основаниям, предусмотренным </w:t>
      </w:r>
      <w:r w:rsidRPr="00A8746E">
        <w:rPr>
          <w:rFonts w:cs="Times New Roman"/>
          <w:szCs w:val="24"/>
        </w:rPr>
        <w:t xml:space="preserve">Договором купли-продажи, </w:t>
      </w:r>
      <w:r w:rsidR="00C37BF4" w:rsidRPr="00A8746E">
        <w:rPr>
          <w:rFonts w:cs="Times New Roman"/>
          <w:szCs w:val="24"/>
        </w:rPr>
        <w:t>п</w:t>
      </w:r>
      <w:r w:rsidRPr="00A8746E">
        <w:rPr>
          <w:rFonts w:cs="Times New Roman"/>
          <w:szCs w:val="24"/>
        </w:rPr>
        <w:t xml:space="preserve">ункт </w:t>
      </w:r>
      <w:r w:rsidR="003862ED" w:rsidRPr="00A8746E">
        <w:rPr>
          <w:rFonts w:cs="Times New Roman"/>
          <w:szCs w:val="24"/>
        </w:rPr>
        <w:fldChar w:fldCharType="begin"/>
      </w:r>
      <w:r w:rsidR="003862ED" w:rsidRPr="00A8746E">
        <w:rPr>
          <w:rFonts w:cs="Times New Roman"/>
          <w:szCs w:val="24"/>
        </w:rPr>
        <w:instrText xml:space="preserve"> REF _Ref111221922 \r \h </w:instrText>
      </w:r>
      <w:r w:rsidR="003862ED" w:rsidRPr="00A8746E">
        <w:rPr>
          <w:rFonts w:cs="Times New Roman"/>
          <w:szCs w:val="24"/>
        </w:rPr>
      </w:r>
      <w:r w:rsidR="003862ED" w:rsidRPr="00A8746E">
        <w:rPr>
          <w:rFonts w:cs="Times New Roman"/>
          <w:szCs w:val="24"/>
        </w:rPr>
        <w:fldChar w:fldCharType="separate"/>
      </w:r>
      <w:r w:rsidR="008E3772">
        <w:rPr>
          <w:rFonts w:cs="Times New Roman"/>
          <w:szCs w:val="24"/>
        </w:rPr>
        <w:t>3.4.3</w:t>
      </w:r>
      <w:r w:rsidR="003862ED" w:rsidRPr="00A8746E">
        <w:rPr>
          <w:rFonts w:cs="Times New Roman"/>
          <w:szCs w:val="24"/>
        </w:rPr>
        <w:fldChar w:fldCharType="end"/>
      </w:r>
      <w:r w:rsidR="00297850" w:rsidRPr="00A8746E">
        <w:rPr>
          <w:rFonts w:cs="Times New Roman"/>
          <w:szCs w:val="24"/>
        </w:rPr>
        <w:t xml:space="preserve"> </w:t>
      </w:r>
      <w:r w:rsidRPr="00A8746E">
        <w:rPr>
          <w:rFonts w:cs="Times New Roman"/>
          <w:szCs w:val="24"/>
        </w:rPr>
        <w:t xml:space="preserve">утрачивает свое действие. </w:t>
      </w:r>
      <w:r w:rsidR="001B22B7" w:rsidRPr="00A8746E">
        <w:rPr>
          <w:rFonts w:cs="Times New Roman"/>
          <w:szCs w:val="24"/>
        </w:rPr>
        <w:t xml:space="preserve">В указанном случае </w:t>
      </w:r>
      <w:r w:rsidRPr="00A8746E">
        <w:rPr>
          <w:rFonts w:cs="Times New Roman"/>
          <w:szCs w:val="24"/>
        </w:rPr>
        <w:t xml:space="preserve">Совет директоров, избранный в порядке, предусмотренном </w:t>
      </w:r>
      <w:r w:rsidR="00297850" w:rsidRPr="00A8746E">
        <w:rPr>
          <w:rFonts w:cs="Times New Roman"/>
          <w:szCs w:val="24"/>
        </w:rPr>
        <w:t>п</w:t>
      </w:r>
      <w:r w:rsidRPr="00A8746E">
        <w:rPr>
          <w:rFonts w:cs="Times New Roman"/>
          <w:szCs w:val="24"/>
        </w:rPr>
        <w:t>унктом</w:t>
      </w:r>
      <w:r w:rsidR="00D41A97" w:rsidRPr="00A8746E">
        <w:rPr>
          <w:rFonts w:cs="Times New Roman"/>
          <w:szCs w:val="24"/>
        </w:rPr>
        <w:t xml:space="preserve"> </w:t>
      </w:r>
      <w:r w:rsidR="00D41A97" w:rsidRPr="00A8746E">
        <w:rPr>
          <w:rFonts w:cs="Times New Roman"/>
          <w:szCs w:val="24"/>
        </w:rPr>
        <w:fldChar w:fldCharType="begin"/>
      </w:r>
      <w:r w:rsidR="00D41A97" w:rsidRPr="00A8746E">
        <w:rPr>
          <w:rFonts w:cs="Times New Roman"/>
          <w:szCs w:val="24"/>
        </w:rPr>
        <w:instrText xml:space="preserve"> REF _Ref112761866 \r \h </w:instrText>
      </w:r>
      <w:r w:rsidR="00D41A97" w:rsidRPr="00A8746E">
        <w:rPr>
          <w:rFonts w:cs="Times New Roman"/>
          <w:szCs w:val="24"/>
        </w:rPr>
      </w:r>
      <w:r w:rsidR="00D41A97" w:rsidRPr="00A8746E">
        <w:rPr>
          <w:rFonts w:cs="Times New Roman"/>
          <w:szCs w:val="24"/>
        </w:rPr>
        <w:fldChar w:fldCharType="separate"/>
      </w:r>
      <w:r w:rsidR="008E3772">
        <w:rPr>
          <w:rFonts w:cs="Times New Roman"/>
          <w:szCs w:val="24"/>
        </w:rPr>
        <w:t>3.3.28</w:t>
      </w:r>
      <w:r w:rsidR="00D41A97" w:rsidRPr="00A8746E">
        <w:rPr>
          <w:rFonts w:cs="Times New Roman"/>
          <w:szCs w:val="24"/>
        </w:rPr>
        <w:fldChar w:fldCharType="end"/>
      </w:r>
      <w:r w:rsidRPr="00A8746E">
        <w:rPr>
          <w:rFonts w:cs="Times New Roman"/>
          <w:szCs w:val="24"/>
        </w:rPr>
        <w:t>, прекращает полномочия действу</w:t>
      </w:r>
      <w:r w:rsidR="009955A8" w:rsidRPr="00A8746E">
        <w:rPr>
          <w:rFonts w:cs="Times New Roman"/>
          <w:szCs w:val="24"/>
        </w:rPr>
        <w:t xml:space="preserve">ющего Генерального директора и </w:t>
      </w:r>
      <w:r w:rsidRPr="00A8746E">
        <w:rPr>
          <w:rFonts w:cs="Times New Roman"/>
          <w:szCs w:val="24"/>
        </w:rPr>
        <w:t>избирает Генерального директора из числа кандидатур, предложенных Акционером-1.</w:t>
      </w:r>
      <w:bookmarkEnd w:id="178"/>
    </w:p>
    <w:p w14:paraId="371A4C25" w14:textId="6344E798" w:rsidR="00210A29" w:rsidRPr="00A8746E" w:rsidRDefault="00C20DBB"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179" w:name="_Ref100010318"/>
      <w:r w:rsidRPr="00A8746E">
        <w:rPr>
          <w:rFonts w:eastAsiaTheme="minorHAnsi" w:cs="Times New Roman"/>
          <w:szCs w:val="24"/>
        </w:rPr>
        <w:t>Акционер-2 вправе в любой момент инициировать досрочное прекращение полномочий действующего Генерального директора и избрание нового кандидата на должность Генерального директора, и</w:t>
      </w:r>
      <w:r w:rsidR="00A0265C" w:rsidRPr="00A8746E">
        <w:rPr>
          <w:rFonts w:eastAsiaTheme="minorHAnsi" w:cs="Times New Roman"/>
          <w:szCs w:val="24"/>
        </w:rPr>
        <w:t xml:space="preserve"> в таких случаях</w:t>
      </w:r>
      <w:r w:rsidRPr="00A8746E">
        <w:rPr>
          <w:rFonts w:eastAsiaTheme="minorHAnsi" w:cs="Times New Roman"/>
          <w:szCs w:val="24"/>
        </w:rPr>
        <w:t xml:space="preserve"> Акционер-1 обязуется</w:t>
      </w:r>
      <w:r w:rsidR="00A0265C" w:rsidRPr="00A8746E">
        <w:rPr>
          <w:rFonts w:eastAsiaTheme="minorHAnsi" w:cs="Times New Roman"/>
          <w:szCs w:val="24"/>
        </w:rPr>
        <w:t xml:space="preserve"> </w:t>
      </w:r>
      <w:r w:rsidR="00D84DCA" w:rsidRPr="00A8746E">
        <w:rPr>
          <w:rFonts w:eastAsiaTheme="minorHAnsi" w:cs="Times New Roman"/>
          <w:szCs w:val="24"/>
        </w:rPr>
        <w:t>обеспечить</w:t>
      </w:r>
      <w:r w:rsidR="00A0265C" w:rsidRPr="00A8746E">
        <w:rPr>
          <w:rFonts w:cs="Times New Roman"/>
          <w:szCs w:val="24"/>
        </w:rPr>
        <w:t xml:space="preserve">, чтобы </w:t>
      </w:r>
      <w:r w:rsidR="00A0265C" w:rsidRPr="00A8746E">
        <w:rPr>
          <w:rFonts w:eastAsiaTheme="minorHAnsi" w:cs="Times New Roman"/>
          <w:szCs w:val="24"/>
        </w:rPr>
        <w:t xml:space="preserve">Генеральный директор избирался из числа кандидатов, предложенных Акционером-2, как это предусмотрено </w:t>
      </w:r>
      <w:r w:rsidR="00A20903" w:rsidRPr="00A8746E">
        <w:rPr>
          <w:rFonts w:eastAsiaTheme="minorHAnsi" w:cs="Times New Roman"/>
          <w:szCs w:val="24"/>
        </w:rPr>
        <w:t>п</w:t>
      </w:r>
      <w:r w:rsidR="00A0265C" w:rsidRPr="00A8746E">
        <w:rPr>
          <w:rFonts w:eastAsiaTheme="minorHAnsi" w:cs="Times New Roman"/>
          <w:szCs w:val="24"/>
        </w:rPr>
        <w:t>унктом</w:t>
      </w:r>
      <w:r w:rsidR="00ED6489" w:rsidRPr="00A8746E">
        <w:rPr>
          <w:rFonts w:eastAsiaTheme="minorHAnsi" w:cs="Times New Roman"/>
          <w:szCs w:val="24"/>
        </w:rPr>
        <w:t xml:space="preserve"> </w:t>
      </w:r>
      <w:r w:rsidR="00674F16" w:rsidRPr="00A8746E">
        <w:rPr>
          <w:rFonts w:cs="Times New Roman"/>
          <w:szCs w:val="24"/>
        </w:rPr>
        <w:fldChar w:fldCharType="begin"/>
      </w:r>
      <w:r w:rsidR="00674F16" w:rsidRPr="00A8746E">
        <w:rPr>
          <w:rFonts w:cs="Times New Roman"/>
          <w:szCs w:val="24"/>
        </w:rPr>
        <w:instrText xml:space="preserve"> REF _Ref111638597 \n \h </w:instrText>
      </w:r>
      <w:r w:rsidR="00674F16" w:rsidRPr="00A8746E">
        <w:rPr>
          <w:rFonts w:cs="Times New Roman"/>
          <w:szCs w:val="24"/>
        </w:rPr>
      </w:r>
      <w:r w:rsidR="00674F16" w:rsidRPr="00A8746E">
        <w:rPr>
          <w:rFonts w:cs="Times New Roman"/>
          <w:szCs w:val="24"/>
        </w:rPr>
        <w:fldChar w:fldCharType="separate"/>
      </w:r>
      <w:r w:rsidR="008E3772">
        <w:rPr>
          <w:rFonts w:cs="Times New Roman"/>
          <w:szCs w:val="24"/>
        </w:rPr>
        <w:t>3.4.3</w:t>
      </w:r>
      <w:r w:rsidR="00674F16" w:rsidRPr="00A8746E">
        <w:rPr>
          <w:rFonts w:cs="Times New Roman"/>
          <w:szCs w:val="24"/>
        </w:rPr>
        <w:fldChar w:fldCharType="end"/>
      </w:r>
      <w:r w:rsidR="00A0265C" w:rsidRPr="00A8746E">
        <w:rPr>
          <w:rFonts w:eastAsiaTheme="minorHAnsi" w:cs="Times New Roman"/>
          <w:szCs w:val="24"/>
        </w:rPr>
        <w:t>.</w:t>
      </w:r>
      <w:bookmarkEnd w:id="179"/>
    </w:p>
    <w:p w14:paraId="250B9A86" w14:textId="415CBF49" w:rsidR="00111770" w:rsidRPr="00A8746E" w:rsidRDefault="00885BE1"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180" w:name="_Ref112329677"/>
      <w:r w:rsidRPr="00A8746E">
        <w:rPr>
          <w:rFonts w:eastAsiaTheme="minorHAnsi" w:cs="Times New Roman"/>
          <w:szCs w:val="24"/>
        </w:rPr>
        <w:t xml:space="preserve">В целях реализации положений </w:t>
      </w:r>
      <w:r w:rsidR="00815776" w:rsidRPr="00A8746E">
        <w:rPr>
          <w:rFonts w:eastAsiaTheme="minorHAnsi" w:cs="Times New Roman"/>
          <w:szCs w:val="24"/>
        </w:rPr>
        <w:t>п</w:t>
      </w:r>
      <w:r w:rsidRPr="00A8746E">
        <w:rPr>
          <w:rFonts w:eastAsiaTheme="minorHAnsi" w:cs="Times New Roman"/>
          <w:szCs w:val="24"/>
        </w:rPr>
        <w:t>ункт</w:t>
      </w:r>
      <w:r w:rsidR="00C37BF4" w:rsidRPr="00A8746E">
        <w:rPr>
          <w:rFonts w:eastAsiaTheme="minorHAnsi" w:cs="Times New Roman"/>
          <w:szCs w:val="24"/>
        </w:rPr>
        <w:t>ов</w:t>
      </w:r>
      <w:r w:rsidR="0035526A" w:rsidRPr="00A8746E">
        <w:rPr>
          <w:rFonts w:eastAsiaTheme="minorHAnsi" w:cs="Times New Roman"/>
          <w:szCs w:val="24"/>
        </w:rPr>
        <w:t xml:space="preserve"> </w:t>
      </w:r>
      <w:r w:rsidR="00815776" w:rsidRPr="00A8746E">
        <w:rPr>
          <w:rFonts w:cs="Times New Roman"/>
          <w:szCs w:val="24"/>
        </w:rPr>
        <w:fldChar w:fldCharType="begin"/>
      </w:r>
      <w:r w:rsidR="00815776" w:rsidRPr="00A8746E">
        <w:rPr>
          <w:rFonts w:cs="Times New Roman"/>
          <w:szCs w:val="24"/>
        </w:rPr>
        <w:instrText xml:space="preserve"> REF _Ref111638597 \n \h </w:instrText>
      </w:r>
      <w:r w:rsidR="00815776" w:rsidRPr="00A8746E">
        <w:rPr>
          <w:rFonts w:cs="Times New Roman"/>
          <w:szCs w:val="24"/>
        </w:rPr>
      </w:r>
      <w:r w:rsidR="00815776" w:rsidRPr="00A8746E">
        <w:rPr>
          <w:rFonts w:cs="Times New Roman"/>
          <w:szCs w:val="24"/>
        </w:rPr>
        <w:fldChar w:fldCharType="separate"/>
      </w:r>
      <w:r w:rsidR="008E3772">
        <w:rPr>
          <w:rFonts w:cs="Times New Roman"/>
          <w:szCs w:val="24"/>
        </w:rPr>
        <w:t>3.4.3</w:t>
      </w:r>
      <w:r w:rsidR="00815776" w:rsidRPr="00A8746E">
        <w:rPr>
          <w:rFonts w:cs="Times New Roman"/>
          <w:szCs w:val="24"/>
        </w:rPr>
        <w:fldChar w:fldCharType="end"/>
      </w:r>
      <w:r w:rsidR="00C37BF4" w:rsidRPr="00A8746E">
        <w:rPr>
          <w:rFonts w:cs="Times New Roman"/>
          <w:szCs w:val="24"/>
        </w:rPr>
        <w:t xml:space="preserve"> и </w:t>
      </w:r>
      <w:r w:rsidR="00C37BF4" w:rsidRPr="00A8746E">
        <w:rPr>
          <w:rFonts w:cs="Times New Roman"/>
          <w:szCs w:val="24"/>
        </w:rPr>
        <w:fldChar w:fldCharType="begin"/>
      </w:r>
      <w:r w:rsidR="00C37BF4" w:rsidRPr="00A8746E">
        <w:rPr>
          <w:rFonts w:cs="Times New Roman"/>
          <w:szCs w:val="24"/>
        </w:rPr>
        <w:instrText xml:space="preserve"> REF _Ref100010318 \n \h </w:instrText>
      </w:r>
      <w:r w:rsidR="00C37BF4" w:rsidRPr="00A8746E">
        <w:rPr>
          <w:rFonts w:cs="Times New Roman"/>
          <w:szCs w:val="24"/>
        </w:rPr>
      </w:r>
      <w:r w:rsidR="00C37BF4" w:rsidRPr="00A8746E">
        <w:rPr>
          <w:rFonts w:cs="Times New Roman"/>
          <w:szCs w:val="24"/>
        </w:rPr>
        <w:fldChar w:fldCharType="separate"/>
      </w:r>
      <w:r w:rsidR="008E3772">
        <w:rPr>
          <w:rFonts w:cs="Times New Roman"/>
          <w:szCs w:val="24"/>
        </w:rPr>
        <w:t>3.4.5</w:t>
      </w:r>
      <w:r w:rsidR="00C37BF4" w:rsidRPr="00A8746E">
        <w:rPr>
          <w:rFonts w:cs="Times New Roman"/>
          <w:szCs w:val="24"/>
        </w:rPr>
        <w:fldChar w:fldCharType="end"/>
      </w:r>
      <w:r w:rsidR="00ED6489" w:rsidRPr="00A8746E">
        <w:rPr>
          <w:rFonts w:eastAsiaTheme="minorHAnsi" w:cs="Times New Roman"/>
          <w:szCs w:val="24"/>
        </w:rPr>
        <w:t xml:space="preserve"> </w:t>
      </w:r>
      <w:r w:rsidRPr="00A8746E">
        <w:rPr>
          <w:rFonts w:eastAsiaTheme="minorHAnsi" w:cs="Times New Roman"/>
          <w:szCs w:val="24"/>
        </w:rPr>
        <w:t xml:space="preserve">Акционер-1 </w:t>
      </w:r>
      <w:r w:rsidR="003B411B" w:rsidRPr="00A8746E">
        <w:rPr>
          <w:rFonts w:eastAsiaTheme="minorHAnsi" w:cs="Times New Roman"/>
          <w:szCs w:val="24"/>
        </w:rPr>
        <w:t xml:space="preserve">в том числе </w:t>
      </w:r>
      <w:r w:rsidRPr="00A8746E">
        <w:rPr>
          <w:rFonts w:eastAsiaTheme="minorHAnsi" w:cs="Times New Roman"/>
          <w:szCs w:val="24"/>
        </w:rPr>
        <w:t xml:space="preserve">обязуется обеспечить, чтобы на заседании Совета директоров по вопросу избрания Генерального директора </w:t>
      </w:r>
      <w:r w:rsidR="0035526A" w:rsidRPr="00A8746E">
        <w:rPr>
          <w:rFonts w:eastAsiaTheme="minorHAnsi" w:cs="Times New Roman"/>
          <w:szCs w:val="24"/>
        </w:rPr>
        <w:t>приняли участие и проголосовали за избрание на должность Генерального директора кандидата, предложенного Акционером-2</w:t>
      </w:r>
      <w:r w:rsidR="003B411B" w:rsidRPr="00A8746E">
        <w:rPr>
          <w:rFonts w:eastAsiaTheme="minorHAnsi" w:cs="Times New Roman"/>
          <w:szCs w:val="24"/>
        </w:rPr>
        <w:t>,</w:t>
      </w:r>
      <w:r w:rsidR="0035526A" w:rsidRPr="00A8746E">
        <w:rPr>
          <w:rFonts w:eastAsiaTheme="minorHAnsi" w:cs="Times New Roman"/>
          <w:szCs w:val="24"/>
        </w:rPr>
        <w:t xml:space="preserve"> </w:t>
      </w:r>
      <w:r w:rsidRPr="00A8746E">
        <w:rPr>
          <w:rFonts w:eastAsiaTheme="minorHAnsi" w:cs="Times New Roman"/>
          <w:szCs w:val="24"/>
        </w:rPr>
        <w:t>члены Совета директоров, избранные по предложению Акционера-1,</w:t>
      </w:r>
      <w:r w:rsidR="0035526A" w:rsidRPr="00A8746E">
        <w:rPr>
          <w:rFonts w:eastAsiaTheme="minorHAnsi" w:cs="Times New Roman"/>
          <w:szCs w:val="24"/>
        </w:rPr>
        <w:t xml:space="preserve"> в количестве, достаточном для принятия Советом директоров соответствующего решения.</w:t>
      </w:r>
      <w:bookmarkEnd w:id="180"/>
      <w:r w:rsidR="002420D1" w:rsidRPr="00A8746E">
        <w:rPr>
          <w:rFonts w:eastAsiaTheme="minorHAnsi" w:cs="Times New Roman"/>
          <w:szCs w:val="24"/>
        </w:rPr>
        <w:t xml:space="preserve"> </w:t>
      </w:r>
    </w:p>
    <w:p w14:paraId="56DFCDA1" w14:textId="5A716955" w:rsidR="0017404F" w:rsidRPr="00A8746E" w:rsidRDefault="0017404F" w:rsidP="00781953">
      <w:pPr>
        <w:pStyle w:val="a4"/>
        <w:widowControl w:val="0"/>
        <w:tabs>
          <w:tab w:val="clear" w:pos="907"/>
          <w:tab w:val="left" w:pos="0"/>
          <w:tab w:val="left" w:pos="1134"/>
        </w:tabs>
        <w:spacing w:before="120" w:after="120"/>
        <w:ind w:left="720"/>
        <w:rPr>
          <w:rFonts w:cs="Times New Roman"/>
          <w:szCs w:val="24"/>
          <w:lang w:val="ru-RU"/>
        </w:rPr>
      </w:pPr>
      <w:r w:rsidRPr="00A8746E">
        <w:rPr>
          <w:rFonts w:ascii="Times New Roman" w:hAnsi="Times New Roman" w:cs="Times New Roman"/>
          <w:sz w:val="24"/>
          <w:szCs w:val="24"/>
          <w:lang w:val="ru-RU"/>
        </w:rPr>
        <w:t>В случае, если</w:t>
      </w:r>
      <w:r w:rsidR="00060139" w:rsidRPr="00A8746E">
        <w:rPr>
          <w:rFonts w:ascii="Times New Roman" w:hAnsi="Times New Roman" w:cs="Times New Roman"/>
          <w:sz w:val="24"/>
          <w:szCs w:val="24"/>
          <w:lang w:val="ru-RU"/>
        </w:rPr>
        <w:t xml:space="preserve"> члены Совета директоров, избранные по предложению Акционера-1, в количестве, достаточном для принятия Советом директоров соответствующего решения, не проголосуют за избрание на должность Генерального директора кандидата, предложенного Акционером-2, </w:t>
      </w:r>
      <w:r w:rsidRPr="00A8746E">
        <w:rPr>
          <w:rFonts w:ascii="Times New Roman" w:hAnsi="Times New Roman" w:cs="Times New Roman"/>
          <w:sz w:val="24"/>
          <w:szCs w:val="24"/>
          <w:lang w:val="ru-RU"/>
        </w:rPr>
        <w:t xml:space="preserve">Акционер-1 обязуется инициировать созыв и проведение Общего собрания в течение 30 (тридцати) дней с </w:t>
      </w:r>
      <w:r w:rsidR="00060139" w:rsidRPr="00A8746E">
        <w:rPr>
          <w:rFonts w:ascii="Times New Roman" w:hAnsi="Times New Roman" w:cs="Times New Roman"/>
          <w:sz w:val="24"/>
          <w:szCs w:val="24"/>
          <w:lang w:val="ru-RU"/>
        </w:rPr>
        <w:t xml:space="preserve">даты соответствующего заседания Совета директоров и проголосовать «за» замену </w:t>
      </w:r>
      <w:r w:rsidR="002866A0" w:rsidRPr="00A8746E">
        <w:rPr>
          <w:rFonts w:ascii="Times New Roman" w:hAnsi="Times New Roman" w:cs="Times New Roman"/>
          <w:sz w:val="24"/>
          <w:szCs w:val="24"/>
          <w:lang w:val="ru-RU"/>
        </w:rPr>
        <w:t xml:space="preserve">таких </w:t>
      </w:r>
      <w:r w:rsidR="00060139" w:rsidRPr="00A8746E">
        <w:rPr>
          <w:rFonts w:ascii="Times New Roman" w:hAnsi="Times New Roman" w:cs="Times New Roman"/>
          <w:sz w:val="24"/>
          <w:szCs w:val="24"/>
          <w:lang w:val="ru-RU"/>
        </w:rPr>
        <w:t>членов Совета директоров</w:t>
      </w:r>
      <w:r w:rsidR="002866A0" w:rsidRPr="00A8746E">
        <w:rPr>
          <w:rFonts w:ascii="Times New Roman" w:hAnsi="Times New Roman" w:cs="Times New Roman"/>
          <w:sz w:val="24"/>
          <w:szCs w:val="24"/>
          <w:lang w:val="ru-RU"/>
        </w:rPr>
        <w:t>.</w:t>
      </w:r>
    </w:p>
    <w:p w14:paraId="4933DCB2" w14:textId="42B370EF" w:rsidR="00111770" w:rsidRPr="00A8746E" w:rsidRDefault="00E06920"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181" w:name="_Ref100175629"/>
      <w:r w:rsidRPr="00A8746E">
        <w:rPr>
          <w:rFonts w:eastAsiaTheme="minorHAnsi" w:cs="Times New Roman"/>
          <w:szCs w:val="24"/>
        </w:rPr>
        <w:t>К</w:t>
      </w:r>
      <w:r w:rsidR="00111770" w:rsidRPr="00A8746E">
        <w:rPr>
          <w:rFonts w:eastAsiaTheme="minorHAnsi" w:cs="Times New Roman"/>
          <w:szCs w:val="24"/>
        </w:rPr>
        <w:t xml:space="preserve">андидат </w:t>
      </w:r>
      <w:r w:rsidR="00885BE1" w:rsidRPr="00A8746E">
        <w:rPr>
          <w:rFonts w:eastAsiaTheme="minorHAnsi" w:cs="Times New Roman"/>
          <w:szCs w:val="24"/>
        </w:rPr>
        <w:t xml:space="preserve">на должность </w:t>
      </w:r>
      <w:r w:rsidR="008B0BFC" w:rsidRPr="00A8746E">
        <w:rPr>
          <w:rFonts w:eastAsiaTheme="minorHAnsi" w:cs="Times New Roman"/>
          <w:szCs w:val="24"/>
        </w:rPr>
        <w:t>Генерального</w:t>
      </w:r>
      <w:r w:rsidR="00885BE1" w:rsidRPr="00A8746E">
        <w:rPr>
          <w:rFonts w:eastAsiaTheme="minorHAnsi" w:cs="Times New Roman"/>
          <w:szCs w:val="24"/>
        </w:rPr>
        <w:t xml:space="preserve"> директор</w:t>
      </w:r>
      <w:r w:rsidR="008B0BFC" w:rsidRPr="00A8746E">
        <w:rPr>
          <w:rFonts w:eastAsiaTheme="minorHAnsi" w:cs="Times New Roman"/>
          <w:szCs w:val="24"/>
        </w:rPr>
        <w:t>а</w:t>
      </w:r>
      <w:r w:rsidR="00885BE1" w:rsidRPr="00A8746E">
        <w:rPr>
          <w:rFonts w:eastAsiaTheme="minorHAnsi" w:cs="Times New Roman"/>
          <w:szCs w:val="24"/>
        </w:rPr>
        <w:t xml:space="preserve"> должен </w:t>
      </w:r>
      <w:r w:rsidR="00990165" w:rsidRPr="00A8746E">
        <w:rPr>
          <w:rFonts w:eastAsiaTheme="minorHAnsi" w:cs="Times New Roman"/>
          <w:szCs w:val="24"/>
        </w:rPr>
        <w:t>соответствовать</w:t>
      </w:r>
      <w:r w:rsidR="00885BE1" w:rsidRPr="00A8746E">
        <w:rPr>
          <w:rFonts w:eastAsiaTheme="minorHAnsi" w:cs="Times New Roman"/>
          <w:szCs w:val="24"/>
        </w:rPr>
        <w:t xml:space="preserve"> следующим квалификационным</w:t>
      </w:r>
      <w:r w:rsidR="00111770" w:rsidRPr="00A8746E">
        <w:rPr>
          <w:rFonts w:eastAsiaTheme="minorHAnsi" w:cs="Times New Roman"/>
          <w:szCs w:val="24"/>
        </w:rPr>
        <w:t xml:space="preserve"> требованиям:</w:t>
      </w:r>
      <w:bookmarkEnd w:id="181"/>
    </w:p>
    <w:p w14:paraId="65A68695" w14:textId="6A9533E7" w:rsidR="0035526A" w:rsidRPr="00A8746E" w:rsidRDefault="00953DEA" w:rsidP="007608F2">
      <w:pPr>
        <w:pStyle w:val="6"/>
        <w:widowControl w:val="0"/>
        <w:numPr>
          <w:ilvl w:val="7"/>
          <w:numId w:val="79"/>
        </w:numPr>
        <w:tabs>
          <w:tab w:val="clear" w:pos="1306"/>
        </w:tabs>
        <w:suppressAutoHyphens w:val="0"/>
        <w:spacing w:before="120" w:after="120"/>
        <w:ind w:left="1276" w:hanging="567"/>
        <w:rPr>
          <w:lang w:val="ru-RU"/>
        </w:rPr>
      </w:pPr>
      <w:r w:rsidRPr="00A8746E">
        <w:rPr>
          <w:lang w:val="ru-RU"/>
        </w:rPr>
        <w:t>н</w:t>
      </w:r>
      <w:r w:rsidR="0035526A" w:rsidRPr="00A8746E">
        <w:rPr>
          <w:lang w:val="ru-RU"/>
        </w:rPr>
        <w:t>аличие высшего образования;</w:t>
      </w:r>
    </w:p>
    <w:p w14:paraId="4085EDE0" w14:textId="6C1190CC" w:rsidR="0035526A" w:rsidRPr="00A8746E" w:rsidRDefault="00953DEA" w:rsidP="00781953">
      <w:pPr>
        <w:pStyle w:val="6"/>
        <w:widowControl w:val="0"/>
        <w:numPr>
          <w:ilvl w:val="7"/>
          <w:numId w:val="32"/>
        </w:numPr>
        <w:tabs>
          <w:tab w:val="num" w:pos="1276"/>
        </w:tabs>
        <w:suppressAutoHyphens w:val="0"/>
        <w:spacing w:before="120" w:after="120"/>
        <w:ind w:hanging="597"/>
        <w:rPr>
          <w:lang w:val="ru-RU"/>
        </w:rPr>
      </w:pPr>
      <w:r w:rsidRPr="00A8746E">
        <w:rPr>
          <w:lang w:val="ru-RU"/>
        </w:rPr>
        <w:t>н</w:t>
      </w:r>
      <w:r w:rsidR="0035526A" w:rsidRPr="00A8746E">
        <w:rPr>
          <w:lang w:val="ru-RU"/>
        </w:rPr>
        <w:t>аличие опыта управленческой работы не менее 3 (трех) лет;</w:t>
      </w:r>
    </w:p>
    <w:p w14:paraId="6D038BDB" w14:textId="3256ECF3" w:rsidR="0035526A" w:rsidRPr="00A8746E" w:rsidRDefault="00953DEA" w:rsidP="00781953">
      <w:pPr>
        <w:pStyle w:val="6"/>
        <w:widowControl w:val="0"/>
        <w:numPr>
          <w:ilvl w:val="7"/>
          <w:numId w:val="32"/>
        </w:numPr>
        <w:tabs>
          <w:tab w:val="num" w:pos="1276"/>
        </w:tabs>
        <w:suppressAutoHyphens w:val="0"/>
        <w:spacing w:before="120" w:after="120"/>
        <w:ind w:hanging="597"/>
        <w:rPr>
          <w:lang w:val="ru-RU"/>
        </w:rPr>
      </w:pPr>
      <w:bookmarkStart w:id="182" w:name="_Ref100175609"/>
      <w:r w:rsidRPr="00A8746E">
        <w:rPr>
          <w:lang w:val="ru-RU"/>
        </w:rPr>
        <w:t>о</w:t>
      </w:r>
      <w:r w:rsidR="0035526A" w:rsidRPr="00A8746E">
        <w:rPr>
          <w:lang w:val="ru-RU"/>
        </w:rPr>
        <w:t>тсутствие непогашенной судимости;</w:t>
      </w:r>
      <w:bookmarkEnd w:id="182"/>
    </w:p>
    <w:p w14:paraId="666103A1" w14:textId="5EA4709A" w:rsidR="00953DEA" w:rsidRPr="00A8746E" w:rsidRDefault="00953DEA" w:rsidP="00781953">
      <w:pPr>
        <w:pStyle w:val="6"/>
        <w:widowControl w:val="0"/>
        <w:numPr>
          <w:ilvl w:val="7"/>
          <w:numId w:val="32"/>
        </w:numPr>
        <w:tabs>
          <w:tab w:val="num" w:pos="1276"/>
        </w:tabs>
        <w:suppressAutoHyphens w:val="0"/>
        <w:spacing w:before="120" w:after="120"/>
        <w:ind w:hanging="597"/>
        <w:rPr>
          <w:lang w:val="ru-RU"/>
        </w:rPr>
      </w:pPr>
      <w:r w:rsidRPr="00A8746E">
        <w:rPr>
          <w:lang w:val="ru-RU"/>
        </w:rPr>
        <w:lastRenderedPageBreak/>
        <w:t>отсутствие действующей дисквалификации, установленной применимым законодательством (кандидат не лишен в установленном применимым законодательством порядке права занимать должности в органах управления и исполнительных органах юридических лиц или заниматься деятельностью по управлению юридическими лицами);</w:t>
      </w:r>
      <w:r w:rsidR="008B2CEA" w:rsidRPr="00A8746E">
        <w:rPr>
          <w:lang w:val="ru-RU"/>
        </w:rPr>
        <w:t xml:space="preserve"> и</w:t>
      </w:r>
    </w:p>
    <w:p w14:paraId="71512627" w14:textId="4945116E" w:rsidR="009F2239" w:rsidRPr="00A8746E" w:rsidRDefault="00953DEA" w:rsidP="00781953">
      <w:pPr>
        <w:pStyle w:val="6"/>
        <w:widowControl w:val="0"/>
        <w:numPr>
          <w:ilvl w:val="7"/>
          <w:numId w:val="32"/>
        </w:numPr>
        <w:tabs>
          <w:tab w:val="num" w:pos="1276"/>
        </w:tabs>
        <w:suppressAutoHyphens w:val="0"/>
        <w:spacing w:before="120" w:after="120"/>
        <w:ind w:hanging="597"/>
        <w:rPr>
          <w:lang w:val="ru-RU"/>
        </w:rPr>
      </w:pPr>
      <w:bookmarkStart w:id="183" w:name="_Ref100175619"/>
      <w:r w:rsidRPr="00A8746E">
        <w:rPr>
          <w:lang w:val="ru-RU"/>
        </w:rPr>
        <w:t>о</w:t>
      </w:r>
      <w:r w:rsidR="0035526A" w:rsidRPr="00A8746E">
        <w:rPr>
          <w:lang w:val="ru-RU"/>
        </w:rPr>
        <w:t>тсутствие возбужденного производства по делу о банкротстве кандидата.</w:t>
      </w:r>
      <w:bookmarkEnd w:id="183"/>
    </w:p>
    <w:p w14:paraId="4C4B2E2A" w14:textId="4608DA2C" w:rsidR="00E06920" w:rsidRPr="00A8746E" w:rsidRDefault="00E06920" w:rsidP="00781953">
      <w:pPr>
        <w:pStyle w:val="a4"/>
        <w:widowControl w:val="0"/>
        <w:tabs>
          <w:tab w:val="clear" w:pos="907"/>
          <w:tab w:val="left" w:pos="0"/>
          <w:tab w:val="left" w:pos="1134"/>
        </w:tabs>
        <w:spacing w:before="120" w:after="120"/>
        <w:ind w:left="720"/>
        <w:rPr>
          <w:rFonts w:ascii="Times New Roman" w:hAnsi="Times New Roman" w:cs="Times New Roman"/>
          <w:sz w:val="24"/>
          <w:szCs w:val="24"/>
          <w:lang w:val="ru-RU"/>
        </w:rPr>
      </w:pPr>
      <w:r w:rsidRPr="00A8746E">
        <w:rPr>
          <w:rFonts w:ascii="Times New Roman" w:hAnsi="Times New Roman" w:cs="Times New Roman"/>
          <w:sz w:val="24"/>
          <w:szCs w:val="24"/>
          <w:lang w:val="ru-RU"/>
        </w:rPr>
        <w:t xml:space="preserve">Требования, указанные в настоящем пункте </w:t>
      </w:r>
      <w:r w:rsidRPr="00A8746E">
        <w:rPr>
          <w:rFonts w:ascii="Times New Roman" w:hAnsi="Times New Roman" w:cs="Times New Roman"/>
          <w:sz w:val="24"/>
          <w:szCs w:val="24"/>
          <w:lang w:val="ru-RU"/>
        </w:rPr>
        <w:fldChar w:fldCharType="begin"/>
      </w:r>
      <w:r w:rsidRPr="00A8746E">
        <w:rPr>
          <w:rFonts w:ascii="Times New Roman" w:hAnsi="Times New Roman" w:cs="Times New Roman"/>
          <w:sz w:val="24"/>
          <w:szCs w:val="24"/>
          <w:lang w:val="ru-RU"/>
        </w:rPr>
        <w:instrText xml:space="preserve"> REF _Ref100175629 \r \h  \* MERGEFORMAT </w:instrText>
      </w:r>
      <w:r w:rsidRPr="00A8746E">
        <w:rPr>
          <w:rFonts w:ascii="Times New Roman" w:hAnsi="Times New Roman" w:cs="Times New Roman"/>
          <w:sz w:val="24"/>
          <w:szCs w:val="24"/>
          <w:lang w:val="ru-RU"/>
        </w:rPr>
      </w:r>
      <w:r w:rsidRPr="00A8746E">
        <w:rPr>
          <w:rFonts w:ascii="Times New Roman" w:hAnsi="Times New Roman" w:cs="Times New Roman"/>
          <w:sz w:val="24"/>
          <w:szCs w:val="24"/>
          <w:lang w:val="ru-RU"/>
        </w:rPr>
        <w:fldChar w:fldCharType="separate"/>
      </w:r>
      <w:r w:rsidR="008E3772">
        <w:rPr>
          <w:rFonts w:ascii="Times New Roman" w:hAnsi="Times New Roman" w:cs="Times New Roman"/>
          <w:sz w:val="24"/>
          <w:szCs w:val="24"/>
          <w:lang w:val="ru-RU"/>
        </w:rPr>
        <w:t>3.4.7</w:t>
      </w:r>
      <w:r w:rsidRPr="00A8746E">
        <w:rPr>
          <w:rFonts w:ascii="Times New Roman" w:hAnsi="Times New Roman" w:cs="Times New Roman"/>
          <w:sz w:val="24"/>
          <w:szCs w:val="24"/>
          <w:lang w:val="ru-RU"/>
        </w:rPr>
        <w:fldChar w:fldCharType="end"/>
      </w:r>
      <w:r w:rsidRPr="00A8746E">
        <w:rPr>
          <w:rFonts w:ascii="Times New Roman" w:hAnsi="Times New Roman" w:cs="Times New Roman"/>
          <w:sz w:val="24"/>
          <w:szCs w:val="24"/>
          <w:lang w:val="ru-RU"/>
        </w:rPr>
        <w:t xml:space="preserve">, применяются также к лицу, исполняющему </w:t>
      </w:r>
      <w:r w:rsidR="008F38AE" w:rsidRPr="00A8746E">
        <w:rPr>
          <w:rFonts w:ascii="Times New Roman" w:hAnsi="Times New Roman" w:cs="Times New Roman"/>
          <w:sz w:val="24"/>
          <w:szCs w:val="24"/>
          <w:lang w:val="ru-RU"/>
        </w:rPr>
        <w:t>полномочия</w:t>
      </w:r>
      <w:r w:rsidRPr="00A8746E">
        <w:rPr>
          <w:rFonts w:ascii="Times New Roman" w:hAnsi="Times New Roman" w:cs="Times New Roman"/>
          <w:sz w:val="24"/>
          <w:szCs w:val="24"/>
          <w:lang w:val="ru-RU"/>
        </w:rPr>
        <w:t xml:space="preserve"> единоличного исполнительного органа управляющей компании, который переданы полномочия единоличного исполнительного органа Общества.</w:t>
      </w:r>
    </w:p>
    <w:p w14:paraId="0C158A40" w14:textId="7EFE3A92" w:rsidR="00231522" w:rsidRPr="00A8746E" w:rsidRDefault="00A25E52" w:rsidP="00781953">
      <w:pPr>
        <w:pStyle w:val="HeadingR3"/>
        <w:widowControl w:val="0"/>
        <w:tabs>
          <w:tab w:val="clear" w:pos="0"/>
          <w:tab w:val="clear" w:pos="1644"/>
          <w:tab w:val="left" w:pos="709"/>
          <w:tab w:val="num" w:pos="1440"/>
        </w:tabs>
        <w:spacing w:before="120" w:after="120"/>
        <w:ind w:left="709" w:hanging="709"/>
      </w:pPr>
      <w:bookmarkStart w:id="184" w:name="_Ref100178586"/>
      <w:bookmarkStart w:id="185" w:name="_Ref111917966"/>
      <w:r w:rsidRPr="00A8746E">
        <w:rPr>
          <w:rFonts w:eastAsiaTheme="minorHAnsi" w:cs="Times New Roman"/>
          <w:szCs w:val="24"/>
        </w:rPr>
        <w:t xml:space="preserve">С учетом пунктов </w:t>
      </w:r>
      <w:r w:rsidRPr="00A8746E">
        <w:rPr>
          <w:rFonts w:eastAsiaTheme="minorHAnsi" w:cs="Times New Roman"/>
          <w:szCs w:val="24"/>
        </w:rPr>
        <w:fldChar w:fldCharType="begin"/>
      </w:r>
      <w:r w:rsidRPr="00A8746E">
        <w:rPr>
          <w:rFonts w:eastAsiaTheme="minorHAnsi" w:cs="Times New Roman"/>
          <w:szCs w:val="24"/>
        </w:rPr>
        <w:instrText xml:space="preserve"> REF _Ref112791867 \n \h </w:instrText>
      </w:r>
      <w:r w:rsidRPr="00A8746E">
        <w:rPr>
          <w:rFonts w:eastAsiaTheme="minorHAnsi" w:cs="Times New Roman"/>
          <w:szCs w:val="24"/>
        </w:rPr>
      </w:r>
      <w:r w:rsidRPr="00A8746E">
        <w:rPr>
          <w:rFonts w:eastAsiaTheme="minorHAnsi" w:cs="Times New Roman"/>
          <w:szCs w:val="24"/>
        </w:rPr>
        <w:fldChar w:fldCharType="separate"/>
      </w:r>
      <w:r w:rsidR="008E3772">
        <w:rPr>
          <w:rFonts w:eastAsiaTheme="minorHAnsi" w:cs="Times New Roman"/>
          <w:szCs w:val="24"/>
        </w:rPr>
        <w:t>11.10</w:t>
      </w:r>
      <w:r w:rsidRPr="00A8746E">
        <w:rPr>
          <w:rFonts w:eastAsiaTheme="minorHAnsi" w:cs="Times New Roman"/>
          <w:szCs w:val="24"/>
        </w:rPr>
        <w:fldChar w:fldCharType="end"/>
      </w:r>
      <w:r w:rsidRPr="00A8746E">
        <w:rPr>
          <w:rFonts w:eastAsiaTheme="minorHAnsi" w:cs="Times New Roman"/>
          <w:szCs w:val="24"/>
        </w:rPr>
        <w:t xml:space="preserve"> и </w:t>
      </w:r>
      <w:r w:rsidRPr="00A8746E">
        <w:rPr>
          <w:rFonts w:eastAsiaTheme="minorHAnsi" w:cs="Times New Roman"/>
          <w:szCs w:val="24"/>
        </w:rPr>
        <w:fldChar w:fldCharType="begin"/>
      </w:r>
      <w:r w:rsidRPr="00A8746E">
        <w:rPr>
          <w:rFonts w:eastAsiaTheme="minorHAnsi" w:cs="Times New Roman"/>
          <w:szCs w:val="24"/>
        </w:rPr>
        <w:instrText xml:space="preserve"> REF _Ref112791873 \n \h </w:instrText>
      </w:r>
      <w:r w:rsidRPr="00A8746E">
        <w:rPr>
          <w:rFonts w:eastAsiaTheme="minorHAnsi" w:cs="Times New Roman"/>
          <w:szCs w:val="24"/>
        </w:rPr>
      </w:r>
      <w:r w:rsidRPr="00A8746E">
        <w:rPr>
          <w:rFonts w:eastAsiaTheme="minorHAnsi" w:cs="Times New Roman"/>
          <w:szCs w:val="24"/>
        </w:rPr>
        <w:fldChar w:fldCharType="separate"/>
      </w:r>
      <w:r w:rsidR="008E3772">
        <w:rPr>
          <w:rFonts w:eastAsiaTheme="minorHAnsi" w:cs="Times New Roman"/>
          <w:szCs w:val="24"/>
        </w:rPr>
        <w:t>11.11</w:t>
      </w:r>
      <w:r w:rsidRPr="00A8746E">
        <w:rPr>
          <w:rFonts w:eastAsiaTheme="minorHAnsi" w:cs="Times New Roman"/>
          <w:szCs w:val="24"/>
        </w:rPr>
        <w:fldChar w:fldCharType="end"/>
      </w:r>
      <w:r w:rsidRPr="00A8746E">
        <w:rPr>
          <w:rFonts w:eastAsiaTheme="minorHAnsi" w:cs="Times New Roman"/>
          <w:szCs w:val="24"/>
        </w:rPr>
        <w:t xml:space="preserve">, </w:t>
      </w:r>
      <w:r w:rsidR="00231522" w:rsidRPr="00A8746E">
        <w:rPr>
          <w:rFonts w:eastAsiaTheme="minorHAnsi" w:cs="Times New Roman"/>
          <w:szCs w:val="24"/>
        </w:rPr>
        <w:t>Акционер</w:t>
      </w:r>
      <w:r w:rsidR="00231522" w:rsidRPr="00A8746E">
        <w:t>-1 имеет право потребовать созыва Совета директоров для решения вопроса о прекращении полномочий Генерального директора и избрании нового Генерального директора в случае:</w:t>
      </w:r>
      <w:bookmarkEnd w:id="184"/>
      <w:bookmarkEnd w:id="185"/>
    </w:p>
    <w:p w14:paraId="31657BCA" w14:textId="7C9F6AD5" w:rsidR="00231522" w:rsidRPr="00A8746E" w:rsidRDefault="00231522" w:rsidP="007608F2">
      <w:pPr>
        <w:pStyle w:val="6"/>
        <w:widowControl w:val="0"/>
        <w:numPr>
          <w:ilvl w:val="7"/>
          <w:numId w:val="51"/>
        </w:numPr>
        <w:tabs>
          <w:tab w:val="num" w:pos="1276"/>
        </w:tabs>
        <w:suppressAutoHyphens w:val="0"/>
        <w:spacing w:before="120" w:after="120"/>
        <w:ind w:left="1276" w:hanging="567"/>
        <w:rPr>
          <w:lang w:val="ru-RU"/>
        </w:rPr>
      </w:pPr>
      <w:bookmarkStart w:id="186" w:name="_Ref100227938"/>
      <w:r w:rsidRPr="00A8746E">
        <w:rPr>
          <w:lang w:val="ru-RU"/>
        </w:rPr>
        <w:t xml:space="preserve">если </w:t>
      </w:r>
      <w:r w:rsidR="002420D1" w:rsidRPr="00A8746E">
        <w:rPr>
          <w:lang w:val="ru-RU"/>
        </w:rPr>
        <w:t xml:space="preserve">Генеральный </w:t>
      </w:r>
      <w:r w:rsidRPr="00A8746E">
        <w:rPr>
          <w:lang w:val="ru-RU"/>
        </w:rPr>
        <w:t>директор</w:t>
      </w:r>
      <w:r w:rsidR="00661072" w:rsidRPr="00A8746E">
        <w:rPr>
          <w:lang w:val="ru-RU"/>
        </w:rPr>
        <w:t xml:space="preserve"> или управляющая компания</w:t>
      </w:r>
      <w:r w:rsidRPr="00A8746E">
        <w:rPr>
          <w:lang w:val="ru-RU"/>
        </w:rPr>
        <w:t xml:space="preserve"> перестал</w:t>
      </w:r>
      <w:r w:rsidR="00661072" w:rsidRPr="00A8746E">
        <w:rPr>
          <w:lang w:val="ru-RU"/>
        </w:rPr>
        <w:t>и</w:t>
      </w:r>
      <w:r w:rsidRPr="00A8746E">
        <w:rPr>
          <w:lang w:val="ru-RU"/>
        </w:rPr>
        <w:t xml:space="preserve"> соответствовать квалификационным требованиям, указанным в </w:t>
      </w:r>
      <w:r w:rsidR="00815776" w:rsidRPr="00A8746E">
        <w:rPr>
          <w:lang w:val="ru-RU"/>
        </w:rPr>
        <w:t xml:space="preserve">пункте </w:t>
      </w:r>
      <w:r w:rsidR="00815776" w:rsidRPr="00A8746E">
        <w:rPr>
          <w:lang w:val="ru-RU"/>
        </w:rPr>
        <w:fldChar w:fldCharType="begin"/>
      </w:r>
      <w:r w:rsidR="00815776" w:rsidRPr="00A8746E">
        <w:rPr>
          <w:lang w:val="ru-RU"/>
        </w:rPr>
        <w:instrText xml:space="preserve"> REF _Ref100175629 \n \h </w:instrText>
      </w:r>
      <w:r w:rsidR="00815776" w:rsidRPr="00A8746E">
        <w:rPr>
          <w:lang w:val="ru-RU"/>
        </w:rPr>
      </w:r>
      <w:r w:rsidR="00815776" w:rsidRPr="00A8746E">
        <w:rPr>
          <w:lang w:val="ru-RU"/>
        </w:rPr>
        <w:fldChar w:fldCharType="separate"/>
      </w:r>
      <w:r w:rsidR="008E3772">
        <w:rPr>
          <w:lang w:val="ru-RU"/>
        </w:rPr>
        <w:t>3.4.7</w:t>
      </w:r>
      <w:r w:rsidR="00815776" w:rsidRPr="00A8746E">
        <w:rPr>
          <w:lang w:val="ru-RU"/>
        </w:rPr>
        <w:fldChar w:fldCharType="end"/>
      </w:r>
      <w:r w:rsidR="00661072" w:rsidRPr="00A8746E">
        <w:rPr>
          <w:lang w:val="ru-RU"/>
        </w:rPr>
        <w:t xml:space="preserve"> или </w:t>
      </w:r>
      <w:r w:rsidR="00661072" w:rsidRPr="00A8746E">
        <w:rPr>
          <w:lang w:val="ru-RU"/>
        </w:rPr>
        <w:fldChar w:fldCharType="begin"/>
      </w:r>
      <w:r w:rsidR="00661072" w:rsidRPr="00A8746E">
        <w:rPr>
          <w:lang w:val="ru-RU"/>
        </w:rPr>
        <w:instrText xml:space="preserve"> REF _Ref111917771 \r \h </w:instrText>
      </w:r>
      <w:r w:rsidR="00661072" w:rsidRPr="00A8746E">
        <w:rPr>
          <w:lang w:val="ru-RU"/>
        </w:rPr>
      </w:r>
      <w:r w:rsidR="00661072" w:rsidRPr="00A8746E">
        <w:rPr>
          <w:lang w:val="ru-RU"/>
        </w:rPr>
        <w:fldChar w:fldCharType="separate"/>
      </w:r>
      <w:r w:rsidR="008E3772">
        <w:rPr>
          <w:lang w:val="ru-RU"/>
        </w:rPr>
        <w:t>3.4.13</w:t>
      </w:r>
      <w:r w:rsidR="00661072" w:rsidRPr="00A8746E">
        <w:rPr>
          <w:lang w:val="ru-RU"/>
        </w:rPr>
        <w:fldChar w:fldCharType="end"/>
      </w:r>
      <w:r w:rsidR="00661072" w:rsidRPr="00A8746E">
        <w:rPr>
          <w:lang w:val="ru-RU"/>
        </w:rPr>
        <w:t xml:space="preserve"> соответственно</w:t>
      </w:r>
      <w:r w:rsidRPr="00A8746E">
        <w:rPr>
          <w:lang w:val="ru-RU"/>
        </w:rPr>
        <w:t xml:space="preserve">; </w:t>
      </w:r>
      <w:bookmarkEnd w:id="186"/>
    </w:p>
    <w:p w14:paraId="52812ACF" w14:textId="49AF5A83" w:rsidR="006232D7" w:rsidRPr="00A8746E" w:rsidRDefault="00314550" w:rsidP="00781953">
      <w:pPr>
        <w:pStyle w:val="6"/>
        <w:widowControl w:val="0"/>
        <w:numPr>
          <w:ilvl w:val="7"/>
          <w:numId w:val="32"/>
        </w:numPr>
        <w:tabs>
          <w:tab w:val="num" w:pos="1276"/>
        </w:tabs>
        <w:suppressAutoHyphens w:val="0"/>
        <w:spacing w:before="120" w:after="120"/>
        <w:ind w:left="1276" w:hanging="567"/>
        <w:rPr>
          <w:lang w:val="ru-RU"/>
        </w:rPr>
      </w:pPr>
      <w:bookmarkStart w:id="187" w:name="_Ref112861272"/>
      <w:bookmarkStart w:id="188" w:name="_Ref100227945"/>
      <w:r w:rsidRPr="00A8746E">
        <w:rPr>
          <w:lang w:val="ru-RU"/>
        </w:rPr>
        <w:t xml:space="preserve">если вступившим в законную силу судебным актом установлено, что </w:t>
      </w:r>
      <w:r w:rsidR="00231522" w:rsidRPr="00A8746E">
        <w:rPr>
          <w:lang w:val="ru-RU"/>
        </w:rPr>
        <w:t>Генеральным директором совершена сделка без получения согласия</w:t>
      </w:r>
      <w:r w:rsidR="00325828" w:rsidRPr="00A8746E">
        <w:rPr>
          <w:lang w:val="ru-RU"/>
        </w:rPr>
        <w:t xml:space="preserve"> </w:t>
      </w:r>
      <w:r w:rsidR="00A9124E" w:rsidRPr="00A8746E">
        <w:rPr>
          <w:rFonts w:eastAsiaTheme="minorHAnsi" w:cs="Times New Roman"/>
          <w:szCs w:val="24"/>
          <w:lang w:val="ru-RU"/>
        </w:rPr>
        <w:t>Совет</w:t>
      </w:r>
      <w:r w:rsidR="002E26F1" w:rsidRPr="00A8746E">
        <w:rPr>
          <w:rFonts w:eastAsiaTheme="minorHAnsi" w:cs="Times New Roman"/>
          <w:szCs w:val="24"/>
          <w:lang w:val="ru-RU"/>
        </w:rPr>
        <w:t xml:space="preserve">а директоров </w:t>
      </w:r>
      <w:r w:rsidR="00231522" w:rsidRPr="00A8746E">
        <w:rPr>
          <w:lang w:val="ru-RU"/>
        </w:rPr>
        <w:t xml:space="preserve">или </w:t>
      </w:r>
      <w:r w:rsidR="002E26F1" w:rsidRPr="00A8746E">
        <w:rPr>
          <w:lang w:val="ru-RU"/>
        </w:rPr>
        <w:t xml:space="preserve">Общего собрания </w:t>
      </w:r>
      <w:r w:rsidR="00231522" w:rsidRPr="00A8746E">
        <w:rPr>
          <w:lang w:val="ru-RU"/>
        </w:rPr>
        <w:t xml:space="preserve">в соответствии с настоящим Соглашением, Уставом и </w:t>
      </w:r>
      <w:r w:rsidR="00AF3FB0" w:rsidRPr="00A8746E">
        <w:rPr>
          <w:lang w:val="ru-RU"/>
        </w:rPr>
        <w:t xml:space="preserve">применимым </w:t>
      </w:r>
      <w:r w:rsidR="00231522" w:rsidRPr="00A8746E">
        <w:rPr>
          <w:lang w:val="ru-RU"/>
        </w:rPr>
        <w:t>законодательством</w:t>
      </w:r>
      <w:r w:rsidR="00A9124E" w:rsidRPr="00A8746E">
        <w:rPr>
          <w:rFonts w:eastAsiaTheme="minorHAnsi" w:cs="Times New Roman"/>
          <w:szCs w:val="24"/>
          <w:lang w:val="ru-RU"/>
        </w:rPr>
        <w:t xml:space="preserve"> Российской Федерации либо </w:t>
      </w:r>
      <w:r w:rsidR="00201D93" w:rsidRPr="00A8746E">
        <w:rPr>
          <w:rFonts w:eastAsiaTheme="minorHAnsi" w:cs="Times New Roman"/>
          <w:szCs w:val="24"/>
          <w:lang w:val="ru-RU"/>
        </w:rPr>
        <w:t xml:space="preserve">сделка, </w:t>
      </w:r>
      <w:r w:rsidR="00A9124E" w:rsidRPr="00A8746E">
        <w:rPr>
          <w:rFonts w:cs="Times New Roman"/>
          <w:szCs w:val="24"/>
          <w:lang w:val="ru-RU"/>
        </w:rPr>
        <w:t>запрещенная настоящим Соглашением;</w:t>
      </w:r>
      <w:bookmarkEnd w:id="187"/>
      <w:r w:rsidR="00A9124E" w:rsidRPr="00A8746E">
        <w:rPr>
          <w:rFonts w:cs="Times New Roman"/>
          <w:szCs w:val="24"/>
          <w:lang w:val="ru-RU"/>
        </w:rPr>
        <w:t xml:space="preserve"> </w:t>
      </w:r>
      <w:bookmarkEnd w:id="188"/>
    </w:p>
    <w:p w14:paraId="55CB60EF" w14:textId="55C6A250" w:rsidR="00231522" w:rsidRPr="00A8746E" w:rsidRDefault="006342A8" w:rsidP="00781953">
      <w:pPr>
        <w:pStyle w:val="6"/>
        <w:widowControl w:val="0"/>
        <w:numPr>
          <w:ilvl w:val="7"/>
          <w:numId w:val="32"/>
        </w:numPr>
        <w:tabs>
          <w:tab w:val="num" w:pos="1276"/>
        </w:tabs>
        <w:suppressAutoHyphens w:val="0"/>
        <w:spacing w:before="120" w:after="120"/>
        <w:ind w:left="1276" w:hanging="567"/>
        <w:rPr>
          <w:lang w:val="ru-RU"/>
        </w:rPr>
      </w:pPr>
      <w:r w:rsidRPr="00A8746E">
        <w:rPr>
          <w:lang w:val="ru-RU"/>
        </w:rPr>
        <w:t xml:space="preserve">если вступившим в законную силу судебным актом установлено совершение Генеральным директором </w:t>
      </w:r>
      <w:r w:rsidR="00231522" w:rsidRPr="00A8746E">
        <w:rPr>
          <w:lang w:val="ru-RU"/>
        </w:rPr>
        <w:t>недобросовестных и/или неразумных действий (бездействия</w:t>
      </w:r>
      <w:r w:rsidR="00D4616D" w:rsidRPr="00A8746E">
        <w:rPr>
          <w:rFonts w:eastAsiaTheme="minorHAnsi" w:cs="Times New Roman"/>
          <w:szCs w:val="24"/>
          <w:lang w:val="ru-RU"/>
        </w:rPr>
        <w:t>),</w:t>
      </w:r>
      <w:r w:rsidR="00231522" w:rsidRPr="00A8746E">
        <w:rPr>
          <w:lang w:val="ru-RU"/>
        </w:rPr>
        <w:t xml:space="preserve"> повлекших причинение убытков Обществу, в том числе:</w:t>
      </w:r>
    </w:p>
    <w:p w14:paraId="7652A3FC" w14:textId="7C8E9CA9" w:rsidR="00231522" w:rsidRPr="00A8746E" w:rsidRDefault="00231522" w:rsidP="00781953">
      <w:pPr>
        <w:pStyle w:val="7"/>
        <w:widowControl w:val="0"/>
        <w:numPr>
          <w:ilvl w:val="8"/>
          <w:numId w:val="32"/>
        </w:numPr>
        <w:tabs>
          <w:tab w:val="clear" w:pos="3856"/>
          <w:tab w:val="num" w:pos="1276"/>
          <w:tab w:val="num" w:pos="1985"/>
        </w:tabs>
        <w:suppressAutoHyphens w:val="0"/>
        <w:spacing w:before="120" w:after="120"/>
        <w:ind w:left="1843" w:hanging="595"/>
        <w:rPr>
          <w:lang w:val="ru-RU"/>
        </w:rPr>
      </w:pPr>
      <w:r w:rsidRPr="00A8746E">
        <w:rPr>
          <w:lang w:val="ru-RU"/>
        </w:rPr>
        <w:t xml:space="preserve">действий при наличии конфликта между его личными интересами (интересами </w:t>
      </w:r>
      <w:r w:rsidR="000D1DA3" w:rsidRPr="00A8746E">
        <w:rPr>
          <w:lang w:val="ru-RU"/>
        </w:rPr>
        <w:t>А</w:t>
      </w:r>
      <w:r w:rsidRPr="00A8746E">
        <w:rPr>
          <w:lang w:val="ru-RU"/>
        </w:rPr>
        <w:t>ффилированных лиц Генерального директора) и интересами Общества, в том числе при наличии фактической заинтересованности Генерального директора в совершении Обществом сделки, за исключением случаев, когда информация о конфликте интересов была заблаговременно раскрыта и действия Генерального директора были одобрены в установленном законодательством порядке;</w:t>
      </w:r>
    </w:p>
    <w:p w14:paraId="5B6A01B7" w14:textId="7BF60B5B" w:rsidR="00231522" w:rsidRPr="00A8746E" w:rsidRDefault="00231522" w:rsidP="00781953">
      <w:pPr>
        <w:pStyle w:val="7"/>
        <w:widowControl w:val="0"/>
        <w:numPr>
          <w:ilvl w:val="8"/>
          <w:numId w:val="32"/>
        </w:numPr>
        <w:tabs>
          <w:tab w:val="clear" w:pos="3856"/>
          <w:tab w:val="num" w:pos="1276"/>
          <w:tab w:val="num" w:pos="1985"/>
        </w:tabs>
        <w:suppressAutoHyphens w:val="0"/>
        <w:spacing w:before="120" w:after="120"/>
        <w:ind w:left="1843" w:hanging="595"/>
        <w:rPr>
          <w:lang w:val="ru-RU"/>
        </w:rPr>
      </w:pPr>
      <w:r w:rsidRPr="00A8746E">
        <w:rPr>
          <w:lang w:val="ru-RU"/>
        </w:rPr>
        <w:t xml:space="preserve">сокрытия информации о совершенной им сделке от Акционеров (в частности, если сведения о такой сделке в нарушение закона, </w:t>
      </w:r>
      <w:r w:rsidR="00325828" w:rsidRPr="00A8746E">
        <w:rPr>
          <w:lang w:val="ru-RU"/>
        </w:rPr>
        <w:t>У</w:t>
      </w:r>
      <w:r w:rsidRPr="00A8746E">
        <w:rPr>
          <w:lang w:val="ru-RU"/>
        </w:rPr>
        <w:t>става или внутренних документов Общества не были включены в отчетность Общества) либо предоставл</w:t>
      </w:r>
      <w:r w:rsidR="00D45AF4" w:rsidRPr="00A8746E">
        <w:rPr>
          <w:lang w:val="ru-RU"/>
        </w:rPr>
        <w:t>ения</w:t>
      </w:r>
      <w:r w:rsidRPr="00A8746E">
        <w:rPr>
          <w:lang w:val="ru-RU"/>
        </w:rPr>
        <w:t xml:space="preserve"> Акционерам недостоверн</w:t>
      </w:r>
      <w:r w:rsidR="00D45AF4" w:rsidRPr="00A8746E">
        <w:rPr>
          <w:lang w:val="ru-RU"/>
        </w:rPr>
        <w:t>ой</w:t>
      </w:r>
      <w:r w:rsidRPr="00A8746E">
        <w:rPr>
          <w:lang w:val="ru-RU"/>
        </w:rPr>
        <w:t xml:space="preserve"> информаци</w:t>
      </w:r>
      <w:r w:rsidR="00D45AF4" w:rsidRPr="00A8746E">
        <w:rPr>
          <w:lang w:val="ru-RU"/>
        </w:rPr>
        <w:t>и</w:t>
      </w:r>
      <w:r w:rsidRPr="00A8746E">
        <w:rPr>
          <w:lang w:val="ru-RU"/>
        </w:rPr>
        <w:t xml:space="preserve"> в отношении соответствующей сделки;</w:t>
      </w:r>
      <w:r w:rsidR="00720231" w:rsidRPr="00A8746E">
        <w:rPr>
          <w:lang w:val="ru-RU"/>
        </w:rPr>
        <w:t xml:space="preserve"> или</w:t>
      </w:r>
    </w:p>
    <w:p w14:paraId="0CD0BD66" w14:textId="391AC44E" w:rsidR="00231522" w:rsidRPr="00A8746E" w:rsidRDefault="00B2548D" w:rsidP="00781953">
      <w:pPr>
        <w:pStyle w:val="7"/>
        <w:widowControl w:val="0"/>
        <w:numPr>
          <w:ilvl w:val="8"/>
          <w:numId w:val="32"/>
        </w:numPr>
        <w:tabs>
          <w:tab w:val="clear" w:pos="3856"/>
          <w:tab w:val="num" w:pos="1276"/>
          <w:tab w:val="num" w:pos="1985"/>
        </w:tabs>
        <w:suppressAutoHyphens w:val="0"/>
        <w:spacing w:before="120" w:after="120"/>
        <w:ind w:left="1843" w:hanging="595"/>
        <w:rPr>
          <w:lang w:val="ru-RU"/>
        </w:rPr>
      </w:pPr>
      <w:r w:rsidRPr="00A8746E">
        <w:rPr>
          <w:lang w:val="ru-RU"/>
        </w:rPr>
        <w:t>действий</w:t>
      </w:r>
      <w:r w:rsidR="00D45AF4" w:rsidRPr="00A8746E">
        <w:rPr>
          <w:lang w:val="ru-RU"/>
        </w:rPr>
        <w:t xml:space="preserve"> (бездействия), </w:t>
      </w:r>
      <w:r w:rsidR="00231522" w:rsidRPr="00A8746E">
        <w:rPr>
          <w:lang w:val="ru-RU"/>
        </w:rPr>
        <w:t xml:space="preserve">если Генеральный директор знал или должен был знать о том, что его действия (бездействие) на момент их совершения не отвечали интересам Общества, в частности, совершил сделку на заведомо невыгодных для Общества условиях или с заведомо неспособным исполнить обязательство лицом; </w:t>
      </w:r>
    </w:p>
    <w:p w14:paraId="3EFEA575" w14:textId="73FA1447" w:rsidR="00231522" w:rsidRPr="00A8746E" w:rsidRDefault="00652B8C" w:rsidP="00781953">
      <w:pPr>
        <w:pStyle w:val="6"/>
        <w:widowControl w:val="0"/>
        <w:numPr>
          <w:ilvl w:val="7"/>
          <w:numId w:val="32"/>
        </w:numPr>
        <w:tabs>
          <w:tab w:val="num" w:pos="1276"/>
        </w:tabs>
        <w:suppressAutoHyphens w:val="0"/>
        <w:spacing w:before="120" w:after="120"/>
        <w:ind w:left="1276" w:hanging="567"/>
        <w:rPr>
          <w:lang w:val="ru-RU"/>
        </w:rPr>
      </w:pPr>
      <w:bookmarkStart w:id="189" w:name="_Ref112862665"/>
      <w:r w:rsidRPr="00A8746E">
        <w:rPr>
          <w:lang w:val="ru-RU"/>
        </w:rPr>
        <w:t xml:space="preserve">если вступившим в законную силу судебным актом установлено совершение </w:t>
      </w:r>
      <w:r w:rsidR="0084420B" w:rsidRPr="00A8746E">
        <w:rPr>
          <w:lang w:val="ru-RU"/>
        </w:rPr>
        <w:t xml:space="preserve">Генеральным директором </w:t>
      </w:r>
      <w:r w:rsidR="00231522" w:rsidRPr="00A8746E">
        <w:rPr>
          <w:lang w:val="ru-RU"/>
        </w:rPr>
        <w:t>иного грубого</w:t>
      </w:r>
      <w:r w:rsidR="002420D1" w:rsidRPr="00A8746E">
        <w:rPr>
          <w:lang w:val="ru-RU"/>
        </w:rPr>
        <w:t xml:space="preserve"> </w:t>
      </w:r>
      <w:r w:rsidR="00A77BBD" w:rsidRPr="00A8746E">
        <w:rPr>
          <w:rFonts w:cs="Times New Roman"/>
          <w:szCs w:val="24"/>
          <w:lang w:val="ru-RU"/>
        </w:rPr>
        <w:t xml:space="preserve">(по мнению Акционера-1, требующего созыва </w:t>
      </w:r>
      <w:r w:rsidR="00B96C93" w:rsidRPr="00A8746E">
        <w:rPr>
          <w:rFonts w:cs="Times New Roman"/>
          <w:szCs w:val="24"/>
          <w:lang w:val="ru-RU"/>
        </w:rPr>
        <w:t>заседания Совета директоров</w:t>
      </w:r>
      <w:r w:rsidR="00A77BBD" w:rsidRPr="00A8746E">
        <w:rPr>
          <w:rFonts w:cs="Times New Roman"/>
          <w:szCs w:val="24"/>
          <w:lang w:val="ru-RU"/>
        </w:rPr>
        <w:t xml:space="preserve">) </w:t>
      </w:r>
      <w:r w:rsidR="00231522" w:rsidRPr="00A8746E">
        <w:rPr>
          <w:lang w:val="ru-RU"/>
        </w:rPr>
        <w:t>нарушения, неисполнения или ненадлежащего исполнения</w:t>
      </w:r>
      <w:r w:rsidR="002420D1" w:rsidRPr="00A8746E">
        <w:rPr>
          <w:lang w:val="ru-RU"/>
        </w:rPr>
        <w:t xml:space="preserve"> </w:t>
      </w:r>
      <w:r w:rsidR="00231522" w:rsidRPr="00A8746E">
        <w:rPr>
          <w:lang w:val="ru-RU"/>
        </w:rPr>
        <w:t>Генеральным директором:</w:t>
      </w:r>
      <w:bookmarkEnd w:id="189"/>
    </w:p>
    <w:p w14:paraId="4A1E4435" w14:textId="06E3BC00" w:rsidR="00231522" w:rsidRPr="00A8746E" w:rsidRDefault="00231522" w:rsidP="00781953">
      <w:pPr>
        <w:pStyle w:val="7"/>
        <w:widowControl w:val="0"/>
        <w:numPr>
          <w:ilvl w:val="8"/>
          <w:numId w:val="32"/>
        </w:numPr>
        <w:tabs>
          <w:tab w:val="clear" w:pos="3856"/>
          <w:tab w:val="num" w:pos="1276"/>
          <w:tab w:val="num" w:pos="1985"/>
        </w:tabs>
        <w:suppressAutoHyphens w:val="0"/>
        <w:spacing w:before="120" w:after="120"/>
        <w:ind w:left="1843" w:hanging="595"/>
      </w:pPr>
      <w:r w:rsidRPr="00A8746E">
        <w:t xml:space="preserve">своих </w:t>
      </w:r>
      <w:r w:rsidRPr="00A8746E">
        <w:rPr>
          <w:lang w:val="ru-RU"/>
        </w:rPr>
        <w:t>должностных</w:t>
      </w:r>
      <w:r w:rsidRPr="00A8746E">
        <w:t xml:space="preserve"> обязанностей; </w:t>
      </w:r>
    </w:p>
    <w:p w14:paraId="062B82C5" w14:textId="69B007CA" w:rsidR="00231522" w:rsidRPr="00A8746E" w:rsidRDefault="00231522" w:rsidP="00781953">
      <w:pPr>
        <w:pStyle w:val="7"/>
        <w:widowControl w:val="0"/>
        <w:numPr>
          <w:ilvl w:val="8"/>
          <w:numId w:val="32"/>
        </w:numPr>
        <w:tabs>
          <w:tab w:val="clear" w:pos="3856"/>
          <w:tab w:val="num" w:pos="1276"/>
          <w:tab w:val="num" w:pos="1985"/>
        </w:tabs>
        <w:suppressAutoHyphens w:val="0"/>
        <w:spacing w:before="120" w:after="120"/>
        <w:ind w:left="1843" w:hanging="595"/>
      </w:pPr>
      <w:r w:rsidRPr="00A8746E">
        <w:rPr>
          <w:lang w:val="ru-RU"/>
        </w:rPr>
        <w:lastRenderedPageBreak/>
        <w:t>положений</w:t>
      </w:r>
      <w:r w:rsidRPr="00A8746E">
        <w:t xml:space="preserve"> Устав</w:t>
      </w:r>
      <w:r w:rsidR="00F959DA" w:rsidRPr="00A8746E">
        <w:rPr>
          <w:lang w:val="ru-RU"/>
        </w:rPr>
        <w:t>а</w:t>
      </w:r>
      <w:r w:rsidRPr="00A8746E">
        <w:t xml:space="preserve">; </w:t>
      </w:r>
    </w:p>
    <w:p w14:paraId="4E44670E" w14:textId="4301CB7E" w:rsidR="00231522" w:rsidRPr="00A8746E" w:rsidRDefault="00231522" w:rsidP="00781953">
      <w:pPr>
        <w:pStyle w:val="7"/>
        <w:widowControl w:val="0"/>
        <w:numPr>
          <w:ilvl w:val="8"/>
          <w:numId w:val="32"/>
        </w:numPr>
        <w:tabs>
          <w:tab w:val="clear" w:pos="3856"/>
          <w:tab w:val="num" w:pos="1276"/>
          <w:tab w:val="num" w:pos="1985"/>
        </w:tabs>
        <w:suppressAutoHyphens w:val="0"/>
        <w:spacing w:before="120" w:after="120"/>
        <w:ind w:left="1843" w:hanging="595"/>
        <w:rPr>
          <w:lang w:val="ru-RU"/>
        </w:rPr>
      </w:pPr>
      <w:r w:rsidRPr="00A8746E">
        <w:rPr>
          <w:lang w:val="ru-RU"/>
        </w:rPr>
        <w:t>положений внутренни</w:t>
      </w:r>
      <w:r w:rsidR="00F959DA" w:rsidRPr="00A8746E">
        <w:rPr>
          <w:lang w:val="ru-RU"/>
        </w:rPr>
        <w:t>х</w:t>
      </w:r>
      <w:r w:rsidRPr="00A8746E">
        <w:rPr>
          <w:lang w:val="ru-RU"/>
        </w:rPr>
        <w:t xml:space="preserve"> документ</w:t>
      </w:r>
      <w:r w:rsidR="00D45AF4" w:rsidRPr="00A8746E">
        <w:rPr>
          <w:lang w:val="ru-RU"/>
        </w:rPr>
        <w:t>ов</w:t>
      </w:r>
      <w:r w:rsidRPr="00A8746E">
        <w:rPr>
          <w:lang w:val="ru-RU"/>
        </w:rPr>
        <w:t xml:space="preserve"> Общества</w:t>
      </w:r>
      <w:r w:rsidR="00D45AF4" w:rsidRPr="00A8746E">
        <w:rPr>
          <w:lang w:val="ru-RU"/>
        </w:rPr>
        <w:t>, в том числе Положения о Генеральном директоре</w:t>
      </w:r>
      <w:r w:rsidRPr="00A8746E">
        <w:rPr>
          <w:lang w:val="ru-RU"/>
        </w:rPr>
        <w:t>; или</w:t>
      </w:r>
    </w:p>
    <w:p w14:paraId="3132535C" w14:textId="2127CEA4" w:rsidR="00231522" w:rsidRPr="00A8746E" w:rsidRDefault="00231522" w:rsidP="00781953">
      <w:pPr>
        <w:pStyle w:val="7"/>
        <w:widowControl w:val="0"/>
        <w:numPr>
          <w:ilvl w:val="8"/>
          <w:numId w:val="32"/>
        </w:numPr>
        <w:tabs>
          <w:tab w:val="clear" w:pos="3856"/>
          <w:tab w:val="num" w:pos="1276"/>
          <w:tab w:val="num" w:pos="1985"/>
        </w:tabs>
        <w:suppressAutoHyphens w:val="0"/>
        <w:spacing w:before="120" w:after="120"/>
        <w:ind w:left="1843" w:hanging="595"/>
        <w:rPr>
          <w:lang w:val="ru-RU"/>
        </w:rPr>
      </w:pPr>
      <w:r w:rsidRPr="00A8746E">
        <w:rPr>
          <w:lang w:val="ru-RU"/>
        </w:rPr>
        <w:t>решений Общего собрания и Совета директоров</w:t>
      </w:r>
      <w:r w:rsidR="002C296F" w:rsidRPr="00A8746E">
        <w:rPr>
          <w:lang w:val="ru-RU"/>
        </w:rPr>
        <w:t>;</w:t>
      </w:r>
    </w:p>
    <w:p w14:paraId="2EA1897D" w14:textId="0C418658" w:rsidR="002C296F" w:rsidRPr="00A8746E" w:rsidRDefault="002C296F" w:rsidP="00781953">
      <w:pPr>
        <w:pStyle w:val="6"/>
        <w:widowControl w:val="0"/>
        <w:numPr>
          <w:ilvl w:val="7"/>
          <w:numId w:val="32"/>
        </w:numPr>
        <w:tabs>
          <w:tab w:val="num" w:pos="1276"/>
        </w:tabs>
        <w:suppressAutoHyphens w:val="0"/>
        <w:spacing w:before="120" w:after="120"/>
        <w:ind w:left="1276" w:hanging="567"/>
        <w:rPr>
          <w:lang w:val="ru-RU"/>
        </w:rPr>
      </w:pPr>
      <w:r w:rsidRPr="00A8746E">
        <w:rPr>
          <w:lang w:val="ru-RU"/>
        </w:rPr>
        <w:t>Обществом допущено нарушение обязанностей по любому договору кредита или займа</w:t>
      </w:r>
      <w:r w:rsidR="00B64ED7" w:rsidRPr="00A8746E">
        <w:rPr>
          <w:lang w:val="ru-RU"/>
        </w:rPr>
        <w:t>, повлекшее досрочное истребование задолженности Общества по такому договору</w:t>
      </w:r>
      <w:r w:rsidRPr="00A8746E">
        <w:rPr>
          <w:lang w:val="ru-RU"/>
        </w:rPr>
        <w:t>;</w:t>
      </w:r>
    </w:p>
    <w:p w14:paraId="46AFC5E1" w14:textId="5BE8D543" w:rsidR="002C296F" w:rsidRPr="00A8746E" w:rsidRDefault="002C296F" w:rsidP="00781953">
      <w:pPr>
        <w:pStyle w:val="6"/>
        <w:widowControl w:val="0"/>
        <w:numPr>
          <w:ilvl w:val="7"/>
          <w:numId w:val="32"/>
        </w:numPr>
        <w:tabs>
          <w:tab w:val="num" w:pos="1276"/>
        </w:tabs>
        <w:suppressAutoHyphens w:val="0"/>
        <w:spacing w:before="120" w:after="120"/>
        <w:ind w:left="1276" w:hanging="567"/>
        <w:rPr>
          <w:lang w:val="ru-RU"/>
        </w:rPr>
      </w:pPr>
      <w:r w:rsidRPr="00A8746E">
        <w:rPr>
          <w:lang w:val="ru-RU"/>
        </w:rPr>
        <w:t xml:space="preserve">кредитор Общества обратил взыскание на </w:t>
      </w:r>
      <w:r w:rsidR="00B64ED7" w:rsidRPr="00A8746E">
        <w:rPr>
          <w:lang w:val="ru-RU"/>
        </w:rPr>
        <w:t xml:space="preserve">переданное в залог </w:t>
      </w:r>
      <w:r w:rsidRPr="00A8746E">
        <w:rPr>
          <w:lang w:val="ru-RU"/>
        </w:rPr>
        <w:t>имущество Общества</w:t>
      </w:r>
      <w:r w:rsidR="0072436B" w:rsidRPr="00A8746E">
        <w:rPr>
          <w:lang w:val="ru-RU"/>
        </w:rPr>
        <w:t xml:space="preserve"> при наличии для этого оснований</w:t>
      </w:r>
      <w:r w:rsidRPr="00A8746E">
        <w:rPr>
          <w:lang w:val="ru-RU"/>
        </w:rPr>
        <w:t>;</w:t>
      </w:r>
      <w:r w:rsidR="00720231" w:rsidRPr="00A8746E">
        <w:rPr>
          <w:lang w:val="ru-RU"/>
        </w:rPr>
        <w:t xml:space="preserve"> </w:t>
      </w:r>
    </w:p>
    <w:p w14:paraId="15D7A71A" w14:textId="0E4A53B8" w:rsidR="002C296F" w:rsidRPr="00A8746E" w:rsidRDefault="00F62802" w:rsidP="00781953">
      <w:pPr>
        <w:pStyle w:val="6"/>
        <w:widowControl w:val="0"/>
        <w:numPr>
          <w:ilvl w:val="7"/>
          <w:numId w:val="32"/>
        </w:numPr>
        <w:tabs>
          <w:tab w:val="num" w:pos="1276"/>
        </w:tabs>
        <w:suppressAutoHyphens w:val="0"/>
        <w:spacing w:before="120" w:after="120"/>
        <w:ind w:left="1276" w:hanging="567"/>
        <w:rPr>
          <w:lang w:val="ru-RU"/>
        </w:rPr>
      </w:pPr>
      <w:bookmarkStart w:id="190" w:name="_Ref112861296"/>
      <w:r w:rsidRPr="00A8746E">
        <w:rPr>
          <w:lang w:val="ru-RU"/>
        </w:rPr>
        <w:t xml:space="preserve">если вступившим в законную силу судебным актом установлено, что </w:t>
      </w:r>
      <w:r w:rsidR="002C296F" w:rsidRPr="00A8746E">
        <w:rPr>
          <w:lang w:val="ru-RU"/>
        </w:rPr>
        <w:t xml:space="preserve">действиями или бездействием Генерального директора </w:t>
      </w:r>
      <w:r w:rsidR="0074346D" w:rsidRPr="00A8746E">
        <w:rPr>
          <w:lang w:val="ru-RU"/>
        </w:rPr>
        <w:t>Обществу были причинены убытки в размере более 10</w:t>
      </w:r>
      <w:r w:rsidR="0074346D" w:rsidRPr="00A8746E">
        <w:rPr>
          <w:lang w:val="en-US"/>
        </w:rPr>
        <w:t> </w:t>
      </w:r>
      <w:r w:rsidR="0074346D" w:rsidRPr="00A8746E">
        <w:rPr>
          <w:lang w:val="ru-RU"/>
        </w:rPr>
        <w:t>000</w:t>
      </w:r>
      <w:r w:rsidR="0074346D" w:rsidRPr="00A8746E">
        <w:rPr>
          <w:lang w:val="en-US"/>
        </w:rPr>
        <w:t> </w:t>
      </w:r>
      <w:r w:rsidR="0074346D" w:rsidRPr="00A8746E">
        <w:rPr>
          <w:lang w:val="ru-RU"/>
        </w:rPr>
        <w:t>000 (десяти миллионов) рублей</w:t>
      </w:r>
      <w:r w:rsidR="00FC10FC" w:rsidRPr="00A8746E">
        <w:rPr>
          <w:lang w:val="ru-RU"/>
        </w:rPr>
        <w:t>; или</w:t>
      </w:r>
      <w:bookmarkEnd w:id="190"/>
    </w:p>
    <w:p w14:paraId="619CD08C" w14:textId="547A6E4B" w:rsidR="00FC10FC" w:rsidRPr="00A8746E" w:rsidRDefault="00FC10FC" w:rsidP="00781953">
      <w:pPr>
        <w:pStyle w:val="6"/>
        <w:widowControl w:val="0"/>
        <w:numPr>
          <w:ilvl w:val="7"/>
          <w:numId w:val="32"/>
        </w:numPr>
        <w:tabs>
          <w:tab w:val="num" w:pos="1276"/>
        </w:tabs>
        <w:suppressAutoHyphens w:val="0"/>
        <w:spacing w:before="120" w:after="120"/>
        <w:ind w:left="1276" w:hanging="567"/>
        <w:rPr>
          <w:lang w:val="ru-RU"/>
        </w:rPr>
      </w:pPr>
      <w:r w:rsidRPr="00A8746E">
        <w:rPr>
          <w:lang w:val="ru-RU"/>
        </w:rPr>
        <w:t xml:space="preserve">в случае, указанном в пункте </w:t>
      </w:r>
      <w:r w:rsidR="004029A3" w:rsidRPr="00DE2963">
        <w:rPr>
          <w:b/>
          <w:bCs/>
          <w:highlight w:val="yellow"/>
          <w:lang w:val="ru-RU"/>
        </w:rPr>
        <w:t>[</w:t>
      </w:r>
      <w:r w:rsidR="004029A3" w:rsidRPr="00DE2963">
        <w:rPr>
          <w:lang w:val="ru-RU"/>
        </w:rPr>
        <w:t>6.10</w:t>
      </w:r>
      <w:r w:rsidR="004029A3" w:rsidRPr="00DE2963">
        <w:rPr>
          <w:b/>
          <w:bCs/>
          <w:highlight w:val="yellow"/>
          <w:lang w:val="ru-RU"/>
        </w:rPr>
        <w:t>]</w:t>
      </w:r>
      <w:r w:rsidR="004029A3" w:rsidRPr="00A8746E">
        <w:rPr>
          <w:lang w:val="ru-RU"/>
        </w:rPr>
        <w:t xml:space="preserve"> </w:t>
      </w:r>
      <w:r w:rsidRPr="00A8746E">
        <w:rPr>
          <w:lang w:val="ru-RU"/>
        </w:rPr>
        <w:t>Договора купли-продажи.</w:t>
      </w:r>
    </w:p>
    <w:p w14:paraId="3980D3C3" w14:textId="614BC51D" w:rsidR="00AE7984" w:rsidRPr="00A8746E" w:rsidRDefault="00A25E52" w:rsidP="00781953">
      <w:pPr>
        <w:pStyle w:val="HeadingR3"/>
        <w:widowControl w:val="0"/>
        <w:tabs>
          <w:tab w:val="clear" w:pos="0"/>
          <w:tab w:val="clear" w:pos="1644"/>
          <w:tab w:val="left" w:pos="709"/>
          <w:tab w:val="num" w:pos="1440"/>
        </w:tabs>
        <w:spacing w:before="120" w:after="120"/>
        <w:ind w:left="709" w:hanging="709"/>
      </w:pPr>
      <w:bookmarkStart w:id="191" w:name="_Ref101562849"/>
      <w:bookmarkStart w:id="192" w:name="_Ref100180613"/>
      <w:r w:rsidRPr="00A8746E">
        <w:rPr>
          <w:rFonts w:eastAsiaTheme="minorHAnsi" w:cs="Times New Roman"/>
          <w:szCs w:val="24"/>
        </w:rPr>
        <w:t xml:space="preserve">С учетом пунктов </w:t>
      </w:r>
      <w:r w:rsidRPr="00A8746E">
        <w:rPr>
          <w:rFonts w:eastAsiaTheme="minorHAnsi" w:cs="Times New Roman"/>
          <w:szCs w:val="24"/>
        </w:rPr>
        <w:fldChar w:fldCharType="begin"/>
      </w:r>
      <w:r w:rsidRPr="00A8746E">
        <w:rPr>
          <w:rFonts w:eastAsiaTheme="minorHAnsi" w:cs="Times New Roman"/>
          <w:szCs w:val="24"/>
        </w:rPr>
        <w:instrText xml:space="preserve"> REF _Ref112791867 \n \h </w:instrText>
      </w:r>
      <w:r w:rsidRPr="00A8746E">
        <w:rPr>
          <w:rFonts w:eastAsiaTheme="minorHAnsi" w:cs="Times New Roman"/>
          <w:szCs w:val="24"/>
        </w:rPr>
      </w:r>
      <w:r w:rsidRPr="00A8746E">
        <w:rPr>
          <w:rFonts w:eastAsiaTheme="minorHAnsi" w:cs="Times New Roman"/>
          <w:szCs w:val="24"/>
        </w:rPr>
        <w:fldChar w:fldCharType="separate"/>
      </w:r>
      <w:r w:rsidR="008E3772">
        <w:rPr>
          <w:rFonts w:eastAsiaTheme="minorHAnsi" w:cs="Times New Roman"/>
          <w:szCs w:val="24"/>
        </w:rPr>
        <w:t>11.10</w:t>
      </w:r>
      <w:r w:rsidRPr="00A8746E">
        <w:rPr>
          <w:rFonts w:eastAsiaTheme="minorHAnsi" w:cs="Times New Roman"/>
          <w:szCs w:val="24"/>
        </w:rPr>
        <w:fldChar w:fldCharType="end"/>
      </w:r>
      <w:r w:rsidRPr="00A8746E">
        <w:rPr>
          <w:rFonts w:eastAsiaTheme="minorHAnsi" w:cs="Times New Roman"/>
          <w:szCs w:val="24"/>
        </w:rPr>
        <w:t xml:space="preserve"> и </w:t>
      </w:r>
      <w:r w:rsidRPr="00A8746E">
        <w:rPr>
          <w:rFonts w:eastAsiaTheme="minorHAnsi" w:cs="Times New Roman"/>
          <w:szCs w:val="24"/>
        </w:rPr>
        <w:fldChar w:fldCharType="begin"/>
      </w:r>
      <w:r w:rsidRPr="00A8746E">
        <w:rPr>
          <w:rFonts w:eastAsiaTheme="minorHAnsi" w:cs="Times New Roman"/>
          <w:szCs w:val="24"/>
        </w:rPr>
        <w:instrText xml:space="preserve"> REF _Ref112791873 \n \h </w:instrText>
      </w:r>
      <w:r w:rsidRPr="00A8746E">
        <w:rPr>
          <w:rFonts w:eastAsiaTheme="minorHAnsi" w:cs="Times New Roman"/>
          <w:szCs w:val="24"/>
        </w:rPr>
      </w:r>
      <w:r w:rsidRPr="00A8746E">
        <w:rPr>
          <w:rFonts w:eastAsiaTheme="minorHAnsi" w:cs="Times New Roman"/>
          <w:szCs w:val="24"/>
        </w:rPr>
        <w:fldChar w:fldCharType="separate"/>
      </w:r>
      <w:r w:rsidR="008E3772">
        <w:rPr>
          <w:rFonts w:eastAsiaTheme="minorHAnsi" w:cs="Times New Roman"/>
          <w:szCs w:val="24"/>
        </w:rPr>
        <w:t>11.11</w:t>
      </w:r>
      <w:r w:rsidRPr="00A8746E">
        <w:rPr>
          <w:rFonts w:eastAsiaTheme="minorHAnsi" w:cs="Times New Roman"/>
          <w:szCs w:val="24"/>
        </w:rPr>
        <w:fldChar w:fldCharType="end"/>
      </w:r>
      <w:r w:rsidRPr="00A8746E">
        <w:rPr>
          <w:rFonts w:eastAsiaTheme="minorHAnsi" w:cs="Times New Roman"/>
          <w:szCs w:val="24"/>
        </w:rPr>
        <w:t xml:space="preserve">, </w:t>
      </w:r>
      <w:r w:rsidRPr="00A8746E">
        <w:t>в</w:t>
      </w:r>
      <w:r w:rsidR="00BA540A" w:rsidRPr="00A8746E">
        <w:t xml:space="preserve"> случае, указанном в </w:t>
      </w:r>
      <w:r w:rsidR="008C0081" w:rsidRPr="00A8746E">
        <w:t>п</w:t>
      </w:r>
      <w:r w:rsidR="00BA540A" w:rsidRPr="00A8746E">
        <w:t>ункте</w:t>
      </w:r>
      <w:r w:rsidR="009433F8" w:rsidRPr="00A8746E">
        <w:t xml:space="preserve"> </w:t>
      </w:r>
      <w:r w:rsidR="009433F8" w:rsidRPr="00A8746E">
        <w:fldChar w:fldCharType="begin"/>
      </w:r>
      <w:r w:rsidR="009433F8" w:rsidRPr="00A8746E">
        <w:instrText xml:space="preserve"> REF _Ref111917966 \r \h </w:instrText>
      </w:r>
      <w:r w:rsidR="009433F8" w:rsidRPr="00A8746E">
        <w:fldChar w:fldCharType="separate"/>
      </w:r>
      <w:r w:rsidR="008E3772">
        <w:t>3.4.8</w:t>
      </w:r>
      <w:r w:rsidR="009433F8" w:rsidRPr="00A8746E">
        <w:fldChar w:fldCharType="end"/>
      </w:r>
      <w:r w:rsidR="00BA540A" w:rsidRPr="00A8746E">
        <w:t>, Акционер-2 обязуется обеспечить замену соответствующего Генерального директора</w:t>
      </w:r>
      <w:r w:rsidR="00AE5DBA" w:rsidRPr="00A8746E">
        <w:t xml:space="preserve"> в </w:t>
      </w:r>
      <w:r w:rsidR="00AE5DBA" w:rsidRPr="00A8746E">
        <w:rPr>
          <w:rFonts w:cs="Times New Roman"/>
          <w:szCs w:val="24"/>
        </w:rPr>
        <w:t xml:space="preserve">течение 1 (одного) месяца с даты </w:t>
      </w:r>
      <w:r w:rsidR="002E4A45" w:rsidRPr="00A8746E">
        <w:rPr>
          <w:rFonts w:cs="Times New Roman"/>
          <w:szCs w:val="24"/>
        </w:rPr>
        <w:t xml:space="preserve">получения </w:t>
      </w:r>
      <w:r w:rsidR="006342A8" w:rsidRPr="00A8746E">
        <w:rPr>
          <w:rFonts w:cs="Times New Roman"/>
          <w:szCs w:val="24"/>
        </w:rPr>
        <w:t xml:space="preserve">соответствующего </w:t>
      </w:r>
      <w:r w:rsidR="002E4A45" w:rsidRPr="00A8746E">
        <w:rPr>
          <w:rFonts w:cs="Times New Roman"/>
          <w:szCs w:val="24"/>
        </w:rPr>
        <w:t xml:space="preserve">требования Акционера-1, указанного в пункте </w:t>
      </w:r>
      <w:r w:rsidR="002E4A45" w:rsidRPr="00A8746E">
        <w:rPr>
          <w:rFonts w:cs="Times New Roman"/>
          <w:szCs w:val="24"/>
        </w:rPr>
        <w:fldChar w:fldCharType="begin"/>
      </w:r>
      <w:r w:rsidR="002E4A45" w:rsidRPr="00A8746E">
        <w:rPr>
          <w:rFonts w:cs="Times New Roman"/>
          <w:szCs w:val="24"/>
        </w:rPr>
        <w:instrText xml:space="preserve"> REF _Ref100178586 \n \h </w:instrText>
      </w:r>
      <w:r w:rsidR="002E4A45" w:rsidRPr="00A8746E">
        <w:rPr>
          <w:rFonts w:cs="Times New Roman"/>
          <w:szCs w:val="24"/>
        </w:rPr>
      </w:r>
      <w:r w:rsidR="002E4A45" w:rsidRPr="00A8746E">
        <w:rPr>
          <w:rFonts w:cs="Times New Roman"/>
          <w:szCs w:val="24"/>
        </w:rPr>
        <w:fldChar w:fldCharType="separate"/>
      </w:r>
      <w:r w:rsidR="008E3772">
        <w:rPr>
          <w:rFonts w:cs="Times New Roman"/>
          <w:szCs w:val="24"/>
        </w:rPr>
        <w:t>3.4.8</w:t>
      </w:r>
      <w:r w:rsidR="002E4A45" w:rsidRPr="00A8746E">
        <w:rPr>
          <w:rFonts w:cs="Times New Roman"/>
          <w:szCs w:val="24"/>
        </w:rPr>
        <w:fldChar w:fldCharType="end"/>
      </w:r>
      <w:r w:rsidR="00BA540A" w:rsidRPr="00A8746E">
        <w:t xml:space="preserve">. </w:t>
      </w:r>
      <w:r w:rsidR="00B54EFA" w:rsidRPr="00A8746E">
        <w:t xml:space="preserve">Во избежание сомнений, если на заседании Совета директоров, указанном в </w:t>
      </w:r>
      <w:r w:rsidR="008C0081" w:rsidRPr="00A8746E">
        <w:t>п</w:t>
      </w:r>
      <w:r w:rsidR="00B54EFA" w:rsidRPr="00A8746E">
        <w:t xml:space="preserve">ункте </w:t>
      </w:r>
      <w:r w:rsidR="008E57DB" w:rsidRPr="00A8746E">
        <w:fldChar w:fldCharType="begin"/>
      </w:r>
      <w:r w:rsidR="008E57DB" w:rsidRPr="00A8746E">
        <w:instrText xml:space="preserve"> REF _Ref111917966 \r \h </w:instrText>
      </w:r>
      <w:r w:rsidR="008E57DB" w:rsidRPr="00A8746E">
        <w:fldChar w:fldCharType="separate"/>
      </w:r>
      <w:r w:rsidR="008E3772">
        <w:t>3.4.8</w:t>
      </w:r>
      <w:r w:rsidR="008E57DB" w:rsidRPr="00A8746E">
        <w:fldChar w:fldCharType="end"/>
      </w:r>
      <w:r w:rsidR="00B54EFA" w:rsidRPr="00A8746E">
        <w:t xml:space="preserve">, будет принято решение о прекращении полномочий действующего Генерального директора, новый Генеральный директор избирается в соответствии с </w:t>
      </w:r>
      <w:r w:rsidR="008C0081" w:rsidRPr="00A8746E">
        <w:t>п</w:t>
      </w:r>
      <w:r w:rsidR="00B54EFA" w:rsidRPr="00A8746E">
        <w:t>унктом</w:t>
      </w:r>
      <w:r w:rsidR="00E9494B" w:rsidRPr="00A8746E">
        <w:t xml:space="preserve"> </w:t>
      </w:r>
      <w:r w:rsidR="008C0081" w:rsidRPr="00A8746E">
        <w:rPr>
          <w:rFonts w:cs="Times New Roman"/>
          <w:szCs w:val="24"/>
        </w:rPr>
        <w:fldChar w:fldCharType="begin"/>
      </w:r>
      <w:r w:rsidR="008C0081" w:rsidRPr="00A8746E">
        <w:rPr>
          <w:rFonts w:cs="Times New Roman"/>
          <w:szCs w:val="24"/>
        </w:rPr>
        <w:instrText xml:space="preserve"> REF _Ref111638597 \n \h </w:instrText>
      </w:r>
      <w:r w:rsidR="008C0081" w:rsidRPr="00A8746E">
        <w:rPr>
          <w:rFonts w:cs="Times New Roman"/>
          <w:szCs w:val="24"/>
        </w:rPr>
      </w:r>
      <w:r w:rsidR="008C0081" w:rsidRPr="00A8746E">
        <w:rPr>
          <w:rFonts w:cs="Times New Roman"/>
          <w:szCs w:val="24"/>
        </w:rPr>
        <w:fldChar w:fldCharType="separate"/>
      </w:r>
      <w:r w:rsidR="008E3772">
        <w:rPr>
          <w:rFonts w:cs="Times New Roman"/>
          <w:szCs w:val="24"/>
        </w:rPr>
        <w:t>3.4.3</w:t>
      </w:r>
      <w:r w:rsidR="008C0081" w:rsidRPr="00A8746E">
        <w:rPr>
          <w:rFonts w:cs="Times New Roman"/>
          <w:szCs w:val="24"/>
        </w:rPr>
        <w:fldChar w:fldCharType="end"/>
      </w:r>
      <w:r w:rsidR="00B54EFA" w:rsidRPr="00A8746E">
        <w:t>.</w:t>
      </w:r>
      <w:bookmarkEnd w:id="191"/>
    </w:p>
    <w:p w14:paraId="37484546" w14:textId="48F71675" w:rsidR="00AE7984" w:rsidRPr="00A8746E" w:rsidRDefault="00AE7984" w:rsidP="00781953">
      <w:pPr>
        <w:pStyle w:val="HeadingR3"/>
        <w:widowControl w:val="0"/>
        <w:tabs>
          <w:tab w:val="clear" w:pos="0"/>
          <w:tab w:val="clear" w:pos="1644"/>
          <w:tab w:val="left" w:pos="709"/>
          <w:tab w:val="num" w:pos="1440"/>
        </w:tabs>
        <w:spacing w:before="120" w:after="120"/>
        <w:ind w:left="709" w:hanging="709"/>
      </w:pPr>
      <w:r w:rsidRPr="00A8746E">
        <w:rPr>
          <w:rFonts w:eastAsiaTheme="minorHAnsi" w:cs="Times New Roman"/>
          <w:szCs w:val="24"/>
        </w:rPr>
        <w:t>Акционеры</w:t>
      </w:r>
      <w:r w:rsidRPr="00A8746E">
        <w:t xml:space="preserve"> соглашаются, что, применительно к подпунктам </w:t>
      </w:r>
      <w:r w:rsidRPr="00A8746E">
        <w:fldChar w:fldCharType="begin"/>
      </w:r>
      <w:r w:rsidRPr="00A8746E">
        <w:instrText xml:space="preserve"> REF _Ref112861272 \n \h </w:instrText>
      </w:r>
      <w:r w:rsidRPr="00A8746E">
        <w:fldChar w:fldCharType="separate"/>
      </w:r>
      <w:r w:rsidR="008E3772">
        <w:t>(2)</w:t>
      </w:r>
      <w:r w:rsidRPr="00A8746E">
        <w:fldChar w:fldCharType="end"/>
      </w:r>
      <w:r w:rsidRPr="00A8746E">
        <w:t xml:space="preserve"> – </w:t>
      </w:r>
      <w:r w:rsidRPr="00A8746E">
        <w:fldChar w:fldCharType="begin"/>
      </w:r>
      <w:r w:rsidRPr="00A8746E">
        <w:instrText xml:space="preserve"> REF _Ref112862665 \n \h </w:instrText>
      </w:r>
      <w:r w:rsidRPr="00A8746E">
        <w:fldChar w:fldCharType="separate"/>
      </w:r>
      <w:r w:rsidR="008E3772">
        <w:t>(4)</w:t>
      </w:r>
      <w:r w:rsidRPr="00A8746E">
        <w:fldChar w:fldCharType="end"/>
      </w:r>
      <w:r w:rsidRPr="00A8746E">
        <w:t xml:space="preserve"> и </w:t>
      </w:r>
      <w:r w:rsidRPr="00A8746E">
        <w:fldChar w:fldCharType="begin"/>
      </w:r>
      <w:r w:rsidRPr="00A8746E">
        <w:instrText xml:space="preserve"> REF _Ref112861296 \n \h </w:instrText>
      </w:r>
      <w:r w:rsidRPr="00A8746E">
        <w:fldChar w:fldCharType="separate"/>
      </w:r>
      <w:r w:rsidR="008E3772">
        <w:t>(7)</w:t>
      </w:r>
      <w:r w:rsidRPr="00A8746E">
        <w:fldChar w:fldCharType="end"/>
      </w:r>
      <w:r w:rsidRPr="00A8746E">
        <w:t xml:space="preserve"> пункта </w:t>
      </w:r>
      <w:r w:rsidRPr="00A8746E">
        <w:fldChar w:fldCharType="begin"/>
      </w:r>
      <w:r w:rsidRPr="00A8746E">
        <w:instrText xml:space="preserve"> REF _Ref100178586 \r \h </w:instrText>
      </w:r>
      <w:r w:rsidRPr="00A8746E">
        <w:fldChar w:fldCharType="separate"/>
      </w:r>
      <w:r w:rsidR="008E3772">
        <w:t>3.4.8</w:t>
      </w:r>
      <w:r w:rsidRPr="00A8746E">
        <w:fldChar w:fldCharType="end"/>
      </w:r>
      <w:r w:rsidRPr="00A8746E">
        <w:t xml:space="preserve"> (если указанные в них обстоятельства возникли вследствие или в связи с </w:t>
      </w:r>
      <w:r w:rsidRPr="00A8746E">
        <w:rPr>
          <w:rFonts w:cs="Times New Roman"/>
          <w:bCs/>
          <w:szCs w:val="24"/>
        </w:rPr>
        <w:t>совершением</w:t>
      </w:r>
      <w:r w:rsidRPr="00A8746E">
        <w:rPr>
          <w:rFonts w:eastAsia="Calibri"/>
        </w:rPr>
        <w:t xml:space="preserve"> Обществом сделок в отсутствие необходимых в соответствии с Законодательством или Соглашением решений органов управления Общества),</w:t>
      </w:r>
      <w:r w:rsidRPr="00A8746E">
        <w:t xml:space="preserve"> осуществление Акционером-1 права</w:t>
      </w:r>
      <w:r w:rsidR="00DB71CD" w:rsidRPr="00A8746E">
        <w:t xml:space="preserve">, указанного в пункте </w:t>
      </w:r>
      <w:r w:rsidR="00DB71CD" w:rsidRPr="00A8746E">
        <w:fldChar w:fldCharType="begin"/>
      </w:r>
      <w:r w:rsidR="00DB71CD" w:rsidRPr="00A8746E">
        <w:instrText xml:space="preserve"> REF _Ref100178586 \n \h </w:instrText>
      </w:r>
      <w:r w:rsidR="00DB71CD" w:rsidRPr="00A8746E">
        <w:fldChar w:fldCharType="separate"/>
      </w:r>
      <w:r w:rsidR="008E3772">
        <w:t>3.4.8</w:t>
      </w:r>
      <w:r w:rsidR="00DB71CD" w:rsidRPr="00A8746E">
        <w:fldChar w:fldCharType="end"/>
      </w:r>
      <w:r w:rsidR="00122250" w:rsidRPr="00A8746E">
        <w:t xml:space="preserve">, и исполнение Акционером-2 обязанности, указанной в пункте </w:t>
      </w:r>
      <w:r w:rsidR="00122250" w:rsidRPr="00A8746E">
        <w:fldChar w:fldCharType="begin"/>
      </w:r>
      <w:r w:rsidR="00122250" w:rsidRPr="00A8746E">
        <w:instrText xml:space="preserve"> REF _Ref101562849 \n \h </w:instrText>
      </w:r>
      <w:r w:rsidR="00122250" w:rsidRPr="00A8746E">
        <w:fldChar w:fldCharType="separate"/>
      </w:r>
      <w:r w:rsidR="008E3772">
        <w:t>3.4.9</w:t>
      </w:r>
      <w:r w:rsidR="00122250" w:rsidRPr="00A8746E">
        <w:fldChar w:fldCharType="end"/>
      </w:r>
      <w:r w:rsidR="00122250" w:rsidRPr="00A8746E">
        <w:t>,</w:t>
      </w:r>
      <w:r w:rsidR="00DB71CD" w:rsidRPr="00A8746E">
        <w:t xml:space="preserve"> </w:t>
      </w:r>
      <w:r w:rsidRPr="00A8746E">
        <w:t>обусловлен</w:t>
      </w:r>
      <w:r w:rsidR="00122250" w:rsidRPr="00A8746E">
        <w:t>ы</w:t>
      </w:r>
      <w:r w:rsidRPr="00A8746E">
        <w:t xml:space="preserve"> по смыслу статьи 327.1 (</w:t>
      </w:r>
      <w:r w:rsidRPr="00A8746E">
        <w:rPr>
          <w:i/>
          <w:iCs/>
        </w:rPr>
        <w:t>Обусловленное исполнение обязательства</w:t>
      </w:r>
      <w:r w:rsidRPr="00A8746E">
        <w:t>) ГК РФ совокупностью всех следующих обстоятельств:</w:t>
      </w:r>
    </w:p>
    <w:p w14:paraId="6A966232" w14:textId="77777777" w:rsidR="00AE7984" w:rsidRPr="00A8746E" w:rsidRDefault="00AE7984" w:rsidP="007608F2">
      <w:pPr>
        <w:pStyle w:val="6"/>
        <w:widowControl w:val="0"/>
        <w:numPr>
          <w:ilvl w:val="7"/>
          <w:numId w:val="91"/>
        </w:numPr>
        <w:suppressAutoHyphens w:val="0"/>
        <w:spacing w:before="120" w:after="120"/>
        <w:ind w:hanging="597"/>
        <w:rPr>
          <w:lang w:val="ru-RU" w:eastAsia="ru-RU"/>
        </w:rPr>
      </w:pPr>
      <w:r w:rsidRPr="00A8746E">
        <w:rPr>
          <w:lang w:val="ru-RU" w:eastAsia="ru-RU"/>
        </w:rPr>
        <w:t>направление Акционером-1 требования об исправлении соответствующего нарушения (обстоятельства); и</w:t>
      </w:r>
    </w:p>
    <w:p w14:paraId="26421B37" w14:textId="18D0CBEB" w:rsidR="00AE7984" w:rsidRPr="00A8746E" w:rsidRDefault="00AE7984" w:rsidP="007608F2">
      <w:pPr>
        <w:pStyle w:val="6"/>
        <w:widowControl w:val="0"/>
        <w:numPr>
          <w:ilvl w:val="7"/>
          <w:numId w:val="91"/>
        </w:numPr>
        <w:suppressAutoHyphens w:val="0"/>
        <w:spacing w:before="120" w:after="120"/>
        <w:ind w:hanging="597"/>
        <w:rPr>
          <w:lang w:val="ru-RU" w:eastAsia="ru-RU"/>
        </w:rPr>
      </w:pPr>
      <w:r w:rsidRPr="00A8746E">
        <w:rPr>
          <w:lang w:val="ru-RU" w:eastAsia="ru-RU"/>
        </w:rPr>
        <w:t xml:space="preserve">истечение срока на исправление Акционером-2 нарушения (обстоятельства), предусмотренного пунктом </w:t>
      </w:r>
      <w:r w:rsidRPr="00A8746E">
        <w:rPr>
          <w:lang w:val="ru-RU" w:eastAsia="ru-RU"/>
        </w:rPr>
        <w:fldChar w:fldCharType="begin"/>
      </w:r>
      <w:r w:rsidRPr="00A8746E">
        <w:rPr>
          <w:lang w:val="ru-RU" w:eastAsia="ru-RU"/>
        </w:rPr>
        <w:instrText xml:space="preserve"> REF _Ref112791867 \n \h  \* MERGEFORMAT </w:instrText>
      </w:r>
      <w:r w:rsidRPr="00A8746E">
        <w:rPr>
          <w:lang w:val="ru-RU" w:eastAsia="ru-RU"/>
        </w:rPr>
      </w:r>
      <w:r w:rsidRPr="00A8746E">
        <w:rPr>
          <w:lang w:val="ru-RU" w:eastAsia="ru-RU"/>
        </w:rPr>
        <w:fldChar w:fldCharType="separate"/>
      </w:r>
      <w:r w:rsidR="008E3772">
        <w:rPr>
          <w:lang w:val="ru-RU" w:eastAsia="ru-RU"/>
        </w:rPr>
        <w:t>11.10</w:t>
      </w:r>
      <w:r w:rsidRPr="00A8746E">
        <w:rPr>
          <w:lang w:val="ru-RU" w:eastAsia="ru-RU"/>
        </w:rPr>
        <w:fldChar w:fldCharType="end"/>
      </w:r>
      <w:r w:rsidRPr="00A8746E">
        <w:rPr>
          <w:lang w:val="ru-RU" w:eastAsia="ru-RU"/>
        </w:rPr>
        <w:t>,</w:t>
      </w:r>
    </w:p>
    <w:p w14:paraId="52DB146C" w14:textId="2EC97F63" w:rsidR="00231522" w:rsidRPr="00A8746E" w:rsidRDefault="00AE7984" w:rsidP="00781953">
      <w:pPr>
        <w:pStyle w:val="HeadingR2"/>
        <w:keepNext w:val="0"/>
        <w:widowControl w:val="0"/>
        <w:numPr>
          <w:ilvl w:val="0"/>
          <w:numId w:val="0"/>
        </w:numPr>
        <w:spacing w:before="120" w:after="120"/>
        <w:ind w:left="720"/>
      </w:pPr>
      <w:r w:rsidRPr="00A8746E">
        <w:t>при этом указанное право Акционера-1</w:t>
      </w:r>
      <w:r w:rsidR="00122250" w:rsidRPr="00A8746E">
        <w:t xml:space="preserve"> и обязанность Акционера-2</w:t>
      </w:r>
      <w:r w:rsidRPr="00A8746E">
        <w:t xml:space="preserve"> прекраща</w:t>
      </w:r>
      <w:r w:rsidR="00122250" w:rsidRPr="00A8746E">
        <w:t>ю</w:t>
      </w:r>
      <w:r w:rsidRPr="00A8746E">
        <w:t>тся в соответствии со статьей 327.1 (</w:t>
      </w:r>
      <w:r w:rsidRPr="00A8746E">
        <w:rPr>
          <w:i/>
          <w:iCs/>
        </w:rPr>
        <w:t>Обусловленное исполнение обязательства</w:t>
      </w:r>
      <w:r w:rsidRPr="00A8746E">
        <w:t xml:space="preserve">) ГК РФ в случае исправления Акционером-2 соответствующего нарушения (обстоятельства) в соответствии с пунктом </w:t>
      </w:r>
      <w:r w:rsidRPr="00A8746E">
        <w:fldChar w:fldCharType="begin"/>
      </w:r>
      <w:r w:rsidRPr="00A8746E">
        <w:instrText xml:space="preserve"> REF _Ref112791867 \n \h  \* MERGEFORMAT </w:instrText>
      </w:r>
      <w:r w:rsidRPr="00A8746E">
        <w:fldChar w:fldCharType="separate"/>
      </w:r>
      <w:r w:rsidR="008E3772">
        <w:t>11.10</w:t>
      </w:r>
      <w:r w:rsidRPr="00A8746E">
        <w:fldChar w:fldCharType="end"/>
      </w:r>
      <w:r w:rsidRPr="00A8746E">
        <w:t>.</w:t>
      </w:r>
      <w:bookmarkEnd w:id="192"/>
    </w:p>
    <w:p w14:paraId="10698D1E" w14:textId="77777777" w:rsidR="006E15EB" w:rsidRPr="00A8746E" w:rsidRDefault="002440DB"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193" w:name="_Ref113546181"/>
      <w:r w:rsidRPr="00A8746E">
        <w:rPr>
          <w:rFonts w:eastAsiaTheme="minorHAnsi" w:cs="Times New Roman"/>
          <w:szCs w:val="24"/>
        </w:rPr>
        <w:t>Сторонами согласовано, что</w:t>
      </w:r>
      <w:r w:rsidR="006E15EB" w:rsidRPr="00A8746E">
        <w:rPr>
          <w:rFonts w:eastAsiaTheme="minorHAnsi" w:cs="Times New Roman"/>
          <w:szCs w:val="24"/>
        </w:rPr>
        <w:t xml:space="preserve"> выплачиваемые Генеральному директору:</w:t>
      </w:r>
    </w:p>
    <w:p w14:paraId="3DB42539" w14:textId="752820CB" w:rsidR="00130E83" w:rsidRPr="00A8746E" w:rsidRDefault="006E15EB" w:rsidP="007608F2">
      <w:pPr>
        <w:pStyle w:val="6"/>
        <w:widowControl w:val="0"/>
        <w:numPr>
          <w:ilvl w:val="7"/>
          <w:numId w:val="95"/>
        </w:numPr>
        <w:tabs>
          <w:tab w:val="clear" w:pos="1306"/>
        </w:tabs>
        <w:suppressAutoHyphens w:val="0"/>
        <w:spacing w:before="120" w:after="120"/>
        <w:ind w:hanging="597"/>
        <w:rPr>
          <w:lang w:val="ru-RU"/>
        </w:rPr>
      </w:pPr>
      <w:r w:rsidRPr="00A8746E">
        <w:rPr>
          <w:lang w:val="ru-RU"/>
        </w:rPr>
        <w:t xml:space="preserve">вознаграждение не может превышать </w:t>
      </w:r>
      <w:r w:rsidR="002440DB" w:rsidRPr="00DE2963">
        <w:rPr>
          <w:highlight w:val="yellow"/>
          <w:lang w:val="ru-RU"/>
        </w:rPr>
        <w:t>[</w:t>
      </w:r>
      <w:r w:rsidR="002440DB" w:rsidRPr="00DE2963">
        <w:rPr>
          <w:rFonts w:cs="Times New Roman"/>
          <w:lang w:val="ru-RU"/>
        </w:rPr>
        <w:t>●</w:t>
      </w:r>
      <w:r w:rsidR="002440DB" w:rsidRPr="00DE2963">
        <w:rPr>
          <w:highlight w:val="yellow"/>
          <w:lang w:val="ru-RU"/>
        </w:rPr>
        <w:t>]</w:t>
      </w:r>
      <w:r w:rsidR="00130E83" w:rsidRPr="00A8746E">
        <w:rPr>
          <w:lang w:val="ru-RU"/>
        </w:rPr>
        <w:t xml:space="preserve"> </w:t>
      </w:r>
      <w:r w:rsidR="002440DB" w:rsidRPr="00A8746E">
        <w:rPr>
          <w:lang w:val="ru-RU"/>
        </w:rPr>
        <w:t>рублей в год</w:t>
      </w:r>
      <w:r w:rsidR="00130E83" w:rsidRPr="00A8746E">
        <w:rPr>
          <w:lang w:val="ru-RU"/>
        </w:rPr>
        <w:t>;</w:t>
      </w:r>
      <w:r w:rsidR="002440DB" w:rsidRPr="00A8746E">
        <w:rPr>
          <w:lang w:val="ru-RU"/>
        </w:rPr>
        <w:t xml:space="preserve"> </w:t>
      </w:r>
    </w:p>
    <w:p w14:paraId="1778ED42" w14:textId="4707A351" w:rsidR="002440DB" w:rsidRPr="00A8746E" w:rsidRDefault="006E15EB" w:rsidP="007608F2">
      <w:pPr>
        <w:pStyle w:val="6"/>
        <w:widowControl w:val="0"/>
        <w:numPr>
          <w:ilvl w:val="7"/>
          <w:numId w:val="91"/>
        </w:numPr>
        <w:suppressAutoHyphens w:val="0"/>
        <w:spacing w:before="120" w:after="120"/>
        <w:ind w:hanging="597"/>
        <w:rPr>
          <w:rFonts w:eastAsiaTheme="minorHAnsi" w:cs="Times New Roman"/>
          <w:szCs w:val="24"/>
          <w:lang w:val="ru-RU"/>
        </w:rPr>
      </w:pPr>
      <w:r w:rsidRPr="00A8746E">
        <w:rPr>
          <w:lang w:val="ru-RU"/>
        </w:rPr>
        <w:t>компенсации и иные выплаты, выплачиваемые в случае досрочного прекращения полномочий Генерального директора, не могут превышать</w:t>
      </w:r>
      <w:bookmarkEnd w:id="193"/>
      <w:r w:rsidRPr="00A8746E">
        <w:rPr>
          <w:lang w:val="ru-RU"/>
        </w:rPr>
        <w:t xml:space="preserve"> </w:t>
      </w:r>
      <w:r w:rsidR="002440DB" w:rsidRPr="00DE2963">
        <w:rPr>
          <w:highlight w:val="yellow"/>
          <w:lang w:val="ru-RU"/>
        </w:rPr>
        <w:t>[</w:t>
      </w:r>
      <w:r w:rsidR="002440DB" w:rsidRPr="00DE2963">
        <w:rPr>
          <w:rFonts w:cs="Times New Roman"/>
          <w:lang w:val="ru-RU"/>
        </w:rPr>
        <w:t>●</w:t>
      </w:r>
      <w:r w:rsidR="002440DB" w:rsidRPr="00DE2963">
        <w:rPr>
          <w:highlight w:val="yellow"/>
          <w:lang w:val="ru-RU"/>
        </w:rPr>
        <w:t>]</w:t>
      </w:r>
      <w:r w:rsidR="00130E83" w:rsidRPr="00A8746E">
        <w:rPr>
          <w:rStyle w:val="ad"/>
        </w:rPr>
        <w:footnoteReference w:id="4"/>
      </w:r>
      <w:r w:rsidR="00130E83" w:rsidRPr="00A8746E">
        <w:rPr>
          <w:lang w:val="ru-RU"/>
        </w:rPr>
        <w:t xml:space="preserve"> </w:t>
      </w:r>
      <w:r w:rsidRPr="00A8746E">
        <w:rPr>
          <w:lang w:val="ru-RU"/>
        </w:rPr>
        <w:t>рублей</w:t>
      </w:r>
      <w:r w:rsidR="00130E83" w:rsidRPr="00A8746E">
        <w:rPr>
          <w:lang w:val="ru-RU"/>
        </w:rPr>
        <w:t>.</w:t>
      </w:r>
    </w:p>
    <w:p w14:paraId="3547F3E4" w14:textId="3FD7E21A" w:rsidR="006C7B25" w:rsidRPr="00A8746E" w:rsidRDefault="006C7B25"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r w:rsidRPr="00A8746E">
        <w:rPr>
          <w:rFonts w:eastAsiaTheme="minorHAnsi" w:cs="Times New Roman"/>
          <w:szCs w:val="24"/>
        </w:rPr>
        <w:t xml:space="preserve">По решению Совета директоров полномочия единоличного исполнительного органа Общества могут быть переданы по договору коммерческой организации (управляющей организации). При этом полномочия могут быть переданы только полностью. Запрещается частичная передача, разделение полномочий между Генеральным </w:t>
      </w:r>
      <w:r w:rsidRPr="00A8746E">
        <w:rPr>
          <w:rFonts w:eastAsiaTheme="minorHAnsi" w:cs="Times New Roman"/>
          <w:szCs w:val="24"/>
        </w:rPr>
        <w:lastRenderedPageBreak/>
        <w:t xml:space="preserve">директором и управляющей организацией. </w:t>
      </w:r>
      <w:r w:rsidR="006815FE" w:rsidRPr="00A8746E">
        <w:rPr>
          <w:rFonts w:eastAsiaTheme="minorHAnsi" w:cs="Times New Roman"/>
          <w:szCs w:val="24"/>
        </w:rPr>
        <w:t>Если иное прямо не предусмотрено настоящим Соглашением, п</w:t>
      </w:r>
      <w:r w:rsidRPr="00A8746E">
        <w:rPr>
          <w:rFonts w:eastAsiaTheme="minorHAnsi" w:cs="Times New Roman"/>
          <w:szCs w:val="24"/>
        </w:rPr>
        <w:t xml:space="preserve">оложения </w:t>
      </w:r>
      <w:r w:rsidR="00591B01" w:rsidRPr="00A8746E">
        <w:rPr>
          <w:rFonts w:eastAsiaTheme="minorHAnsi" w:cs="Times New Roman"/>
          <w:szCs w:val="24"/>
        </w:rPr>
        <w:t xml:space="preserve">пункта </w:t>
      </w:r>
      <w:r w:rsidRPr="00A8746E">
        <w:rPr>
          <w:rFonts w:eastAsiaTheme="minorHAnsi" w:cs="Times New Roman"/>
          <w:szCs w:val="24"/>
        </w:rPr>
        <w:fldChar w:fldCharType="begin"/>
      </w:r>
      <w:r w:rsidRPr="00A8746E">
        <w:rPr>
          <w:rFonts w:eastAsiaTheme="minorHAnsi" w:cs="Times New Roman"/>
          <w:szCs w:val="24"/>
        </w:rPr>
        <w:instrText xml:space="preserve"> REF _Ref100011996 \r \h </w:instrText>
      </w:r>
      <w:r w:rsidRPr="00A8746E">
        <w:rPr>
          <w:rFonts w:eastAsiaTheme="minorHAnsi" w:cs="Times New Roman"/>
          <w:szCs w:val="24"/>
        </w:rPr>
      </w:r>
      <w:r w:rsidRPr="00A8746E">
        <w:rPr>
          <w:rFonts w:eastAsiaTheme="minorHAnsi" w:cs="Times New Roman"/>
          <w:szCs w:val="24"/>
        </w:rPr>
        <w:fldChar w:fldCharType="separate"/>
      </w:r>
      <w:r w:rsidR="008E3772">
        <w:rPr>
          <w:rFonts w:eastAsiaTheme="minorHAnsi" w:cs="Times New Roman"/>
          <w:szCs w:val="24"/>
        </w:rPr>
        <w:t>3.4</w:t>
      </w:r>
      <w:r w:rsidRPr="00A8746E">
        <w:rPr>
          <w:rFonts w:eastAsiaTheme="minorHAnsi" w:cs="Times New Roman"/>
          <w:szCs w:val="24"/>
        </w:rPr>
        <w:fldChar w:fldCharType="end"/>
      </w:r>
      <w:r w:rsidRPr="00A8746E">
        <w:rPr>
          <w:rFonts w:eastAsiaTheme="minorHAnsi" w:cs="Times New Roman"/>
          <w:szCs w:val="24"/>
        </w:rPr>
        <w:t xml:space="preserve"> (</w:t>
      </w:r>
      <w:r w:rsidRPr="00A8746E">
        <w:rPr>
          <w:rFonts w:eastAsiaTheme="minorHAnsi" w:cs="Times New Roman"/>
          <w:i/>
          <w:iCs/>
          <w:szCs w:val="24"/>
        </w:rPr>
        <w:fldChar w:fldCharType="begin"/>
      </w:r>
      <w:r w:rsidRPr="00A8746E">
        <w:rPr>
          <w:rFonts w:eastAsiaTheme="minorHAnsi" w:cs="Times New Roman"/>
          <w:i/>
          <w:iCs/>
          <w:szCs w:val="24"/>
        </w:rPr>
        <w:instrText xml:space="preserve"> REF _Ref100011996 \h  \* MERGEFORMAT </w:instrText>
      </w:r>
      <w:r w:rsidRPr="00A8746E">
        <w:rPr>
          <w:rFonts w:eastAsiaTheme="minorHAnsi" w:cs="Times New Roman"/>
          <w:i/>
          <w:iCs/>
          <w:szCs w:val="24"/>
        </w:rPr>
      </w:r>
      <w:r w:rsidRPr="00A8746E">
        <w:rPr>
          <w:rFonts w:eastAsiaTheme="minorHAnsi" w:cs="Times New Roman"/>
          <w:i/>
          <w:iCs/>
          <w:szCs w:val="24"/>
        </w:rPr>
        <w:fldChar w:fldCharType="separate"/>
      </w:r>
      <w:r w:rsidR="008E3772" w:rsidRPr="008E3772">
        <w:rPr>
          <w:rFonts w:cs="Times New Roman"/>
          <w:i/>
          <w:iCs/>
          <w:szCs w:val="24"/>
        </w:rPr>
        <w:t>Генеральный директор</w:t>
      </w:r>
      <w:r w:rsidRPr="00A8746E">
        <w:rPr>
          <w:rFonts w:eastAsiaTheme="minorHAnsi" w:cs="Times New Roman"/>
          <w:i/>
          <w:iCs/>
          <w:szCs w:val="24"/>
        </w:rPr>
        <w:fldChar w:fldCharType="end"/>
      </w:r>
      <w:r w:rsidRPr="00A8746E">
        <w:rPr>
          <w:rFonts w:eastAsiaTheme="minorHAnsi" w:cs="Times New Roman"/>
          <w:szCs w:val="24"/>
        </w:rPr>
        <w:t>)</w:t>
      </w:r>
      <w:r w:rsidR="00017EDA" w:rsidRPr="00A8746E">
        <w:rPr>
          <w:rFonts w:eastAsiaTheme="minorHAnsi" w:cs="Times New Roman"/>
          <w:szCs w:val="24"/>
        </w:rPr>
        <w:t>, а также иные применимые положения настоящего Соглашения</w:t>
      </w:r>
      <w:r w:rsidRPr="00A8746E">
        <w:rPr>
          <w:rFonts w:eastAsiaTheme="minorHAnsi" w:cs="Times New Roman"/>
          <w:szCs w:val="24"/>
        </w:rPr>
        <w:t xml:space="preserve"> о Генеральном директоре в полной мере применяются к управляющей организации, при этом ссылк</w:t>
      </w:r>
      <w:r w:rsidR="00017EDA" w:rsidRPr="00A8746E">
        <w:rPr>
          <w:rFonts w:eastAsiaTheme="minorHAnsi" w:cs="Times New Roman"/>
          <w:szCs w:val="24"/>
        </w:rPr>
        <w:t>и</w:t>
      </w:r>
      <w:r w:rsidRPr="00A8746E">
        <w:rPr>
          <w:rFonts w:eastAsiaTheme="minorHAnsi" w:cs="Times New Roman"/>
          <w:szCs w:val="24"/>
        </w:rPr>
        <w:t xml:space="preserve"> на Генерального директора должны толковаться как ссылки на управляющую организацию</w:t>
      </w:r>
      <w:r w:rsidR="00CE4A8B" w:rsidRPr="00A8746E">
        <w:rPr>
          <w:rFonts w:eastAsiaTheme="minorHAnsi" w:cs="Times New Roman"/>
          <w:szCs w:val="24"/>
        </w:rPr>
        <w:t xml:space="preserve"> и ее генерального директора</w:t>
      </w:r>
      <w:r w:rsidRPr="00A8746E">
        <w:rPr>
          <w:rFonts w:eastAsiaTheme="minorHAnsi" w:cs="Times New Roman"/>
          <w:szCs w:val="24"/>
        </w:rPr>
        <w:t>.</w:t>
      </w:r>
    </w:p>
    <w:p w14:paraId="696268E1" w14:textId="77777777" w:rsidR="000E4EC9" w:rsidRPr="00A8746E" w:rsidRDefault="000E4EC9"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194" w:name="_Ref111917771"/>
      <w:r w:rsidRPr="00A8746E">
        <w:rPr>
          <w:rFonts w:cs="Times New Roman"/>
          <w:szCs w:val="24"/>
        </w:rPr>
        <w:t>Управляющая компания, которой передаются полномочия единоличного исполнительного органа Общества,</w:t>
      </w:r>
      <w:r w:rsidRPr="00A8746E">
        <w:rPr>
          <w:rFonts w:eastAsiaTheme="minorHAnsi" w:cs="Times New Roman"/>
          <w:szCs w:val="24"/>
        </w:rPr>
        <w:t xml:space="preserve"> должна соответствовать следующим квалификационным требованиям:</w:t>
      </w:r>
      <w:bookmarkEnd w:id="194"/>
    </w:p>
    <w:p w14:paraId="7F5E7991" w14:textId="77777777" w:rsidR="000E4EC9" w:rsidRPr="00A8746E" w:rsidRDefault="000E4EC9" w:rsidP="007608F2">
      <w:pPr>
        <w:pStyle w:val="6"/>
        <w:widowControl w:val="0"/>
        <w:numPr>
          <w:ilvl w:val="7"/>
          <w:numId w:val="80"/>
        </w:numPr>
        <w:tabs>
          <w:tab w:val="clear" w:pos="1306"/>
        </w:tabs>
        <w:suppressAutoHyphens w:val="0"/>
        <w:spacing w:before="120" w:after="120"/>
        <w:ind w:left="1276" w:hanging="567"/>
        <w:rPr>
          <w:lang w:val="ru-RU" w:eastAsia="ru-RU"/>
        </w:rPr>
      </w:pPr>
      <w:r w:rsidRPr="00A8746E">
        <w:rPr>
          <w:lang w:val="ru-RU" w:eastAsia="ru-RU"/>
        </w:rPr>
        <w:t>компания осуществляет деятельность в качестве управляющей компании хозяйственных обществ не менее 3 (трех) лет;</w:t>
      </w:r>
    </w:p>
    <w:p w14:paraId="243F3840" w14:textId="4D97FE9E" w:rsidR="00E26B37" w:rsidRPr="00A8746E" w:rsidRDefault="009572A7" w:rsidP="007608F2">
      <w:pPr>
        <w:pStyle w:val="6"/>
        <w:widowControl w:val="0"/>
        <w:numPr>
          <w:ilvl w:val="7"/>
          <w:numId w:val="80"/>
        </w:numPr>
        <w:tabs>
          <w:tab w:val="clear" w:pos="1306"/>
        </w:tabs>
        <w:suppressAutoHyphens w:val="0"/>
        <w:spacing w:before="120" w:after="120"/>
        <w:ind w:left="1276" w:hanging="567"/>
        <w:rPr>
          <w:lang w:val="ru-RU" w:eastAsia="ru-RU"/>
        </w:rPr>
      </w:pPr>
      <w:r w:rsidRPr="00A8746E">
        <w:rPr>
          <w:lang w:val="ru-RU" w:eastAsia="ru-RU"/>
        </w:rPr>
        <w:t xml:space="preserve">штат работников компании составляет не менее </w:t>
      </w:r>
      <w:r w:rsidR="00E26B37" w:rsidRPr="00A8746E">
        <w:rPr>
          <w:lang w:val="ru-RU" w:eastAsia="ru-RU"/>
        </w:rPr>
        <w:t>5 (пят</w:t>
      </w:r>
      <w:r w:rsidR="004F5356" w:rsidRPr="00A8746E">
        <w:rPr>
          <w:lang w:val="ru-RU" w:eastAsia="ru-RU"/>
        </w:rPr>
        <w:t>и</w:t>
      </w:r>
      <w:r w:rsidR="00E26B37" w:rsidRPr="00A8746E">
        <w:rPr>
          <w:lang w:val="ru-RU" w:eastAsia="ru-RU"/>
        </w:rPr>
        <w:t>) человек;</w:t>
      </w:r>
    </w:p>
    <w:p w14:paraId="666ABD37" w14:textId="77777777" w:rsidR="000E4EC9" w:rsidRPr="00A8746E" w:rsidRDefault="000E4EC9" w:rsidP="00781953">
      <w:pPr>
        <w:pStyle w:val="6"/>
        <w:widowControl w:val="0"/>
        <w:numPr>
          <w:ilvl w:val="7"/>
          <w:numId w:val="32"/>
        </w:numPr>
        <w:tabs>
          <w:tab w:val="num" w:pos="1276"/>
        </w:tabs>
        <w:suppressAutoHyphens w:val="0"/>
        <w:spacing w:before="120" w:after="120"/>
        <w:ind w:hanging="597"/>
        <w:rPr>
          <w:lang w:val="ru-RU" w:eastAsia="ru-RU"/>
        </w:rPr>
      </w:pPr>
      <w:r w:rsidRPr="00A8746E">
        <w:rPr>
          <w:lang w:val="ru-RU" w:eastAsia="ru-RU"/>
        </w:rPr>
        <w:t>компания не была привлечена к ответственности за нарушение действовать добросовестно и разумно в интересах управляемых обществ;</w:t>
      </w:r>
    </w:p>
    <w:p w14:paraId="025961CC" w14:textId="77777777" w:rsidR="00F808A7" w:rsidRPr="00A8746E" w:rsidRDefault="00F808A7" w:rsidP="00781953">
      <w:pPr>
        <w:pStyle w:val="6"/>
        <w:widowControl w:val="0"/>
        <w:numPr>
          <w:ilvl w:val="7"/>
          <w:numId w:val="26"/>
        </w:numPr>
        <w:tabs>
          <w:tab w:val="num" w:pos="1276"/>
        </w:tabs>
        <w:suppressAutoHyphens w:val="0"/>
        <w:spacing w:before="120" w:after="120"/>
        <w:ind w:hanging="597"/>
        <w:rPr>
          <w:lang w:val="ru-RU" w:eastAsia="ru-RU"/>
        </w:rPr>
      </w:pPr>
      <w:r w:rsidRPr="00A8746E">
        <w:rPr>
          <w:lang w:val="ru-RU" w:eastAsia="ru-RU"/>
        </w:rPr>
        <w:t>компания не имеет недоимок по налогам и сборам;</w:t>
      </w:r>
    </w:p>
    <w:p w14:paraId="3A097A7E" w14:textId="77777777" w:rsidR="00F808A7" w:rsidRPr="00A8746E" w:rsidRDefault="00F808A7" w:rsidP="00781953">
      <w:pPr>
        <w:pStyle w:val="6"/>
        <w:widowControl w:val="0"/>
        <w:numPr>
          <w:ilvl w:val="7"/>
          <w:numId w:val="26"/>
        </w:numPr>
        <w:suppressAutoHyphens w:val="0"/>
        <w:spacing w:before="120" w:after="120"/>
        <w:ind w:hanging="597"/>
        <w:rPr>
          <w:lang w:val="ru-RU" w:eastAsia="ru-RU"/>
        </w:rPr>
      </w:pPr>
      <w:r w:rsidRPr="00A8746E">
        <w:rPr>
          <w:lang w:val="ru-RU" w:eastAsia="ru-RU"/>
        </w:rPr>
        <w:t>компания обладает достаточной финансовой устойчивостью, в том числе суммы требований кредиторов компании не превышают 50% (пятидесяти процентов) от балансовой стоимости ее активов;</w:t>
      </w:r>
    </w:p>
    <w:p w14:paraId="69F7FAEE" w14:textId="7102995A" w:rsidR="000E4EC9" w:rsidRPr="00A8746E" w:rsidRDefault="000E4EC9" w:rsidP="00781953">
      <w:pPr>
        <w:pStyle w:val="6"/>
        <w:widowControl w:val="0"/>
        <w:numPr>
          <w:ilvl w:val="7"/>
          <w:numId w:val="32"/>
        </w:numPr>
        <w:tabs>
          <w:tab w:val="num" w:pos="1276"/>
        </w:tabs>
        <w:suppressAutoHyphens w:val="0"/>
        <w:spacing w:before="120" w:after="120"/>
        <w:ind w:hanging="597"/>
        <w:rPr>
          <w:lang w:val="ru-RU"/>
        </w:rPr>
      </w:pPr>
      <w:r w:rsidRPr="00A8746E">
        <w:rPr>
          <w:lang w:val="ru-RU" w:eastAsia="ru-RU"/>
        </w:rPr>
        <w:t>отсутствие</w:t>
      </w:r>
      <w:r w:rsidRPr="00A8746E">
        <w:rPr>
          <w:lang w:val="ru-RU"/>
        </w:rPr>
        <w:t xml:space="preserve"> возбужденного производства по делу о банкротстве компании</w:t>
      </w:r>
      <w:r w:rsidR="004F5356" w:rsidRPr="00A8746E">
        <w:rPr>
          <w:lang w:val="ru-RU"/>
        </w:rPr>
        <w:t xml:space="preserve"> или оснований для его возбуждения</w:t>
      </w:r>
      <w:r w:rsidRPr="00A8746E">
        <w:rPr>
          <w:lang w:val="ru-RU"/>
        </w:rPr>
        <w:t>.</w:t>
      </w:r>
    </w:p>
    <w:p w14:paraId="1AC87DCF" w14:textId="01CC76B5" w:rsidR="00C41854" w:rsidRPr="00A8746E" w:rsidRDefault="00C41854"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195" w:name="_Ref101562859"/>
      <w:r w:rsidRPr="00A8746E">
        <w:rPr>
          <w:rFonts w:eastAsiaTheme="minorHAnsi" w:cs="Times New Roman"/>
          <w:szCs w:val="24"/>
        </w:rPr>
        <w:t>Ознакомление Генерального директора с настоящим Соглашением:</w:t>
      </w:r>
      <w:bookmarkEnd w:id="195"/>
    </w:p>
    <w:p w14:paraId="188F30F7" w14:textId="0AE7ADF5" w:rsidR="00C41854" w:rsidRPr="00A8746E" w:rsidRDefault="00C41854" w:rsidP="007608F2">
      <w:pPr>
        <w:pStyle w:val="6"/>
        <w:widowControl w:val="0"/>
        <w:numPr>
          <w:ilvl w:val="7"/>
          <w:numId w:val="52"/>
        </w:numPr>
        <w:tabs>
          <w:tab w:val="num" w:pos="1276"/>
        </w:tabs>
        <w:suppressAutoHyphens w:val="0"/>
        <w:spacing w:before="120" w:after="120"/>
        <w:ind w:left="1276" w:hanging="567"/>
        <w:rPr>
          <w:rFonts w:eastAsiaTheme="minorHAnsi"/>
          <w:lang w:val="ru-RU" w:eastAsia="ru-RU"/>
        </w:rPr>
      </w:pPr>
      <w:bookmarkStart w:id="196" w:name="_Ref100180331"/>
      <w:r w:rsidRPr="00A8746E">
        <w:rPr>
          <w:lang w:val="ru-RU"/>
        </w:rPr>
        <w:t>Акционер</w:t>
      </w:r>
      <w:r w:rsidRPr="00A8746E">
        <w:rPr>
          <w:rFonts w:eastAsiaTheme="minorHAnsi"/>
          <w:lang w:val="ru-RU" w:eastAsia="ru-RU"/>
        </w:rPr>
        <w:t>-2 обязуется обеспечить ознакомление Генерального директора</w:t>
      </w:r>
      <w:r w:rsidR="00287424" w:rsidRPr="00A8746E">
        <w:rPr>
          <w:rFonts w:eastAsiaTheme="minorHAnsi"/>
          <w:lang w:val="ru-RU" w:eastAsia="ru-RU"/>
        </w:rPr>
        <w:t xml:space="preserve"> </w:t>
      </w:r>
      <w:r w:rsidRPr="00A8746E">
        <w:rPr>
          <w:rFonts w:eastAsiaTheme="minorHAnsi"/>
          <w:lang w:val="ru-RU" w:eastAsia="ru-RU"/>
        </w:rPr>
        <w:t xml:space="preserve">с условиями настоящего Соглашения (под подпись в соответствии с подпунктом </w:t>
      </w:r>
      <w:r w:rsidRPr="00A8746E">
        <w:rPr>
          <w:rFonts w:eastAsiaTheme="minorHAnsi"/>
          <w:lang w:val="ru-RU" w:eastAsia="ru-RU"/>
        </w:rPr>
        <w:fldChar w:fldCharType="begin"/>
      </w:r>
      <w:r w:rsidRPr="00A8746E">
        <w:rPr>
          <w:rFonts w:eastAsiaTheme="minorHAnsi"/>
          <w:lang w:val="ru-RU" w:eastAsia="ru-RU"/>
        </w:rPr>
        <w:instrText xml:space="preserve"> REF _Ref100180237 \n \h </w:instrText>
      </w:r>
      <w:r w:rsidRPr="00A8746E">
        <w:rPr>
          <w:rFonts w:eastAsiaTheme="minorHAnsi"/>
          <w:lang w:val="ru-RU" w:eastAsia="ru-RU"/>
        </w:rPr>
      </w:r>
      <w:r w:rsidRPr="00A8746E">
        <w:rPr>
          <w:rFonts w:eastAsiaTheme="minorHAnsi"/>
          <w:lang w:val="ru-RU" w:eastAsia="ru-RU"/>
        </w:rPr>
        <w:fldChar w:fldCharType="separate"/>
      </w:r>
      <w:r w:rsidR="008E3772">
        <w:rPr>
          <w:rFonts w:eastAsiaTheme="minorHAnsi"/>
          <w:lang w:val="ru-RU" w:eastAsia="ru-RU"/>
        </w:rPr>
        <w:t>(3)</w:t>
      </w:r>
      <w:r w:rsidRPr="00A8746E">
        <w:rPr>
          <w:rFonts w:eastAsiaTheme="minorHAnsi"/>
          <w:lang w:val="ru-RU" w:eastAsia="ru-RU"/>
        </w:rPr>
        <w:fldChar w:fldCharType="end"/>
      </w:r>
      <w:r w:rsidRPr="00A8746E">
        <w:rPr>
          <w:rFonts w:eastAsiaTheme="minorHAnsi"/>
          <w:lang w:val="ru-RU" w:eastAsia="ru-RU"/>
        </w:rPr>
        <w:t xml:space="preserve"> ниже) в течение 2 (двух) рабочих дней с Даты Соглашения;</w:t>
      </w:r>
      <w:bookmarkEnd w:id="196"/>
    </w:p>
    <w:p w14:paraId="48562123" w14:textId="0C5BBA22" w:rsidR="00C41854" w:rsidRPr="00A8746E" w:rsidRDefault="00C41854" w:rsidP="00781953">
      <w:pPr>
        <w:pStyle w:val="6"/>
        <w:widowControl w:val="0"/>
        <w:numPr>
          <w:ilvl w:val="7"/>
          <w:numId w:val="32"/>
        </w:numPr>
        <w:tabs>
          <w:tab w:val="num" w:pos="1276"/>
        </w:tabs>
        <w:suppressAutoHyphens w:val="0"/>
        <w:spacing w:before="120" w:after="120"/>
        <w:ind w:left="1276" w:hanging="567"/>
        <w:rPr>
          <w:rFonts w:eastAsiaTheme="minorHAnsi"/>
          <w:lang w:val="ru-RU" w:eastAsia="ru-RU"/>
        </w:rPr>
      </w:pPr>
      <w:bookmarkStart w:id="197" w:name="_Ref100180341"/>
      <w:r w:rsidRPr="00A8746E">
        <w:rPr>
          <w:rFonts w:eastAsiaTheme="minorHAnsi"/>
          <w:lang w:val="ru-RU" w:eastAsia="ru-RU"/>
        </w:rPr>
        <w:t xml:space="preserve">при избрании Генерального директора Акционер, предложивший кандидатуру Генерального директора, обязуется обеспечить ознакомление избранного Генерального директора с условиями настоящего Соглашения (под подпись в соответствии с подпунктом </w:t>
      </w:r>
      <w:r w:rsidRPr="00A8746E">
        <w:rPr>
          <w:rFonts w:eastAsiaTheme="minorHAnsi"/>
          <w:lang w:val="ru-RU" w:eastAsia="ru-RU"/>
        </w:rPr>
        <w:fldChar w:fldCharType="begin"/>
      </w:r>
      <w:r w:rsidRPr="00A8746E">
        <w:rPr>
          <w:rFonts w:eastAsiaTheme="minorHAnsi"/>
          <w:lang w:val="ru-RU" w:eastAsia="ru-RU"/>
        </w:rPr>
        <w:instrText xml:space="preserve"> REF _Ref100180237 \n \h </w:instrText>
      </w:r>
      <w:r w:rsidRPr="00A8746E">
        <w:rPr>
          <w:rFonts w:eastAsiaTheme="minorHAnsi"/>
          <w:lang w:val="ru-RU" w:eastAsia="ru-RU"/>
        </w:rPr>
      </w:r>
      <w:r w:rsidRPr="00A8746E">
        <w:rPr>
          <w:rFonts w:eastAsiaTheme="minorHAnsi"/>
          <w:lang w:val="ru-RU" w:eastAsia="ru-RU"/>
        </w:rPr>
        <w:fldChar w:fldCharType="separate"/>
      </w:r>
      <w:r w:rsidR="008E3772">
        <w:rPr>
          <w:rFonts w:eastAsiaTheme="minorHAnsi"/>
          <w:lang w:val="ru-RU" w:eastAsia="ru-RU"/>
        </w:rPr>
        <w:t>(3)</w:t>
      </w:r>
      <w:r w:rsidRPr="00A8746E">
        <w:rPr>
          <w:rFonts w:eastAsiaTheme="minorHAnsi"/>
          <w:lang w:val="ru-RU" w:eastAsia="ru-RU"/>
        </w:rPr>
        <w:fldChar w:fldCharType="end"/>
      </w:r>
      <w:r w:rsidRPr="00A8746E">
        <w:rPr>
          <w:rFonts w:eastAsiaTheme="minorHAnsi"/>
          <w:lang w:val="ru-RU" w:eastAsia="ru-RU"/>
        </w:rPr>
        <w:t xml:space="preserve"> ниже) в течение 2 (двух) рабочих дней с даты избрания такого Генерального директора;</w:t>
      </w:r>
      <w:bookmarkEnd w:id="197"/>
    </w:p>
    <w:p w14:paraId="7A608D18" w14:textId="71580904" w:rsidR="00C41854" w:rsidRPr="00A8746E" w:rsidRDefault="00C41854" w:rsidP="00781953">
      <w:pPr>
        <w:pStyle w:val="6"/>
        <w:widowControl w:val="0"/>
        <w:numPr>
          <w:ilvl w:val="7"/>
          <w:numId w:val="32"/>
        </w:numPr>
        <w:tabs>
          <w:tab w:val="num" w:pos="1276"/>
        </w:tabs>
        <w:suppressAutoHyphens w:val="0"/>
        <w:spacing w:before="120" w:after="120"/>
        <w:ind w:left="1276" w:hanging="567"/>
        <w:rPr>
          <w:rFonts w:eastAsiaTheme="minorHAnsi"/>
          <w:lang w:val="ru-RU" w:eastAsia="ru-RU"/>
        </w:rPr>
      </w:pPr>
      <w:bookmarkStart w:id="198" w:name="_Ref100180237"/>
      <w:r w:rsidRPr="00A8746E">
        <w:rPr>
          <w:rFonts w:eastAsiaTheme="minorHAnsi"/>
          <w:lang w:val="ru-RU" w:eastAsia="ru-RU"/>
        </w:rPr>
        <w:t xml:space="preserve">не позднее 2 (двух) рабочих дней с даты ознакомления Генерального директора с условиями настоящего Соглашения в соответствии с подпунктами </w:t>
      </w:r>
      <w:r w:rsidRPr="00A8746E">
        <w:rPr>
          <w:rFonts w:eastAsiaTheme="minorHAnsi"/>
          <w:lang w:val="ru-RU" w:eastAsia="ru-RU"/>
        </w:rPr>
        <w:fldChar w:fldCharType="begin"/>
      </w:r>
      <w:r w:rsidRPr="00A8746E">
        <w:rPr>
          <w:rFonts w:eastAsiaTheme="minorHAnsi"/>
          <w:lang w:val="ru-RU" w:eastAsia="ru-RU"/>
        </w:rPr>
        <w:instrText xml:space="preserve"> REF _Ref100180331 \n \h </w:instrText>
      </w:r>
      <w:r w:rsidRPr="00A8746E">
        <w:rPr>
          <w:rFonts w:eastAsiaTheme="minorHAnsi"/>
          <w:lang w:val="ru-RU" w:eastAsia="ru-RU"/>
        </w:rPr>
      </w:r>
      <w:r w:rsidRPr="00A8746E">
        <w:rPr>
          <w:rFonts w:eastAsiaTheme="minorHAnsi"/>
          <w:lang w:val="ru-RU" w:eastAsia="ru-RU"/>
        </w:rPr>
        <w:fldChar w:fldCharType="separate"/>
      </w:r>
      <w:r w:rsidR="008E3772">
        <w:rPr>
          <w:rFonts w:eastAsiaTheme="minorHAnsi"/>
          <w:lang w:val="ru-RU" w:eastAsia="ru-RU"/>
        </w:rPr>
        <w:t>(1)</w:t>
      </w:r>
      <w:r w:rsidRPr="00A8746E">
        <w:rPr>
          <w:rFonts w:eastAsiaTheme="minorHAnsi"/>
          <w:lang w:val="ru-RU" w:eastAsia="ru-RU"/>
        </w:rPr>
        <w:fldChar w:fldCharType="end"/>
      </w:r>
      <w:r w:rsidRPr="00A8746E">
        <w:rPr>
          <w:rFonts w:eastAsiaTheme="minorHAnsi"/>
          <w:lang w:val="ru-RU" w:eastAsia="ru-RU"/>
        </w:rPr>
        <w:t xml:space="preserve"> и </w:t>
      </w:r>
      <w:r w:rsidRPr="00A8746E">
        <w:rPr>
          <w:rFonts w:eastAsiaTheme="minorHAnsi"/>
          <w:lang w:val="ru-RU" w:eastAsia="ru-RU"/>
        </w:rPr>
        <w:fldChar w:fldCharType="begin"/>
      </w:r>
      <w:r w:rsidRPr="00A8746E">
        <w:rPr>
          <w:rFonts w:eastAsiaTheme="minorHAnsi"/>
          <w:lang w:val="ru-RU" w:eastAsia="ru-RU"/>
        </w:rPr>
        <w:instrText xml:space="preserve"> REF _Ref100180341 \n \h </w:instrText>
      </w:r>
      <w:r w:rsidRPr="00A8746E">
        <w:rPr>
          <w:rFonts w:eastAsiaTheme="minorHAnsi"/>
          <w:lang w:val="ru-RU" w:eastAsia="ru-RU"/>
        </w:rPr>
      </w:r>
      <w:r w:rsidRPr="00A8746E">
        <w:rPr>
          <w:rFonts w:eastAsiaTheme="minorHAnsi"/>
          <w:lang w:val="ru-RU" w:eastAsia="ru-RU"/>
        </w:rPr>
        <w:fldChar w:fldCharType="separate"/>
      </w:r>
      <w:r w:rsidR="008E3772">
        <w:rPr>
          <w:rFonts w:eastAsiaTheme="minorHAnsi"/>
          <w:lang w:val="ru-RU" w:eastAsia="ru-RU"/>
        </w:rPr>
        <w:t>(2)</w:t>
      </w:r>
      <w:r w:rsidRPr="00A8746E">
        <w:rPr>
          <w:rFonts w:eastAsiaTheme="minorHAnsi"/>
          <w:lang w:val="ru-RU" w:eastAsia="ru-RU"/>
        </w:rPr>
        <w:fldChar w:fldCharType="end"/>
      </w:r>
      <w:r w:rsidRPr="00A8746E">
        <w:rPr>
          <w:rFonts w:eastAsiaTheme="minorHAnsi"/>
          <w:lang w:val="ru-RU" w:eastAsia="ru-RU"/>
        </w:rPr>
        <w:t xml:space="preserve"> </w:t>
      </w:r>
      <w:r w:rsidR="00E6263A" w:rsidRPr="00A8746E">
        <w:rPr>
          <w:rFonts w:eastAsiaTheme="minorHAnsi"/>
          <w:lang w:val="ru-RU" w:eastAsia="ru-RU"/>
        </w:rPr>
        <w:t>настоящего пункта</w:t>
      </w:r>
      <w:r w:rsidR="00977B07" w:rsidRPr="00A8746E">
        <w:rPr>
          <w:rFonts w:eastAsiaTheme="minorHAnsi"/>
          <w:lang w:val="ru-RU" w:eastAsia="ru-RU"/>
        </w:rPr>
        <w:t xml:space="preserve"> </w:t>
      </w:r>
      <w:r w:rsidR="00977B07" w:rsidRPr="00A8746E">
        <w:rPr>
          <w:rFonts w:eastAsiaTheme="minorHAnsi"/>
          <w:lang w:val="ru-RU" w:eastAsia="ru-RU"/>
        </w:rPr>
        <w:fldChar w:fldCharType="begin"/>
      </w:r>
      <w:r w:rsidR="00977B07" w:rsidRPr="00A8746E">
        <w:rPr>
          <w:rFonts w:eastAsiaTheme="minorHAnsi"/>
          <w:lang w:val="ru-RU" w:eastAsia="ru-RU"/>
        </w:rPr>
        <w:instrText xml:space="preserve"> REF _Ref101562859 \n \h </w:instrText>
      </w:r>
      <w:r w:rsidR="00977B07" w:rsidRPr="00A8746E">
        <w:rPr>
          <w:rFonts w:eastAsiaTheme="minorHAnsi"/>
          <w:lang w:val="ru-RU" w:eastAsia="ru-RU"/>
        </w:rPr>
      </w:r>
      <w:r w:rsidR="00977B07" w:rsidRPr="00A8746E">
        <w:rPr>
          <w:rFonts w:eastAsiaTheme="minorHAnsi"/>
          <w:lang w:val="ru-RU" w:eastAsia="ru-RU"/>
        </w:rPr>
        <w:fldChar w:fldCharType="separate"/>
      </w:r>
      <w:r w:rsidR="008E3772">
        <w:rPr>
          <w:rFonts w:eastAsiaTheme="minorHAnsi"/>
          <w:lang w:val="ru-RU" w:eastAsia="ru-RU"/>
        </w:rPr>
        <w:t>3.4.14</w:t>
      </w:r>
      <w:r w:rsidR="00977B07" w:rsidRPr="00A8746E">
        <w:rPr>
          <w:rFonts w:eastAsiaTheme="minorHAnsi"/>
          <w:lang w:val="ru-RU" w:eastAsia="ru-RU"/>
        </w:rPr>
        <w:fldChar w:fldCharType="end"/>
      </w:r>
      <w:r w:rsidR="00E6263A" w:rsidRPr="00A8746E">
        <w:rPr>
          <w:rFonts w:eastAsiaTheme="minorHAnsi"/>
          <w:lang w:val="ru-RU" w:eastAsia="ru-RU"/>
        </w:rPr>
        <w:t xml:space="preserve"> </w:t>
      </w:r>
      <w:r w:rsidRPr="00A8746E">
        <w:rPr>
          <w:rFonts w:eastAsiaTheme="minorHAnsi"/>
          <w:lang w:val="ru-RU" w:eastAsia="ru-RU"/>
        </w:rPr>
        <w:t>Акционер, предложивший кандидатуру Генерального директора, обязуется представить другому Акционеру прошитую копию настоящего Соглашения с собственноручно нанесенной на ней Генеральным директором надписью следующего содержания: «</w:t>
      </w:r>
      <w:r w:rsidRPr="00A8746E">
        <w:rPr>
          <w:rFonts w:eastAsiaTheme="minorHAnsi"/>
          <w:i/>
          <w:iCs/>
          <w:lang w:val="ru-RU" w:eastAsia="ru-RU"/>
        </w:rPr>
        <w:t>С содержанием настоящего Соглашения от _________2022 года ознакомлен, Соглашение мною прочитано</w:t>
      </w:r>
      <w:r w:rsidR="00306FF9" w:rsidRPr="00A8746E">
        <w:rPr>
          <w:rFonts w:eastAsiaTheme="minorHAnsi"/>
          <w:i/>
          <w:iCs/>
          <w:lang w:val="ru-RU" w:eastAsia="ru-RU"/>
        </w:rPr>
        <w:t xml:space="preserve">. </w:t>
      </w:r>
      <w:r w:rsidRPr="00A8746E">
        <w:rPr>
          <w:rFonts w:eastAsiaTheme="minorHAnsi"/>
          <w:i/>
          <w:iCs/>
          <w:lang w:val="ru-RU" w:eastAsia="ru-RU"/>
        </w:rPr>
        <w:t>Генеральный директор АО «УК Архыз», с собственноручным указанием фамилии, имени, отчества Генерального директора, а также с его собственноручной подписью</w:t>
      </w:r>
      <w:r w:rsidRPr="00A8746E">
        <w:rPr>
          <w:rFonts w:eastAsiaTheme="minorHAnsi"/>
          <w:lang w:val="ru-RU" w:eastAsia="ru-RU"/>
        </w:rPr>
        <w:t>».</w:t>
      </w:r>
      <w:bookmarkEnd w:id="198"/>
    </w:p>
    <w:p w14:paraId="33C5E513" w14:textId="77777777" w:rsidR="00D81739" w:rsidRPr="00A8746E" w:rsidRDefault="00815F33" w:rsidP="00781953">
      <w:pPr>
        <w:pStyle w:val="HeadingR2"/>
        <w:keepNext w:val="0"/>
        <w:widowControl w:val="0"/>
        <w:spacing w:before="120" w:after="120"/>
        <w:ind w:left="720" w:hanging="720"/>
        <w:rPr>
          <w:rFonts w:cs="Times New Roman"/>
          <w:b/>
          <w:bCs/>
          <w:szCs w:val="24"/>
        </w:rPr>
      </w:pPr>
      <w:r w:rsidRPr="00A8746E">
        <w:rPr>
          <w:rFonts w:cs="Times New Roman"/>
          <w:b/>
          <w:bCs/>
          <w:szCs w:val="24"/>
        </w:rPr>
        <w:t>Ревизионная комиссия</w:t>
      </w:r>
    </w:p>
    <w:p w14:paraId="1F2F46B4" w14:textId="77777777" w:rsidR="00334F03" w:rsidRPr="00A8746E" w:rsidRDefault="00815F33"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199" w:name="_Ref99722371"/>
      <w:r w:rsidRPr="00A8746E">
        <w:rPr>
          <w:rFonts w:eastAsiaTheme="minorHAnsi" w:cs="Times New Roman"/>
          <w:szCs w:val="24"/>
        </w:rPr>
        <w:t xml:space="preserve">В соответствии с Уставом избрание </w:t>
      </w:r>
      <w:r w:rsidR="00130E0D" w:rsidRPr="00A8746E">
        <w:rPr>
          <w:rFonts w:eastAsiaTheme="minorHAnsi" w:cs="Times New Roman"/>
          <w:szCs w:val="24"/>
        </w:rPr>
        <w:t>Ревизионной комиссии</w:t>
      </w:r>
      <w:r w:rsidRPr="00A8746E">
        <w:rPr>
          <w:rFonts w:eastAsiaTheme="minorHAnsi" w:cs="Times New Roman"/>
          <w:szCs w:val="24"/>
        </w:rPr>
        <w:t xml:space="preserve"> </w:t>
      </w:r>
      <w:r w:rsidR="00653D9D" w:rsidRPr="00A8746E">
        <w:rPr>
          <w:rFonts w:eastAsiaTheme="minorHAnsi" w:cs="Times New Roman"/>
          <w:szCs w:val="24"/>
        </w:rPr>
        <w:t xml:space="preserve">должно быть </w:t>
      </w:r>
      <w:r w:rsidRPr="00A8746E">
        <w:rPr>
          <w:rFonts w:eastAsiaTheme="minorHAnsi" w:cs="Times New Roman"/>
          <w:szCs w:val="24"/>
        </w:rPr>
        <w:t xml:space="preserve">отнесено к компетенции Общего собрания. </w:t>
      </w:r>
      <w:r w:rsidR="00130E0D" w:rsidRPr="00A8746E">
        <w:rPr>
          <w:rFonts w:eastAsiaTheme="minorHAnsi" w:cs="Times New Roman"/>
          <w:szCs w:val="24"/>
        </w:rPr>
        <w:t>Ревизионная комиссия</w:t>
      </w:r>
      <w:r w:rsidR="00752A8A" w:rsidRPr="00A8746E">
        <w:rPr>
          <w:rFonts w:eastAsiaTheme="minorHAnsi" w:cs="Times New Roman"/>
          <w:szCs w:val="24"/>
        </w:rPr>
        <w:t xml:space="preserve"> состоит из 3 (</w:t>
      </w:r>
      <w:r w:rsidR="006107EB" w:rsidRPr="00A8746E">
        <w:rPr>
          <w:rFonts w:eastAsiaTheme="minorHAnsi" w:cs="Times New Roman"/>
          <w:szCs w:val="24"/>
        </w:rPr>
        <w:t>т</w:t>
      </w:r>
      <w:r w:rsidR="00752A8A" w:rsidRPr="00A8746E">
        <w:rPr>
          <w:rFonts w:eastAsiaTheme="minorHAnsi" w:cs="Times New Roman"/>
          <w:szCs w:val="24"/>
        </w:rPr>
        <w:t xml:space="preserve">рех) членов и </w:t>
      </w:r>
      <w:r w:rsidRPr="00A8746E">
        <w:rPr>
          <w:rFonts w:eastAsiaTheme="minorHAnsi" w:cs="Times New Roman"/>
          <w:szCs w:val="24"/>
        </w:rPr>
        <w:t xml:space="preserve">избирается на срок до очередного годового Общего собрания. </w:t>
      </w:r>
    </w:p>
    <w:p w14:paraId="1D61F535" w14:textId="58506493" w:rsidR="00E80583" w:rsidRPr="00A8746E" w:rsidRDefault="00815F33"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200" w:name="_Ref101563636"/>
      <w:r w:rsidRPr="00A8746E">
        <w:rPr>
          <w:rFonts w:eastAsiaTheme="minorHAnsi" w:cs="Times New Roman"/>
          <w:szCs w:val="24"/>
        </w:rPr>
        <w:t xml:space="preserve">Стороны пришли к </w:t>
      </w:r>
      <w:r w:rsidR="00A86DF7" w:rsidRPr="00A8746E">
        <w:rPr>
          <w:rFonts w:eastAsiaTheme="minorHAnsi" w:cs="Times New Roman"/>
          <w:szCs w:val="24"/>
        </w:rPr>
        <w:t>с</w:t>
      </w:r>
      <w:r w:rsidRPr="00A8746E">
        <w:rPr>
          <w:rFonts w:eastAsiaTheme="minorHAnsi" w:cs="Times New Roman"/>
          <w:szCs w:val="24"/>
        </w:rPr>
        <w:t>оглашению, что</w:t>
      </w:r>
      <w:r w:rsidR="00752A8A" w:rsidRPr="00A8746E">
        <w:rPr>
          <w:rFonts w:eastAsiaTheme="minorHAnsi" w:cs="Times New Roman"/>
          <w:szCs w:val="24"/>
        </w:rPr>
        <w:t xml:space="preserve"> 2 (</w:t>
      </w:r>
      <w:r w:rsidR="006107EB" w:rsidRPr="00A8746E">
        <w:rPr>
          <w:rFonts w:eastAsiaTheme="minorHAnsi" w:cs="Times New Roman"/>
          <w:szCs w:val="24"/>
        </w:rPr>
        <w:t>д</w:t>
      </w:r>
      <w:r w:rsidR="00752A8A" w:rsidRPr="00A8746E">
        <w:rPr>
          <w:rFonts w:eastAsiaTheme="minorHAnsi" w:cs="Times New Roman"/>
          <w:szCs w:val="24"/>
        </w:rPr>
        <w:t>ва) члена Ревизионной комиссии избираются из числа кандидатов, предложенных Акционером-1</w:t>
      </w:r>
      <w:r w:rsidR="00E80583" w:rsidRPr="00A8746E">
        <w:rPr>
          <w:rFonts w:eastAsiaTheme="minorHAnsi" w:cs="Times New Roman"/>
          <w:szCs w:val="24"/>
        </w:rPr>
        <w:t>,</w:t>
      </w:r>
      <w:r w:rsidR="00752A8A" w:rsidRPr="00A8746E">
        <w:rPr>
          <w:rFonts w:eastAsiaTheme="minorHAnsi" w:cs="Times New Roman"/>
          <w:szCs w:val="24"/>
        </w:rPr>
        <w:t xml:space="preserve"> и 1 (</w:t>
      </w:r>
      <w:r w:rsidR="006107EB" w:rsidRPr="00A8746E">
        <w:rPr>
          <w:rFonts w:eastAsiaTheme="minorHAnsi" w:cs="Times New Roman"/>
          <w:szCs w:val="24"/>
        </w:rPr>
        <w:t>о</w:t>
      </w:r>
      <w:r w:rsidR="00752A8A" w:rsidRPr="00A8746E">
        <w:rPr>
          <w:rFonts w:eastAsiaTheme="minorHAnsi" w:cs="Times New Roman"/>
          <w:szCs w:val="24"/>
        </w:rPr>
        <w:t xml:space="preserve">дин) член </w:t>
      </w:r>
      <w:r w:rsidR="00130E0D" w:rsidRPr="00A8746E">
        <w:rPr>
          <w:rFonts w:eastAsiaTheme="minorHAnsi" w:cs="Times New Roman"/>
          <w:szCs w:val="24"/>
        </w:rPr>
        <w:t xml:space="preserve">Ревизионной комиссии </w:t>
      </w:r>
      <w:r w:rsidR="00752A8A" w:rsidRPr="00A8746E">
        <w:rPr>
          <w:rFonts w:eastAsiaTheme="minorHAnsi" w:cs="Times New Roman"/>
          <w:szCs w:val="24"/>
        </w:rPr>
        <w:t>избирается из числа кандидатов, предложенных Акционером-2</w:t>
      </w:r>
      <w:r w:rsidRPr="00A8746E">
        <w:rPr>
          <w:rFonts w:eastAsiaTheme="minorHAnsi" w:cs="Times New Roman"/>
          <w:szCs w:val="24"/>
        </w:rPr>
        <w:t>.</w:t>
      </w:r>
      <w:bookmarkEnd w:id="199"/>
      <w:bookmarkEnd w:id="200"/>
    </w:p>
    <w:p w14:paraId="5F870406" w14:textId="23F5EE5E" w:rsidR="00752A8A" w:rsidRPr="00A8746E" w:rsidRDefault="00752A8A"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201" w:name="_Ref111658176"/>
      <w:bookmarkStart w:id="202" w:name="_Ref111454642"/>
      <w:r w:rsidRPr="00A8746E">
        <w:rPr>
          <w:rFonts w:eastAsiaTheme="minorHAnsi" w:cs="Times New Roman"/>
          <w:szCs w:val="24"/>
        </w:rPr>
        <w:lastRenderedPageBreak/>
        <w:t xml:space="preserve">Каждый из Акционеров обеспечит избрание в Ревизионную комиссию кандидатов, предложенных другим Акционером, в </w:t>
      </w:r>
      <w:r w:rsidR="001B2B6D" w:rsidRPr="00A8746E">
        <w:rPr>
          <w:rFonts w:eastAsiaTheme="minorHAnsi" w:cs="Times New Roman"/>
          <w:szCs w:val="24"/>
        </w:rPr>
        <w:t>соответствии с</w:t>
      </w:r>
      <w:r w:rsidRPr="00A8746E">
        <w:rPr>
          <w:rFonts w:eastAsiaTheme="minorHAnsi" w:cs="Times New Roman"/>
          <w:szCs w:val="24"/>
        </w:rPr>
        <w:t xml:space="preserve"> </w:t>
      </w:r>
      <w:r w:rsidR="00400243" w:rsidRPr="00A8746E">
        <w:rPr>
          <w:rFonts w:eastAsiaTheme="minorHAnsi" w:cs="Times New Roman"/>
          <w:szCs w:val="24"/>
        </w:rPr>
        <w:t>п</w:t>
      </w:r>
      <w:r w:rsidRPr="00A8746E">
        <w:rPr>
          <w:rFonts w:eastAsiaTheme="minorHAnsi" w:cs="Times New Roman"/>
          <w:szCs w:val="24"/>
        </w:rPr>
        <w:t>унктом</w:t>
      </w:r>
      <w:r w:rsidR="00334F03" w:rsidRPr="00A8746E">
        <w:rPr>
          <w:rFonts w:eastAsiaTheme="minorHAnsi" w:cs="Times New Roman"/>
          <w:szCs w:val="24"/>
        </w:rPr>
        <w:t xml:space="preserve"> </w:t>
      </w:r>
      <w:r w:rsidR="00334F03" w:rsidRPr="00A8746E">
        <w:rPr>
          <w:rFonts w:eastAsiaTheme="minorHAnsi" w:cs="Times New Roman"/>
          <w:szCs w:val="24"/>
        </w:rPr>
        <w:fldChar w:fldCharType="begin"/>
      </w:r>
      <w:r w:rsidR="00334F03" w:rsidRPr="00A8746E">
        <w:rPr>
          <w:rFonts w:eastAsiaTheme="minorHAnsi" w:cs="Times New Roman"/>
          <w:szCs w:val="24"/>
        </w:rPr>
        <w:instrText xml:space="preserve"> REF _Ref101563636 \n \h </w:instrText>
      </w:r>
      <w:r w:rsidR="00334F03" w:rsidRPr="00A8746E">
        <w:rPr>
          <w:rFonts w:eastAsiaTheme="minorHAnsi" w:cs="Times New Roman"/>
          <w:szCs w:val="24"/>
        </w:rPr>
      </w:r>
      <w:r w:rsidR="00334F03" w:rsidRPr="00A8746E">
        <w:rPr>
          <w:rFonts w:eastAsiaTheme="minorHAnsi" w:cs="Times New Roman"/>
          <w:szCs w:val="24"/>
        </w:rPr>
        <w:fldChar w:fldCharType="separate"/>
      </w:r>
      <w:r w:rsidR="008E3772">
        <w:rPr>
          <w:rFonts w:eastAsiaTheme="minorHAnsi" w:cs="Times New Roman"/>
          <w:szCs w:val="24"/>
        </w:rPr>
        <w:t>3.5.2</w:t>
      </w:r>
      <w:r w:rsidR="00334F03" w:rsidRPr="00A8746E">
        <w:rPr>
          <w:rFonts w:eastAsiaTheme="minorHAnsi" w:cs="Times New Roman"/>
          <w:szCs w:val="24"/>
        </w:rPr>
        <w:fldChar w:fldCharType="end"/>
      </w:r>
      <w:r w:rsidRPr="00A8746E">
        <w:rPr>
          <w:rFonts w:eastAsiaTheme="minorHAnsi" w:cs="Times New Roman"/>
          <w:szCs w:val="24"/>
        </w:rPr>
        <w:t>, для чего каждый из Акционеров обязуется:</w:t>
      </w:r>
      <w:bookmarkEnd w:id="201"/>
      <w:bookmarkEnd w:id="202"/>
    </w:p>
    <w:p w14:paraId="59B23105" w14:textId="3F022751" w:rsidR="00752A8A" w:rsidRPr="00A8746E" w:rsidRDefault="00E80583" w:rsidP="00781953">
      <w:pPr>
        <w:pStyle w:val="6"/>
        <w:widowControl w:val="0"/>
        <w:numPr>
          <w:ilvl w:val="7"/>
          <w:numId w:val="31"/>
        </w:numPr>
        <w:tabs>
          <w:tab w:val="num" w:pos="1276"/>
          <w:tab w:val="num" w:pos="2410"/>
        </w:tabs>
        <w:suppressAutoHyphens w:val="0"/>
        <w:spacing w:before="120" w:after="120"/>
        <w:ind w:left="1276" w:hanging="567"/>
        <w:rPr>
          <w:lang w:val="ru-RU"/>
        </w:rPr>
      </w:pPr>
      <w:r w:rsidRPr="00A8746E">
        <w:rPr>
          <w:lang w:val="ru-RU"/>
        </w:rPr>
        <w:t>о</w:t>
      </w:r>
      <w:r w:rsidR="00752A8A" w:rsidRPr="00A8746E">
        <w:rPr>
          <w:lang w:val="ru-RU"/>
        </w:rPr>
        <w:t xml:space="preserve">беспечить, чтобы члены Совета директоров, избранные по предложению </w:t>
      </w:r>
      <w:r w:rsidR="00EF492A" w:rsidRPr="00A8746E">
        <w:rPr>
          <w:lang w:val="ru-RU"/>
        </w:rPr>
        <w:t>такого</w:t>
      </w:r>
      <w:r w:rsidR="00752A8A" w:rsidRPr="00A8746E">
        <w:rPr>
          <w:lang w:val="ru-RU"/>
        </w:rPr>
        <w:t xml:space="preserve"> Акционера, приняли участие в заседании Совета директоров, </w:t>
      </w:r>
      <w:r w:rsidRPr="00A8746E">
        <w:rPr>
          <w:lang w:val="ru-RU"/>
        </w:rPr>
        <w:t>повестка которого включает</w:t>
      </w:r>
      <w:r w:rsidR="00752A8A" w:rsidRPr="00A8746E">
        <w:rPr>
          <w:lang w:val="ru-RU"/>
        </w:rPr>
        <w:t xml:space="preserve"> вопрос</w:t>
      </w:r>
      <w:r w:rsidRPr="00A8746E">
        <w:rPr>
          <w:lang w:val="ru-RU"/>
        </w:rPr>
        <w:t xml:space="preserve"> о</w:t>
      </w:r>
      <w:r w:rsidR="00752A8A" w:rsidRPr="00A8746E">
        <w:rPr>
          <w:lang w:val="ru-RU"/>
        </w:rPr>
        <w:t xml:space="preserve"> созыв</w:t>
      </w:r>
      <w:r w:rsidRPr="00A8746E">
        <w:rPr>
          <w:lang w:val="ru-RU"/>
        </w:rPr>
        <w:t>е</w:t>
      </w:r>
      <w:r w:rsidR="00752A8A" w:rsidRPr="00A8746E">
        <w:rPr>
          <w:lang w:val="ru-RU"/>
        </w:rPr>
        <w:t xml:space="preserve"> Общего собрания, и проголосовали за созыв Общего собрания с включением в повестку дня </w:t>
      </w:r>
      <w:r w:rsidR="00EF492A" w:rsidRPr="00A8746E">
        <w:rPr>
          <w:lang w:val="ru-RU"/>
        </w:rPr>
        <w:t>такого Общего</w:t>
      </w:r>
      <w:r w:rsidR="00752A8A" w:rsidRPr="00A8746E">
        <w:rPr>
          <w:lang w:val="ru-RU"/>
        </w:rPr>
        <w:t xml:space="preserve"> собрания вопроса об избрании нового состава </w:t>
      </w:r>
      <w:r w:rsidR="003A5AA4" w:rsidRPr="00A8746E">
        <w:rPr>
          <w:lang w:val="ru-RU"/>
        </w:rPr>
        <w:t>Ревизионной комиссии</w:t>
      </w:r>
      <w:r w:rsidR="00EF492A" w:rsidRPr="00A8746E">
        <w:rPr>
          <w:lang w:val="ru-RU"/>
        </w:rPr>
        <w:t>;</w:t>
      </w:r>
      <w:r w:rsidR="00653D9D" w:rsidRPr="00A8746E">
        <w:rPr>
          <w:lang w:val="ru-RU"/>
        </w:rPr>
        <w:t xml:space="preserve"> и</w:t>
      </w:r>
    </w:p>
    <w:p w14:paraId="7AE622FB" w14:textId="08EB404F" w:rsidR="00FD4593" w:rsidRPr="00A8746E" w:rsidRDefault="00EF492A" w:rsidP="00781953">
      <w:pPr>
        <w:pStyle w:val="6"/>
        <w:widowControl w:val="0"/>
        <w:numPr>
          <w:ilvl w:val="7"/>
          <w:numId w:val="31"/>
        </w:numPr>
        <w:suppressAutoHyphens w:val="0"/>
        <w:spacing w:before="120" w:after="120"/>
        <w:ind w:hanging="567"/>
        <w:rPr>
          <w:lang w:val="ru-RU"/>
        </w:rPr>
      </w:pPr>
      <w:r w:rsidRPr="00A8746E">
        <w:rPr>
          <w:lang w:val="ru-RU"/>
        </w:rPr>
        <w:t>п</w:t>
      </w:r>
      <w:r w:rsidR="00752A8A" w:rsidRPr="00A8746E">
        <w:rPr>
          <w:lang w:val="ru-RU"/>
        </w:rPr>
        <w:t xml:space="preserve">ринять участие в Общем собрании и проголосовать за избрание нового состава </w:t>
      </w:r>
      <w:r w:rsidR="003A5AA4" w:rsidRPr="00A8746E">
        <w:rPr>
          <w:lang w:val="ru-RU"/>
        </w:rPr>
        <w:t>Ревизионной комиссии</w:t>
      </w:r>
      <w:r w:rsidR="001B2B6D" w:rsidRPr="00A8746E">
        <w:rPr>
          <w:lang w:val="ru-RU"/>
        </w:rPr>
        <w:t xml:space="preserve"> </w:t>
      </w:r>
      <w:r w:rsidR="00752A8A" w:rsidRPr="00A8746E">
        <w:rPr>
          <w:lang w:val="ru-RU"/>
        </w:rPr>
        <w:t>так</w:t>
      </w:r>
      <w:r w:rsidR="00F13834" w:rsidRPr="00A8746E">
        <w:rPr>
          <w:lang w:val="ru-RU"/>
        </w:rPr>
        <w:t>им образом</w:t>
      </w:r>
      <w:r w:rsidR="00752A8A" w:rsidRPr="00A8746E">
        <w:rPr>
          <w:lang w:val="ru-RU"/>
        </w:rPr>
        <w:t xml:space="preserve">, чтобы обеспечить выполнение </w:t>
      </w:r>
      <w:r w:rsidR="00400243" w:rsidRPr="00A8746E">
        <w:rPr>
          <w:lang w:val="ru-RU"/>
        </w:rPr>
        <w:t>п</w:t>
      </w:r>
      <w:r w:rsidR="00752A8A" w:rsidRPr="00A8746E">
        <w:rPr>
          <w:lang w:val="ru-RU"/>
        </w:rPr>
        <w:t>ункта</w:t>
      </w:r>
      <w:r w:rsidR="005016DC" w:rsidRPr="00A8746E">
        <w:rPr>
          <w:lang w:val="ru-RU"/>
        </w:rPr>
        <w:t xml:space="preserve"> </w:t>
      </w:r>
      <w:r w:rsidR="00334F03" w:rsidRPr="00A8746E">
        <w:rPr>
          <w:lang w:val="ru-RU"/>
        </w:rPr>
        <w:fldChar w:fldCharType="begin"/>
      </w:r>
      <w:r w:rsidR="00334F03" w:rsidRPr="00A8746E">
        <w:rPr>
          <w:lang w:val="ru-RU"/>
        </w:rPr>
        <w:instrText xml:space="preserve"> REF _Ref101563636 \n \h </w:instrText>
      </w:r>
      <w:r w:rsidR="00334F03" w:rsidRPr="00A8746E">
        <w:rPr>
          <w:lang w:val="ru-RU"/>
        </w:rPr>
      </w:r>
      <w:r w:rsidR="00334F03" w:rsidRPr="00A8746E">
        <w:rPr>
          <w:lang w:val="ru-RU"/>
        </w:rPr>
        <w:fldChar w:fldCharType="separate"/>
      </w:r>
      <w:r w:rsidR="008E3772">
        <w:rPr>
          <w:lang w:val="ru-RU"/>
        </w:rPr>
        <w:t>3.5.2</w:t>
      </w:r>
      <w:r w:rsidR="00334F03" w:rsidRPr="00A8746E">
        <w:rPr>
          <w:lang w:val="ru-RU"/>
        </w:rPr>
        <w:fldChar w:fldCharType="end"/>
      </w:r>
      <w:r w:rsidR="001B2B6D" w:rsidRPr="00A8746E">
        <w:rPr>
          <w:lang w:val="ru-RU"/>
        </w:rPr>
        <w:t xml:space="preserve">, </w:t>
      </w:r>
      <w:r w:rsidR="001B2B6D" w:rsidRPr="00A8746E">
        <w:rPr>
          <w:rFonts w:cs="Times New Roman"/>
          <w:szCs w:val="24"/>
          <w:lang w:val="ru-RU" w:eastAsia="ru-RU"/>
        </w:rPr>
        <w:t>в том числе проголосовать за кандидатов, предложенных другим Акционером</w:t>
      </w:r>
      <w:r w:rsidR="00752A8A" w:rsidRPr="00A8746E">
        <w:rPr>
          <w:lang w:val="ru-RU"/>
        </w:rPr>
        <w:t xml:space="preserve"> </w:t>
      </w:r>
      <w:r w:rsidR="001B2B6D" w:rsidRPr="00A8746E">
        <w:rPr>
          <w:rFonts w:eastAsiaTheme="minorHAnsi" w:cs="Times New Roman"/>
          <w:szCs w:val="24"/>
          <w:lang w:val="ru-RU"/>
        </w:rPr>
        <w:t xml:space="preserve">в соответствии с </w:t>
      </w:r>
      <w:r w:rsidR="00400243" w:rsidRPr="00A8746E">
        <w:rPr>
          <w:rFonts w:eastAsiaTheme="minorHAnsi" w:cs="Times New Roman"/>
          <w:szCs w:val="24"/>
          <w:lang w:val="ru-RU"/>
        </w:rPr>
        <w:t>п</w:t>
      </w:r>
      <w:r w:rsidR="001B2B6D" w:rsidRPr="00A8746E">
        <w:rPr>
          <w:rFonts w:eastAsiaTheme="minorHAnsi" w:cs="Times New Roman"/>
          <w:szCs w:val="24"/>
          <w:lang w:val="ru-RU"/>
        </w:rPr>
        <w:t>унктом</w:t>
      </w:r>
      <w:r w:rsidR="00334F03" w:rsidRPr="00A8746E">
        <w:rPr>
          <w:rFonts w:eastAsiaTheme="minorHAnsi" w:cs="Times New Roman"/>
          <w:szCs w:val="24"/>
          <w:lang w:val="ru-RU"/>
        </w:rPr>
        <w:t xml:space="preserve"> </w:t>
      </w:r>
      <w:r w:rsidR="00334F03" w:rsidRPr="00A8746E">
        <w:rPr>
          <w:rFonts w:eastAsiaTheme="minorHAnsi" w:cs="Times New Roman"/>
          <w:szCs w:val="24"/>
          <w:lang w:val="ru-RU"/>
        </w:rPr>
        <w:fldChar w:fldCharType="begin"/>
      </w:r>
      <w:r w:rsidR="00334F03" w:rsidRPr="00A8746E">
        <w:rPr>
          <w:rFonts w:eastAsiaTheme="minorHAnsi" w:cs="Times New Roman"/>
          <w:szCs w:val="24"/>
          <w:lang w:val="ru-RU"/>
        </w:rPr>
        <w:instrText xml:space="preserve"> REF _Ref101563636 \n \h </w:instrText>
      </w:r>
      <w:r w:rsidR="00334F03" w:rsidRPr="00A8746E">
        <w:rPr>
          <w:rFonts w:eastAsiaTheme="minorHAnsi" w:cs="Times New Roman"/>
          <w:szCs w:val="24"/>
          <w:lang w:val="ru-RU"/>
        </w:rPr>
      </w:r>
      <w:r w:rsidR="00334F03" w:rsidRPr="00A8746E">
        <w:rPr>
          <w:rFonts w:eastAsiaTheme="minorHAnsi" w:cs="Times New Roman"/>
          <w:szCs w:val="24"/>
          <w:lang w:val="ru-RU"/>
        </w:rPr>
        <w:fldChar w:fldCharType="separate"/>
      </w:r>
      <w:r w:rsidR="008E3772">
        <w:rPr>
          <w:rFonts w:eastAsiaTheme="minorHAnsi" w:cs="Times New Roman"/>
          <w:szCs w:val="24"/>
          <w:lang w:val="ru-RU"/>
        </w:rPr>
        <w:t>3.5.2</w:t>
      </w:r>
      <w:r w:rsidR="00334F03" w:rsidRPr="00A8746E">
        <w:rPr>
          <w:rFonts w:eastAsiaTheme="minorHAnsi" w:cs="Times New Roman"/>
          <w:szCs w:val="24"/>
          <w:lang w:val="ru-RU"/>
        </w:rPr>
        <w:fldChar w:fldCharType="end"/>
      </w:r>
      <w:r w:rsidR="001B2B6D" w:rsidRPr="00A8746E">
        <w:rPr>
          <w:rFonts w:eastAsiaTheme="minorHAnsi" w:cs="Times New Roman"/>
          <w:szCs w:val="24"/>
          <w:lang w:val="ru-RU"/>
        </w:rPr>
        <w:t>.</w:t>
      </w:r>
      <w:r w:rsidR="00FD4593" w:rsidRPr="00A8746E">
        <w:rPr>
          <w:rFonts w:eastAsiaTheme="minorHAnsi" w:cs="Times New Roman"/>
          <w:szCs w:val="24"/>
          <w:lang w:val="ru-RU"/>
        </w:rPr>
        <w:t xml:space="preserve"> </w:t>
      </w:r>
    </w:p>
    <w:p w14:paraId="73DC507C" w14:textId="08EFF52F" w:rsidR="00AF6117" w:rsidRPr="00A8746E" w:rsidRDefault="00AF6117"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203" w:name="_Ref100080885"/>
      <w:r w:rsidRPr="00A8746E">
        <w:rPr>
          <w:rFonts w:cs="Times New Roman"/>
          <w:szCs w:val="24"/>
        </w:rPr>
        <w:t xml:space="preserve">Если на момент проведения Общего собрания, повестка дня которого включает вопрос об избрании членов Ревизионной комиссии, какой-либо Акционер не предложил своих кандидатов в Ревизионную комиссию в количестве, предусмотренном </w:t>
      </w:r>
      <w:r w:rsidR="00400243" w:rsidRPr="00A8746E">
        <w:t>п</w:t>
      </w:r>
      <w:r w:rsidRPr="00A8746E">
        <w:t>унктом</w:t>
      </w:r>
      <w:r w:rsidR="00334F03" w:rsidRPr="00A8746E">
        <w:t xml:space="preserve"> </w:t>
      </w:r>
      <w:r w:rsidR="00334F03" w:rsidRPr="00A8746E">
        <w:fldChar w:fldCharType="begin"/>
      </w:r>
      <w:r w:rsidR="00334F03" w:rsidRPr="00A8746E">
        <w:instrText xml:space="preserve"> REF _Ref101563636 \n \h </w:instrText>
      </w:r>
      <w:r w:rsidR="00334F03" w:rsidRPr="00A8746E">
        <w:fldChar w:fldCharType="separate"/>
      </w:r>
      <w:r w:rsidR="008E3772">
        <w:t>3.5.2</w:t>
      </w:r>
      <w:r w:rsidR="00334F03" w:rsidRPr="00A8746E">
        <w:fldChar w:fldCharType="end"/>
      </w:r>
      <w:r w:rsidRPr="00A8746E">
        <w:rPr>
          <w:rFonts w:cs="Times New Roman"/>
          <w:szCs w:val="24"/>
        </w:rPr>
        <w:t xml:space="preserve">, другой Акционер вправе созвать повторно Общее собрание, повестка которого включает вопрос об избрании </w:t>
      </w:r>
      <w:r w:rsidR="00210AF2" w:rsidRPr="00A8746E">
        <w:rPr>
          <w:rFonts w:cs="Times New Roman"/>
          <w:szCs w:val="24"/>
        </w:rPr>
        <w:t>Ревизионной комиссии</w:t>
      </w:r>
      <w:r w:rsidRPr="00A8746E">
        <w:rPr>
          <w:rFonts w:cs="Times New Roman"/>
          <w:szCs w:val="24"/>
        </w:rPr>
        <w:t xml:space="preserve">. </w:t>
      </w:r>
      <w:bookmarkEnd w:id="203"/>
    </w:p>
    <w:p w14:paraId="711DA395" w14:textId="56FB33B2" w:rsidR="00AF6117" w:rsidRPr="00A8746E" w:rsidRDefault="00AF6117" w:rsidP="00781953">
      <w:pPr>
        <w:pStyle w:val="HeadingR3"/>
        <w:widowControl w:val="0"/>
        <w:tabs>
          <w:tab w:val="clear" w:pos="0"/>
          <w:tab w:val="clear" w:pos="1644"/>
          <w:tab w:val="left" w:pos="709"/>
          <w:tab w:val="num" w:pos="1440"/>
        </w:tabs>
        <w:spacing w:before="120" w:after="120"/>
        <w:ind w:left="709" w:hanging="709"/>
      </w:pPr>
      <w:bookmarkStart w:id="204" w:name="_Ref101563733"/>
      <w:r w:rsidRPr="00A8746E">
        <w:rPr>
          <w:rFonts w:cs="Times New Roman"/>
          <w:szCs w:val="24"/>
        </w:rPr>
        <w:t xml:space="preserve">В случае необходимости заменить </w:t>
      </w:r>
      <w:r w:rsidR="00EA651E" w:rsidRPr="00A8746E">
        <w:rPr>
          <w:rFonts w:cs="Times New Roman"/>
          <w:szCs w:val="24"/>
        </w:rPr>
        <w:t>каких-либо</w:t>
      </w:r>
      <w:r w:rsidRPr="00A8746E">
        <w:rPr>
          <w:rFonts w:cs="Times New Roman"/>
          <w:szCs w:val="24"/>
        </w:rPr>
        <w:t xml:space="preserve"> членов </w:t>
      </w:r>
      <w:r w:rsidR="00210AF2" w:rsidRPr="00A8746E">
        <w:rPr>
          <w:rFonts w:cs="Times New Roman"/>
          <w:szCs w:val="24"/>
        </w:rPr>
        <w:t>Ревизионной комиссии</w:t>
      </w:r>
      <w:r w:rsidRPr="00A8746E">
        <w:rPr>
          <w:rFonts w:cs="Times New Roman"/>
          <w:szCs w:val="24"/>
        </w:rPr>
        <w:t xml:space="preserve">, избранных по предложению какого-либо Акционера, такой Акционер вправе инициировать </w:t>
      </w:r>
      <w:r w:rsidRPr="00A8746E">
        <w:rPr>
          <w:rFonts w:eastAsiaTheme="minorHAnsi" w:cs="Times New Roman"/>
          <w:szCs w:val="24"/>
        </w:rPr>
        <w:t>созыв</w:t>
      </w:r>
      <w:r w:rsidRPr="00A8746E">
        <w:rPr>
          <w:rFonts w:cs="Times New Roman"/>
          <w:szCs w:val="24"/>
        </w:rPr>
        <w:t xml:space="preserve"> и проведение Общего собрания с внесением в повестку дня Общего собрания вопроса о прекращении полномочий </w:t>
      </w:r>
      <w:r w:rsidR="00EA651E" w:rsidRPr="00A8746E">
        <w:rPr>
          <w:rFonts w:cs="Times New Roman"/>
          <w:szCs w:val="24"/>
        </w:rPr>
        <w:t>таких</w:t>
      </w:r>
      <w:r w:rsidRPr="00A8746E">
        <w:rPr>
          <w:rFonts w:cs="Times New Roman"/>
          <w:szCs w:val="24"/>
        </w:rPr>
        <w:t xml:space="preserve"> членов </w:t>
      </w:r>
      <w:r w:rsidR="00210AF2" w:rsidRPr="00A8746E">
        <w:rPr>
          <w:rFonts w:cs="Times New Roman"/>
          <w:szCs w:val="24"/>
        </w:rPr>
        <w:t>Ревизионной комиссии</w:t>
      </w:r>
      <w:r w:rsidR="00EA651E" w:rsidRPr="00A8746E">
        <w:rPr>
          <w:rFonts w:cs="Times New Roman"/>
          <w:szCs w:val="24"/>
        </w:rPr>
        <w:t xml:space="preserve"> </w:t>
      </w:r>
      <w:r w:rsidRPr="00A8746E">
        <w:rPr>
          <w:rFonts w:cs="Times New Roman"/>
          <w:szCs w:val="24"/>
        </w:rPr>
        <w:t xml:space="preserve">и избрании </w:t>
      </w:r>
      <w:r w:rsidR="00EA651E" w:rsidRPr="00A8746E">
        <w:rPr>
          <w:rFonts w:cs="Times New Roman"/>
          <w:szCs w:val="24"/>
        </w:rPr>
        <w:t>соответствующих</w:t>
      </w:r>
      <w:r w:rsidRPr="00A8746E">
        <w:rPr>
          <w:rFonts w:cs="Times New Roman"/>
          <w:szCs w:val="24"/>
        </w:rPr>
        <w:t xml:space="preserve"> новых членов </w:t>
      </w:r>
      <w:r w:rsidR="00EA651E" w:rsidRPr="00A8746E">
        <w:rPr>
          <w:rFonts w:cs="Times New Roman"/>
          <w:szCs w:val="24"/>
        </w:rPr>
        <w:t>Ревизионной комиссии</w:t>
      </w:r>
      <w:r w:rsidRPr="00A8746E">
        <w:rPr>
          <w:rFonts w:cs="Times New Roman"/>
          <w:szCs w:val="24"/>
        </w:rPr>
        <w:t>, при этом другой Акционер обязуется</w:t>
      </w:r>
      <w:r w:rsidR="00076D73" w:rsidRPr="00A8746E">
        <w:rPr>
          <w:rFonts w:cs="Times New Roman"/>
          <w:szCs w:val="24"/>
        </w:rPr>
        <w:t xml:space="preserve"> обеспечить прекращение полномочий соответствующих действующих членов Ревизионной комиссии и избрание соответствующих новых членов Ревизионной комиссии </w:t>
      </w:r>
      <w:r w:rsidR="00FB1302" w:rsidRPr="00A8746E">
        <w:rPr>
          <w:rFonts w:cs="Times New Roman"/>
          <w:szCs w:val="24"/>
        </w:rPr>
        <w:t xml:space="preserve">в соответствии с положениями </w:t>
      </w:r>
      <w:r w:rsidR="00400243" w:rsidRPr="00A8746E">
        <w:rPr>
          <w:rFonts w:cs="Times New Roman"/>
          <w:szCs w:val="24"/>
        </w:rPr>
        <w:t>п</w:t>
      </w:r>
      <w:r w:rsidR="00076D73" w:rsidRPr="00A8746E">
        <w:rPr>
          <w:rFonts w:cs="Times New Roman"/>
          <w:szCs w:val="24"/>
        </w:rPr>
        <w:t>ункта</w:t>
      </w:r>
      <w:r w:rsidR="00334F03" w:rsidRPr="00A8746E">
        <w:t xml:space="preserve"> </w:t>
      </w:r>
      <w:r w:rsidR="00334F03" w:rsidRPr="00A8746E">
        <w:fldChar w:fldCharType="begin"/>
      </w:r>
      <w:r w:rsidR="00334F03" w:rsidRPr="00A8746E">
        <w:instrText xml:space="preserve"> REF _Ref101563636 \n \h </w:instrText>
      </w:r>
      <w:r w:rsidR="00334F03" w:rsidRPr="00A8746E">
        <w:fldChar w:fldCharType="separate"/>
      </w:r>
      <w:r w:rsidR="008E3772">
        <w:t>3.5.2</w:t>
      </w:r>
      <w:r w:rsidR="00334F03" w:rsidRPr="00A8746E">
        <w:fldChar w:fldCharType="end"/>
      </w:r>
      <w:r w:rsidR="00076D73" w:rsidRPr="00A8746E">
        <w:t>.</w:t>
      </w:r>
      <w:bookmarkEnd w:id="204"/>
    </w:p>
    <w:p w14:paraId="5294978B" w14:textId="44245B57" w:rsidR="00221204" w:rsidRPr="00A8746E" w:rsidRDefault="00221204" w:rsidP="00781953">
      <w:pPr>
        <w:pStyle w:val="HeadingR3"/>
        <w:widowControl w:val="0"/>
        <w:tabs>
          <w:tab w:val="clear" w:pos="0"/>
          <w:tab w:val="clear" w:pos="1644"/>
          <w:tab w:val="left" w:pos="709"/>
          <w:tab w:val="num" w:pos="1440"/>
        </w:tabs>
        <w:spacing w:before="120" w:after="120"/>
        <w:ind w:left="709" w:hanging="709"/>
        <w:rPr>
          <w:rFonts w:cs="Times New Roman"/>
          <w:szCs w:val="24"/>
        </w:rPr>
      </w:pPr>
      <w:r w:rsidRPr="00A8746E">
        <w:rPr>
          <w:rFonts w:cs="Times New Roman"/>
          <w:szCs w:val="24"/>
        </w:rPr>
        <w:t xml:space="preserve">В случае нарушения пунктов </w:t>
      </w:r>
      <w:r w:rsidRPr="00A8746E">
        <w:rPr>
          <w:rFonts w:cs="Times New Roman"/>
          <w:szCs w:val="24"/>
        </w:rPr>
        <w:fldChar w:fldCharType="begin"/>
      </w:r>
      <w:r w:rsidRPr="00A8746E">
        <w:rPr>
          <w:rFonts w:cs="Times New Roman"/>
          <w:szCs w:val="24"/>
        </w:rPr>
        <w:instrText xml:space="preserve"> REF _Ref111918787 \r \h  \* MERGEFORMAT </w:instrText>
      </w:r>
      <w:r w:rsidRPr="00A8746E">
        <w:rPr>
          <w:rFonts w:cs="Times New Roman"/>
          <w:szCs w:val="24"/>
        </w:rPr>
      </w:r>
      <w:r w:rsidRPr="00A8746E">
        <w:rPr>
          <w:rFonts w:cs="Times New Roman"/>
          <w:szCs w:val="24"/>
        </w:rPr>
        <w:fldChar w:fldCharType="separate"/>
      </w:r>
      <w:r w:rsidR="008E3772">
        <w:rPr>
          <w:rFonts w:cs="Times New Roman"/>
          <w:szCs w:val="24"/>
        </w:rPr>
        <w:t>3.6.1</w:t>
      </w:r>
      <w:r w:rsidRPr="00A8746E">
        <w:rPr>
          <w:rFonts w:cs="Times New Roman"/>
          <w:szCs w:val="24"/>
        </w:rPr>
        <w:fldChar w:fldCharType="end"/>
      </w:r>
      <w:r w:rsidRPr="00A8746E">
        <w:rPr>
          <w:rFonts w:cs="Times New Roman"/>
          <w:szCs w:val="24"/>
        </w:rPr>
        <w:t xml:space="preserve"> или </w:t>
      </w:r>
      <w:r w:rsidRPr="00A8746E">
        <w:rPr>
          <w:rFonts w:cs="Times New Roman"/>
          <w:szCs w:val="24"/>
        </w:rPr>
        <w:fldChar w:fldCharType="begin"/>
      </w:r>
      <w:r w:rsidRPr="00A8746E">
        <w:rPr>
          <w:rFonts w:cs="Times New Roman"/>
          <w:szCs w:val="24"/>
        </w:rPr>
        <w:instrText xml:space="preserve"> REF _Ref111715386 \r \h  \* MERGEFORMAT </w:instrText>
      </w:r>
      <w:r w:rsidRPr="00A8746E">
        <w:rPr>
          <w:rFonts w:cs="Times New Roman"/>
          <w:szCs w:val="24"/>
        </w:rPr>
      </w:r>
      <w:r w:rsidRPr="00A8746E">
        <w:rPr>
          <w:rFonts w:cs="Times New Roman"/>
          <w:szCs w:val="24"/>
        </w:rPr>
        <w:fldChar w:fldCharType="separate"/>
      </w:r>
      <w:r w:rsidR="008E3772">
        <w:rPr>
          <w:rFonts w:cs="Times New Roman"/>
          <w:szCs w:val="24"/>
        </w:rPr>
        <w:t>3.6.2</w:t>
      </w:r>
      <w:r w:rsidRPr="00A8746E">
        <w:rPr>
          <w:rFonts w:cs="Times New Roman"/>
          <w:szCs w:val="24"/>
        </w:rPr>
        <w:fldChar w:fldCharType="end"/>
      </w:r>
      <w:r w:rsidRPr="00A8746E">
        <w:rPr>
          <w:rFonts w:cs="Times New Roman"/>
          <w:szCs w:val="24"/>
        </w:rPr>
        <w:t xml:space="preserve"> Ревизионная комиссия вправе осуществлять полномочия, предусмотренные пунктом </w:t>
      </w:r>
      <w:r w:rsidRPr="00A8746E">
        <w:rPr>
          <w:rFonts w:cs="Times New Roman"/>
          <w:szCs w:val="24"/>
        </w:rPr>
        <w:fldChar w:fldCharType="begin"/>
      </w:r>
      <w:r w:rsidRPr="00A8746E">
        <w:rPr>
          <w:rFonts w:cs="Times New Roman"/>
          <w:szCs w:val="24"/>
        </w:rPr>
        <w:instrText xml:space="preserve"> REF _Ref111715681 \r \h </w:instrText>
      </w:r>
      <w:r w:rsidRPr="00A8746E">
        <w:rPr>
          <w:rFonts w:cs="Times New Roman"/>
          <w:szCs w:val="24"/>
        </w:rPr>
      </w:r>
      <w:r w:rsidRPr="00A8746E">
        <w:rPr>
          <w:rFonts w:cs="Times New Roman"/>
          <w:szCs w:val="24"/>
        </w:rPr>
        <w:fldChar w:fldCharType="separate"/>
      </w:r>
      <w:r w:rsidR="008E3772">
        <w:rPr>
          <w:rFonts w:cs="Times New Roman"/>
          <w:szCs w:val="24"/>
        </w:rPr>
        <w:t>3.6.3</w:t>
      </w:r>
      <w:r w:rsidRPr="00A8746E">
        <w:rPr>
          <w:rFonts w:cs="Times New Roman"/>
          <w:szCs w:val="24"/>
        </w:rPr>
        <w:fldChar w:fldCharType="end"/>
      </w:r>
      <w:r w:rsidRPr="00A8746E">
        <w:rPr>
          <w:rFonts w:cs="Times New Roman"/>
          <w:szCs w:val="24"/>
        </w:rPr>
        <w:t xml:space="preserve">, и права, предусмотренные пунктом </w:t>
      </w:r>
      <w:r w:rsidRPr="00A8746E">
        <w:rPr>
          <w:rFonts w:cs="Times New Roman"/>
          <w:szCs w:val="24"/>
        </w:rPr>
        <w:fldChar w:fldCharType="begin"/>
      </w:r>
      <w:r w:rsidRPr="00A8746E">
        <w:rPr>
          <w:rFonts w:cs="Times New Roman"/>
          <w:szCs w:val="24"/>
        </w:rPr>
        <w:instrText xml:space="preserve"> REF _Ref111728165 \r \h </w:instrText>
      </w:r>
      <w:r w:rsidRPr="00A8746E">
        <w:rPr>
          <w:rFonts w:cs="Times New Roman"/>
          <w:szCs w:val="24"/>
        </w:rPr>
      </w:r>
      <w:r w:rsidRPr="00A8746E">
        <w:rPr>
          <w:rFonts w:cs="Times New Roman"/>
          <w:szCs w:val="24"/>
        </w:rPr>
        <w:fldChar w:fldCharType="separate"/>
      </w:r>
      <w:r w:rsidR="008E3772">
        <w:rPr>
          <w:rFonts w:cs="Times New Roman"/>
          <w:szCs w:val="24"/>
        </w:rPr>
        <w:t>3.6.4</w:t>
      </w:r>
      <w:r w:rsidRPr="00A8746E">
        <w:rPr>
          <w:rFonts w:cs="Times New Roman"/>
          <w:szCs w:val="24"/>
        </w:rPr>
        <w:fldChar w:fldCharType="end"/>
      </w:r>
      <w:r w:rsidRPr="00A8746E">
        <w:rPr>
          <w:rFonts w:cs="Times New Roman"/>
          <w:szCs w:val="24"/>
        </w:rPr>
        <w:t>.</w:t>
      </w:r>
    </w:p>
    <w:p w14:paraId="5D12CEF7" w14:textId="62520E95" w:rsidR="008A36D4" w:rsidRPr="00A8746E" w:rsidRDefault="008A36D4" w:rsidP="00781953">
      <w:pPr>
        <w:pStyle w:val="HeadingR2"/>
        <w:keepNext w:val="0"/>
        <w:widowControl w:val="0"/>
        <w:spacing w:before="120" w:after="120"/>
        <w:ind w:left="720" w:hanging="720"/>
        <w:rPr>
          <w:rFonts w:cs="Times New Roman"/>
          <w:b/>
          <w:bCs/>
          <w:szCs w:val="24"/>
        </w:rPr>
      </w:pPr>
      <w:r w:rsidRPr="00A8746E">
        <w:rPr>
          <w:rFonts w:cs="Times New Roman"/>
          <w:b/>
          <w:bCs/>
          <w:szCs w:val="24"/>
        </w:rPr>
        <w:t>Финансовый контролер</w:t>
      </w:r>
    </w:p>
    <w:p w14:paraId="22D6913D" w14:textId="0ED15119" w:rsidR="00AD7D80" w:rsidRPr="00A8746E" w:rsidRDefault="00E47F1F"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205" w:name="_Ref111918787"/>
      <w:r w:rsidRPr="00A8746E">
        <w:rPr>
          <w:rFonts w:cs="Times New Roman"/>
          <w:szCs w:val="24"/>
        </w:rPr>
        <w:t xml:space="preserve">Акционер-2 </w:t>
      </w:r>
      <w:r w:rsidR="00AD7D80" w:rsidRPr="00A8746E">
        <w:rPr>
          <w:rFonts w:cs="Times New Roman"/>
          <w:szCs w:val="24"/>
        </w:rPr>
        <w:t>обязу</w:t>
      </w:r>
      <w:r w:rsidR="003B685F" w:rsidRPr="00A8746E">
        <w:rPr>
          <w:rFonts w:cs="Times New Roman"/>
          <w:szCs w:val="24"/>
        </w:rPr>
        <w:t>е</w:t>
      </w:r>
      <w:r w:rsidR="00AD7D80" w:rsidRPr="00A8746E">
        <w:rPr>
          <w:rFonts w:cs="Times New Roman"/>
          <w:szCs w:val="24"/>
        </w:rPr>
        <w:t xml:space="preserve">тся обеспечить, чтобы </w:t>
      </w:r>
      <w:r w:rsidR="003B685F" w:rsidRPr="00A8746E">
        <w:rPr>
          <w:rFonts w:cs="Times New Roman"/>
          <w:szCs w:val="24"/>
        </w:rPr>
        <w:t xml:space="preserve">в течение периода с даты первого назначения Генерального директора в соответствии с пунктом </w:t>
      </w:r>
      <w:r w:rsidR="003B685F" w:rsidRPr="00A8746E">
        <w:rPr>
          <w:rFonts w:cs="Times New Roman"/>
          <w:szCs w:val="24"/>
        </w:rPr>
        <w:fldChar w:fldCharType="begin"/>
      </w:r>
      <w:r w:rsidR="003B685F" w:rsidRPr="00A8746E">
        <w:rPr>
          <w:rFonts w:cs="Times New Roman"/>
          <w:szCs w:val="24"/>
        </w:rPr>
        <w:instrText xml:space="preserve"> REF _Ref99722330 \r \h </w:instrText>
      </w:r>
      <w:r w:rsidR="003B685F" w:rsidRPr="00A8746E">
        <w:rPr>
          <w:rFonts w:cs="Times New Roman"/>
          <w:szCs w:val="24"/>
        </w:rPr>
      </w:r>
      <w:r w:rsidR="003B685F" w:rsidRPr="00A8746E">
        <w:rPr>
          <w:rFonts w:cs="Times New Roman"/>
          <w:szCs w:val="24"/>
        </w:rPr>
        <w:fldChar w:fldCharType="separate"/>
      </w:r>
      <w:r w:rsidR="008E3772">
        <w:rPr>
          <w:rFonts w:cs="Times New Roman"/>
          <w:szCs w:val="24"/>
        </w:rPr>
        <w:t>3.4.3</w:t>
      </w:r>
      <w:r w:rsidR="003B685F" w:rsidRPr="00A8746E">
        <w:rPr>
          <w:rFonts w:cs="Times New Roman"/>
          <w:szCs w:val="24"/>
        </w:rPr>
        <w:fldChar w:fldCharType="end"/>
      </w:r>
      <w:r w:rsidR="003B685F" w:rsidRPr="00A8746E">
        <w:rPr>
          <w:rFonts w:cs="Times New Roman"/>
          <w:szCs w:val="24"/>
        </w:rPr>
        <w:t xml:space="preserve"> и до даты прекращения настоящего Соглашения в соответствии с пунктом </w:t>
      </w:r>
      <w:r w:rsidR="003B685F" w:rsidRPr="00A8746E">
        <w:rPr>
          <w:rFonts w:cs="Times New Roman"/>
          <w:szCs w:val="24"/>
        </w:rPr>
        <w:fldChar w:fldCharType="begin"/>
      </w:r>
      <w:r w:rsidR="003B685F" w:rsidRPr="00A8746E">
        <w:rPr>
          <w:rFonts w:cs="Times New Roman"/>
          <w:szCs w:val="24"/>
        </w:rPr>
        <w:instrText xml:space="preserve"> REF _Ref100100791 \r \h </w:instrText>
      </w:r>
      <w:r w:rsidR="003B685F" w:rsidRPr="00A8746E">
        <w:rPr>
          <w:rFonts w:cs="Times New Roman"/>
          <w:szCs w:val="24"/>
        </w:rPr>
      </w:r>
      <w:r w:rsidR="003B685F" w:rsidRPr="00A8746E">
        <w:rPr>
          <w:rFonts w:cs="Times New Roman"/>
          <w:szCs w:val="24"/>
        </w:rPr>
        <w:fldChar w:fldCharType="separate"/>
      </w:r>
      <w:r w:rsidR="008E3772">
        <w:rPr>
          <w:rFonts w:cs="Times New Roman"/>
          <w:szCs w:val="24"/>
        </w:rPr>
        <w:t>17.1</w:t>
      </w:r>
      <w:r w:rsidR="003B685F" w:rsidRPr="00A8746E">
        <w:rPr>
          <w:rFonts w:cs="Times New Roman"/>
          <w:szCs w:val="24"/>
        </w:rPr>
        <w:fldChar w:fldCharType="end"/>
      </w:r>
      <w:r w:rsidR="00AD7D80" w:rsidRPr="00A8746E">
        <w:rPr>
          <w:rFonts w:cs="Times New Roman"/>
          <w:szCs w:val="24"/>
        </w:rPr>
        <w:t>:</w:t>
      </w:r>
      <w:bookmarkEnd w:id="205"/>
    </w:p>
    <w:p w14:paraId="2686FF41" w14:textId="01A74143" w:rsidR="00C6549A" w:rsidRPr="00A8746E" w:rsidRDefault="00C6549A" w:rsidP="007608F2">
      <w:pPr>
        <w:pStyle w:val="6"/>
        <w:widowControl w:val="0"/>
        <w:numPr>
          <w:ilvl w:val="7"/>
          <w:numId w:val="72"/>
        </w:numPr>
        <w:tabs>
          <w:tab w:val="clear" w:pos="1306"/>
        </w:tabs>
        <w:suppressAutoHyphens w:val="0"/>
        <w:spacing w:before="120" w:after="120"/>
        <w:ind w:left="1276" w:hanging="567"/>
        <w:rPr>
          <w:rFonts w:cs="Times New Roman"/>
          <w:szCs w:val="24"/>
          <w:lang w:val="ru-RU"/>
        </w:rPr>
      </w:pPr>
      <w:r w:rsidRPr="00A8746E">
        <w:rPr>
          <w:rFonts w:cs="Times New Roman"/>
          <w:szCs w:val="24"/>
          <w:lang w:val="ru-RU"/>
        </w:rPr>
        <w:t>штатное расписание Общества предусматривало должность Финансового контролера; и</w:t>
      </w:r>
    </w:p>
    <w:p w14:paraId="1C8E83F7" w14:textId="0A41F673" w:rsidR="00AD7D80" w:rsidRPr="00A8746E" w:rsidRDefault="00C6549A" w:rsidP="007608F2">
      <w:pPr>
        <w:pStyle w:val="6"/>
        <w:widowControl w:val="0"/>
        <w:numPr>
          <w:ilvl w:val="7"/>
          <w:numId w:val="72"/>
        </w:numPr>
        <w:tabs>
          <w:tab w:val="clear" w:pos="1306"/>
        </w:tabs>
        <w:suppressAutoHyphens w:val="0"/>
        <w:spacing w:before="120" w:after="120"/>
        <w:ind w:left="1276" w:hanging="567"/>
        <w:rPr>
          <w:rFonts w:cs="Times New Roman"/>
          <w:szCs w:val="24"/>
          <w:lang w:val="ru-RU"/>
        </w:rPr>
      </w:pPr>
      <w:r w:rsidRPr="00A8746E">
        <w:rPr>
          <w:rFonts w:cs="Times New Roman"/>
          <w:szCs w:val="24"/>
          <w:lang w:val="ru-RU"/>
        </w:rPr>
        <w:t>полномочия</w:t>
      </w:r>
      <w:r w:rsidR="00AD7D80" w:rsidRPr="00A8746E">
        <w:rPr>
          <w:rFonts w:cs="Times New Roman"/>
          <w:szCs w:val="24"/>
          <w:lang w:val="ru-RU"/>
        </w:rPr>
        <w:t xml:space="preserve"> Финансового контролера </w:t>
      </w:r>
      <w:r w:rsidR="00FC632B" w:rsidRPr="00A8746E">
        <w:rPr>
          <w:rFonts w:cs="Times New Roman"/>
          <w:szCs w:val="24"/>
          <w:lang w:val="ru-RU"/>
        </w:rPr>
        <w:t>соответствовали</w:t>
      </w:r>
      <w:r w:rsidR="00AD7D80" w:rsidRPr="00A8746E">
        <w:rPr>
          <w:rFonts w:cs="Times New Roman"/>
          <w:szCs w:val="24"/>
          <w:lang w:val="ru-RU"/>
        </w:rPr>
        <w:t xml:space="preserve"> пункту </w:t>
      </w:r>
      <w:r w:rsidR="00753472" w:rsidRPr="00A8746E">
        <w:rPr>
          <w:rFonts w:cs="Times New Roman"/>
          <w:szCs w:val="24"/>
          <w:lang w:val="ru-RU"/>
        </w:rPr>
        <w:fldChar w:fldCharType="begin"/>
      </w:r>
      <w:r w:rsidR="00753472" w:rsidRPr="00A8746E">
        <w:rPr>
          <w:rFonts w:cs="Times New Roman"/>
          <w:szCs w:val="24"/>
          <w:lang w:val="ru-RU"/>
        </w:rPr>
        <w:instrText xml:space="preserve"> REF _Ref111715681 \r \h </w:instrText>
      </w:r>
      <w:r w:rsidR="00753472" w:rsidRPr="00A8746E">
        <w:rPr>
          <w:rFonts w:cs="Times New Roman"/>
          <w:szCs w:val="24"/>
          <w:lang w:val="ru-RU"/>
        </w:rPr>
      </w:r>
      <w:r w:rsidR="00753472" w:rsidRPr="00A8746E">
        <w:rPr>
          <w:rFonts w:cs="Times New Roman"/>
          <w:szCs w:val="24"/>
          <w:lang w:val="ru-RU"/>
        </w:rPr>
        <w:fldChar w:fldCharType="separate"/>
      </w:r>
      <w:r w:rsidR="008E3772">
        <w:rPr>
          <w:rFonts w:cs="Times New Roman"/>
          <w:szCs w:val="24"/>
          <w:lang w:val="ru-RU"/>
        </w:rPr>
        <w:t>3.6.3</w:t>
      </w:r>
      <w:r w:rsidR="00753472" w:rsidRPr="00A8746E">
        <w:rPr>
          <w:rFonts w:cs="Times New Roman"/>
          <w:szCs w:val="24"/>
          <w:lang w:val="ru-RU"/>
        </w:rPr>
        <w:fldChar w:fldCharType="end"/>
      </w:r>
      <w:r w:rsidR="0037795B" w:rsidRPr="00A8746E">
        <w:rPr>
          <w:rFonts w:cs="Times New Roman"/>
          <w:szCs w:val="24"/>
          <w:lang w:val="ru-RU"/>
        </w:rPr>
        <w:t xml:space="preserve"> и были зафиксированы в его должностной инструкции</w:t>
      </w:r>
      <w:r w:rsidR="002703C3" w:rsidRPr="00A8746E">
        <w:rPr>
          <w:rFonts w:cs="Times New Roman"/>
          <w:szCs w:val="24"/>
          <w:lang w:val="ru-RU"/>
        </w:rPr>
        <w:t>.</w:t>
      </w:r>
      <w:r w:rsidRPr="00A8746E">
        <w:rPr>
          <w:rFonts w:cs="Times New Roman"/>
          <w:szCs w:val="24"/>
          <w:lang w:val="ru-RU"/>
        </w:rPr>
        <w:t xml:space="preserve"> </w:t>
      </w:r>
    </w:p>
    <w:p w14:paraId="2F5A835D" w14:textId="64D716BB" w:rsidR="00AD7D80" w:rsidRPr="00A8746E" w:rsidRDefault="00E47F1F" w:rsidP="00781953">
      <w:pPr>
        <w:pStyle w:val="HeadingR3"/>
        <w:widowControl w:val="0"/>
        <w:tabs>
          <w:tab w:val="clear" w:pos="0"/>
          <w:tab w:val="clear" w:pos="1644"/>
          <w:tab w:val="left" w:pos="709"/>
          <w:tab w:val="num" w:pos="1440"/>
        </w:tabs>
        <w:spacing w:before="120" w:after="120"/>
        <w:ind w:left="709" w:hanging="709"/>
        <w:rPr>
          <w:rFonts w:cs="Times New Roman"/>
          <w:szCs w:val="24"/>
        </w:rPr>
      </w:pPr>
      <w:bookmarkStart w:id="206" w:name="_Ref111715386"/>
      <w:r w:rsidRPr="00A8746E">
        <w:rPr>
          <w:rFonts w:eastAsiaTheme="minorHAnsi" w:cs="Times New Roman"/>
          <w:szCs w:val="24"/>
        </w:rPr>
        <w:t>Акционер</w:t>
      </w:r>
      <w:r w:rsidR="00053B76" w:rsidRPr="00A8746E">
        <w:rPr>
          <w:rFonts w:eastAsiaTheme="minorHAnsi" w:cs="Times New Roman"/>
          <w:szCs w:val="24"/>
        </w:rPr>
        <w:t>ы</w:t>
      </w:r>
      <w:r w:rsidR="00AD7D80" w:rsidRPr="00A8746E">
        <w:rPr>
          <w:rFonts w:eastAsiaTheme="minorHAnsi" w:cs="Times New Roman"/>
          <w:szCs w:val="24"/>
        </w:rPr>
        <w:t xml:space="preserve"> обязу</w:t>
      </w:r>
      <w:r w:rsidR="00053B76" w:rsidRPr="00A8746E">
        <w:rPr>
          <w:rFonts w:eastAsiaTheme="minorHAnsi" w:cs="Times New Roman"/>
          <w:szCs w:val="24"/>
        </w:rPr>
        <w:t>ю</w:t>
      </w:r>
      <w:r w:rsidR="00AD7D80" w:rsidRPr="00A8746E">
        <w:rPr>
          <w:rFonts w:eastAsiaTheme="minorHAnsi" w:cs="Times New Roman"/>
          <w:szCs w:val="24"/>
        </w:rPr>
        <w:t>тся обеспечить</w:t>
      </w:r>
      <w:r w:rsidR="00AD7D80" w:rsidRPr="00A8746E">
        <w:rPr>
          <w:rFonts w:cs="Times New Roman"/>
          <w:szCs w:val="24"/>
        </w:rPr>
        <w:t>, чтобы</w:t>
      </w:r>
      <w:r w:rsidR="00AD7D80" w:rsidRPr="00A8746E">
        <w:rPr>
          <w:rFonts w:eastAsiaTheme="minorHAnsi" w:cs="Times New Roman"/>
          <w:szCs w:val="24"/>
        </w:rPr>
        <w:t xml:space="preserve"> </w:t>
      </w:r>
      <w:r w:rsidR="006A244E" w:rsidRPr="00A8746E">
        <w:rPr>
          <w:rFonts w:cs="Times New Roman"/>
          <w:szCs w:val="24"/>
        </w:rPr>
        <w:t xml:space="preserve">в течение периода с даты первого назначения Генерального директора в соответствии с пунктом </w:t>
      </w:r>
      <w:r w:rsidR="006A244E" w:rsidRPr="00A8746E">
        <w:rPr>
          <w:rFonts w:cs="Times New Roman"/>
          <w:szCs w:val="24"/>
        </w:rPr>
        <w:fldChar w:fldCharType="begin"/>
      </w:r>
      <w:r w:rsidR="006A244E" w:rsidRPr="00A8746E">
        <w:rPr>
          <w:rFonts w:cs="Times New Roman"/>
          <w:szCs w:val="24"/>
        </w:rPr>
        <w:instrText xml:space="preserve"> REF _Ref99722330 \r \h </w:instrText>
      </w:r>
      <w:r w:rsidR="006A244E" w:rsidRPr="00A8746E">
        <w:rPr>
          <w:rFonts w:cs="Times New Roman"/>
          <w:szCs w:val="24"/>
        </w:rPr>
      </w:r>
      <w:r w:rsidR="006A244E" w:rsidRPr="00A8746E">
        <w:rPr>
          <w:rFonts w:cs="Times New Roman"/>
          <w:szCs w:val="24"/>
        </w:rPr>
        <w:fldChar w:fldCharType="separate"/>
      </w:r>
      <w:r w:rsidR="008E3772">
        <w:rPr>
          <w:rFonts w:cs="Times New Roman"/>
          <w:szCs w:val="24"/>
        </w:rPr>
        <w:t>3.4.3</w:t>
      </w:r>
      <w:r w:rsidR="006A244E" w:rsidRPr="00A8746E">
        <w:rPr>
          <w:rFonts w:cs="Times New Roman"/>
          <w:szCs w:val="24"/>
        </w:rPr>
        <w:fldChar w:fldCharType="end"/>
      </w:r>
      <w:r w:rsidR="006A244E" w:rsidRPr="00A8746E">
        <w:rPr>
          <w:rFonts w:cs="Times New Roman"/>
          <w:szCs w:val="24"/>
        </w:rPr>
        <w:t xml:space="preserve"> и до даты прекращения настоящего Соглашения в соответствии с пунктом </w:t>
      </w:r>
      <w:r w:rsidR="006A244E" w:rsidRPr="00A8746E">
        <w:rPr>
          <w:rFonts w:cs="Times New Roman"/>
          <w:szCs w:val="24"/>
        </w:rPr>
        <w:fldChar w:fldCharType="begin"/>
      </w:r>
      <w:r w:rsidR="006A244E" w:rsidRPr="00A8746E">
        <w:rPr>
          <w:rFonts w:cs="Times New Roman"/>
          <w:szCs w:val="24"/>
        </w:rPr>
        <w:instrText xml:space="preserve"> REF _Ref100100791 \r \h </w:instrText>
      </w:r>
      <w:r w:rsidR="006A244E" w:rsidRPr="00A8746E">
        <w:rPr>
          <w:rFonts w:cs="Times New Roman"/>
          <w:szCs w:val="24"/>
        </w:rPr>
      </w:r>
      <w:r w:rsidR="006A244E" w:rsidRPr="00A8746E">
        <w:rPr>
          <w:rFonts w:cs="Times New Roman"/>
          <w:szCs w:val="24"/>
        </w:rPr>
        <w:fldChar w:fldCharType="separate"/>
      </w:r>
      <w:r w:rsidR="008E3772">
        <w:rPr>
          <w:rFonts w:cs="Times New Roman"/>
          <w:szCs w:val="24"/>
        </w:rPr>
        <w:t>17.1</w:t>
      </w:r>
      <w:r w:rsidR="006A244E" w:rsidRPr="00A8746E">
        <w:rPr>
          <w:rFonts w:cs="Times New Roman"/>
          <w:szCs w:val="24"/>
        </w:rPr>
        <w:fldChar w:fldCharType="end"/>
      </w:r>
      <w:r w:rsidR="00AD7D80" w:rsidRPr="00A8746E">
        <w:rPr>
          <w:rFonts w:eastAsiaTheme="minorHAnsi" w:cs="Times New Roman"/>
          <w:szCs w:val="24"/>
        </w:rPr>
        <w:t xml:space="preserve"> </w:t>
      </w:r>
      <w:r w:rsidR="00AD7D80" w:rsidRPr="00A8746E">
        <w:rPr>
          <w:rFonts w:cs="Times New Roman"/>
          <w:szCs w:val="24"/>
        </w:rPr>
        <w:t>Финансовы</w:t>
      </w:r>
      <w:r w:rsidR="00C6549A" w:rsidRPr="00A8746E">
        <w:rPr>
          <w:rFonts w:cs="Times New Roman"/>
          <w:szCs w:val="24"/>
        </w:rPr>
        <w:t>м</w:t>
      </w:r>
      <w:r w:rsidR="00AD7D80" w:rsidRPr="00A8746E">
        <w:rPr>
          <w:rFonts w:cs="Times New Roman"/>
          <w:szCs w:val="24"/>
        </w:rPr>
        <w:t xml:space="preserve"> контролер</w:t>
      </w:r>
      <w:r w:rsidR="00C6549A" w:rsidRPr="00A8746E">
        <w:rPr>
          <w:rFonts w:cs="Times New Roman"/>
          <w:szCs w:val="24"/>
        </w:rPr>
        <w:t>ом</w:t>
      </w:r>
      <w:r w:rsidR="00AD7D80" w:rsidRPr="00A8746E">
        <w:t xml:space="preserve"> </w:t>
      </w:r>
      <w:r w:rsidR="00C6549A" w:rsidRPr="00A8746E">
        <w:rPr>
          <w:rFonts w:eastAsiaTheme="minorHAnsi" w:cs="Times New Roman"/>
          <w:szCs w:val="24"/>
        </w:rPr>
        <w:t>являлось лицо</w:t>
      </w:r>
      <w:r w:rsidR="00AD7D80" w:rsidRPr="00A8746E">
        <w:rPr>
          <w:rFonts w:cs="Times New Roman"/>
          <w:szCs w:val="24"/>
        </w:rPr>
        <w:t>, предложенн</w:t>
      </w:r>
      <w:r w:rsidR="00C6549A" w:rsidRPr="00A8746E">
        <w:rPr>
          <w:rFonts w:cs="Times New Roman"/>
          <w:szCs w:val="24"/>
        </w:rPr>
        <w:t>ое</w:t>
      </w:r>
      <w:r w:rsidR="00AD7D80" w:rsidRPr="00A8746E">
        <w:rPr>
          <w:rFonts w:cs="Times New Roman"/>
          <w:szCs w:val="24"/>
        </w:rPr>
        <w:t xml:space="preserve"> Акционером-1.</w:t>
      </w:r>
      <w:bookmarkEnd w:id="206"/>
      <w:r w:rsidR="00C6549A" w:rsidRPr="00A8746E" w:rsidDel="00C6549A">
        <w:rPr>
          <w:rStyle w:val="afc"/>
          <w:rFonts w:asciiTheme="minorHAnsi" w:eastAsiaTheme="minorHAnsi" w:hAnsiTheme="minorHAnsi"/>
          <w:lang w:eastAsia="en-US"/>
        </w:rPr>
        <w:t xml:space="preserve"> </w:t>
      </w:r>
    </w:p>
    <w:p w14:paraId="1AAE9B90" w14:textId="7F64993F" w:rsidR="00855A20" w:rsidRPr="00A8746E" w:rsidRDefault="00855A20" w:rsidP="00781953">
      <w:pPr>
        <w:pStyle w:val="HeadingR3"/>
        <w:widowControl w:val="0"/>
        <w:tabs>
          <w:tab w:val="clear" w:pos="0"/>
          <w:tab w:val="clear" w:pos="1644"/>
          <w:tab w:val="left" w:pos="709"/>
          <w:tab w:val="num" w:pos="1440"/>
        </w:tabs>
        <w:spacing w:before="120" w:after="120"/>
        <w:ind w:left="709" w:hanging="709"/>
        <w:rPr>
          <w:rFonts w:eastAsiaTheme="minorHAnsi" w:cs="Times New Roman"/>
          <w:szCs w:val="24"/>
        </w:rPr>
      </w:pPr>
      <w:bookmarkStart w:id="207" w:name="_Ref111715681"/>
      <w:r w:rsidRPr="00A8746E">
        <w:rPr>
          <w:rFonts w:eastAsiaTheme="minorHAnsi" w:cs="Times New Roman"/>
          <w:szCs w:val="24"/>
        </w:rPr>
        <w:t>Финансовый контро</w:t>
      </w:r>
      <w:r w:rsidR="00280A9A" w:rsidRPr="00A8746E">
        <w:rPr>
          <w:rFonts w:eastAsiaTheme="minorHAnsi" w:cs="Times New Roman"/>
          <w:szCs w:val="24"/>
        </w:rPr>
        <w:t>лер в рамках своей деятельности:</w:t>
      </w:r>
      <w:bookmarkEnd w:id="207"/>
    </w:p>
    <w:p w14:paraId="5157FB86" w14:textId="1FAC3477" w:rsidR="00280A9A" w:rsidRPr="00A8746E" w:rsidRDefault="00961DE3" w:rsidP="007608F2">
      <w:pPr>
        <w:pStyle w:val="6"/>
        <w:widowControl w:val="0"/>
        <w:numPr>
          <w:ilvl w:val="7"/>
          <w:numId w:val="81"/>
        </w:numPr>
        <w:tabs>
          <w:tab w:val="clear" w:pos="1306"/>
        </w:tabs>
        <w:suppressAutoHyphens w:val="0"/>
        <w:spacing w:before="120" w:after="120"/>
        <w:ind w:left="1276" w:hanging="567"/>
        <w:rPr>
          <w:rFonts w:cs="Times New Roman"/>
          <w:szCs w:val="24"/>
          <w:lang w:val="ru-RU"/>
        </w:rPr>
      </w:pPr>
      <w:r w:rsidRPr="00A8746E">
        <w:rPr>
          <w:rFonts w:cs="Times New Roman"/>
          <w:szCs w:val="24"/>
          <w:lang w:val="ru-RU"/>
        </w:rPr>
        <w:t xml:space="preserve">осуществляет </w:t>
      </w:r>
      <w:r w:rsidR="00280A9A" w:rsidRPr="00A8746E">
        <w:rPr>
          <w:rFonts w:cs="Times New Roman"/>
          <w:szCs w:val="24"/>
          <w:lang w:val="ru-RU"/>
        </w:rPr>
        <w:t>мониторинг за состоянием, движением и целевым использованием финансовых средств Общества</w:t>
      </w:r>
      <w:r w:rsidR="00784742" w:rsidRPr="00A8746E">
        <w:rPr>
          <w:rFonts w:cs="Times New Roman"/>
          <w:szCs w:val="24"/>
          <w:lang w:val="ru-RU"/>
        </w:rPr>
        <w:t>,</w:t>
      </w:r>
      <w:r w:rsidR="00280A9A" w:rsidRPr="00A8746E">
        <w:rPr>
          <w:rFonts w:cs="Times New Roman"/>
          <w:szCs w:val="24"/>
          <w:lang w:val="ru-RU"/>
        </w:rPr>
        <w:t xml:space="preserve"> контроль за расходованием денежных средств Общества</w:t>
      </w:r>
      <w:r w:rsidR="00784742" w:rsidRPr="00A8746E">
        <w:rPr>
          <w:rFonts w:cs="Times New Roman"/>
          <w:szCs w:val="24"/>
          <w:lang w:val="ru-RU"/>
        </w:rPr>
        <w:t>, финансовым состоянием Общества, проверкой сделок Общества на предмет соответствия настоящему Соглашению и Законодательству</w:t>
      </w:r>
      <w:r w:rsidR="00280A9A" w:rsidRPr="00A8746E">
        <w:rPr>
          <w:rFonts w:cs="Times New Roman"/>
          <w:szCs w:val="24"/>
          <w:lang w:val="ru-RU"/>
        </w:rPr>
        <w:t>;</w:t>
      </w:r>
    </w:p>
    <w:p w14:paraId="63C8B602" w14:textId="0A6B1CA6" w:rsidR="009604D3" w:rsidRPr="00A8746E" w:rsidRDefault="00855A20" w:rsidP="007608F2">
      <w:pPr>
        <w:pStyle w:val="6"/>
        <w:widowControl w:val="0"/>
        <w:numPr>
          <w:ilvl w:val="7"/>
          <w:numId w:val="81"/>
        </w:numPr>
        <w:tabs>
          <w:tab w:val="clear" w:pos="1306"/>
        </w:tabs>
        <w:suppressAutoHyphens w:val="0"/>
        <w:spacing w:before="120" w:after="120"/>
        <w:ind w:left="1276" w:hanging="567"/>
        <w:rPr>
          <w:lang w:val="ru-RU"/>
        </w:rPr>
      </w:pPr>
      <w:r w:rsidRPr="00A8746E">
        <w:rPr>
          <w:rFonts w:cs="Times New Roman"/>
          <w:szCs w:val="24"/>
          <w:lang w:val="ru-RU"/>
        </w:rPr>
        <w:t>имеет право доступа к финансовой и бухгалтерской документации,</w:t>
      </w:r>
      <w:r w:rsidR="00DA5091" w:rsidRPr="00A8746E">
        <w:rPr>
          <w:rFonts w:cs="Times New Roman"/>
          <w:szCs w:val="24"/>
          <w:lang w:val="ru-RU"/>
        </w:rPr>
        <w:t xml:space="preserve"> </w:t>
      </w:r>
      <w:r w:rsidR="001F176A" w:rsidRPr="00A8746E">
        <w:rPr>
          <w:rFonts w:cs="Times New Roman"/>
          <w:szCs w:val="24"/>
          <w:lang w:val="ru-RU"/>
        </w:rPr>
        <w:t>всем</w:t>
      </w:r>
      <w:r w:rsidR="00DA5091" w:rsidRPr="00A8746E">
        <w:rPr>
          <w:rFonts w:cs="Times New Roman"/>
          <w:szCs w:val="24"/>
          <w:lang w:val="ru-RU"/>
        </w:rPr>
        <w:t xml:space="preserve"> </w:t>
      </w:r>
      <w:r w:rsidR="00DA5091" w:rsidRPr="00A8746E">
        <w:rPr>
          <w:rFonts w:cs="Times New Roman"/>
          <w:szCs w:val="24"/>
          <w:lang w:val="ru-RU"/>
        </w:rPr>
        <w:lastRenderedPageBreak/>
        <w:t>бюджетам,</w:t>
      </w:r>
      <w:r w:rsidR="00FF4446" w:rsidRPr="00A8746E">
        <w:rPr>
          <w:rFonts w:cs="Times New Roman"/>
          <w:szCs w:val="24"/>
          <w:lang w:val="ru-RU"/>
        </w:rPr>
        <w:t xml:space="preserve"> </w:t>
      </w:r>
      <w:r w:rsidR="001F176A" w:rsidRPr="00A8746E">
        <w:rPr>
          <w:rFonts w:cs="Times New Roman"/>
          <w:szCs w:val="24"/>
          <w:lang w:val="ru-RU"/>
        </w:rPr>
        <w:t>в том числе Инвестиционному и Операционному,</w:t>
      </w:r>
      <w:r w:rsidR="00697AD4" w:rsidRPr="00A8746E">
        <w:rPr>
          <w:rFonts w:cs="Times New Roman"/>
          <w:szCs w:val="24"/>
          <w:lang w:val="ru-RU"/>
        </w:rPr>
        <w:t xml:space="preserve"> Б</w:t>
      </w:r>
      <w:r w:rsidR="003B627B" w:rsidRPr="00A8746E">
        <w:rPr>
          <w:rFonts w:cs="Times New Roman"/>
          <w:szCs w:val="24"/>
          <w:lang w:val="ru-RU"/>
        </w:rPr>
        <w:t>изнес-планам,</w:t>
      </w:r>
      <w:r w:rsidR="002402D7" w:rsidRPr="00A8746E">
        <w:rPr>
          <w:rFonts w:cs="Times New Roman"/>
          <w:szCs w:val="24"/>
          <w:lang w:val="ru-RU"/>
        </w:rPr>
        <w:t xml:space="preserve"> </w:t>
      </w:r>
      <w:r w:rsidRPr="00A8746E">
        <w:rPr>
          <w:rFonts w:cs="Times New Roman"/>
          <w:szCs w:val="24"/>
          <w:lang w:val="ru-RU"/>
        </w:rPr>
        <w:t>управленческой отчетности</w:t>
      </w:r>
      <w:r w:rsidR="003B627B" w:rsidRPr="00A8746E">
        <w:rPr>
          <w:rFonts w:cs="Times New Roman"/>
          <w:szCs w:val="24"/>
          <w:lang w:val="ru-RU"/>
        </w:rPr>
        <w:t xml:space="preserve">, </w:t>
      </w:r>
      <w:r w:rsidR="00860D2D" w:rsidRPr="00A8746E">
        <w:rPr>
          <w:rFonts w:cs="Times New Roman"/>
          <w:szCs w:val="24"/>
          <w:lang w:val="ru-RU"/>
        </w:rPr>
        <w:t xml:space="preserve">любым </w:t>
      </w:r>
      <w:r w:rsidRPr="00A8746E">
        <w:rPr>
          <w:rFonts w:cs="Times New Roman"/>
          <w:szCs w:val="24"/>
          <w:lang w:val="ru-RU"/>
        </w:rPr>
        <w:t>базам данных</w:t>
      </w:r>
      <w:r w:rsidR="00961DE3" w:rsidRPr="00A8746E">
        <w:rPr>
          <w:rFonts w:cs="Times New Roman"/>
          <w:szCs w:val="24"/>
          <w:lang w:val="ru-RU"/>
        </w:rPr>
        <w:t xml:space="preserve"> Общества</w:t>
      </w:r>
      <w:r w:rsidR="00190444" w:rsidRPr="00A8746E">
        <w:rPr>
          <w:rFonts w:cs="Times New Roman"/>
          <w:szCs w:val="24"/>
          <w:lang w:val="ru-RU"/>
        </w:rPr>
        <w:t xml:space="preserve">, годовым отчетам Общества, </w:t>
      </w:r>
      <w:r w:rsidRPr="00A8746E">
        <w:rPr>
          <w:rFonts w:cs="Times New Roman"/>
          <w:szCs w:val="24"/>
          <w:lang w:val="ru-RU"/>
        </w:rPr>
        <w:t>аудиторским заключениям и заключениям Ревизионной комиссии</w:t>
      </w:r>
      <w:r w:rsidR="00784742" w:rsidRPr="00A8746E">
        <w:rPr>
          <w:rFonts w:cs="Times New Roman"/>
          <w:szCs w:val="24"/>
          <w:lang w:val="ru-RU"/>
        </w:rPr>
        <w:t>,</w:t>
      </w:r>
      <w:r w:rsidR="00784742" w:rsidRPr="00A8746E">
        <w:rPr>
          <w:lang w:val="ru-RU"/>
        </w:rPr>
        <w:t xml:space="preserve"> имеет право запрашивать у любых работников Общества, включая Генерального директора</w:t>
      </w:r>
      <w:r w:rsidR="00FD77C4" w:rsidRPr="00A8746E">
        <w:rPr>
          <w:lang w:val="ru-RU"/>
        </w:rPr>
        <w:t>,</w:t>
      </w:r>
      <w:r w:rsidR="00784742" w:rsidRPr="00A8746E">
        <w:rPr>
          <w:lang w:val="ru-RU"/>
        </w:rPr>
        <w:t xml:space="preserve"> любую информацию, необходимую для исполнения </w:t>
      </w:r>
      <w:r w:rsidR="00961DE3" w:rsidRPr="00A8746E">
        <w:rPr>
          <w:lang w:val="ru-RU"/>
        </w:rPr>
        <w:t>своих полномочий</w:t>
      </w:r>
      <w:r w:rsidR="009604D3" w:rsidRPr="00A8746E">
        <w:rPr>
          <w:lang w:val="ru-RU"/>
        </w:rPr>
        <w:t>;</w:t>
      </w:r>
    </w:p>
    <w:p w14:paraId="01212390" w14:textId="0CAA78B7" w:rsidR="00784742" w:rsidRPr="00A8746E" w:rsidRDefault="009604D3" w:rsidP="007608F2">
      <w:pPr>
        <w:pStyle w:val="6"/>
        <w:widowControl w:val="0"/>
        <w:numPr>
          <w:ilvl w:val="7"/>
          <w:numId w:val="81"/>
        </w:numPr>
        <w:tabs>
          <w:tab w:val="clear" w:pos="1306"/>
        </w:tabs>
        <w:suppressAutoHyphens w:val="0"/>
        <w:spacing w:before="120" w:after="120"/>
        <w:ind w:left="1276" w:hanging="567"/>
        <w:rPr>
          <w:lang w:val="ru-RU"/>
        </w:rPr>
      </w:pPr>
      <w:r w:rsidRPr="00A8746E">
        <w:rPr>
          <w:rFonts w:cs="Times New Roman"/>
          <w:szCs w:val="24"/>
          <w:lang w:val="ru-RU"/>
        </w:rPr>
        <w:t xml:space="preserve">имеет право доступа к бухгалтерским и иным базам данных Общества в </w:t>
      </w:r>
      <w:r w:rsidR="003B083F" w:rsidRPr="00A8746E">
        <w:rPr>
          <w:rFonts w:cs="Times New Roman"/>
          <w:szCs w:val="24"/>
          <w:lang w:val="ru-RU"/>
        </w:rPr>
        <w:t>режиме реального времени;</w:t>
      </w:r>
    </w:p>
    <w:p w14:paraId="7D142A59" w14:textId="1DDDA6F8" w:rsidR="00961DE3" w:rsidRPr="00A8746E" w:rsidRDefault="00D769E9" w:rsidP="007608F2">
      <w:pPr>
        <w:pStyle w:val="6"/>
        <w:widowControl w:val="0"/>
        <w:numPr>
          <w:ilvl w:val="7"/>
          <w:numId w:val="81"/>
        </w:numPr>
        <w:tabs>
          <w:tab w:val="clear" w:pos="1306"/>
        </w:tabs>
        <w:suppressAutoHyphens w:val="0"/>
        <w:spacing w:before="120" w:after="120"/>
        <w:ind w:left="1276" w:hanging="567"/>
        <w:rPr>
          <w:rFonts w:cs="Times New Roman"/>
          <w:szCs w:val="24"/>
          <w:lang w:val="ru-RU"/>
        </w:rPr>
      </w:pPr>
      <w:r w:rsidRPr="00D769E9">
        <w:rPr>
          <w:lang w:val="ru-RU"/>
        </w:rPr>
        <w:t>представляет Акционер</w:t>
      </w:r>
      <w:r>
        <w:rPr>
          <w:lang w:val="ru-RU"/>
        </w:rPr>
        <w:t>у-1</w:t>
      </w:r>
      <w:r w:rsidRPr="00D769E9">
        <w:rPr>
          <w:lang w:val="ru-RU"/>
        </w:rPr>
        <w:t xml:space="preserve"> и</w:t>
      </w:r>
      <w:r>
        <w:rPr>
          <w:lang w:val="ru-RU"/>
        </w:rPr>
        <w:t xml:space="preserve"> номинированным им</w:t>
      </w:r>
      <w:r w:rsidRPr="00D769E9">
        <w:rPr>
          <w:lang w:val="ru-RU"/>
        </w:rPr>
        <w:t xml:space="preserve"> членам Совета директоров информацию о деятельности Общества</w:t>
      </w:r>
      <w:r w:rsidR="00961DE3" w:rsidRPr="00A8746E">
        <w:rPr>
          <w:rFonts w:cs="Times New Roman"/>
          <w:szCs w:val="24"/>
          <w:lang w:val="ru-RU"/>
        </w:rPr>
        <w:t>.</w:t>
      </w:r>
    </w:p>
    <w:p w14:paraId="5AEB34D9" w14:textId="3DA8B1B1" w:rsidR="00BB4113" w:rsidRPr="00A8746E" w:rsidRDefault="00BB4113" w:rsidP="00781953">
      <w:pPr>
        <w:pStyle w:val="HeadingR3"/>
        <w:widowControl w:val="0"/>
        <w:tabs>
          <w:tab w:val="clear" w:pos="0"/>
          <w:tab w:val="clear" w:pos="1644"/>
          <w:tab w:val="left" w:pos="709"/>
          <w:tab w:val="num" w:pos="1440"/>
        </w:tabs>
        <w:spacing w:before="120" w:after="120"/>
        <w:ind w:left="709" w:hanging="709"/>
      </w:pPr>
      <w:bookmarkStart w:id="208" w:name="_Ref111728165"/>
      <w:r w:rsidRPr="00A8746E">
        <w:rPr>
          <w:lang w:eastAsia="en-US"/>
        </w:rPr>
        <w:t xml:space="preserve">Акционер-2, по предложению которого был избран действующий Генеральный директор, обязуется обеспечить предоставление таким Генеральным директором в пользу </w:t>
      </w:r>
      <w:r w:rsidR="003B7894" w:rsidRPr="00A8746E">
        <w:rPr>
          <w:lang w:eastAsia="en-US"/>
        </w:rPr>
        <w:t>Финансового контролера</w:t>
      </w:r>
      <w:r w:rsidRPr="00A8746E">
        <w:rPr>
          <w:lang w:eastAsia="en-US"/>
        </w:rPr>
        <w:t xml:space="preserve"> всей разумно необходимой для </w:t>
      </w:r>
      <w:r w:rsidR="003B7894" w:rsidRPr="00A8746E">
        <w:rPr>
          <w:lang w:eastAsia="en-US"/>
        </w:rPr>
        <w:t xml:space="preserve">осуществления его полномочий в соответствии с пунктом </w:t>
      </w:r>
      <w:r w:rsidR="003B7894" w:rsidRPr="00A8746E">
        <w:rPr>
          <w:lang w:eastAsia="en-US"/>
        </w:rPr>
        <w:fldChar w:fldCharType="begin"/>
      </w:r>
      <w:r w:rsidR="003B7894" w:rsidRPr="00A8746E">
        <w:rPr>
          <w:lang w:eastAsia="en-US"/>
        </w:rPr>
        <w:instrText xml:space="preserve"> REF _Ref111715681 \r \h  \* MERGEFORMAT </w:instrText>
      </w:r>
      <w:r w:rsidR="003B7894" w:rsidRPr="00A8746E">
        <w:rPr>
          <w:lang w:eastAsia="en-US"/>
        </w:rPr>
      </w:r>
      <w:r w:rsidR="003B7894" w:rsidRPr="00A8746E">
        <w:rPr>
          <w:lang w:eastAsia="en-US"/>
        </w:rPr>
        <w:fldChar w:fldCharType="separate"/>
      </w:r>
      <w:r w:rsidR="008E3772">
        <w:rPr>
          <w:lang w:eastAsia="en-US"/>
        </w:rPr>
        <w:t>3.6.3</w:t>
      </w:r>
      <w:r w:rsidR="003B7894" w:rsidRPr="00A8746E">
        <w:rPr>
          <w:lang w:eastAsia="en-US"/>
        </w:rPr>
        <w:fldChar w:fldCharType="end"/>
      </w:r>
      <w:r w:rsidRPr="00A8746E">
        <w:rPr>
          <w:lang w:eastAsia="en-US"/>
        </w:rPr>
        <w:t xml:space="preserve"> документации</w:t>
      </w:r>
      <w:r w:rsidR="003C728C" w:rsidRPr="00A8746E">
        <w:rPr>
          <w:lang w:eastAsia="en-US"/>
        </w:rPr>
        <w:t xml:space="preserve"> в порядке и сроки, предусмотренные пунктами </w:t>
      </w:r>
      <w:r w:rsidR="003C728C" w:rsidRPr="00A8746E">
        <w:rPr>
          <w:lang w:eastAsia="en-US"/>
        </w:rPr>
        <w:fldChar w:fldCharType="begin"/>
      </w:r>
      <w:r w:rsidR="003C728C" w:rsidRPr="00A8746E">
        <w:rPr>
          <w:lang w:eastAsia="en-US"/>
        </w:rPr>
        <w:instrText xml:space="preserve"> REF _Ref111475390 \n \h </w:instrText>
      </w:r>
      <w:r w:rsidR="003C728C" w:rsidRPr="00A8746E">
        <w:rPr>
          <w:lang w:eastAsia="en-US"/>
        </w:rPr>
      </w:r>
      <w:r w:rsidR="003C728C" w:rsidRPr="00A8746E">
        <w:rPr>
          <w:lang w:eastAsia="en-US"/>
        </w:rPr>
        <w:fldChar w:fldCharType="separate"/>
      </w:r>
      <w:r w:rsidR="008E3772">
        <w:rPr>
          <w:lang w:eastAsia="en-US"/>
        </w:rPr>
        <w:t>12.4</w:t>
      </w:r>
      <w:r w:rsidR="003C728C" w:rsidRPr="00A8746E">
        <w:rPr>
          <w:lang w:eastAsia="en-US"/>
        </w:rPr>
        <w:fldChar w:fldCharType="end"/>
      </w:r>
      <w:r w:rsidR="003C728C" w:rsidRPr="00A8746E">
        <w:rPr>
          <w:lang w:eastAsia="en-US"/>
        </w:rPr>
        <w:t xml:space="preserve"> и </w:t>
      </w:r>
      <w:r w:rsidR="003C728C" w:rsidRPr="00A8746E">
        <w:rPr>
          <w:lang w:eastAsia="en-US"/>
        </w:rPr>
        <w:fldChar w:fldCharType="begin"/>
      </w:r>
      <w:r w:rsidR="003C728C" w:rsidRPr="00A8746E">
        <w:rPr>
          <w:lang w:eastAsia="en-US"/>
        </w:rPr>
        <w:instrText xml:space="preserve"> REF _Ref112614305 \n \h </w:instrText>
      </w:r>
      <w:r w:rsidR="003C728C" w:rsidRPr="00A8746E">
        <w:rPr>
          <w:lang w:eastAsia="en-US"/>
        </w:rPr>
      </w:r>
      <w:r w:rsidR="003C728C" w:rsidRPr="00A8746E">
        <w:rPr>
          <w:lang w:eastAsia="en-US"/>
        </w:rPr>
        <w:fldChar w:fldCharType="separate"/>
      </w:r>
      <w:r w:rsidR="008E3772">
        <w:rPr>
          <w:lang w:eastAsia="en-US"/>
        </w:rPr>
        <w:t>12.5</w:t>
      </w:r>
      <w:r w:rsidR="003C728C" w:rsidRPr="00A8746E">
        <w:rPr>
          <w:lang w:eastAsia="en-US"/>
        </w:rPr>
        <w:fldChar w:fldCharType="end"/>
      </w:r>
      <w:r w:rsidRPr="00A8746E">
        <w:rPr>
          <w:lang w:eastAsia="en-US"/>
        </w:rPr>
        <w:t xml:space="preserve">, а также доступ к объектам, </w:t>
      </w:r>
      <w:r w:rsidR="00172543" w:rsidRPr="00A8746E">
        <w:rPr>
          <w:lang w:eastAsia="en-US"/>
        </w:rPr>
        <w:t xml:space="preserve">принадлежащим </w:t>
      </w:r>
      <w:r w:rsidRPr="00A8746E">
        <w:rPr>
          <w:lang w:eastAsia="en-US"/>
        </w:rPr>
        <w:t>Обществ</w:t>
      </w:r>
      <w:r w:rsidR="00172543" w:rsidRPr="00A8746E">
        <w:rPr>
          <w:lang w:eastAsia="en-US"/>
        </w:rPr>
        <w:t>у</w:t>
      </w:r>
      <w:r w:rsidRPr="00A8746E">
        <w:rPr>
          <w:lang w:eastAsia="en-US"/>
        </w:rPr>
        <w:t>,</w:t>
      </w:r>
      <w:r w:rsidR="003C728C" w:rsidRPr="00A8746E">
        <w:rPr>
          <w:lang w:eastAsia="en-US"/>
        </w:rPr>
        <w:t xml:space="preserve"> – </w:t>
      </w:r>
      <w:r w:rsidRPr="00A8746E">
        <w:rPr>
          <w:lang w:eastAsia="en-US"/>
        </w:rPr>
        <w:t xml:space="preserve">в течение </w:t>
      </w:r>
      <w:r w:rsidR="0057068A" w:rsidRPr="00A8746E">
        <w:rPr>
          <w:lang w:eastAsia="en-US"/>
        </w:rPr>
        <w:t xml:space="preserve">10 </w:t>
      </w:r>
      <w:r w:rsidRPr="00A8746E">
        <w:rPr>
          <w:lang w:eastAsia="en-US"/>
        </w:rPr>
        <w:t>(</w:t>
      </w:r>
      <w:r w:rsidR="0057068A" w:rsidRPr="00A8746E">
        <w:rPr>
          <w:lang w:eastAsia="en-US"/>
        </w:rPr>
        <w:t>десяти</w:t>
      </w:r>
      <w:r w:rsidRPr="00A8746E">
        <w:rPr>
          <w:lang w:eastAsia="en-US"/>
        </w:rPr>
        <w:t>) рабочих дней с момента получения соответствующего запроса</w:t>
      </w:r>
      <w:r w:rsidR="003B7894" w:rsidRPr="00A8746E">
        <w:rPr>
          <w:lang w:eastAsia="en-US"/>
        </w:rPr>
        <w:t>.</w:t>
      </w:r>
      <w:bookmarkEnd w:id="208"/>
    </w:p>
    <w:p w14:paraId="2C9A6F9A" w14:textId="77777777" w:rsidR="00763289" w:rsidRPr="00A8746E" w:rsidRDefault="00274633" w:rsidP="00781953">
      <w:pPr>
        <w:pStyle w:val="HeadingR1"/>
        <w:keepNext w:val="0"/>
        <w:widowControl w:val="0"/>
        <w:tabs>
          <w:tab w:val="clear" w:pos="1617"/>
          <w:tab w:val="clear" w:pos="1644"/>
          <w:tab w:val="left" w:pos="1276"/>
        </w:tabs>
        <w:spacing w:before="120" w:after="120"/>
        <w:ind w:left="709" w:hanging="709"/>
      </w:pPr>
      <w:bookmarkStart w:id="209" w:name="_Toc112079135"/>
      <w:bookmarkStart w:id="210" w:name="_Toc112403245"/>
      <w:bookmarkStart w:id="211" w:name="_Toc113716532"/>
      <w:bookmarkStart w:id="212" w:name="_Toc113809850"/>
      <w:r w:rsidRPr="00A8746E">
        <w:t>Разрешение Тупиковых ситуаций</w:t>
      </w:r>
      <w:bookmarkStart w:id="213" w:name="_Ref99721628"/>
      <w:bookmarkEnd w:id="209"/>
      <w:bookmarkEnd w:id="210"/>
      <w:bookmarkEnd w:id="211"/>
      <w:bookmarkEnd w:id="212"/>
    </w:p>
    <w:p w14:paraId="3BB8292F" w14:textId="77777777" w:rsidR="00B63212" w:rsidRPr="00A8746E" w:rsidRDefault="00B63212" w:rsidP="00781953">
      <w:pPr>
        <w:pStyle w:val="HeadingR2"/>
        <w:keepNext w:val="0"/>
        <w:widowControl w:val="0"/>
        <w:spacing w:before="120" w:after="120"/>
        <w:ind w:left="720" w:hanging="720"/>
        <w:rPr>
          <w:rFonts w:eastAsiaTheme="minorHAnsi" w:cs="Times New Roman"/>
          <w:szCs w:val="24"/>
        </w:rPr>
      </w:pPr>
      <w:bookmarkStart w:id="214" w:name="_Ref111723096"/>
      <w:bookmarkStart w:id="215" w:name="_Ref111454057"/>
      <w:r w:rsidRPr="00A8746E">
        <w:rPr>
          <w:rFonts w:eastAsiaTheme="minorHAnsi" w:cs="Times New Roman"/>
          <w:szCs w:val="24"/>
        </w:rPr>
        <w:t xml:space="preserve">Акционеры согласовали, что Тупиковой ситуацией признается любое из следующих </w:t>
      </w:r>
      <w:r w:rsidRPr="00A8746E">
        <w:rPr>
          <w:rFonts w:cs="Times New Roman"/>
          <w:szCs w:val="24"/>
        </w:rPr>
        <w:t>обстоятельств</w:t>
      </w:r>
      <w:r w:rsidRPr="00A8746E">
        <w:rPr>
          <w:rFonts w:eastAsiaTheme="minorHAnsi" w:cs="Times New Roman"/>
          <w:szCs w:val="24"/>
        </w:rPr>
        <w:t>:</w:t>
      </w:r>
      <w:bookmarkEnd w:id="214"/>
      <w:bookmarkEnd w:id="215"/>
    </w:p>
    <w:p w14:paraId="2310B96E" w14:textId="30099199" w:rsidR="00B63212" w:rsidRPr="00A8746E" w:rsidRDefault="00B63212" w:rsidP="00781953">
      <w:pPr>
        <w:pStyle w:val="7"/>
        <w:widowControl w:val="0"/>
        <w:suppressAutoHyphens w:val="0"/>
        <w:spacing w:before="120" w:after="120"/>
        <w:ind w:left="1843" w:hanging="567"/>
        <w:rPr>
          <w:rFonts w:eastAsiaTheme="minorHAnsi"/>
          <w:lang w:val="ru-RU"/>
        </w:rPr>
      </w:pPr>
      <w:r w:rsidRPr="00A8746E">
        <w:rPr>
          <w:lang w:val="ru-RU"/>
        </w:rPr>
        <w:t>решение</w:t>
      </w:r>
      <w:r w:rsidRPr="00A8746E">
        <w:rPr>
          <w:rFonts w:eastAsiaTheme="minorHAnsi"/>
          <w:lang w:val="ru-RU"/>
        </w:rPr>
        <w:t xml:space="preserve"> по какому-либо </w:t>
      </w:r>
      <w:r w:rsidR="005060E9" w:rsidRPr="00A8746E">
        <w:rPr>
          <w:rFonts w:eastAsiaTheme="minorHAnsi"/>
          <w:lang w:val="ru-RU"/>
        </w:rPr>
        <w:t xml:space="preserve">вопросу, указанному в пункте </w:t>
      </w:r>
      <w:r w:rsidR="005060E9" w:rsidRPr="00A8746E">
        <w:rPr>
          <w:rFonts w:eastAsiaTheme="minorHAnsi"/>
          <w:lang w:val="ru-RU"/>
        </w:rPr>
        <w:fldChar w:fldCharType="begin"/>
      </w:r>
      <w:r w:rsidR="005060E9" w:rsidRPr="00A8746E">
        <w:rPr>
          <w:rFonts w:eastAsiaTheme="minorHAnsi"/>
          <w:lang w:val="ru-RU"/>
        </w:rPr>
        <w:instrText xml:space="preserve"> REF _Ref111634573 \r \h </w:instrText>
      </w:r>
      <w:r w:rsidR="005060E9" w:rsidRPr="00A8746E">
        <w:rPr>
          <w:rFonts w:eastAsiaTheme="minorHAnsi"/>
          <w:lang w:val="ru-RU"/>
        </w:rPr>
      </w:r>
      <w:r w:rsidR="005060E9" w:rsidRPr="00A8746E">
        <w:rPr>
          <w:rFonts w:eastAsiaTheme="minorHAnsi"/>
          <w:lang w:val="ru-RU"/>
        </w:rPr>
        <w:fldChar w:fldCharType="separate"/>
      </w:r>
      <w:r w:rsidR="008E3772">
        <w:rPr>
          <w:rFonts w:eastAsiaTheme="minorHAnsi"/>
          <w:lang w:val="ru-RU"/>
        </w:rPr>
        <w:t>3.2.4</w:t>
      </w:r>
      <w:r w:rsidR="005060E9" w:rsidRPr="00A8746E">
        <w:rPr>
          <w:rFonts w:eastAsiaTheme="minorHAnsi"/>
          <w:lang w:val="ru-RU"/>
        </w:rPr>
        <w:fldChar w:fldCharType="end"/>
      </w:r>
      <w:r w:rsidR="005060E9" w:rsidRPr="00A8746E">
        <w:rPr>
          <w:rFonts w:eastAsiaTheme="minorHAnsi"/>
          <w:lang w:val="ru-RU"/>
        </w:rPr>
        <w:t xml:space="preserve">, </w:t>
      </w:r>
      <w:r w:rsidRPr="00A8746E">
        <w:rPr>
          <w:rFonts w:eastAsiaTheme="minorHAnsi"/>
          <w:lang w:val="ru-RU"/>
        </w:rPr>
        <w:t xml:space="preserve">не было принято на 2 (двух) </w:t>
      </w:r>
      <w:r w:rsidRPr="00A8746E">
        <w:rPr>
          <w:lang w:val="ru-RU"/>
        </w:rPr>
        <w:t>последовательных</w:t>
      </w:r>
      <w:r w:rsidRPr="00A8746E">
        <w:rPr>
          <w:rFonts w:eastAsiaTheme="minorHAnsi"/>
          <w:lang w:val="ru-RU"/>
        </w:rPr>
        <w:t xml:space="preserve"> (следующих одно за другим) созванных Общих собраниях, в повестку дня которых был включен данный вопрос, в связи с отсутствием необходимого в соответствии с настоящим Соглашением, Уставом и/или </w:t>
      </w:r>
      <w:r w:rsidRPr="00A8746E">
        <w:rPr>
          <w:lang w:val="ru-RU"/>
        </w:rPr>
        <w:t>применимым</w:t>
      </w:r>
      <w:r w:rsidRPr="00A8746E">
        <w:rPr>
          <w:rFonts w:eastAsiaTheme="minorHAnsi"/>
          <w:lang w:val="ru-RU"/>
        </w:rPr>
        <w:t xml:space="preserve"> законодательством кворума и/или количества голосов для принятия решения по такому вопросу по причинам, зависящим от какого-либо Акционера;</w:t>
      </w:r>
    </w:p>
    <w:p w14:paraId="53A68421" w14:textId="1C8264EB" w:rsidR="005060E9" w:rsidRPr="00A8746E" w:rsidRDefault="005060E9" w:rsidP="00781953">
      <w:pPr>
        <w:pStyle w:val="7"/>
        <w:widowControl w:val="0"/>
        <w:suppressAutoHyphens w:val="0"/>
        <w:spacing w:before="120" w:after="120"/>
        <w:ind w:left="1843" w:hanging="567"/>
        <w:rPr>
          <w:rFonts w:eastAsiaTheme="minorHAnsi" w:cs="Times New Roman"/>
          <w:szCs w:val="24"/>
          <w:lang w:val="ru-RU"/>
        </w:rPr>
      </w:pPr>
      <w:r w:rsidRPr="00A8746E">
        <w:rPr>
          <w:lang w:val="ru-RU"/>
        </w:rPr>
        <w:t>решение</w:t>
      </w:r>
      <w:r w:rsidRPr="00A8746E">
        <w:rPr>
          <w:rFonts w:eastAsiaTheme="minorHAnsi" w:cs="Times New Roman"/>
          <w:szCs w:val="24"/>
          <w:lang w:val="ru-RU"/>
        </w:rPr>
        <w:t xml:space="preserve"> по какому-либо вопросу, указанному в</w:t>
      </w:r>
      <w:r w:rsidR="003A5C10" w:rsidRPr="00A8746E">
        <w:rPr>
          <w:rFonts w:eastAsiaTheme="minorHAnsi" w:cs="Times New Roman"/>
          <w:szCs w:val="24"/>
          <w:lang w:val="ru-RU"/>
        </w:rPr>
        <w:t xml:space="preserve"> подпункте </w:t>
      </w:r>
      <w:r w:rsidR="003A5C10" w:rsidRPr="00A8746E">
        <w:rPr>
          <w:rFonts w:eastAsiaTheme="minorHAnsi" w:cs="Times New Roman"/>
          <w:szCs w:val="24"/>
          <w:lang w:val="ru-RU"/>
        </w:rPr>
        <w:fldChar w:fldCharType="begin"/>
      </w:r>
      <w:r w:rsidR="003A5C10" w:rsidRPr="00A8746E">
        <w:rPr>
          <w:rFonts w:eastAsiaTheme="minorHAnsi" w:cs="Times New Roman"/>
          <w:szCs w:val="24"/>
          <w:lang w:val="ru-RU"/>
        </w:rPr>
        <w:instrText xml:space="preserve"> REF _Ref111637612 \r \h </w:instrText>
      </w:r>
      <w:r w:rsidR="003A5C10" w:rsidRPr="00A8746E">
        <w:rPr>
          <w:rFonts w:eastAsiaTheme="minorHAnsi" w:cs="Times New Roman"/>
          <w:szCs w:val="24"/>
          <w:lang w:val="ru-RU"/>
        </w:rPr>
      </w:r>
      <w:r w:rsidR="003A5C10" w:rsidRPr="00A8746E">
        <w:rPr>
          <w:rFonts w:eastAsiaTheme="minorHAnsi" w:cs="Times New Roman"/>
          <w:szCs w:val="24"/>
          <w:lang w:val="ru-RU"/>
        </w:rPr>
        <w:fldChar w:fldCharType="separate"/>
      </w:r>
      <w:r w:rsidR="008E3772">
        <w:rPr>
          <w:rFonts w:eastAsiaTheme="minorHAnsi" w:cs="Times New Roman"/>
          <w:szCs w:val="24"/>
          <w:lang w:val="ru-RU"/>
        </w:rPr>
        <w:t>(1)</w:t>
      </w:r>
      <w:r w:rsidR="003A5C10" w:rsidRPr="00A8746E">
        <w:rPr>
          <w:rFonts w:eastAsiaTheme="minorHAnsi" w:cs="Times New Roman"/>
          <w:szCs w:val="24"/>
          <w:lang w:val="ru-RU"/>
        </w:rPr>
        <w:fldChar w:fldCharType="end"/>
      </w:r>
      <w:r w:rsidRPr="00A8746E">
        <w:rPr>
          <w:rFonts w:eastAsiaTheme="minorHAnsi" w:cs="Times New Roman"/>
          <w:szCs w:val="24"/>
          <w:lang w:val="ru-RU"/>
        </w:rPr>
        <w:t xml:space="preserve"> пункт</w:t>
      </w:r>
      <w:r w:rsidR="003A5C10" w:rsidRPr="00A8746E">
        <w:rPr>
          <w:rFonts w:eastAsiaTheme="minorHAnsi" w:cs="Times New Roman"/>
          <w:szCs w:val="24"/>
          <w:lang w:val="ru-RU"/>
        </w:rPr>
        <w:t>а</w:t>
      </w:r>
      <w:r w:rsidRPr="00A8746E">
        <w:rPr>
          <w:rFonts w:eastAsiaTheme="minorHAnsi" w:cs="Times New Roman"/>
          <w:szCs w:val="24"/>
          <w:lang w:val="ru-RU"/>
        </w:rPr>
        <w:t xml:space="preserve"> </w:t>
      </w:r>
      <w:r w:rsidR="001578B0" w:rsidRPr="00A8746E">
        <w:rPr>
          <w:rFonts w:eastAsiaTheme="minorHAnsi" w:cs="Times New Roman"/>
          <w:szCs w:val="24"/>
          <w:lang w:val="ru-RU"/>
        </w:rPr>
        <w:fldChar w:fldCharType="begin"/>
      </w:r>
      <w:r w:rsidR="001578B0" w:rsidRPr="00A8746E">
        <w:rPr>
          <w:rFonts w:eastAsiaTheme="minorHAnsi" w:cs="Times New Roman"/>
          <w:szCs w:val="24"/>
          <w:lang w:val="ru-RU"/>
        </w:rPr>
        <w:instrText xml:space="preserve"> REF _Ref100000351 \r \h </w:instrText>
      </w:r>
      <w:r w:rsidR="001578B0" w:rsidRPr="00A8746E">
        <w:rPr>
          <w:rFonts w:eastAsiaTheme="minorHAnsi" w:cs="Times New Roman"/>
          <w:szCs w:val="24"/>
          <w:lang w:val="ru-RU"/>
        </w:rPr>
      </w:r>
      <w:r w:rsidR="001578B0" w:rsidRPr="00A8746E">
        <w:rPr>
          <w:rFonts w:eastAsiaTheme="minorHAnsi" w:cs="Times New Roman"/>
          <w:szCs w:val="24"/>
          <w:lang w:val="ru-RU"/>
        </w:rPr>
        <w:fldChar w:fldCharType="separate"/>
      </w:r>
      <w:r w:rsidR="008E3772">
        <w:rPr>
          <w:rFonts w:eastAsiaTheme="minorHAnsi" w:cs="Times New Roman"/>
          <w:szCs w:val="24"/>
          <w:lang w:val="ru-RU"/>
        </w:rPr>
        <w:t>3.3.17</w:t>
      </w:r>
      <w:r w:rsidR="001578B0" w:rsidRPr="00A8746E">
        <w:rPr>
          <w:rFonts w:eastAsiaTheme="minorHAnsi" w:cs="Times New Roman"/>
          <w:szCs w:val="24"/>
          <w:lang w:val="ru-RU"/>
        </w:rPr>
        <w:fldChar w:fldCharType="end"/>
      </w:r>
      <w:r w:rsidRPr="00A8746E">
        <w:rPr>
          <w:rFonts w:eastAsiaTheme="minorHAnsi" w:cs="Times New Roman"/>
          <w:szCs w:val="24"/>
          <w:lang w:val="ru-RU"/>
        </w:rPr>
        <w:t xml:space="preserve">, не было принято на 2 (двух) </w:t>
      </w:r>
      <w:r w:rsidRPr="00A8746E">
        <w:rPr>
          <w:lang w:val="ru-RU"/>
        </w:rPr>
        <w:t>последовательных</w:t>
      </w:r>
      <w:r w:rsidRPr="00A8746E">
        <w:rPr>
          <w:rFonts w:eastAsiaTheme="minorHAnsi" w:cs="Times New Roman"/>
          <w:szCs w:val="24"/>
          <w:lang w:val="ru-RU"/>
        </w:rPr>
        <w:t xml:space="preserve"> (следующих одно за другим) созванных заседаниях Совета директоров, в повестку дня которых был включен данный вопрос, в связи с отсутствием необходимого в соответствии с настоящим Соглашением, Уставом и/или </w:t>
      </w:r>
      <w:r w:rsidRPr="00A8746E">
        <w:rPr>
          <w:lang w:val="ru-RU"/>
        </w:rPr>
        <w:t>применимым</w:t>
      </w:r>
      <w:r w:rsidRPr="00A8746E">
        <w:rPr>
          <w:rFonts w:eastAsiaTheme="minorHAnsi" w:cs="Times New Roman"/>
          <w:szCs w:val="24"/>
          <w:lang w:val="ru-RU"/>
        </w:rPr>
        <w:t xml:space="preserve"> законодательством кворума и/или количества голосов для принятия решения по такому вопросу по причинам, зависящим от какого-либо Акционера;</w:t>
      </w:r>
    </w:p>
    <w:p w14:paraId="3627D7A8" w14:textId="77777777" w:rsidR="00B63212" w:rsidRPr="00A8746E" w:rsidRDefault="000A04C6" w:rsidP="00781953">
      <w:pPr>
        <w:pStyle w:val="HeadingR2"/>
        <w:keepNext w:val="0"/>
        <w:widowControl w:val="0"/>
        <w:numPr>
          <w:ilvl w:val="0"/>
          <w:numId w:val="0"/>
        </w:numPr>
        <w:spacing w:before="120" w:after="120"/>
        <w:ind w:left="720"/>
      </w:pPr>
      <w:r w:rsidRPr="00A8746E">
        <w:t>(</w:t>
      </w:r>
      <w:r w:rsidRPr="00A8746E">
        <w:rPr>
          <w:rFonts w:eastAsiaTheme="minorHAnsi"/>
        </w:rPr>
        <w:t>далее</w:t>
      </w:r>
      <w:r w:rsidRPr="00A8746E">
        <w:t xml:space="preserve"> каждое из </w:t>
      </w:r>
      <w:r w:rsidR="00405086" w:rsidRPr="00A8746E">
        <w:t xml:space="preserve">таких </w:t>
      </w:r>
      <w:r w:rsidRPr="00A8746E">
        <w:t>обстоятельств – «</w:t>
      </w:r>
      <w:r w:rsidRPr="00A8746E">
        <w:rPr>
          <w:b/>
        </w:rPr>
        <w:t>Тупиковая ситуация</w:t>
      </w:r>
      <w:r w:rsidRPr="00A8746E">
        <w:t>»).</w:t>
      </w:r>
    </w:p>
    <w:p w14:paraId="31891090" w14:textId="77777777" w:rsidR="00763289" w:rsidRPr="00A8746E" w:rsidRDefault="00764A84" w:rsidP="00781953">
      <w:pPr>
        <w:pStyle w:val="HeadingR2"/>
        <w:keepNext w:val="0"/>
        <w:widowControl w:val="0"/>
        <w:spacing w:before="120" w:after="120"/>
        <w:ind w:left="720" w:hanging="720"/>
        <w:rPr>
          <w:rFonts w:eastAsiaTheme="minorHAnsi" w:cs="Times New Roman"/>
          <w:szCs w:val="24"/>
        </w:rPr>
      </w:pPr>
      <w:r w:rsidRPr="00A8746E">
        <w:rPr>
          <w:rFonts w:eastAsiaTheme="minorHAnsi" w:cs="Times New Roman"/>
          <w:szCs w:val="24"/>
        </w:rPr>
        <w:t>Акционеры</w:t>
      </w:r>
      <w:r w:rsidR="00763289" w:rsidRPr="00A8746E">
        <w:rPr>
          <w:rFonts w:eastAsiaTheme="minorHAnsi" w:cs="Times New Roman"/>
          <w:szCs w:val="24"/>
        </w:rPr>
        <w:t xml:space="preserve"> обязуются не осуществлять действия (бездействие), направленные на создание искусственной Тупиковой ситуации, при этом под искусственной Тупиковой ситуацией понимается недобросовестное поведение одного из </w:t>
      </w:r>
      <w:r w:rsidRPr="00A8746E">
        <w:rPr>
          <w:rFonts w:eastAsiaTheme="minorHAnsi" w:cs="Times New Roman"/>
          <w:szCs w:val="24"/>
        </w:rPr>
        <w:t>Акционеров</w:t>
      </w:r>
      <w:r w:rsidR="00763289" w:rsidRPr="00A8746E">
        <w:rPr>
          <w:rFonts w:eastAsiaTheme="minorHAnsi" w:cs="Times New Roman"/>
          <w:szCs w:val="24"/>
        </w:rPr>
        <w:t xml:space="preserve">, противоречащее интересам Общества, выражающееся в создании Тупиковой ситуации с целью блокирования хозяйственной деятельности Общества преимущественно для причинения ущерба Обществу и/или </w:t>
      </w:r>
      <w:r w:rsidRPr="00A8746E">
        <w:rPr>
          <w:rFonts w:eastAsiaTheme="minorHAnsi" w:cs="Times New Roman"/>
          <w:szCs w:val="24"/>
        </w:rPr>
        <w:t>другому Акционеру</w:t>
      </w:r>
      <w:r w:rsidR="00763289" w:rsidRPr="00A8746E">
        <w:rPr>
          <w:rFonts w:eastAsiaTheme="minorHAnsi" w:cs="Times New Roman"/>
          <w:szCs w:val="24"/>
        </w:rPr>
        <w:t>.</w:t>
      </w:r>
    </w:p>
    <w:p w14:paraId="724D378E" w14:textId="77777777" w:rsidR="00763289" w:rsidRPr="00A8746E" w:rsidRDefault="00764A84" w:rsidP="00781953">
      <w:pPr>
        <w:pStyle w:val="HeadingR2"/>
        <w:keepNext w:val="0"/>
        <w:widowControl w:val="0"/>
        <w:spacing w:before="120" w:after="120"/>
        <w:ind w:left="720" w:hanging="720"/>
        <w:rPr>
          <w:rFonts w:eastAsiaTheme="minorHAnsi" w:cs="Times New Roman"/>
          <w:szCs w:val="24"/>
        </w:rPr>
      </w:pPr>
      <w:r w:rsidRPr="00A8746E">
        <w:rPr>
          <w:rFonts w:eastAsiaTheme="minorHAnsi" w:cs="Times New Roman"/>
          <w:szCs w:val="24"/>
        </w:rPr>
        <w:t>Акционеры</w:t>
      </w:r>
      <w:r w:rsidR="00763289" w:rsidRPr="00A8746E">
        <w:rPr>
          <w:rFonts w:eastAsiaTheme="minorHAnsi" w:cs="Times New Roman"/>
          <w:szCs w:val="24"/>
        </w:rPr>
        <w:t xml:space="preserve"> обязуются не создавать ситуации, в которых возможна реализация обстоятельств, указанных в подпункте 5 пункта 3 статьи 61 (</w:t>
      </w:r>
      <w:r w:rsidR="00763289" w:rsidRPr="00A8746E">
        <w:rPr>
          <w:rFonts w:eastAsiaTheme="minorHAnsi" w:cs="Times New Roman"/>
          <w:i/>
          <w:iCs/>
          <w:szCs w:val="24"/>
        </w:rPr>
        <w:t>Ликвидация юридического лица</w:t>
      </w:r>
      <w:r w:rsidR="00763289" w:rsidRPr="00A8746E">
        <w:rPr>
          <w:rFonts w:eastAsiaTheme="minorHAnsi" w:cs="Times New Roman"/>
          <w:szCs w:val="24"/>
        </w:rPr>
        <w:t xml:space="preserve">) ГК РФ, и, как следствие, ликвидация Общества по иску его учредителя (участника) в случае невозможности достижения целей, ради которых Общество было создано, в том числе в случае, если осуществление деятельности Общества становится </w:t>
      </w:r>
      <w:r w:rsidR="00763289" w:rsidRPr="00A8746E">
        <w:rPr>
          <w:rFonts w:eastAsiaTheme="minorHAnsi" w:cs="Times New Roman"/>
          <w:szCs w:val="24"/>
        </w:rPr>
        <w:lastRenderedPageBreak/>
        <w:t xml:space="preserve">невозможным или существенно затрудняется. </w:t>
      </w:r>
      <w:r w:rsidRPr="00A8746E">
        <w:rPr>
          <w:rFonts w:eastAsiaTheme="minorHAnsi" w:cs="Times New Roman"/>
          <w:szCs w:val="24"/>
        </w:rPr>
        <w:t>Акционеры</w:t>
      </w:r>
      <w:r w:rsidR="00763289" w:rsidRPr="00A8746E">
        <w:rPr>
          <w:rFonts w:eastAsiaTheme="minorHAnsi" w:cs="Times New Roman"/>
          <w:szCs w:val="24"/>
        </w:rPr>
        <w:t xml:space="preserve"> обязуются стремиться к добросовестному, взаимовыгодному и компромиссному решению любого спорного вопроса и не заявлять соответствующие иски о ликвидации Общества.</w:t>
      </w:r>
    </w:p>
    <w:p w14:paraId="17593B39" w14:textId="77777777" w:rsidR="0043682A" w:rsidRPr="00A8746E" w:rsidRDefault="00A946AD" w:rsidP="00781953">
      <w:pPr>
        <w:pStyle w:val="HeadingR2"/>
        <w:keepNext w:val="0"/>
        <w:widowControl w:val="0"/>
        <w:spacing w:before="120" w:after="120"/>
        <w:ind w:left="709" w:hanging="709"/>
        <w:rPr>
          <w:rFonts w:eastAsiaTheme="minorHAnsi" w:cs="Times New Roman"/>
          <w:b/>
          <w:szCs w:val="24"/>
        </w:rPr>
      </w:pPr>
      <w:bookmarkStart w:id="216" w:name="_Ref100083110"/>
      <w:bookmarkStart w:id="217" w:name="_Ref112402358"/>
      <w:r w:rsidRPr="00A8746E">
        <w:rPr>
          <w:rFonts w:eastAsiaTheme="minorHAnsi" w:cs="Times New Roman"/>
          <w:b/>
          <w:szCs w:val="24"/>
        </w:rPr>
        <w:t xml:space="preserve">Разрешение </w:t>
      </w:r>
      <w:r w:rsidR="00A96555" w:rsidRPr="00A8746E">
        <w:rPr>
          <w:rFonts w:eastAsiaTheme="minorHAnsi" w:cs="Times New Roman"/>
          <w:b/>
          <w:szCs w:val="24"/>
        </w:rPr>
        <w:t xml:space="preserve">Тупиковых </w:t>
      </w:r>
      <w:r w:rsidRPr="00A8746E">
        <w:rPr>
          <w:rFonts w:eastAsiaTheme="minorHAnsi" w:cs="Times New Roman"/>
          <w:b/>
          <w:szCs w:val="24"/>
        </w:rPr>
        <w:t>ситуаций</w:t>
      </w:r>
    </w:p>
    <w:p w14:paraId="5541BE44" w14:textId="77777777" w:rsidR="00763289" w:rsidRPr="00A8746E" w:rsidRDefault="00763289" w:rsidP="00781953">
      <w:pPr>
        <w:pStyle w:val="HeadingR3"/>
        <w:widowControl w:val="0"/>
        <w:tabs>
          <w:tab w:val="clear" w:pos="0"/>
          <w:tab w:val="clear" w:pos="1644"/>
          <w:tab w:val="left" w:pos="709"/>
          <w:tab w:val="num" w:pos="1276"/>
          <w:tab w:val="num" w:pos="1440"/>
        </w:tabs>
        <w:spacing w:before="120" w:after="120"/>
        <w:ind w:left="709" w:hanging="709"/>
        <w:rPr>
          <w:rFonts w:eastAsiaTheme="minorHAnsi" w:cs="Times New Roman"/>
          <w:szCs w:val="24"/>
        </w:rPr>
      </w:pPr>
      <w:bookmarkStart w:id="218" w:name="_Ref112761201"/>
      <w:r w:rsidRPr="00A8746E">
        <w:rPr>
          <w:rFonts w:eastAsiaTheme="minorHAnsi" w:cs="Times New Roman"/>
          <w:szCs w:val="24"/>
        </w:rPr>
        <w:t xml:space="preserve">В случае возникновения Тупиковой ситуации каждый из </w:t>
      </w:r>
      <w:r w:rsidR="00764A84" w:rsidRPr="00A8746E">
        <w:rPr>
          <w:rFonts w:eastAsiaTheme="minorHAnsi" w:cs="Times New Roman"/>
          <w:szCs w:val="24"/>
        </w:rPr>
        <w:t>Акционеров</w:t>
      </w:r>
      <w:r w:rsidRPr="00A8746E">
        <w:rPr>
          <w:rFonts w:eastAsiaTheme="minorHAnsi" w:cs="Times New Roman"/>
          <w:szCs w:val="24"/>
        </w:rPr>
        <w:t xml:space="preserve"> вправе направить в адрес другого </w:t>
      </w:r>
      <w:r w:rsidR="002B7CB6" w:rsidRPr="00A8746E">
        <w:rPr>
          <w:rFonts w:eastAsiaTheme="minorHAnsi" w:cs="Times New Roman"/>
          <w:szCs w:val="24"/>
        </w:rPr>
        <w:t>Акционера</w:t>
      </w:r>
      <w:r w:rsidRPr="00A8746E">
        <w:rPr>
          <w:rFonts w:eastAsiaTheme="minorHAnsi" w:cs="Times New Roman"/>
          <w:szCs w:val="24"/>
        </w:rPr>
        <w:t xml:space="preserve"> (с копией Генеральному директору)</w:t>
      </w:r>
      <w:r w:rsidR="00864B46" w:rsidRPr="00A8746E">
        <w:rPr>
          <w:rFonts w:eastAsiaTheme="minorHAnsi" w:cs="Times New Roman"/>
          <w:szCs w:val="24"/>
        </w:rPr>
        <w:t xml:space="preserve"> письменное</w:t>
      </w:r>
      <w:r w:rsidRPr="00A8746E">
        <w:rPr>
          <w:rFonts w:eastAsiaTheme="minorHAnsi" w:cs="Times New Roman"/>
          <w:szCs w:val="24"/>
        </w:rPr>
        <w:t xml:space="preserve"> уведомление о возникновении Тупиковой ситуации</w:t>
      </w:r>
      <w:r w:rsidR="00A7191D" w:rsidRPr="00A8746E">
        <w:rPr>
          <w:rFonts w:eastAsiaTheme="minorHAnsi" w:cs="Times New Roman"/>
          <w:szCs w:val="24"/>
        </w:rPr>
        <w:t xml:space="preserve"> в целом по форме, приведенной в Приложении 1</w:t>
      </w:r>
      <w:r w:rsidRPr="00A8746E">
        <w:rPr>
          <w:rFonts w:eastAsiaTheme="minorHAnsi" w:cs="Times New Roman"/>
          <w:szCs w:val="24"/>
        </w:rPr>
        <w:t xml:space="preserve"> («</w:t>
      </w:r>
      <w:r w:rsidRPr="00A8746E">
        <w:rPr>
          <w:rFonts w:eastAsiaTheme="minorHAnsi" w:cs="Times New Roman"/>
          <w:b/>
          <w:bCs/>
          <w:szCs w:val="24"/>
        </w:rPr>
        <w:t>Уведомление о</w:t>
      </w:r>
      <w:r w:rsidR="002B7CB6" w:rsidRPr="00A8746E">
        <w:rPr>
          <w:rFonts w:eastAsiaTheme="minorHAnsi" w:cs="Times New Roman"/>
          <w:b/>
          <w:bCs/>
          <w:szCs w:val="24"/>
        </w:rPr>
        <w:t xml:space="preserve"> возникновении</w:t>
      </w:r>
      <w:r w:rsidRPr="00A8746E">
        <w:rPr>
          <w:rFonts w:eastAsiaTheme="minorHAnsi" w:cs="Times New Roman"/>
          <w:b/>
          <w:bCs/>
          <w:szCs w:val="24"/>
        </w:rPr>
        <w:t xml:space="preserve"> Тупиковой ситуации</w:t>
      </w:r>
      <w:r w:rsidRPr="00A8746E">
        <w:rPr>
          <w:rFonts w:eastAsiaTheme="minorHAnsi" w:cs="Times New Roman"/>
          <w:szCs w:val="24"/>
        </w:rPr>
        <w:t xml:space="preserve">») с указанием в нем </w:t>
      </w:r>
      <w:r w:rsidR="00A7191D" w:rsidRPr="00A8746E">
        <w:rPr>
          <w:rFonts w:eastAsiaTheme="minorHAnsi" w:cs="Times New Roman"/>
          <w:szCs w:val="24"/>
        </w:rPr>
        <w:t>вопроса, в отношении которого возникла Тупиковая ситуация</w:t>
      </w:r>
      <w:r w:rsidRPr="00A8746E">
        <w:rPr>
          <w:rFonts w:eastAsiaTheme="minorHAnsi" w:cs="Times New Roman"/>
          <w:szCs w:val="24"/>
        </w:rPr>
        <w:t>, в целях</w:t>
      </w:r>
      <w:r w:rsidR="008F3FDA" w:rsidRPr="00A8746E">
        <w:rPr>
          <w:rFonts w:eastAsiaTheme="minorHAnsi" w:cs="Times New Roman"/>
          <w:szCs w:val="24"/>
        </w:rPr>
        <w:t xml:space="preserve"> </w:t>
      </w:r>
      <w:r w:rsidR="008F3FDA" w:rsidRPr="00A8746E">
        <w:t>обсуждения</w:t>
      </w:r>
      <w:r w:rsidR="008F3FDA" w:rsidRPr="00A8746E">
        <w:rPr>
          <w:rFonts w:eastAsiaTheme="minorHAnsi" w:cs="Times New Roman"/>
          <w:szCs w:val="24"/>
        </w:rPr>
        <w:t xml:space="preserve"> и разрешения Тупиковой ситуации.</w:t>
      </w:r>
      <w:bookmarkEnd w:id="216"/>
      <w:bookmarkEnd w:id="217"/>
      <w:bookmarkEnd w:id="218"/>
    </w:p>
    <w:p w14:paraId="562D1842" w14:textId="77777777" w:rsidR="0043682A" w:rsidRPr="00A8746E" w:rsidRDefault="0043682A" w:rsidP="00781953">
      <w:pPr>
        <w:pStyle w:val="HeadingR3"/>
        <w:widowControl w:val="0"/>
        <w:tabs>
          <w:tab w:val="clear" w:pos="0"/>
          <w:tab w:val="clear" w:pos="1644"/>
          <w:tab w:val="left" w:pos="709"/>
          <w:tab w:val="num" w:pos="1276"/>
          <w:tab w:val="num" w:pos="1440"/>
        </w:tabs>
        <w:spacing w:before="120" w:after="120"/>
        <w:ind w:left="709" w:hanging="709"/>
        <w:rPr>
          <w:rFonts w:eastAsiaTheme="minorHAnsi"/>
        </w:rPr>
      </w:pPr>
      <w:bookmarkStart w:id="219" w:name="_Ref112843396"/>
      <w:bookmarkStart w:id="220" w:name="_Ref100082907"/>
      <w:r w:rsidRPr="00A8746E">
        <w:rPr>
          <w:rFonts w:eastAsiaTheme="minorHAnsi"/>
        </w:rPr>
        <w:t xml:space="preserve">В </w:t>
      </w:r>
      <w:r w:rsidRPr="00A8746E">
        <w:rPr>
          <w:rFonts w:eastAsiaTheme="minorHAnsi" w:cs="Times New Roman"/>
          <w:szCs w:val="24"/>
        </w:rPr>
        <w:t>течение</w:t>
      </w:r>
      <w:r w:rsidRPr="00A8746E">
        <w:rPr>
          <w:rFonts w:eastAsiaTheme="minorHAnsi"/>
        </w:rPr>
        <w:t xml:space="preserve"> </w:t>
      </w:r>
      <w:r w:rsidR="00CE1D9D" w:rsidRPr="00A8746E">
        <w:rPr>
          <w:rFonts w:eastAsiaTheme="minorHAnsi"/>
        </w:rPr>
        <w:t xml:space="preserve">10 </w:t>
      </w:r>
      <w:r w:rsidRPr="00A8746E">
        <w:rPr>
          <w:rFonts w:eastAsiaTheme="minorHAnsi"/>
        </w:rPr>
        <w:t>(</w:t>
      </w:r>
      <w:r w:rsidR="00CE1D9D" w:rsidRPr="00A8746E">
        <w:rPr>
          <w:rFonts w:eastAsiaTheme="minorHAnsi"/>
        </w:rPr>
        <w:t>десяти</w:t>
      </w:r>
      <w:r w:rsidRPr="00A8746E">
        <w:rPr>
          <w:rFonts w:eastAsiaTheme="minorHAnsi"/>
        </w:rPr>
        <w:t xml:space="preserve">) рабочих дней с даты получения Акционером </w:t>
      </w:r>
      <w:r w:rsidRPr="00A8746E">
        <w:rPr>
          <w:rFonts w:eastAsiaTheme="minorHAnsi" w:cs="Times New Roman"/>
          <w:szCs w:val="24"/>
        </w:rPr>
        <w:t>Уведомления о возникновении Тупиковой ситуации Акционеры</w:t>
      </w:r>
      <w:r w:rsidRPr="00A8746E">
        <w:rPr>
          <w:rFonts w:eastAsiaTheme="minorHAnsi"/>
        </w:rPr>
        <w:t xml:space="preserve"> обязуются обеспечить встречу своих представителей для целей проведения переговоров относительно разрешения Тупиковой ситуации. </w:t>
      </w:r>
      <w:bookmarkStart w:id="221" w:name="_Ref111454935"/>
      <w:bookmarkStart w:id="222" w:name="_Ref111467512"/>
      <w:r w:rsidRPr="00A8746E">
        <w:rPr>
          <w:rFonts w:eastAsiaTheme="minorHAnsi"/>
        </w:rPr>
        <w:t xml:space="preserve">В случае недостижения </w:t>
      </w:r>
      <w:r w:rsidR="002A195F" w:rsidRPr="00A8746E">
        <w:rPr>
          <w:rFonts w:eastAsiaTheme="minorHAnsi"/>
        </w:rPr>
        <w:t xml:space="preserve">согласия </w:t>
      </w:r>
      <w:r w:rsidRPr="00A8746E">
        <w:rPr>
          <w:rFonts w:eastAsiaTheme="minorHAnsi"/>
        </w:rPr>
        <w:t xml:space="preserve">Акционерами (их представителями) по разрешению Тупиковой ситуации при проведении первых переговоров, </w:t>
      </w:r>
      <w:r w:rsidR="00134DF3" w:rsidRPr="00A8746E">
        <w:rPr>
          <w:rFonts w:eastAsiaTheme="minorHAnsi"/>
        </w:rPr>
        <w:t>Акционеры</w:t>
      </w:r>
      <w:r w:rsidRPr="00A8746E">
        <w:rPr>
          <w:rFonts w:eastAsiaTheme="minorHAnsi"/>
        </w:rPr>
        <w:t xml:space="preserve"> обязуются провести повторные переговоры</w:t>
      </w:r>
      <w:r w:rsidR="002A195F" w:rsidRPr="00A8746E">
        <w:rPr>
          <w:rFonts w:eastAsiaTheme="minorHAnsi"/>
        </w:rPr>
        <w:t>, при необходимости с привлечением представителей лиц, осуществляющих Контроль над Акционерами</w:t>
      </w:r>
      <w:r w:rsidRPr="00A8746E">
        <w:rPr>
          <w:rFonts w:eastAsiaTheme="minorHAnsi"/>
        </w:rPr>
        <w:t>.</w:t>
      </w:r>
      <w:bookmarkEnd w:id="219"/>
    </w:p>
    <w:p w14:paraId="043D0894" w14:textId="63A5B096" w:rsidR="00804BB9"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223" w:name="_Toc112396254"/>
      <w:bookmarkStart w:id="224" w:name="_Toc112401096"/>
      <w:bookmarkStart w:id="225" w:name="_Toc112401166"/>
      <w:bookmarkStart w:id="226" w:name="_Toc112401235"/>
      <w:bookmarkStart w:id="227" w:name="_Toc112401304"/>
      <w:bookmarkStart w:id="228" w:name="_Toc112401374"/>
      <w:bookmarkStart w:id="229" w:name="_Toc112402734"/>
      <w:bookmarkStart w:id="230" w:name="_Toc112396255"/>
      <w:bookmarkStart w:id="231" w:name="_Toc112401097"/>
      <w:bookmarkStart w:id="232" w:name="_Toc112401167"/>
      <w:bookmarkStart w:id="233" w:name="_Toc112401236"/>
      <w:bookmarkStart w:id="234" w:name="_Toc112401305"/>
      <w:bookmarkStart w:id="235" w:name="_Toc112401375"/>
      <w:bookmarkStart w:id="236" w:name="_Toc112402735"/>
      <w:bookmarkStart w:id="237" w:name="_Toc112396256"/>
      <w:bookmarkStart w:id="238" w:name="_Toc112401098"/>
      <w:bookmarkStart w:id="239" w:name="_Toc112401168"/>
      <w:bookmarkStart w:id="240" w:name="_Toc112401237"/>
      <w:bookmarkStart w:id="241" w:name="_Toc112401306"/>
      <w:bookmarkStart w:id="242" w:name="_Toc112401376"/>
      <w:bookmarkStart w:id="243" w:name="_Toc112402736"/>
      <w:bookmarkStart w:id="244" w:name="_Toc112396257"/>
      <w:bookmarkStart w:id="245" w:name="_Toc112401099"/>
      <w:bookmarkStart w:id="246" w:name="_Toc112401169"/>
      <w:bookmarkStart w:id="247" w:name="_Toc112401238"/>
      <w:bookmarkStart w:id="248" w:name="_Toc112401307"/>
      <w:bookmarkStart w:id="249" w:name="_Toc112401377"/>
      <w:bookmarkStart w:id="250" w:name="_Toc112402737"/>
      <w:bookmarkStart w:id="251" w:name="_Toc112396258"/>
      <w:bookmarkStart w:id="252" w:name="_Toc112401100"/>
      <w:bookmarkStart w:id="253" w:name="_Toc112401170"/>
      <w:bookmarkStart w:id="254" w:name="_Toc112401239"/>
      <w:bookmarkStart w:id="255" w:name="_Toc112401308"/>
      <w:bookmarkStart w:id="256" w:name="_Toc112401378"/>
      <w:bookmarkStart w:id="257" w:name="_Toc112402738"/>
      <w:bookmarkStart w:id="258" w:name="_Toc112396259"/>
      <w:bookmarkStart w:id="259" w:name="_Toc112401101"/>
      <w:bookmarkStart w:id="260" w:name="_Toc112401171"/>
      <w:bookmarkStart w:id="261" w:name="_Toc112401240"/>
      <w:bookmarkStart w:id="262" w:name="_Toc112401309"/>
      <w:bookmarkStart w:id="263" w:name="_Toc112401379"/>
      <w:bookmarkStart w:id="264" w:name="_Toc112402739"/>
      <w:bookmarkStart w:id="265" w:name="_Toc112396260"/>
      <w:bookmarkStart w:id="266" w:name="_Toc112401102"/>
      <w:bookmarkStart w:id="267" w:name="_Toc112401172"/>
      <w:bookmarkStart w:id="268" w:name="_Toc112401241"/>
      <w:bookmarkStart w:id="269" w:name="_Toc112401310"/>
      <w:bookmarkStart w:id="270" w:name="_Toc112401380"/>
      <w:bookmarkStart w:id="271" w:name="_Toc112402740"/>
      <w:bookmarkStart w:id="272" w:name="_Toc112396261"/>
      <w:bookmarkStart w:id="273" w:name="_Toc112401103"/>
      <w:bookmarkStart w:id="274" w:name="_Toc112401173"/>
      <w:bookmarkStart w:id="275" w:name="_Toc112401242"/>
      <w:bookmarkStart w:id="276" w:name="_Toc112401311"/>
      <w:bookmarkStart w:id="277" w:name="_Toc112401381"/>
      <w:bookmarkStart w:id="278" w:name="_Toc112402741"/>
      <w:bookmarkStart w:id="279" w:name="_Toc112396262"/>
      <w:bookmarkStart w:id="280" w:name="_Toc112401104"/>
      <w:bookmarkStart w:id="281" w:name="_Toc112401174"/>
      <w:bookmarkStart w:id="282" w:name="_Toc112401243"/>
      <w:bookmarkStart w:id="283" w:name="_Toc112401312"/>
      <w:bookmarkStart w:id="284" w:name="_Toc112401382"/>
      <w:bookmarkStart w:id="285" w:name="_Toc112402742"/>
      <w:bookmarkStart w:id="286" w:name="_Toc112396263"/>
      <w:bookmarkStart w:id="287" w:name="_Toc112401105"/>
      <w:bookmarkStart w:id="288" w:name="_Toc112401175"/>
      <w:bookmarkStart w:id="289" w:name="_Toc112401244"/>
      <w:bookmarkStart w:id="290" w:name="_Toc112401313"/>
      <w:bookmarkStart w:id="291" w:name="_Toc112401383"/>
      <w:bookmarkStart w:id="292" w:name="_Toc112402743"/>
      <w:bookmarkStart w:id="293" w:name="_Toc112396264"/>
      <w:bookmarkStart w:id="294" w:name="_Toc112401106"/>
      <w:bookmarkStart w:id="295" w:name="_Toc112401176"/>
      <w:bookmarkStart w:id="296" w:name="_Toc112401245"/>
      <w:bookmarkStart w:id="297" w:name="_Toc112401314"/>
      <w:bookmarkStart w:id="298" w:name="_Toc112401384"/>
      <w:bookmarkStart w:id="299" w:name="_Toc112402744"/>
      <w:bookmarkStart w:id="300" w:name="_Toc112396265"/>
      <w:bookmarkStart w:id="301" w:name="_Toc112401107"/>
      <w:bookmarkStart w:id="302" w:name="_Toc112401177"/>
      <w:bookmarkStart w:id="303" w:name="_Toc112401246"/>
      <w:bookmarkStart w:id="304" w:name="_Toc112401315"/>
      <w:bookmarkStart w:id="305" w:name="_Toc112401385"/>
      <w:bookmarkStart w:id="306" w:name="_Toc112402745"/>
      <w:bookmarkStart w:id="307" w:name="_Ref101566555"/>
      <w:bookmarkStart w:id="308" w:name="_Ref101566564"/>
      <w:bookmarkStart w:id="309" w:name="_Toc100763871"/>
      <w:bookmarkStart w:id="310" w:name="_Toc101639418"/>
      <w:bookmarkStart w:id="311" w:name="_Toc112079136"/>
      <w:bookmarkStart w:id="312" w:name="_Toc112328240"/>
      <w:bookmarkStart w:id="313" w:name="_Toc112403246"/>
      <w:bookmarkStart w:id="314" w:name="_Toc113716533"/>
      <w:bookmarkStart w:id="315" w:name="_Toc113809851"/>
      <w:bookmarkEnd w:id="213"/>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sidRPr="00A8746E">
        <w:t xml:space="preserve">Общие </w:t>
      </w:r>
      <w:r w:rsidR="00435D8B" w:rsidRPr="00A8746E">
        <w:t xml:space="preserve">права и </w:t>
      </w:r>
      <w:r w:rsidRPr="00A8746E">
        <w:t>обязанности Акционеров</w:t>
      </w:r>
      <w:bookmarkEnd w:id="307"/>
      <w:bookmarkEnd w:id="308"/>
      <w:bookmarkEnd w:id="309"/>
      <w:bookmarkEnd w:id="310"/>
      <w:bookmarkEnd w:id="311"/>
      <w:bookmarkEnd w:id="312"/>
      <w:bookmarkEnd w:id="313"/>
      <w:bookmarkEnd w:id="314"/>
      <w:bookmarkEnd w:id="315"/>
    </w:p>
    <w:p w14:paraId="347EC7AB" w14:textId="1BB24A69" w:rsidR="00804BB9" w:rsidRPr="00A8746E" w:rsidRDefault="00140728" w:rsidP="00781953">
      <w:pPr>
        <w:pStyle w:val="HeadingR2"/>
        <w:keepNext w:val="0"/>
        <w:widowControl w:val="0"/>
        <w:spacing w:before="120" w:after="120"/>
        <w:ind w:left="720" w:hanging="720"/>
        <w:rPr>
          <w:szCs w:val="24"/>
        </w:rPr>
      </w:pPr>
      <w:r w:rsidRPr="00A8746E">
        <w:rPr>
          <w:rFonts w:cs="Times New Roman"/>
          <w:szCs w:val="24"/>
        </w:rPr>
        <w:t>Каждый Акционер обязуется</w:t>
      </w:r>
      <w:r w:rsidR="00804BB9" w:rsidRPr="00A8746E">
        <w:rPr>
          <w:szCs w:val="24"/>
        </w:rPr>
        <w:t>:</w:t>
      </w:r>
    </w:p>
    <w:p w14:paraId="7EBEC3E8" w14:textId="3D8AC97A" w:rsidR="00804BB9" w:rsidRPr="00A8746E" w:rsidRDefault="00B93837" w:rsidP="007608F2">
      <w:pPr>
        <w:pStyle w:val="6"/>
        <w:widowControl w:val="0"/>
        <w:numPr>
          <w:ilvl w:val="7"/>
          <w:numId w:val="73"/>
        </w:numPr>
        <w:tabs>
          <w:tab w:val="clear" w:pos="1306"/>
          <w:tab w:val="num" w:pos="2552"/>
        </w:tabs>
        <w:suppressAutoHyphens w:val="0"/>
        <w:spacing w:before="120" w:after="120"/>
        <w:ind w:left="1276" w:hanging="567"/>
        <w:rPr>
          <w:lang w:val="ru-RU"/>
        </w:rPr>
      </w:pPr>
      <w:r w:rsidRPr="00A8746E">
        <w:rPr>
          <w:lang w:val="ru-RU"/>
        </w:rPr>
        <w:t>у</w:t>
      </w:r>
      <w:r w:rsidR="00804BB9" w:rsidRPr="00A8746E">
        <w:rPr>
          <w:lang w:val="ru-RU"/>
        </w:rPr>
        <w:t>частвовать в управлении Обществом, в том числе рассматривать отчеты и иную информацию относительно деятельности Общества, представляемую другими Акционерами,</w:t>
      </w:r>
      <w:r w:rsidR="00140728" w:rsidRPr="00A8746E">
        <w:rPr>
          <w:lang w:val="ru-RU"/>
        </w:rPr>
        <w:t xml:space="preserve"> Советом директоров,</w:t>
      </w:r>
      <w:r w:rsidR="00804BB9" w:rsidRPr="00A8746E">
        <w:rPr>
          <w:lang w:val="ru-RU"/>
        </w:rPr>
        <w:t xml:space="preserve"> Генеральным директором,</w:t>
      </w:r>
      <w:r w:rsidR="003B15D0" w:rsidRPr="00A8746E">
        <w:rPr>
          <w:lang w:val="ru-RU"/>
        </w:rPr>
        <w:t xml:space="preserve"> Ревизионной комиссией,</w:t>
      </w:r>
      <w:r w:rsidR="00804BB9" w:rsidRPr="00A8746E">
        <w:rPr>
          <w:lang w:val="ru-RU"/>
        </w:rPr>
        <w:t xml:space="preserve"> а также аудитором Общества;</w:t>
      </w:r>
    </w:p>
    <w:p w14:paraId="776EA4D9" w14:textId="55B7E0D7" w:rsidR="00804BB9" w:rsidRPr="00A8746E" w:rsidRDefault="00B93837" w:rsidP="007608F2">
      <w:pPr>
        <w:pStyle w:val="6"/>
        <w:widowControl w:val="0"/>
        <w:numPr>
          <w:ilvl w:val="7"/>
          <w:numId w:val="73"/>
        </w:numPr>
        <w:tabs>
          <w:tab w:val="clear" w:pos="1306"/>
          <w:tab w:val="num" w:pos="2552"/>
        </w:tabs>
        <w:suppressAutoHyphens w:val="0"/>
        <w:spacing w:before="120" w:after="120"/>
        <w:ind w:left="1276" w:hanging="567"/>
        <w:rPr>
          <w:lang w:val="ru-RU"/>
        </w:rPr>
      </w:pPr>
      <w:r w:rsidRPr="00A8746E">
        <w:rPr>
          <w:lang w:val="ru-RU"/>
        </w:rPr>
        <w:t>у</w:t>
      </w:r>
      <w:r w:rsidR="00804BB9" w:rsidRPr="00A8746E">
        <w:rPr>
          <w:lang w:val="ru-RU"/>
        </w:rPr>
        <w:t xml:space="preserve">ведомлять </w:t>
      </w:r>
      <w:r w:rsidR="00140728" w:rsidRPr="00A8746E">
        <w:rPr>
          <w:lang w:val="ru-RU"/>
        </w:rPr>
        <w:t>другого</w:t>
      </w:r>
      <w:r w:rsidR="00804BB9" w:rsidRPr="00A8746E">
        <w:rPr>
          <w:lang w:val="ru-RU"/>
        </w:rPr>
        <w:t xml:space="preserve"> Акционер</w:t>
      </w:r>
      <w:r w:rsidR="00140728" w:rsidRPr="00A8746E">
        <w:rPr>
          <w:lang w:val="ru-RU"/>
        </w:rPr>
        <w:t>а</w:t>
      </w:r>
      <w:r w:rsidR="00804BB9" w:rsidRPr="00A8746E">
        <w:rPr>
          <w:lang w:val="ru-RU"/>
        </w:rPr>
        <w:t xml:space="preserve"> об обстоятельствах, влияющих на управление Обществом, а также предоставлять любую информацию, касающуюся управления Обществ</w:t>
      </w:r>
      <w:r w:rsidR="00435D8B" w:rsidRPr="00A8746E">
        <w:rPr>
          <w:lang w:val="ru-RU"/>
        </w:rPr>
        <w:t>ом</w:t>
      </w:r>
      <w:r w:rsidR="00804BB9" w:rsidRPr="00A8746E">
        <w:rPr>
          <w:lang w:val="ru-RU"/>
        </w:rPr>
        <w:t xml:space="preserve"> и/или </w:t>
      </w:r>
      <w:r w:rsidR="00140728" w:rsidRPr="00A8746E">
        <w:rPr>
          <w:lang w:val="ru-RU"/>
        </w:rPr>
        <w:t xml:space="preserve">исполнения </w:t>
      </w:r>
      <w:r w:rsidR="00435D8B" w:rsidRPr="00A8746E">
        <w:rPr>
          <w:lang w:val="ru-RU"/>
        </w:rPr>
        <w:t>установленных</w:t>
      </w:r>
      <w:r w:rsidR="00804BB9" w:rsidRPr="00A8746E">
        <w:rPr>
          <w:lang w:val="ru-RU"/>
        </w:rPr>
        <w:t xml:space="preserve"> настоящим Соглашением обязательств Сторон, за исключением сведений, </w:t>
      </w:r>
      <w:r w:rsidRPr="00A8746E">
        <w:rPr>
          <w:lang w:val="ru-RU"/>
        </w:rPr>
        <w:t>которые</w:t>
      </w:r>
      <w:r w:rsidR="00804BB9" w:rsidRPr="00A8746E">
        <w:rPr>
          <w:lang w:val="ru-RU"/>
        </w:rPr>
        <w:t xml:space="preserve"> в соответствии с </w:t>
      </w:r>
      <w:r w:rsidRPr="00A8746E">
        <w:rPr>
          <w:lang w:val="ru-RU"/>
        </w:rPr>
        <w:t>применимым законодательством</w:t>
      </w:r>
      <w:r w:rsidR="00804BB9" w:rsidRPr="00A8746E">
        <w:rPr>
          <w:lang w:val="ru-RU"/>
        </w:rPr>
        <w:t xml:space="preserve"> </w:t>
      </w:r>
      <w:r w:rsidRPr="00A8746E">
        <w:rPr>
          <w:lang w:val="ru-RU"/>
        </w:rPr>
        <w:t xml:space="preserve">отнесены </w:t>
      </w:r>
      <w:r w:rsidR="00804BB9" w:rsidRPr="00A8746E">
        <w:rPr>
          <w:lang w:val="ru-RU"/>
        </w:rPr>
        <w:t>к государственной, коммерческой и иной охраняемой законом тайне</w:t>
      </w:r>
      <w:r w:rsidR="00140728" w:rsidRPr="00A8746E">
        <w:rPr>
          <w:lang w:val="ru-RU"/>
        </w:rPr>
        <w:t xml:space="preserve"> и которые Акционер не вправе раскрывать другому Акционеру в силу императивных требований законодательства или по условиям какого-либо соглашения, которое имеет для соответствующего Акционера обязательную силу</w:t>
      </w:r>
      <w:r w:rsidR="00804BB9" w:rsidRPr="00A8746E">
        <w:rPr>
          <w:lang w:val="ru-RU"/>
        </w:rPr>
        <w:t>;</w:t>
      </w:r>
    </w:p>
    <w:p w14:paraId="6AB7058D" w14:textId="3BE14189" w:rsidR="00804BB9" w:rsidRPr="00A8746E" w:rsidRDefault="00140728" w:rsidP="007608F2">
      <w:pPr>
        <w:pStyle w:val="6"/>
        <w:widowControl w:val="0"/>
        <w:numPr>
          <w:ilvl w:val="7"/>
          <w:numId w:val="73"/>
        </w:numPr>
        <w:tabs>
          <w:tab w:val="clear" w:pos="1306"/>
          <w:tab w:val="num" w:pos="2552"/>
        </w:tabs>
        <w:suppressAutoHyphens w:val="0"/>
        <w:spacing w:before="120" w:after="120"/>
        <w:ind w:left="1276" w:hanging="567"/>
        <w:rPr>
          <w:lang w:val="ru-RU"/>
        </w:rPr>
      </w:pPr>
      <w:r w:rsidRPr="00A8746E">
        <w:rPr>
          <w:lang w:val="ru-RU"/>
        </w:rPr>
        <w:t>п</w:t>
      </w:r>
      <w:r w:rsidR="00804BB9" w:rsidRPr="00A8746E">
        <w:rPr>
          <w:lang w:val="ru-RU"/>
        </w:rPr>
        <w:t>ри участии в управлении Обществом действовать в интересах Общества</w:t>
      </w:r>
      <w:r w:rsidR="0093067E" w:rsidRPr="00A8746E">
        <w:rPr>
          <w:lang w:val="ru-RU"/>
        </w:rPr>
        <w:t xml:space="preserve">, </w:t>
      </w:r>
      <w:r w:rsidR="00596A23" w:rsidRPr="00A8746E">
        <w:rPr>
          <w:lang w:val="ru-RU"/>
        </w:rPr>
        <w:t>прежде всего</w:t>
      </w:r>
      <w:r w:rsidR="0093067E" w:rsidRPr="00A8746E">
        <w:rPr>
          <w:lang w:val="ru-RU"/>
        </w:rPr>
        <w:t xml:space="preserve"> в интересах развития Обществом всесезонного туристско-рекреационного комплекса «Архыз»</w:t>
      </w:r>
      <w:r w:rsidR="00804BB9" w:rsidRPr="00A8746E">
        <w:rPr>
          <w:lang w:val="ru-RU"/>
        </w:rPr>
        <w:t>;</w:t>
      </w:r>
    </w:p>
    <w:p w14:paraId="0A5CE1A5" w14:textId="0BC3E2F8" w:rsidR="00804BB9" w:rsidRPr="00A8746E" w:rsidRDefault="007061CB" w:rsidP="007608F2">
      <w:pPr>
        <w:pStyle w:val="6"/>
        <w:widowControl w:val="0"/>
        <w:numPr>
          <w:ilvl w:val="7"/>
          <w:numId w:val="73"/>
        </w:numPr>
        <w:tabs>
          <w:tab w:val="clear" w:pos="1306"/>
          <w:tab w:val="num" w:pos="2552"/>
        </w:tabs>
        <w:suppressAutoHyphens w:val="0"/>
        <w:spacing w:before="120" w:after="120"/>
        <w:ind w:left="1276" w:hanging="567"/>
        <w:rPr>
          <w:lang w:val="ru-RU"/>
        </w:rPr>
      </w:pPr>
      <w:r w:rsidRPr="00A8746E">
        <w:rPr>
          <w:lang w:val="ru-RU"/>
        </w:rPr>
        <w:t>в</w:t>
      </w:r>
      <w:r w:rsidR="00804BB9" w:rsidRPr="00A8746E">
        <w:rPr>
          <w:lang w:val="ru-RU"/>
        </w:rPr>
        <w:t>оздерживаться от принятия решений, влекущих неблагоприятные последствия для деятельности Общества</w:t>
      </w:r>
      <w:r w:rsidR="0093067E" w:rsidRPr="00A8746E">
        <w:rPr>
          <w:lang w:val="ru-RU"/>
        </w:rPr>
        <w:t xml:space="preserve">, </w:t>
      </w:r>
      <w:r w:rsidR="00596A23" w:rsidRPr="00A8746E">
        <w:rPr>
          <w:lang w:val="ru-RU"/>
        </w:rPr>
        <w:t>прежде всего</w:t>
      </w:r>
      <w:r w:rsidR="0093067E" w:rsidRPr="00A8746E">
        <w:rPr>
          <w:lang w:val="ru-RU"/>
        </w:rPr>
        <w:t xml:space="preserve"> уменьшения/ухудшения имущества, входящего в состав всесезонного туристско-рекреационного комплекса «Архыз»</w:t>
      </w:r>
      <w:r w:rsidR="00804BB9" w:rsidRPr="00A8746E">
        <w:rPr>
          <w:lang w:val="ru-RU"/>
        </w:rPr>
        <w:t>;</w:t>
      </w:r>
    </w:p>
    <w:p w14:paraId="28492E3E" w14:textId="471AAEAE" w:rsidR="00804BB9" w:rsidRPr="00A8746E" w:rsidRDefault="007061CB" w:rsidP="007608F2">
      <w:pPr>
        <w:pStyle w:val="6"/>
        <w:widowControl w:val="0"/>
        <w:numPr>
          <w:ilvl w:val="7"/>
          <w:numId w:val="73"/>
        </w:numPr>
        <w:tabs>
          <w:tab w:val="clear" w:pos="1306"/>
          <w:tab w:val="num" w:pos="2552"/>
        </w:tabs>
        <w:suppressAutoHyphens w:val="0"/>
        <w:spacing w:before="120" w:after="120"/>
        <w:ind w:left="1276" w:hanging="567"/>
        <w:rPr>
          <w:lang w:val="ru-RU"/>
        </w:rPr>
      </w:pPr>
      <w:r w:rsidRPr="00A8746E">
        <w:rPr>
          <w:lang w:val="ru-RU"/>
        </w:rPr>
        <w:t>п</w:t>
      </w:r>
      <w:r w:rsidR="00804BB9" w:rsidRPr="00A8746E">
        <w:rPr>
          <w:lang w:val="ru-RU"/>
        </w:rPr>
        <w:t>ринимать участие в годовых Общих собраниях и внеочередных Общих собраниях, в том числе созываемых по требованию друго</w:t>
      </w:r>
      <w:r w:rsidRPr="00A8746E">
        <w:rPr>
          <w:lang w:val="ru-RU"/>
        </w:rPr>
        <w:t>го</w:t>
      </w:r>
      <w:r w:rsidR="00804BB9" w:rsidRPr="00A8746E">
        <w:rPr>
          <w:lang w:val="ru-RU"/>
        </w:rPr>
        <w:t xml:space="preserve"> </w:t>
      </w:r>
      <w:r w:rsidRPr="00A8746E">
        <w:rPr>
          <w:lang w:val="ru-RU"/>
        </w:rPr>
        <w:t>Акционера</w:t>
      </w:r>
      <w:r w:rsidR="00804BB9" w:rsidRPr="00A8746E">
        <w:rPr>
          <w:lang w:val="ru-RU"/>
        </w:rPr>
        <w:t>,</w:t>
      </w:r>
      <w:r w:rsidR="00573A25" w:rsidRPr="00A8746E">
        <w:rPr>
          <w:lang w:val="ru-RU"/>
        </w:rPr>
        <w:t xml:space="preserve"> </w:t>
      </w:r>
      <w:r w:rsidR="00804BB9" w:rsidRPr="00A8746E">
        <w:rPr>
          <w:lang w:val="ru-RU"/>
        </w:rPr>
        <w:t xml:space="preserve">а также обеспечивать голосование </w:t>
      </w:r>
      <w:r w:rsidRPr="00A8746E">
        <w:rPr>
          <w:lang w:val="ru-RU"/>
        </w:rPr>
        <w:t>своих</w:t>
      </w:r>
      <w:r w:rsidR="00804BB9" w:rsidRPr="00A8746E">
        <w:rPr>
          <w:lang w:val="ru-RU"/>
        </w:rPr>
        <w:t xml:space="preserve"> представител</w:t>
      </w:r>
      <w:r w:rsidRPr="00A8746E">
        <w:rPr>
          <w:lang w:val="ru-RU"/>
        </w:rPr>
        <w:t>ей</w:t>
      </w:r>
      <w:r w:rsidR="00804BB9" w:rsidRPr="00A8746E">
        <w:rPr>
          <w:lang w:val="ru-RU"/>
        </w:rPr>
        <w:t xml:space="preserve"> на Общем собрании / </w:t>
      </w:r>
      <w:r w:rsidRPr="00A8746E">
        <w:rPr>
          <w:lang w:val="ru-RU"/>
        </w:rPr>
        <w:t>член</w:t>
      </w:r>
      <w:r w:rsidR="008B0403" w:rsidRPr="00A8746E">
        <w:rPr>
          <w:lang w:val="ru-RU"/>
        </w:rPr>
        <w:t>ов</w:t>
      </w:r>
      <w:r w:rsidR="00804BB9" w:rsidRPr="00A8746E">
        <w:rPr>
          <w:lang w:val="ru-RU"/>
        </w:rPr>
        <w:t xml:space="preserve"> Совет</w:t>
      </w:r>
      <w:r w:rsidRPr="00A8746E">
        <w:rPr>
          <w:lang w:val="ru-RU"/>
        </w:rPr>
        <w:t>а</w:t>
      </w:r>
      <w:r w:rsidR="00804BB9" w:rsidRPr="00A8746E">
        <w:rPr>
          <w:lang w:val="ru-RU"/>
        </w:rPr>
        <w:t xml:space="preserve"> директоров</w:t>
      </w:r>
      <w:r w:rsidRPr="00A8746E">
        <w:rPr>
          <w:lang w:val="ru-RU"/>
        </w:rPr>
        <w:t>, избранных по предложению такого Акционера,</w:t>
      </w:r>
      <w:r w:rsidR="00804BB9" w:rsidRPr="00A8746E">
        <w:rPr>
          <w:lang w:val="ru-RU"/>
        </w:rPr>
        <w:t xml:space="preserve"> в соответствии с условиями настоящего Соглашения; </w:t>
      </w:r>
    </w:p>
    <w:p w14:paraId="3073F250" w14:textId="1597A134" w:rsidR="00804BB9" w:rsidRPr="00A8746E" w:rsidRDefault="007061CB" w:rsidP="007608F2">
      <w:pPr>
        <w:pStyle w:val="6"/>
        <w:widowControl w:val="0"/>
        <w:numPr>
          <w:ilvl w:val="7"/>
          <w:numId w:val="73"/>
        </w:numPr>
        <w:tabs>
          <w:tab w:val="clear" w:pos="1306"/>
          <w:tab w:val="num" w:pos="2552"/>
        </w:tabs>
        <w:suppressAutoHyphens w:val="0"/>
        <w:spacing w:before="120" w:after="120"/>
        <w:ind w:left="1276" w:hanging="567"/>
        <w:rPr>
          <w:lang w:val="ru-RU"/>
        </w:rPr>
      </w:pPr>
      <w:r w:rsidRPr="00A8746E">
        <w:rPr>
          <w:lang w:val="ru-RU"/>
        </w:rPr>
        <w:t>н</w:t>
      </w:r>
      <w:r w:rsidR="00804BB9" w:rsidRPr="00A8746E">
        <w:rPr>
          <w:lang w:val="ru-RU"/>
        </w:rPr>
        <w:t>е разглашать информацию о деятельности Общества, в отношении которой установлено требование об обеспечении конфиденциальности данной информации;</w:t>
      </w:r>
    </w:p>
    <w:p w14:paraId="6B23A207" w14:textId="0C7D20F0" w:rsidR="00804BB9" w:rsidRPr="00A8746E" w:rsidRDefault="007061CB" w:rsidP="007608F2">
      <w:pPr>
        <w:pStyle w:val="6"/>
        <w:widowControl w:val="0"/>
        <w:numPr>
          <w:ilvl w:val="7"/>
          <w:numId w:val="73"/>
        </w:numPr>
        <w:tabs>
          <w:tab w:val="clear" w:pos="1306"/>
          <w:tab w:val="num" w:pos="2552"/>
        </w:tabs>
        <w:suppressAutoHyphens w:val="0"/>
        <w:spacing w:before="120" w:after="120"/>
        <w:ind w:left="1276" w:hanging="567"/>
        <w:rPr>
          <w:lang w:val="ru-RU"/>
        </w:rPr>
      </w:pPr>
      <w:r w:rsidRPr="00A8746E">
        <w:rPr>
          <w:lang w:val="ru-RU"/>
        </w:rPr>
        <w:lastRenderedPageBreak/>
        <w:t>г</w:t>
      </w:r>
      <w:r w:rsidR="00804BB9" w:rsidRPr="00A8746E">
        <w:rPr>
          <w:lang w:val="ru-RU"/>
        </w:rPr>
        <w:t>олосовать на Общем собрании таким образом, чтобы обеспечить</w:t>
      </w:r>
      <w:r w:rsidR="0093067E" w:rsidRPr="00A8746E">
        <w:rPr>
          <w:lang w:val="ru-RU"/>
        </w:rPr>
        <w:t xml:space="preserve"> выполнение условий Соглашения</w:t>
      </w:r>
      <w:r w:rsidRPr="00A8746E">
        <w:rPr>
          <w:lang w:val="ru-RU"/>
        </w:rPr>
        <w:t>;</w:t>
      </w:r>
      <w:r w:rsidR="00804BB9" w:rsidRPr="00A8746E">
        <w:rPr>
          <w:lang w:val="ru-RU"/>
        </w:rPr>
        <w:t xml:space="preserve"> </w:t>
      </w:r>
    </w:p>
    <w:p w14:paraId="50582271" w14:textId="27FDD848" w:rsidR="009F171D" w:rsidRPr="00A8746E" w:rsidRDefault="007061CB" w:rsidP="007608F2">
      <w:pPr>
        <w:pStyle w:val="6"/>
        <w:widowControl w:val="0"/>
        <w:numPr>
          <w:ilvl w:val="7"/>
          <w:numId w:val="73"/>
        </w:numPr>
        <w:tabs>
          <w:tab w:val="clear" w:pos="1306"/>
          <w:tab w:val="num" w:pos="2552"/>
        </w:tabs>
        <w:suppressAutoHyphens w:val="0"/>
        <w:spacing w:before="120" w:after="120"/>
        <w:ind w:left="1276" w:hanging="567"/>
        <w:rPr>
          <w:lang w:val="ru-RU"/>
        </w:rPr>
      </w:pPr>
      <w:r w:rsidRPr="00A8746E">
        <w:rPr>
          <w:lang w:val="ru-RU"/>
        </w:rPr>
        <w:t>и</w:t>
      </w:r>
      <w:r w:rsidR="00804BB9" w:rsidRPr="00A8746E">
        <w:rPr>
          <w:lang w:val="ru-RU"/>
        </w:rPr>
        <w:t xml:space="preserve">сполнять иные обязанности, предусмотренные </w:t>
      </w:r>
      <w:r w:rsidRPr="00A8746E">
        <w:rPr>
          <w:lang w:val="ru-RU"/>
        </w:rPr>
        <w:t>применимым законодательством</w:t>
      </w:r>
      <w:r w:rsidR="00804BB9" w:rsidRPr="00A8746E">
        <w:rPr>
          <w:lang w:val="ru-RU"/>
        </w:rPr>
        <w:t>, настоящим Соглашением и Уставом.</w:t>
      </w:r>
    </w:p>
    <w:p w14:paraId="6B40959C" w14:textId="5846E1E7" w:rsidR="00481A43" w:rsidRPr="00A8746E" w:rsidRDefault="00451CCE" w:rsidP="00781953">
      <w:pPr>
        <w:pStyle w:val="HeadingR2"/>
        <w:keepNext w:val="0"/>
        <w:widowControl w:val="0"/>
        <w:spacing w:before="120" w:after="120"/>
        <w:ind w:left="720" w:hanging="720"/>
        <w:rPr>
          <w:rFonts w:cs="Times New Roman"/>
          <w:szCs w:val="24"/>
        </w:rPr>
      </w:pPr>
      <w:bookmarkStart w:id="316" w:name="_Ref111716055"/>
      <w:r w:rsidRPr="00A8746E">
        <w:rPr>
          <w:rFonts w:cs="Times New Roman"/>
          <w:szCs w:val="24"/>
        </w:rPr>
        <w:t xml:space="preserve">Каждый Акционер имеет право для проведения проверки финансово-хозяйственной деятельности Общества, а также исполнения Инвестиционных обязательств, в любой момент привлечь аудитора или иное независимое лицо </w:t>
      </w:r>
      <w:r w:rsidR="005152B3" w:rsidRPr="00A8746E">
        <w:rPr>
          <w:rFonts w:cs="Times New Roman"/>
          <w:szCs w:val="24"/>
        </w:rPr>
        <w:t>с</w:t>
      </w:r>
      <w:r w:rsidRPr="00A8746E">
        <w:rPr>
          <w:rFonts w:cs="Times New Roman"/>
          <w:szCs w:val="24"/>
        </w:rPr>
        <w:t xml:space="preserve"> соблюдени</w:t>
      </w:r>
      <w:r w:rsidR="005152B3" w:rsidRPr="00A8746E">
        <w:rPr>
          <w:rFonts w:cs="Times New Roman"/>
          <w:szCs w:val="24"/>
        </w:rPr>
        <w:t>ем</w:t>
      </w:r>
      <w:r w:rsidRPr="00A8746E">
        <w:rPr>
          <w:rFonts w:cs="Times New Roman"/>
          <w:szCs w:val="24"/>
        </w:rPr>
        <w:t xml:space="preserve"> положений </w:t>
      </w:r>
      <w:r w:rsidR="00C249AC" w:rsidRPr="00A8746E">
        <w:rPr>
          <w:rFonts w:cs="Times New Roman"/>
          <w:szCs w:val="24"/>
        </w:rPr>
        <w:t xml:space="preserve">Раздела </w:t>
      </w:r>
      <w:r w:rsidRPr="00A8746E">
        <w:rPr>
          <w:rFonts w:cs="Times New Roman"/>
          <w:szCs w:val="24"/>
        </w:rPr>
        <w:fldChar w:fldCharType="begin"/>
      </w:r>
      <w:r w:rsidRPr="00A8746E">
        <w:rPr>
          <w:rFonts w:cs="Times New Roman"/>
          <w:szCs w:val="24"/>
        </w:rPr>
        <w:instrText xml:space="preserve"> REF _Ref100100017 \n \h </w:instrText>
      </w:r>
      <w:r w:rsidRPr="00A8746E">
        <w:rPr>
          <w:rFonts w:cs="Times New Roman"/>
          <w:szCs w:val="24"/>
        </w:rPr>
      </w:r>
      <w:r w:rsidRPr="00A8746E">
        <w:rPr>
          <w:rFonts w:cs="Times New Roman"/>
          <w:szCs w:val="24"/>
        </w:rPr>
        <w:fldChar w:fldCharType="separate"/>
      </w:r>
      <w:r w:rsidR="008E3772">
        <w:rPr>
          <w:rFonts w:cs="Times New Roman"/>
          <w:szCs w:val="24"/>
        </w:rPr>
        <w:t>15</w:t>
      </w:r>
      <w:r w:rsidRPr="00A8746E">
        <w:rPr>
          <w:rFonts w:cs="Times New Roman"/>
          <w:szCs w:val="24"/>
        </w:rPr>
        <w:fldChar w:fldCharType="end"/>
      </w:r>
      <w:r w:rsidRPr="00A8746E">
        <w:rPr>
          <w:rFonts w:cs="Times New Roman"/>
          <w:szCs w:val="24"/>
        </w:rPr>
        <w:t xml:space="preserve"> (</w:t>
      </w:r>
      <w:r w:rsidRPr="00A8746E">
        <w:rPr>
          <w:rFonts w:cs="Times New Roman"/>
          <w:i/>
          <w:iCs/>
          <w:szCs w:val="24"/>
        </w:rPr>
        <w:fldChar w:fldCharType="begin"/>
      </w:r>
      <w:r w:rsidRPr="00A8746E">
        <w:rPr>
          <w:rFonts w:cs="Times New Roman"/>
          <w:i/>
          <w:iCs/>
          <w:szCs w:val="24"/>
        </w:rPr>
        <w:instrText xml:space="preserve"> REF _Ref100100017 \h  \* MERGEFORMAT </w:instrText>
      </w:r>
      <w:r w:rsidRPr="00A8746E">
        <w:rPr>
          <w:rFonts w:cs="Times New Roman"/>
          <w:i/>
          <w:iCs/>
          <w:szCs w:val="24"/>
        </w:rPr>
      </w:r>
      <w:r w:rsidRPr="00A8746E">
        <w:rPr>
          <w:rFonts w:cs="Times New Roman"/>
          <w:i/>
          <w:iCs/>
          <w:szCs w:val="24"/>
        </w:rPr>
        <w:fldChar w:fldCharType="separate"/>
      </w:r>
      <w:r w:rsidR="008E3772" w:rsidRPr="008E3772">
        <w:rPr>
          <w:i/>
          <w:iCs/>
        </w:rPr>
        <w:t>Конфиденциальность</w:t>
      </w:r>
      <w:r w:rsidRPr="00A8746E">
        <w:rPr>
          <w:rFonts w:cs="Times New Roman"/>
          <w:i/>
          <w:iCs/>
          <w:szCs w:val="24"/>
        </w:rPr>
        <w:fldChar w:fldCharType="end"/>
      </w:r>
      <w:r w:rsidRPr="00A8746E">
        <w:rPr>
          <w:rFonts w:cs="Times New Roman"/>
          <w:szCs w:val="24"/>
        </w:rPr>
        <w:t>) и иных положений о конфиденциальности, предусмотренных Документами по сделке. Акционер</w:t>
      </w:r>
      <w:r w:rsidR="00172DA0" w:rsidRPr="00A8746E">
        <w:rPr>
          <w:rFonts w:cs="Times New Roman"/>
          <w:szCs w:val="24"/>
        </w:rPr>
        <w:t>-2</w:t>
      </w:r>
      <w:r w:rsidRPr="00A8746E">
        <w:rPr>
          <w:rFonts w:cs="Times New Roman"/>
          <w:szCs w:val="24"/>
        </w:rPr>
        <w:t>, по предложению которого был избран действующий Генеральный директор, обязуется обеспечить предоставление таким Генеральным директором в пользу Акционера</w:t>
      </w:r>
      <w:r w:rsidR="00172DA0" w:rsidRPr="00A8746E">
        <w:rPr>
          <w:rFonts w:cs="Times New Roman"/>
          <w:szCs w:val="24"/>
        </w:rPr>
        <w:t>-1</w:t>
      </w:r>
      <w:r w:rsidRPr="00A8746E">
        <w:rPr>
          <w:rFonts w:cs="Times New Roman"/>
          <w:szCs w:val="24"/>
        </w:rPr>
        <w:t xml:space="preserve"> всей разумно необходимой для проведения проверки документации, а также доступ к объектам, </w:t>
      </w:r>
      <w:r w:rsidR="00887E2F" w:rsidRPr="00A8746E">
        <w:rPr>
          <w:rFonts w:cs="Times New Roman"/>
          <w:szCs w:val="24"/>
        </w:rPr>
        <w:t>входящим в имущество Общества</w:t>
      </w:r>
      <w:r w:rsidRPr="00A8746E">
        <w:rPr>
          <w:rFonts w:cs="Times New Roman"/>
          <w:szCs w:val="24"/>
        </w:rPr>
        <w:t>, в течение 10 (десяти) рабочих дней с момента получения соответствующего запроса.</w:t>
      </w:r>
      <w:bookmarkEnd w:id="316"/>
    </w:p>
    <w:p w14:paraId="40B14279" w14:textId="09294FE9" w:rsidR="00A7267A" w:rsidRPr="00A8746E" w:rsidRDefault="00A7267A" w:rsidP="00781953">
      <w:pPr>
        <w:widowControl w:val="0"/>
        <w:suppressAutoHyphens w:val="0"/>
        <w:spacing w:before="120" w:after="120"/>
        <w:ind w:left="709"/>
        <w:rPr>
          <w:rFonts w:ascii="Times New Roman" w:eastAsiaTheme="minorHAnsi" w:hAnsi="Times New Roman" w:cs="Times New Roman"/>
          <w:sz w:val="24"/>
          <w:szCs w:val="24"/>
          <w:lang w:val="ru-RU"/>
        </w:rPr>
      </w:pPr>
      <w:r w:rsidRPr="00A8746E">
        <w:rPr>
          <w:rFonts w:ascii="Times New Roman" w:eastAsiaTheme="minorHAnsi" w:hAnsi="Times New Roman" w:cs="Times New Roman"/>
          <w:sz w:val="24"/>
          <w:szCs w:val="24"/>
          <w:lang w:val="ru-RU"/>
        </w:rPr>
        <w:t>В случае выявления нарушений</w:t>
      </w:r>
      <w:r w:rsidR="002177C9" w:rsidRPr="00A8746E">
        <w:rPr>
          <w:rFonts w:ascii="Times New Roman" w:eastAsiaTheme="minorHAnsi" w:hAnsi="Times New Roman" w:cs="Times New Roman"/>
          <w:sz w:val="24"/>
          <w:szCs w:val="24"/>
          <w:lang w:val="ru-RU"/>
        </w:rPr>
        <w:t xml:space="preserve">, в том числе несоответствие финансово-хозяйственной деятельности Общества </w:t>
      </w:r>
      <w:r w:rsidR="006C0528" w:rsidRPr="00A8746E">
        <w:rPr>
          <w:rFonts w:ascii="Times New Roman" w:eastAsiaTheme="minorHAnsi" w:hAnsi="Times New Roman" w:cs="Times New Roman"/>
          <w:sz w:val="24"/>
          <w:szCs w:val="24"/>
          <w:lang w:val="ru-RU"/>
        </w:rPr>
        <w:t xml:space="preserve">утвержденному Инвестиционному бюджету, </w:t>
      </w:r>
      <w:r w:rsidR="000E4212" w:rsidRPr="00A8746E">
        <w:rPr>
          <w:rFonts w:ascii="Times New Roman" w:eastAsiaTheme="minorHAnsi" w:hAnsi="Times New Roman" w:cs="Times New Roman"/>
          <w:sz w:val="24"/>
          <w:szCs w:val="24"/>
          <w:lang w:val="ru-RU"/>
        </w:rPr>
        <w:t>нарушения</w:t>
      </w:r>
      <w:r w:rsidR="002177C9" w:rsidRPr="00A8746E">
        <w:rPr>
          <w:rFonts w:ascii="Times New Roman" w:eastAsiaTheme="minorHAnsi" w:hAnsi="Times New Roman" w:cs="Times New Roman"/>
          <w:sz w:val="24"/>
          <w:szCs w:val="24"/>
          <w:lang w:val="ru-RU"/>
        </w:rPr>
        <w:t xml:space="preserve"> порядка </w:t>
      </w:r>
      <w:r w:rsidR="008873D7" w:rsidRPr="00A8746E">
        <w:rPr>
          <w:rFonts w:ascii="Times New Roman" w:eastAsiaTheme="minorHAnsi" w:hAnsi="Times New Roman" w:cs="Times New Roman"/>
          <w:sz w:val="24"/>
          <w:szCs w:val="24"/>
          <w:lang w:val="ru-RU"/>
        </w:rPr>
        <w:t>исполн</w:t>
      </w:r>
      <w:r w:rsidR="002177C9" w:rsidRPr="00A8746E">
        <w:rPr>
          <w:rFonts w:ascii="Times New Roman" w:eastAsiaTheme="minorHAnsi" w:hAnsi="Times New Roman" w:cs="Times New Roman"/>
          <w:sz w:val="24"/>
          <w:szCs w:val="24"/>
          <w:lang w:val="ru-RU"/>
        </w:rPr>
        <w:t>ения Инвестиционных обязательств,</w:t>
      </w:r>
      <w:r w:rsidRPr="00A8746E">
        <w:rPr>
          <w:rFonts w:ascii="Times New Roman" w:eastAsiaTheme="minorHAnsi" w:hAnsi="Times New Roman" w:cs="Times New Roman"/>
          <w:sz w:val="24"/>
          <w:szCs w:val="24"/>
          <w:lang w:val="ru-RU"/>
        </w:rPr>
        <w:t xml:space="preserve"> в ходе проверки, указанной в настоящем пункте </w:t>
      </w:r>
      <w:r w:rsidRPr="00A8746E">
        <w:rPr>
          <w:rFonts w:ascii="Times New Roman" w:eastAsiaTheme="minorHAnsi" w:hAnsi="Times New Roman" w:cs="Times New Roman"/>
          <w:sz w:val="24"/>
          <w:szCs w:val="24"/>
          <w:lang w:val="ru-RU"/>
        </w:rPr>
        <w:fldChar w:fldCharType="begin"/>
      </w:r>
      <w:r w:rsidRPr="00A8746E">
        <w:rPr>
          <w:rFonts w:ascii="Times New Roman" w:eastAsiaTheme="minorHAnsi" w:hAnsi="Times New Roman" w:cs="Times New Roman"/>
          <w:sz w:val="24"/>
          <w:szCs w:val="24"/>
          <w:lang w:val="ru-RU"/>
        </w:rPr>
        <w:instrText xml:space="preserve"> REF _Ref111716055 \r \h  \* MERGEFORMAT </w:instrText>
      </w:r>
      <w:r w:rsidRPr="00A8746E">
        <w:rPr>
          <w:rFonts w:ascii="Times New Roman" w:eastAsiaTheme="minorHAnsi" w:hAnsi="Times New Roman" w:cs="Times New Roman"/>
          <w:sz w:val="24"/>
          <w:szCs w:val="24"/>
          <w:lang w:val="ru-RU"/>
        </w:rPr>
      </w:r>
      <w:r w:rsidRPr="00A8746E">
        <w:rPr>
          <w:rFonts w:ascii="Times New Roman" w:eastAsiaTheme="minorHAnsi" w:hAnsi="Times New Roman" w:cs="Times New Roman"/>
          <w:sz w:val="24"/>
          <w:szCs w:val="24"/>
          <w:lang w:val="ru-RU"/>
        </w:rPr>
        <w:fldChar w:fldCharType="separate"/>
      </w:r>
      <w:r w:rsidR="008E3772">
        <w:rPr>
          <w:rFonts w:ascii="Times New Roman" w:eastAsiaTheme="minorHAnsi" w:hAnsi="Times New Roman" w:cs="Times New Roman"/>
          <w:sz w:val="24"/>
          <w:szCs w:val="24"/>
          <w:lang w:val="ru-RU"/>
        </w:rPr>
        <w:t>5.2</w:t>
      </w:r>
      <w:r w:rsidRPr="00A8746E">
        <w:rPr>
          <w:rFonts w:ascii="Times New Roman" w:eastAsiaTheme="minorHAnsi" w:hAnsi="Times New Roman" w:cs="Times New Roman"/>
          <w:sz w:val="24"/>
          <w:szCs w:val="24"/>
          <w:lang w:val="ru-RU"/>
        </w:rPr>
        <w:fldChar w:fldCharType="end"/>
      </w:r>
      <w:r w:rsidRPr="00A8746E">
        <w:rPr>
          <w:rFonts w:ascii="Times New Roman" w:eastAsiaTheme="minorHAnsi" w:hAnsi="Times New Roman" w:cs="Times New Roman"/>
          <w:sz w:val="24"/>
          <w:szCs w:val="24"/>
          <w:lang w:val="ru-RU"/>
        </w:rPr>
        <w:t>,</w:t>
      </w:r>
      <w:r w:rsidR="00BD7671" w:rsidRPr="00A8746E">
        <w:rPr>
          <w:rFonts w:ascii="Times New Roman" w:eastAsiaTheme="minorHAnsi" w:hAnsi="Times New Roman" w:cs="Times New Roman"/>
          <w:sz w:val="24"/>
          <w:szCs w:val="24"/>
          <w:lang w:val="ru-RU"/>
        </w:rPr>
        <w:t xml:space="preserve"> Акционер-2 обязуется </w:t>
      </w:r>
      <w:r w:rsidR="000951C1" w:rsidRPr="00A8746E">
        <w:rPr>
          <w:rFonts w:ascii="Times New Roman" w:eastAsiaTheme="minorHAnsi" w:hAnsi="Times New Roman" w:cs="Times New Roman"/>
          <w:sz w:val="24"/>
          <w:szCs w:val="24"/>
          <w:lang w:val="ru-RU"/>
        </w:rPr>
        <w:t xml:space="preserve">обеспечить, чтобы Общество возместило </w:t>
      </w:r>
      <w:r w:rsidR="00BD7671" w:rsidRPr="00A8746E">
        <w:rPr>
          <w:rFonts w:ascii="Times New Roman" w:eastAsiaTheme="minorHAnsi" w:hAnsi="Times New Roman" w:cs="Times New Roman"/>
          <w:sz w:val="24"/>
          <w:szCs w:val="24"/>
          <w:lang w:val="ru-RU"/>
        </w:rPr>
        <w:t xml:space="preserve">все документально </w:t>
      </w:r>
      <w:r w:rsidR="006533CE" w:rsidRPr="00A8746E">
        <w:rPr>
          <w:rFonts w:ascii="Times New Roman" w:eastAsiaTheme="minorHAnsi" w:hAnsi="Times New Roman" w:cs="Times New Roman"/>
          <w:sz w:val="24"/>
          <w:szCs w:val="24"/>
          <w:lang w:val="ru-RU"/>
        </w:rPr>
        <w:t>подтвержденные</w:t>
      </w:r>
      <w:r w:rsidR="00BD7671" w:rsidRPr="00A8746E">
        <w:rPr>
          <w:rFonts w:ascii="Times New Roman" w:eastAsiaTheme="minorHAnsi" w:hAnsi="Times New Roman" w:cs="Times New Roman"/>
          <w:sz w:val="24"/>
          <w:szCs w:val="24"/>
          <w:lang w:val="ru-RU"/>
        </w:rPr>
        <w:t xml:space="preserve"> расходы Акционера-1 на такую проверку в течение 10 (десяти) рабочих дней с момента получения соответствующего требования.</w:t>
      </w:r>
    </w:p>
    <w:p w14:paraId="79B1974F" w14:textId="5741EB3C" w:rsidR="00FF19C4" w:rsidRDefault="00451CCE" w:rsidP="00781953">
      <w:pPr>
        <w:pStyle w:val="HeadingR2"/>
        <w:keepNext w:val="0"/>
        <w:widowControl w:val="0"/>
        <w:spacing w:before="120" w:after="120"/>
        <w:ind w:left="720" w:hanging="720"/>
        <w:rPr>
          <w:rFonts w:cs="Times New Roman"/>
          <w:szCs w:val="24"/>
        </w:rPr>
      </w:pPr>
      <w:bookmarkStart w:id="317" w:name="_Ref101636196"/>
      <w:r w:rsidRPr="00A8746E">
        <w:rPr>
          <w:rFonts w:cs="Times New Roman"/>
          <w:szCs w:val="24"/>
        </w:rPr>
        <w:t>Акционер</w:t>
      </w:r>
      <w:r w:rsidR="008F36B0" w:rsidRPr="00A8746E">
        <w:rPr>
          <w:rFonts w:cs="Times New Roman"/>
          <w:szCs w:val="24"/>
        </w:rPr>
        <w:t>-2</w:t>
      </w:r>
      <w:r w:rsidR="00481A43" w:rsidRPr="00A8746E">
        <w:rPr>
          <w:rFonts w:cs="Times New Roman"/>
          <w:szCs w:val="24"/>
        </w:rPr>
        <w:t xml:space="preserve">, по предложению которого был избран действующий Генеральный директор, </w:t>
      </w:r>
      <w:r w:rsidRPr="00A8746E">
        <w:rPr>
          <w:rFonts w:cs="Times New Roman"/>
          <w:szCs w:val="24"/>
        </w:rPr>
        <w:t>обязан</w:t>
      </w:r>
      <w:r w:rsidR="005152B3" w:rsidRPr="00A8746E">
        <w:t xml:space="preserve"> </w:t>
      </w:r>
      <w:r w:rsidRPr="00A8746E">
        <w:rPr>
          <w:rFonts w:cs="Times New Roman"/>
          <w:szCs w:val="24"/>
        </w:rPr>
        <w:t>обеспечить предоставление Генеральным директором отчетности Акционеру</w:t>
      </w:r>
      <w:r w:rsidR="008F36B0" w:rsidRPr="00A8746E">
        <w:rPr>
          <w:rFonts w:cs="Times New Roman"/>
          <w:szCs w:val="24"/>
        </w:rPr>
        <w:t>-1</w:t>
      </w:r>
      <w:r w:rsidRPr="00A8746E">
        <w:rPr>
          <w:rFonts w:cs="Times New Roman"/>
          <w:szCs w:val="24"/>
        </w:rPr>
        <w:t>, перечень и сроки предоставления котор</w:t>
      </w:r>
      <w:r w:rsidR="00A71569" w:rsidRPr="00A8746E">
        <w:rPr>
          <w:rFonts w:cs="Times New Roman"/>
          <w:szCs w:val="24"/>
        </w:rPr>
        <w:t>ой</w:t>
      </w:r>
      <w:r w:rsidRPr="00A8746E">
        <w:rPr>
          <w:rFonts w:cs="Times New Roman"/>
          <w:szCs w:val="24"/>
        </w:rPr>
        <w:t xml:space="preserve"> содерж</w:t>
      </w:r>
      <w:r w:rsidR="00172DA0" w:rsidRPr="00A8746E">
        <w:rPr>
          <w:rFonts w:cs="Times New Roman"/>
          <w:szCs w:val="24"/>
        </w:rPr>
        <w:t>а</w:t>
      </w:r>
      <w:r w:rsidRPr="00A8746E">
        <w:rPr>
          <w:rFonts w:cs="Times New Roman"/>
          <w:szCs w:val="24"/>
        </w:rPr>
        <w:t xml:space="preserve">тся в Приложении </w:t>
      </w:r>
      <w:r w:rsidR="00E6263A" w:rsidRPr="00A8746E">
        <w:rPr>
          <w:rFonts w:cs="Times New Roman"/>
          <w:szCs w:val="24"/>
        </w:rPr>
        <w:t>3</w:t>
      </w:r>
      <w:r w:rsidRPr="00A8746E">
        <w:rPr>
          <w:rFonts w:cs="Times New Roman"/>
          <w:szCs w:val="24"/>
        </w:rPr>
        <w:t>.</w:t>
      </w:r>
      <w:bookmarkEnd w:id="317"/>
    </w:p>
    <w:p w14:paraId="7E2643C5" w14:textId="56CC0140" w:rsidR="00DF18E9" w:rsidRDefault="00916702" w:rsidP="00DF18E9">
      <w:pPr>
        <w:pStyle w:val="HeadingR2"/>
        <w:keepNext w:val="0"/>
        <w:widowControl w:val="0"/>
        <w:spacing w:before="120" w:after="120"/>
        <w:ind w:left="720" w:hanging="720"/>
      </w:pPr>
      <w:bookmarkStart w:id="318" w:name="_Ref113711808"/>
      <w:r>
        <w:t xml:space="preserve">В период с </w:t>
      </w:r>
      <w:r w:rsidRPr="00916702">
        <w:rPr>
          <w:rFonts w:cs="Times New Roman"/>
          <w:szCs w:val="24"/>
        </w:rPr>
        <w:t>Даты</w:t>
      </w:r>
      <w:r>
        <w:t xml:space="preserve"> перехода до даты утверждения Советом директоров первого с Даты перехода Инвестиционного бюджета Акционер-2 обязуется обеспечить, чтобы Общество в качестве управляющей компании </w:t>
      </w:r>
      <w:r w:rsidR="00934B66">
        <w:t>ОЭЗ</w:t>
      </w:r>
      <w:r w:rsidR="000764D8">
        <w:t xml:space="preserve"> </w:t>
      </w:r>
      <w:r w:rsidR="000764D8" w:rsidRPr="00DE2963">
        <w:t>не совершало</w:t>
      </w:r>
      <w:bookmarkEnd w:id="318"/>
      <w:r w:rsidR="00934B66" w:rsidRPr="00DE2963">
        <w:t xml:space="preserve"> сделок по предоставлению земельных участков, входящих в состав ОЭЗ, в пользование юридическими лицами, которые не были </w:t>
      </w:r>
      <w:r w:rsidR="00A94309" w:rsidRPr="00DE2963">
        <w:t>утверждены</w:t>
      </w:r>
      <w:r w:rsidR="00934B66" w:rsidRPr="00DE2963">
        <w:t xml:space="preserve"> в качестве резидентов ОЭЗ на Дату Соглашения.</w:t>
      </w:r>
    </w:p>
    <w:p w14:paraId="25D4751C" w14:textId="4CF353FA" w:rsidR="00EB332E" w:rsidRPr="00A8746E" w:rsidRDefault="00012248" w:rsidP="00781953">
      <w:pPr>
        <w:pStyle w:val="HeadingR2"/>
        <w:keepNext w:val="0"/>
        <w:widowControl w:val="0"/>
        <w:spacing w:before="120" w:after="120"/>
        <w:ind w:left="720" w:hanging="720"/>
      </w:pPr>
      <w:bookmarkStart w:id="319" w:name="_Ref111923533"/>
      <w:bookmarkStart w:id="320" w:name="_Ref112788082"/>
      <w:bookmarkStart w:id="321" w:name="_Ref113556870"/>
      <w:bookmarkStart w:id="322" w:name="_Ref110455329"/>
      <w:bookmarkStart w:id="323" w:name="_Ref109727706"/>
      <w:bookmarkStart w:id="324" w:name="_Ref110455834"/>
      <w:bookmarkStart w:id="325" w:name="_Ref110461870"/>
      <w:bookmarkStart w:id="326" w:name="_Ref111717938"/>
      <w:bookmarkStart w:id="327" w:name="_Ref111730447"/>
      <w:r w:rsidRPr="00A8746E">
        <w:t>В</w:t>
      </w:r>
      <w:r w:rsidR="00CC44A7" w:rsidRPr="00A8746E">
        <w:t xml:space="preserve"> период с Даты </w:t>
      </w:r>
      <w:r w:rsidR="00371079" w:rsidRPr="00A8746E">
        <w:t xml:space="preserve">Соглашения </w:t>
      </w:r>
      <w:r w:rsidR="00CC44A7" w:rsidRPr="00A8746E">
        <w:t xml:space="preserve">и до </w:t>
      </w:r>
      <w:r w:rsidR="00CC44A7" w:rsidRPr="00A8746E">
        <w:rPr>
          <w:rFonts w:cs="Times New Roman"/>
          <w:szCs w:val="24"/>
        </w:rPr>
        <w:t xml:space="preserve">полного </w:t>
      </w:r>
      <w:r w:rsidR="005A2CF7" w:rsidRPr="00A8746E">
        <w:rPr>
          <w:rFonts w:cs="Times New Roman"/>
          <w:szCs w:val="24"/>
        </w:rPr>
        <w:t xml:space="preserve">исполнения </w:t>
      </w:r>
      <w:r w:rsidR="000B6A07" w:rsidRPr="00A8746E">
        <w:rPr>
          <w:rFonts w:cs="Times New Roman"/>
          <w:szCs w:val="24"/>
        </w:rPr>
        <w:t>Инвестиционных обязательств и передачи Акционером-1 всех принадлежащих ему Акций и Дополнительных акций в пользу Акционера-2,</w:t>
      </w:r>
      <w:r w:rsidRPr="00A8746E">
        <w:rPr>
          <w:rFonts w:cs="Times New Roman"/>
          <w:szCs w:val="24"/>
        </w:rPr>
        <w:t xml:space="preserve"> </w:t>
      </w:r>
      <w:r w:rsidRPr="00A8746E">
        <w:t>Акционер</w:t>
      </w:r>
      <w:r w:rsidR="00CC44A7" w:rsidRPr="00A8746E">
        <w:t>-2</w:t>
      </w:r>
      <w:r w:rsidRPr="00A8746E">
        <w:t xml:space="preserve"> обязуется </w:t>
      </w:r>
      <w:r w:rsidR="008932E1" w:rsidRPr="00A8746E">
        <w:t xml:space="preserve">представить Акционеру-1 сведения о предстоящей Смене Контроля и лице, которое намерено стать Контролирующим лицом Акционера-2 не позднее чем за </w:t>
      </w:r>
      <w:r w:rsidR="000B6A07" w:rsidRPr="00A8746E">
        <w:t xml:space="preserve">10 </w:t>
      </w:r>
      <w:r w:rsidR="008932E1" w:rsidRPr="00A8746E">
        <w:t>(</w:t>
      </w:r>
      <w:r w:rsidR="000B6A07" w:rsidRPr="00A8746E">
        <w:t>десять</w:t>
      </w:r>
      <w:r w:rsidR="008932E1" w:rsidRPr="00A8746E">
        <w:t xml:space="preserve">) </w:t>
      </w:r>
      <w:r w:rsidR="00535462" w:rsidRPr="00A8746E">
        <w:t>р</w:t>
      </w:r>
      <w:r w:rsidR="008932E1" w:rsidRPr="00A8746E">
        <w:t>абочих дней до Смены Контроля, и Акционер-</w:t>
      </w:r>
      <w:r w:rsidR="00612298" w:rsidRPr="00A8746E">
        <w:t xml:space="preserve">1 </w:t>
      </w:r>
      <w:r w:rsidR="008932E1" w:rsidRPr="00A8746E">
        <w:t xml:space="preserve">вправе направить Акционеру-2 </w:t>
      </w:r>
      <w:r w:rsidR="00423343" w:rsidRPr="00A8746E">
        <w:t>свое</w:t>
      </w:r>
      <w:r w:rsidR="00612298" w:rsidRPr="00A8746E">
        <w:t xml:space="preserve"> письменное</w:t>
      </w:r>
      <w:r w:rsidR="00423343" w:rsidRPr="00A8746E">
        <w:t xml:space="preserve"> согласие </w:t>
      </w:r>
      <w:r w:rsidR="008932E1" w:rsidRPr="00A8746E">
        <w:t xml:space="preserve">в отношении предстоящей Смены Контроля. </w:t>
      </w:r>
      <w:r w:rsidR="00612298" w:rsidRPr="00A8746E">
        <w:t>До направления такого согласия Акционер-1 вправе запросить у Акционера-2 разумно необходимую информацию в отношении лица, которое намерено стать Контролирующим лицом Акционера-2, в том числе сведения о его Контролирующих лицах</w:t>
      </w:r>
      <w:r w:rsidR="00F26EF1" w:rsidRPr="00A8746E">
        <w:t>, и Акционер-2 обязуется направить Акционеру-1 соответствующие сведения в течение 5 (пяти</w:t>
      </w:r>
      <w:r w:rsidR="008932E1" w:rsidRPr="00A8746E">
        <w:t xml:space="preserve">) </w:t>
      </w:r>
      <w:r w:rsidR="00535462" w:rsidRPr="00A8746E">
        <w:t>р</w:t>
      </w:r>
      <w:r w:rsidR="008932E1" w:rsidRPr="00A8746E">
        <w:t xml:space="preserve">абочих дней </w:t>
      </w:r>
      <w:r w:rsidR="00257487" w:rsidRPr="00A8746E">
        <w:t xml:space="preserve">с даты </w:t>
      </w:r>
      <w:r w:rsidR="002E442F" w:rsidRPr="00A8746E">
        <w:t xml:space="preserve">получения </w:t>
      </w:r>
      <w:r w:rsidR="00F26EF1" w:rsidRPr="00A8746E">
        <w:t>такого запроса</w:t>
      </w:r>
      <w:r w:rsidR="00257487" w:rsidRPr="00A8746E">
        <w:t>.</w:t>
      </w:r>
      <w:bookmarkEnd w:id="319"/>
      <w:r w:rsidR="000B6A07" w:rsidRPr="00A8746E">
        <w:t xml:space="preserve"> </w:t>
      </w:r>
      <w:r w:rsidR="001B522B">
        <w:t>Н</w:t>
      </w:r>
      <w:r w:rsidR="000B6A07" w:rsidRPr="00A8746E">
        <w:t>арушение настоящего пункта</w:t>
      </w:r>
      <w:bookmarkEnd w:id="320"/>
      <w:r w:rsidR="000B6A07" w:rsidRPr="00A8746E">
        <w:t xml:space="preserve"> </w:t>
      </w:r>
      <w:r w:rsidR="000B6A07" w:rsidRPr="00A8746E">
        <w:fldChar w:fldCharType="begin"/>
      </w:r>
      <w:r w:rsidR="000B6A07" w:rsidRPr="00A8746E">
        <w:instrText xml:space="preserve"> REF _Ref112788082 \n \h </w:instrText>
      </w:r>
      <w:r w:rsidR="000B6A07" w:rsidRPr="00A8746E">
        <w:fldChar w:fldCharType="separate"/>
      </w:r>
      <w:r w:rsidR="008E3772">
        <w:t>5.5</w:t>
      </w:r>
      <w:r w:rsidR="000B6A07" w:rsidRPr="00A8746E">
        <w:fldChar w:fldCharType="end"/>
      </w:r>
      <w:r w:rsidR="000B6A07" w:rsidRPr="00A8746E">
        <w:t xml:space="preserve"> (Существенное нарушение) считается исправленным, если </w:t>
      </w:r>
      <w:r w:rsidR="00892514" w:rsidRPr="00A8746E">
        <w:t>не позднее</w:t>
      </w:r>
      <w:r w:rsidR="000B6A07" w:rsidRPr="00A8746E">
        <w:t xml:space="preserve"> 1 (одного) месяца с даты получения соответствующего требования Акционера-1 Акционер-2:</w:t>
      </w:r>
      <w:bookmarkEnd w:id="321"/>
    </w:p>
    <w:p w14:paraId="52AD94A2" w14:textId="23AC9898" w:rsidR="000B6A07" w:rsidRPr="00A8746E" w:rsidRDefault="009123E9" w:rsidP="007608F2">
      <w:pPr>
        <w:pStyle w:val="6"/>
        <w:widowControl w:val="0"/>
        <w:numPr>
          <w:ilvl w:val="7"/>
          <w:numId w:val="87"/>
        </w:numPr>
        <w:suppressAutoHyphens w:val="0"/>
        <w:spacing w:before="120" w:after="120"/>
        <w:ind w:hanging="597"/>
        <w:rPr>
          <w:lang w:val="ru-RU"/>
        </w:rPr>
      </w:pPr>
      <w:r w:rsidRPr="00A8746E">
        <w:rPr>
          <w:lang w:val="ru-RU"/>
        </w:rPr>
        <w:t>п</w:t>
      </w:r>
      <w:r w:rsidR="000B6A07" w:rsidRPr="00A8746E">
        <w:rPr>
          <w:lang w:val="ru-RU"/>
        </w:rPr>
        <w:t xml:space="preserve">олучил </w:t>
      </w:r>
      <w:r w:rsidRPr="00A8746E">
        <w:rPr>
          <w:lang w:val="ru-RU"/>
        </w:rPr>
        <w:t xml:space="preserve">от Акционера-1 </w:t>
      </w:r>
      <w:r w:rsidR="000B6A07" w:rsidRPr="00A8746E">
        <w:rPr>
          <w:lang w:val="ru-RU"/>
        </w:rPr>
        <w:t>последующее одобрение</w:t>
      </w:r>
      <w:r w:rsidRPr="00A8746E">
        <w:rPr>
          <w:lang w:val="ru-RU"/>
        </w:rPr>
        <w:t xml:space="preserve"> соответствующей Смены Контроля; или</w:t>
      </w:r>
    </w:p>
    <w:p w14:paraId="2F66D217" w14:textId="210A80F3" w:rsidR="009123E9" w:rsidRPr="00A8746E" w:rsidRDefault="009123E9" w:rsidP="007608F2">
      <w:pPr>
        <w:pStyle w:val="6"/>
        <w:widowControl w:val="0"/>
        <w:numPr>
          <w:ilvl w:val="7"/>
          <w:numId w:val="87"/>
        </w:numPr>
        <w:suppressAutoHyphens w:val="0"/>
        <w:spacing w:before="120" w:after="120"/>
        <w:ind w:hanging="597"/>
        <w:rPr>
          <w:lang w:val="ru-RU"/>
        </w:rPr>
      </w:pPr>
      <w:r w:rsidRPr="00A8746E">
        <w:rPr>
          <w:lang w:val="ru-RU"/>
        </w:rPr>
        <w:t xml:space="preserve">обеспечил расторжение сделки, на основании которой состоялась </w:t>
      </w:r>
      <w:r w:rsidR="00892514" w:rsidRPr="00A8746E">
        <w:rPr>
          <w:lang w:val="ru-RU"/>
        </w:rPr>
        <w:t xml:space="preserve">соответствующая </w:t>
      </w:r>
      <w:r w:rsidRPr="00A8746E">
        <w:rPr>
          <w:lang w:val="ru-RU"/>
        </w:rPr>
        <w:t xml:space="preserve">Смена Контроля, или заключение сделки, на основании которой было восстановлено </w:t>
      </w:r>
      <w:r w:rsidR="00892514" w:rsidRPr="00A8746E">
        <w:rPr>
          <w:lang w:val="ru-RU"/>
        </w:rPr>
        <w:t xml:space="preserve">соответствующее </w:t>
      </w:r>
      <w:r w:rsidRPr="00A8746E">
        <w:rPr>
          <w:lang w:val="ru-RU"/>
        </w:rPr>
        <w:t>положение, существовавшее до</w:t>
      </w:r>
      <w:r w:rsidR="00892514" w:rsidRPr="00A8746E">
        <w:rPr>
          <w:lang w:val="ru-RU"/>
        </w:rPr>
        <w:t xml:space="preserve"> </w:t>
      </w:r>
      <w:r w:rsidR="00892514" w:rsidRPr="00A8746E">
        <w:rPr>
          <w:lang w:val="ru-RU"/>
        </w:rPr>
        <w:lastRenderedPageBreak/>
        <w:t>указанной</w:t>
      </w:r>
      <w:r w:rsidRPr="00A8746E">
        <w:rPr>
          <w:lang w:val="ru-RU"/>
        </w:rPr>
        <w:t xml:space="preserve"> Смены Контроля, или иным образом обеспечил восстановление такого положения.</w:t>
      </w:r>
    </w:p>
    <w:p w14:paraId="602E2450" w14:textId="446E9DE7" w:rsidR="00210A29"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328" w:name="_Ref101568144"/>
      <w:bookmarkStart w:id="329" w:name="_Ref101568151"/>
      <w:bookmarkStart w:id="330" w:name="_Toc100763872"/>
      <w:bookmarkStart w:id="331" w:name="_Toc101639419"/>
      <w:bookmarkStart w:id="332" w:name="_Toc112079137"/>
      <w:bookmarkStart w:id="333" w:name="_Toc112328241"/>
      <w:bookmarkStart w:id="334" w:name="_Toc112403247"/>
      <w:bookmarkStart w:id="335" w:name="_Toc113716534"/>
      <w:bookmarkStart w:id="336" w:name="_Toc113809852"/>
      <w:bookmarkEnd w:id="322"/>
      <w:bookmarkEnd w:id="323"/>
      <w:bookmarkEnd w:id="324"/>
      <w:bookmarkEnd w:id="325"/>
      <w:bookmarkEnd w:id="326"/>
      <w:bookmarkEnd w:id="327"/>
      <w:r w:rsidRPr="00A8746E">
        <w:t>Ограничения на распоряжение Акциями</w:t>
      </w:r>
      <w:bookmarkEnd w:id="328"/>
      <w:bookmarkEnd w:id="329"/>
      <w:bookmarkEnd w:id="330"/>
      <w:bookmarkEnd w:id="331"/>
      <w:bookmarkEnd w:id="332"/>
      <w:bookmarkEnd w:id="333"/>
      <w:bookmarkEnd w:id="334"/>
      <w:bookmarkEnd w:id="335"/>
      <w:bookmarkEnd w:id="336"/>
    </w:p>
    <w:p w14:paraId="5E80DFAA" w14:textId="2F40BC95" w:rsidR="00267531" w:rsidRPr="00A8746E" w:rsidRDefault="00CD39C2" w:rsidP="00781953">
      <w:pPr>
        <w:pStyle w:val="HeadingR2"/>
        <w:keepNext w:val="0"/>
        <w:widowControl w:val="0"/>
        <w:spacing w:before="120" w:after="120"/>
        <w:ind w:left="720" w:hanging="720"/>
        <w:rPr>
          <w:rFonts w:cs="Times New Roman"/>
          <w:szCs w:val="24"/>
        </w:rPr>
      </w:pPr>
      <w:bookmarkStart w:id="337" w:name="_Ref100064415"/>
      <w:bookmarkStart w:id="338" w:name="_Ref99722478"/>
      <w:r w:rsidRPr="00A8746E">
        <w:rPr>
          <w:rFonts w:cs="Times New Roman"/>
          <w:szCs w:val="24"/>
        </w:rPr>
        <w:t xml:space="preserve">До полного </w:t>
      </w:r>
      <w:r w:rsidR="008873D7" w:rsidRPr="00A8746E">
        <w:rPr>
          <w:rFonts w:cs="Times New Roman"/>
          <w:szCs w:val="24"/>
        </w:rPr>
        <w:t>исполн</w:t>
      </w:r>
      <w:r w:rsidRPr="00A8746E">
        <w:rPr>
          <w:rFonts w:cs="Times New Roman"/>
          <w:szCs w:val="24"/>
        </w:rPr>
        <w:t>ения Инвестиционных обязательств</w:t>
      </w:r>
      <w:r w:rsidR="00517C32" w:rsidRPr="00A8746E">
        <w:rPr>
          <w:rFonts w:cs="Times New Roman"/>
          <w:szCs w:val="24"/>
        </w:rPr>
        <w:t xml:space="preserve"> и передачи Акционером-1 всех принадлежащих ему Акций и Дополнительных акций в пользу Акционера-2</w:t>
      </w:r>
      <w:r w:rsidR="00CC44A7" w:rsidRPr="00A8746E">
        <w:rPr>
          <w:rFonts w:cs="Times New Roman"/>
          <w:szCs w:val="24"/>
        </w:rPr>
        <w:t>,</w:t>
      </w:r>
      <w:r w:rsidR="00267531" w:rsidRPr="00A8746E">
        <w:rPr>
          <w:rFonts w:cs="Times New Roman"/>
          <w:szCs w:val="24"/>
        </w:rPr>
        <w:t xml:space="preserve"> ни один Акционер не вправе </w:t>
      </w:r>
      <w:r w:rsidR="00FD1A1E" w:rsidRPr="00A8746E">
        <w:rPr>
          <w:rFonts w:cs="Times New Roman"/>
          <w:szCs w:val="24"/>
        </w:rPr>
        <w:t>О</w:t>
      </w:r>
      <w:r w:rsidR="00267531" w:rsidRPr="00A8746E">
        <w:rPr>
          <w:rFonts w:cs="Times New Roman"/>
          <w:szCs w:val="24"/>
        </w:rPr>
        <w:t>тчуждать какие-либо принадлежащие ему Акции и каждый Акционер обязуется воздерживаться от Отчуждения каких-либо принадлежащих ему Акций в пользу любых лиц, за исключением случаев:</w:t>
      </w:r>
      <w:bookmarkEnd w:id="337"/>
    </w:p>
    <w:p w14:paraId="16D0B187" w14:textId="618F703A" w:rsidR="00806B17" w:rsidRPr="00A8746E" w:rsidRDefault="00806B17" w:rsidP="00781953">
      <w:pPr>
        <w:pStyle w:val="6"/>
        <w:widowControl w:val="0"/>
        <w:numPr>
          <w:ilvl w:val="7"/>
          <w:numId w:val="44"/>
        </w:numPr>
        <w:tabs>
          <w:tab w:val="num" w:pos="1276"/>
          <w:tab w:val="num" w:pos="2835"/>
        </w:tabs>
        <w:suppressAutoHyphens w:val="0"/>
        <w:spacing w:before="120" w:after="120"/>
        <w:ind w:left="1276" w:hanging="567"/>
        <w:rPr>
          <w:rFonts w:cs="Times New Roman"/>
          <w:szCs w:val="24"/>
          <w:lang w:val="ru-RU"/>
        </w:rPr>
      </w:pPr>
      <w:r w:rsidRPr="00A8746E">
        <w:rPr>
          <w:rFonts w:cs="Times New Roman"/>
          <w:szCs w:val="24"/>
          <w:lang w:val="ru-RU"/>
        </w:rPr>
        <w:t xml:space="preserve">Отчуждения Акций Акционером в пользу другого Акционера и ООО «СКГК» в каждом случае </w:t>
      </w:r>
      <w:r w:rsidR="00332D00" w:rsidRPr="00A8746E">
        <w:rPr>
          <w:rFonts w:cs="Times New Roman"/>
          <w:szCs w:val="24"/>
          <w:lang w:val="ru-RU"/>
        </w:rPr>
        <w:t>расторжения</w:t>
      </w:r>
      <w:r w:rsidRPr="00A8746E">
        <w:rPr>
          <w:rFonts w:cs="Times New Roman"/>
          <w:szCs w:val="24"/>
          <w:lang w:val="ru-RU"/>
        </w:rPr>
        <w:t xml:space="preserve"> Договора купли-продажи;</w:t>
      </w:r>
    </w:p>
    <w:p w14:paraId="1051897D" w14:textId="3C639A17" w:rsidR="00806B17" w:rsidRPr="00A8746E" w:rsidRDefault="00806B17" w:rsidP="00781953">
      <w:pPr>
        <w:pStyle w:val="6"/>
        <w:widowControl w:val="0"/>
        <w:numPr>
          <w:ilvl w:val="7"/>
          <w:numId w:val="44"/>
        </w:numPr>
        <w:tabs>
          <w:tab w:val="num" w:pos="1276"/>
          <w:tab w:val="num" w:pos="2835"/>
        </w:tabs>
        <w:suppressAutoHyphens w:val="0"/>
        <w:spacing w:before="120" w:after="120"/>
        <w:ind w:left="1276" w:hanging="567"/>
        <w:rPr>
          <w:rFonts w:cs="Times New Roman"/>
          <w:szCs w:val="24"/>
          <w:lang w:val="ru-RU"/>
        </w:rPr>
      </w:pPr>
      <w:r w:rsidRPr="00A8746E">
        <w:rPr>
          <w:rFonts w:cs="Times New Roman"/>
          <w:szCs w:val="24"/>
          <w:lang w:val="ru-RU"/>
        </w:rPr>
        <w:t>любого Отчуждения каких-либо Акций Акционером, если в отношении такого Отчуждения было получено предварительное письменное нотариально удостоверенное согласие другого Акционера</w:t>
      </w:r>
      <w:r w:rsidR="003B02A2" w:rsidRPr="00A8746E">
        <w:rPr>
          <w:rFonts w:cs="Times New Roman"/>
          <w:szCs w:val="24"/>
          <w:lang w:val="ru-RU"/>
        </w:rPr>
        <w:t>;</w:t>
      </w:r>
    </w:p>
    <w:p w14:paraId="0C05409C" w14:textId="31120739" w:rsidR="0079187B" w:rsidRPr="00A8746E" w:rsidRDefault="0079187B" w:rsidP="00781953">
      <w:pPr>
        <w:pStyle w:val="6"/>
        <w:widowControl w:val="0"/>
        <w:numPr>
          <w:ilvl w:val="7"/>
          <w:numId w:val="44"/>
        </w:numPr>
        <w:tabs>
          <w:tab w:val="num" w:pos="1276"/>
          <w:tab w:val="num" w:pos="2835"/>
        </w:tabs>
        <w:suppressAutoHyphens w:val="0"/>
        <w:spacing w:before="120" w:after="120"/>
        <w:ind w:left="1276" w:hanging="567"/>
        <w:rPr>
          <w:rFonts w:cs="Times New Roman"/>
          <w:szCs w:val="24"/>
          <w:lang w:val="ru-RU"/>
        </w:rPr>
      </w:pPr>
      <w:r w:rsidRPr="00A8746E">
        <w:rPr>
          <w:rFonts w:cs="Times New Roman"/>
          <w:szCs w:val="24"/>
          <w:lang w:val="ru-RU"/>
        </w:rPr>
        <w:t xml:space="preserve">Отчуждения Акций согласно пункту </w:t>
      </w:r>
      <w:r w:rsidRPr="00A8746E">
        <w:rPr>
          <w:rFonts w:cs="Times New Roman"/>
          <w:szCs w:val="24"/>
          <w:lang w:val="ru-RU"/>
        </w:rPr>
        <w:fldChar w:fldCharType="begin"/>
      </w:r>
      <w:r w:rsidRPr="00A8746E">
        <w:rPr>
          <w:rFonts w:cs="Times New Roman"/>
          <w:szCs w:val="24"/>
          <w:lang w:val="ru-RU"/>
        </w:rPr>
        <w:instrText xml:space="preserve"> REF _Ref100185302 \n \h </w:instrText>
      </w:r>
      <w:r w:rsidRPr="00A8746E">
        <w:rPr>
          <w:rFonts w:cs="Times New Roman"/>
          <w:szCs w:val="24"/>
          <w:lang w:val="ru-RU"/>
        </w:rPr>
      </w:r>
      <w:r w:rsidRPr="00A8746E">
        <w:rPr>
          <w:rFonts w:cs="Times New Roman"/>
          <w:szCs w:val="24"/>
          <w:lang w:val="ru-RU"/>
        </w:rPr>
        <w:fldChar w:fldCharType="separate"/>
      </w:r>
      <w:r w:rsidR="008E3772">
        <w:rPr>
          <w:rFonts w:cs="Times New Roman"/>
          <w:szCs w:val="24"/>
          <w:lang w:val="ru-RU"/>
        </w:rPr>
        <w:t>6.3</w:t>
      </w:r>
      <w:r w:rsidRPr="00A8746E">
        <w:rPr>
          <w:rFonts w:cs="Times New Roman"/>
          <w:szCs w:val="24"/>
          <w:lang w:val="ru-RU"/>
        </w:rPr>
        <w:fldChar w:fldCharType="end"/>
      </w:r>
      <w:r w:rsidRPr="00A8746E">
        <w:rPr>
          <w:rFonts w:cs="Times New Roman"/>
          <w:szCs w:val="24"/>
          <w:lang w:val="ru-RU"/>
        </w:rPr>
        <w:t>.</w:t>
      </w:r>
    </w:p>
    <w:p w14:paraId="71F1084B" w14:textId="77777777" w:rsidR="00A10626" w:rsidRPr="00A8746E" w:rsidRDefault="003B02A2" w:rsidP="00781953">
      <w:pPr>
        <w:pStyle w:val="HeadingR2"/>
        <w:keepNext w:val="0"/>
        <w:widowControl w:val="0"/>
        <w:spacing w:before="120" w:after="120"/>
        <w:ind w:left="720" w:hanging="720"/>
      </w:pPr>
      <w:r w:rsidRPr="00A8746E">
        <w:t xml:space="preserve">Акционер-2 </w:t>
      </w:r>
      <w:r w:rsidR="003222DA" w:rsidRPr="00A8746E">
        <w:t xml:space="preserve">не </w:t>
      </w:r>
      <w:r w:rsidRPr="00A8746E">
        <w:t xml:space="preserve">вправе передавать принадлежащие </w:t>
      </w:r>
      <w:r w:rsidR="003222DA" w:rsidRPr="00A8746E">
        <w:t xml:space="preserve">ему </w:t>
      </w:r>
      <w:r w:rsidRPr="00A8746E">
        <w:t>Акции в залог</w:t>
      </w:r>
      <w:r w:rsidR="00592E05" w:rsidRPr="00A8746E">
        <w:t xml:space="preserve"> третьим лицам</w:t>
      </w:r>
      <w:r w:rsidR="003222DA" w:rsidRPr="00A8746E">
        <w:t>.</w:t>
      </w:r>
    </w:p>
    <w:p w14:paraId="44568404" w14:textId="4EF2CAE8" w:rsidR="00BC57BC" w:rsidRPr="00A8746E" w:rsidRDefault="00A82DEB" w:rsidP="00781953">
      <w:pPr>
        <w:pStyle w:val="HeadingR2"/>
        <w:keepNext w:val="0"/>
        <w:widowControl w:val="0"/>
        <w:spacing w:before="120" w:after="120"/>
        <w:ind w:left="720" w:hanging="720"/>
      </w:pPr>
      <w:bookmarkStart w:id="339" w:name="_Ref100185302"/>
      <w:bookmarkStart w:id="340" w:name="_Ref100076932"/>
      <w:r w:rsidRPr="00A8746E">
        <w:t>Стороны соглашаются, что в</w:t>
      </w:r>
      <w:r w:rsidR="00BC57BC" w:rsidRPr="00A8746E">
        <w:t xml:space="preserve"> случае введения</w:t>
      </w:r>
      <w:r w:rsidR="00064E18" w:rsidRPr="00A8746E">
        <w:t xml:space="preserve"> каким-либо государством (юрисдикцией)</w:t>
      </w:r>
      <w:r w:rsidR="00BC57BC" w:rsidRPr="00A8746E">
        <w:t xml:space="preserve"> каких-либо </w:t>
      </w:r>
      <w:r w:rsidR="00064E18" w:rsidRPr="00A8746E">
        <w:t xml:space="preserve">экономических </w:t>
      </w:r>
      <w:r w:rsidR="003B15D0" w:rsidRPr="00A8746E">
        <w:t>и/</w:t>
      </w:r>
      <w:r w:rsidR="00064E18" w:rsidRPr="00A8746E">
        <w:t xml:space="preserve">или финансовых санкций, торгового эмбарго </w:t>
      </w:r>
      <w:r w:rsidR="003B15D0" w:rsidRPr="00A8746E">
        <w:t>и/</w:t>
      </w:r>
      <w:r w:rsidR="00064E18" w:rsidRPr="00A8746E">
        <w:t>или любых иных ограничительных мер, применимых</w:t>
      </w:r>
      <w:r w:rsidR="00BC57BC" w:rsidRPr="00A8746E">
        <w:t xml:space="preserve"> в отношении Акционера-2 </w:t>
      </w:r>
      <w:r w:rsidR="00CE74CC" w:rsidRPr="00A8746E">
        <w:t>и/или</w:t>
      </w:r>
      <w:r w:rsidR="00BC57BC" w:rsidRPr="00A8746E">
        <w:t xml:space="preserve"> его </w:t>
      </w:r>
      <w:r w:rsidR="00CE74CC" w:rsidRPr="00A8746E">
        <w:t xml:space="preserve">конечного </w:t>
      </w:r>
      <w:r w:rsidR="00BC57BC" w:rsidRPr="00A8746E">
        <w:t xml:space="preserve">бенефициарного владельца, в связи с </w:t>
      </w:r>
      <w:r w:rsidR="00064E18" w:rsidRPr="00A8746E">
        <w:t>чем</w:t>
      </w:r>
      <w:r w:rsidR="00BC57BC" w:rsidRPr="00A8746E">
        <w:t xml:space="preserve"> </w:t>
      </w:r>
      <w:r w:rsidR="008873D7" w:rsidRPr="00A8746E">
        <w:t>исполн</w:t>
      </w:r>
      <w:r w:rsidR="00BC57BC" w:rsidRPr="00A8746E">
        <w:t>ение Инвестиционных обязательств</w:t>
      </w:r>
      <w:r w:rsidR="00064E18" w:rsidRPr="00A8746E">
        <w:t xml:space="preserve"> Акционером-2 становится</w:t>
      </w:r>
      <w:r w:rsidR="00BC57BC" w:rsidRPr="00A8746E">
        <w:t xml:space="preserve"> существенно затрудн</w:t>
      </w:r>
      <w:r w:rsidR="00064E18" w:rsidRPr="00A8746E">
        <w:t>ительным</w:t>
      </w:r>
      <w:r w:rsidR="00BC57BC" w:rsidRPr="00A8746E">
        <w:t xml:space="preserve"> </w:t>
      </w:r>
      <w:r w:rsidR="00064E18" w:rsidRPr="00A8746E">
        <w:t>и/</w:t>
      </w:r>
      <w:r w:rsidR="00BC57BC" w:rsidRPr="00A8746E">
        <w:t>или невозможн</w:t>
      </w:r>
      <w:r w:rsidR="00064E18" w:rsidRPr="00A8746E">
        <w:t>ым</w:t>
      </w:r>
      <w:r w:rsidR="00BC57BC" w:rsidRPr="00A8746E">
        <w:t xml:space="preserve">, Акционер-2 </w:t>
      </w:r>
      <w:r w:rsidR="00CE74CC" w:rsidRPr="00A8746E">
        <w:t>вправе</w:t>
      </w:r>
      <w:r w:rsidR="00BC57BC" w:rsidRPr="00A8746E">
        <w:t xml:space="preserve"> с предварительного</w:t>
      </w:r>
      <w:r w:rsidR="008C230D" w:rsidRPr="00A8746E">
        <w:t xml:space="preserve"> письменного нотариально удостоверенного</w:t>
      </w:r>
      <w:r w:rsidR="00BC57BC" w:rsidRPr="00A8746E">
        <w:t xml:space="preserve"> согласия Акционера-1 осуществить </w:t>
      </w:r>
      <w:r w:rsidR="00CE74CC" w:rsidRPr="00A8746E">
        <w:t>О</w:t>
      </w:r>
      <w:r w:rsidR="00BC57BC" w:rsidRPr="00A8746E">
        <w:t xml:space="preserve">тчуждение всех или части принадлежащих ему </w:t>
      </w:r>
      <w:r w:rsidR="00CE74CC" w:rsidRPr="00A8746E">
        <w:t>А</w:t>
      </w:r>
      <w:r w:rsidR="00BC57BC" w:rsidRPr="00A8746E">
        <w:t>кций</w:t>
      </w:r>
      <w:r w:rsidR="00064E18" w:rsidRPr="00A8746E">
        <w:t xml:space="preserve"> </w:t>
      </w:r>
      <w:r w:rsidR="00BC57BC" w:rsidRPr="00A8746E">
        <w:t>третьему лицу</w:t>
      </w:r>
      <w:r w:rsidR="00411B9E" w:rsidRPr="00A8746E">
        <w:t>.</w:t>
      </w:r>
      <w:r w:rsidR="002362F7" w:rsidRPr="00A8746E">
        <w:t xml:space="preserve"> </w:t>
      </w:r>
      <w:r w:rsidR="000A0610" w:rsidRPr="00A8746E">
        <w:rPr>
          <w:szCs w:val="24"/>
        </w:rPr>
        <w:t xml:space="preserve">Указанное </w:t>
      </w:r>
      <w:r w:rsidR="00172DA0" w:rsidRPr="00A8746E">
        <w:rPr>
          <w:szCs w:val="24"/>
        </w:rPr>
        <w:t xml:space="preserve">третье </w:t>
      </w:r>
      <w:r w:rsidR="000A0610" w:rsidRPr="00A8746E">
        <w:rPr>
          <w:szCs w:val="24"/>
        </w:rPr>
        <w:t>лицо должно быть предварительно согласовано Акционером-1</w:t>
      </w:r>
      <w:r w:rsidR="00CE74CC" w:rsidRPr="00A8746E">
        <w:t>.</w:t>
      </w:r>
      <w:bookmarkEnd w:id="339"/>
    </w:p>
    <w:p w14:paraId="01998C1D" w14:textId="2EE09639" w:rsidR="00271224" w:rsidRPr="00A8746E" w:rsidRDefault="00271224" w:rsidP="00781953">
      <w:pPr>
        <w:pStyle w:val="6"/>
        <w:widowControl w:val="0"/>
        <w:suppressAutoHyphens w:val="0"/>
        <w:spacing w:before="120" w:after="120"/>
        <w:ind w:left="709"/>
        <w:rPr>
          <w:rFonts w:cs="Times New Roman"/>
          <w:szCs w:val="24"/>
          <w:lang w:val="ru-RU"/>
        </w:rPr>
      </w:pPr>
      <w:r w:rsidRPr="00A8746E">
        <w:rPr>
          <w:rFonts w:cs="Times New Roman"/>
          <w:szCs w:val="24"/>
          <w:lang w:val="ru-RU"/>
        </w:rPr>
        <w:t>А</w:t>
      </w:r>
      <w:r w:rsidR="001A599B" w:rsidRPr="00A8746E">
        <w:rPr>
          <w:rFonts w:cs="Times New Roman"/>
          <w:szCs w:val="24"/>
          <w:lang w:val="ru-RU"/>
        </w:rPr>
        <w:t>кционер-1 обязан пред</w:t>
      </w:r>
      <w:r w:rsidRPr="00A8746E">
        <w:rPr>
          <w:rFonts w:cs="Times New Roman"/>
          <w:szCs w:val="24"/>
          <w:lang w:val="ru-RU"/>
        </w:rPr>
        <w:t xml:space="preserve">ставить согласие, указанное в настоящем пункте </w:t>
      </w:r>
      <w:r w:rsidRPr="00A8746E">
        <w:rPr>
          <w:rFonts w:cs="Times New Roman"/>
          <w:szCs w:val="24"/>
          <w:lang w:val="ru-RU"/>
        </w:rPr>
        <w:fldChar w:fldCharType="begin"/>
      </w:r>
      <w:r w:rsidRPr="00A8746E">
        <w:rPr>
          <w:rFonts w:cs="Times New Roman"/>
          <w:szCs w:val="24"/>
          <w:lang w:val="ru-RU"/>
        </w:rPr>
        <w:instrText xml:space="preserve"> REF _Ref100185302 \r \h </w:instrText>
      </w:r>
      <w:r w:rsidR="00FF1990" w:rsidRPr="00A8746E">
        <w:rPr>
          <w:rFonts w:cs="Times New Roman"/>
          <w:szCs w:val="24"/>
          <w:lang w:val="ru-RU"/>
        </w:rPr>
        <w:instrText xml:space="preserve"> \* MERGEFORMAT </w:instrText>
      </w:r>
      <w:r w:rsidRPr="00A8746E">
        <w:rPr>
          <w:rFonts w:cs="Times New Roman"/>
          <w:szCs w:val="24"/>
          <w:lang w:val="ru-RU"/>
        </w:rPr>
      </w:r>
      <w:r w:rsidRPr="00A8746E">
        <w:rPr>
          <w:rFonts w:cs="Times New Roman"/>
          <w:szCs w:val="24"/>
          <w:lang w:val="ru-RU"/>
        </w:rPr>
        <w:fldChar w:fldCharType="separate"/>
      </w:r>
      <w:r w:rsidR="008E3772">
        <w:rPr>
          <w:rFonts w:cs="Times New Roman"/>
          <w:szCs w:val="24"/>
          <w:lang w:val="ru-RU"/>
        </w:rPr>
        <w:t>6.3</w:t>
      </w:r>
      <w:r w:rsidRPr="00A8746E">
        <w:rPr>
          <w:rFonts w:cs="Times New Roman"/>
          <w:szCs w:val="24"/>
          <w:lang w:val="ru-RU"/>
        </w:rPr>
        <w:fldChar w:fldCharType="end"/>
      </w:r>
      <w:r w:rsidRPr="00A8746E">
        <w:rPr>
          <w:rFonts w:cs="Times New Roman"/>
          <w:szCs w:val="24"/>
          <w:lang w:val="ru-RU"/>
        </w:rPr>
        <w:t xml:space="preserve">, в течение 10 (десяти) рабочих дней с даты получения соответствующего запроса, и не вправе </w:t>
      </w:r>
      <w:r w:rsidR="001A599B" w:rsidRPr="00A8746E">
        <w:rPr>
          <w:rFonts w:cs="Times New Roman"/>
          <w:szCs w:val="24"/>
          <w:lang w:val="ru-RU"/>
        </w:rPr>
        <w:t>воздерживаться от представления своего согласия при условии</w:t>
      </w:r>
      <w:r w:rsidR="00535462" w:rsidRPr="00A8746E">
        <w:rPr>
          <w:rFonts w:cs="Times New Roman"/>
          <w:szCs w:val="24"/>
          <w:lang w:val="ru-RU"/>
        </w:rPr>
        <w:t xml:space="preserve"> (</w:t>
      </w:r>
      <w:r w:rsidR="00535462" w:rsidRPr="00A8746E">
        <w:rPr>
          <w:rFonts w:cs="Times New Roman"/>
          <w:szCs w:val="24"/>
          <w:lang w:val="en-US"/>
        </w:rPr>
        <w:t>i</w:t>
      </w:r>
      <w:r w:rsidR="00535462" w:rsidRPr="00A8746E">
        <w:rPr>
          <w:rFonts w:cs="Times New Roman"/>
          <w:szCs w:val="24"/>
          <w:lang w:val="ru-RU"/>
        </w:rPr>
        <w:t>)</w:t>
      </w:r>
      <w:r w:rsidR="001A599B" w:rsidRPr="00A8746E">
        <w:rPr>
          <w:rFonts w:cs="Times New Roman"/>
          <w:szCs w:val="24"/>
          <w:lang w:val="ru-RU"/>
        </w:rPr>
        <w:t xml:space="preserve"> представления Акционером-2 всей разумно необходимой информации в отношении третьего лица, которому Акционер-2 намерен осуществить Отчуждение принадлежащих ему Акций</w:t>
      </w:r>
      <w:r w:rsidR="006971F3" w:rsidRPr="00A8746E">
        <w:rPr>
          <w:rFonts w:cs="Times New Roman"/>
          <w:szCs w:val="24"/>
          <w:lang w:val="ru-RU"/>
        </w:rPr>
        <w:t>, и</w:t>
      </w:r>
      <w:r w:rsidR="005263A0" w:rsidRPr="00A8746E">
        <w:rPr>
          <w:rFonts w:cs="Times New Roman"/>
          <w:szCs w:val="24"/>
          <w:lang w:val="ru-RU"/>
        </w:rPr>
        <w:t xml:space="preserve"> </w:t>
      </w:r>
      <w:r w:rsidR="00535462" w:rsidRPr="00A8746E">
        <w:rPr>
          <w:rFonts w:cs="Times New Roman"/>
          <w:szCs w:val="24"/>
          <w:lang w:val="ru-RU"/>
        </w:rPr>
        <w:t>(</w:t>
      </w:r>
      <w:r w:rsidR="00535462" w:rsidRPr="00A8746E">
        <w:rPr>
          <w:rFonts w:cs="Times New Roman"/>
          <w:szCs w:val="24"/>
          <w:lang w:val="en-US"/>
        </w:rPr>
        <w:t>ii</w:t>
      </w:r>
      <w:r w:rsidR="00535462" w:rsidRPr="00A8746E">
        <w:rPr>
          <w:rFonts w:cs="Times New Roman"/>
          <w:szCs w:val="24"/>
          <w:lang w:val="ru-RU"/>
        </w:rPr>
        <w:t xml:space="preserve">) </w:t>
      </w:r>
      <w:r w:rsidR="000E4640" w:rsidRPr="00A8746E">
        <w:rPr>
          <w:rFonts w:cs="Times New Roman"/>
          <w:szCs w:val="24"/>
          <w:lang w:val="ru-RU"/>
        </w:rPr>
        <w:t>соответствия его финансового состояния требуемому</w:t>
      </w:r>
      <w:r w:rsidR="000F6AF7" w:rsidRPr="00A8746E">
        <w:rPr>
          <w:rFonts w:cs="Times New Roman"/>
          <w:szCs w:val="24"/>
          <w:lang w:val="ru-RU"/>
        </w:rPr>
        <w:t xml:space="preserve"> в соответствии с условиями открытого конкурса на право заключения Договора купли-продажи</w:t>
      </w:r>
      <w:r w:rsidR="000E4640" w:rsidRPr="00A8746E">
        <w:rPr>
          <w:rFonts w:cs="Times New Roman"/>
          <w:szCs w:val="24"/>
          <w:lang w:val="ru-RU"/>
        </w:rPr>
        <w:t xml:space="preserve"> для</w:t>
      </w:r>
      <w:r w:rsidR="005263A0" w:rsidRPr="00A8746E">
        <w:rPr>
          <w:rFonts w:cs="Times New Roman"/>
          <w:szCs w:val="24"/>
          <w:lang w:val="ru-RU"/>
        </w:rPr>
        <w:t xml:space="preserve"> принят</w:t>
      </w:r>
      <w:r w:rsidR="000E4640" w:rsidRPr="00A8746E">
        <w:rPr>
          <w:rFonts w:cs="Times New Roman"/>
          <w:szCs w:val="24"/>
          <w:lang w:val="ru-RU"/>
        </w:rPr>
        <w:t>ия</w:t>
      </w:r>
      <w:r w:rsidR="005263A0" w:rsidRPr="00A8746E">
        <w:rPr>
          <w:rFonts w:cs="Times New Roman"/>
          <w:szCs w:val="24"/>
          <w:lang w:val="ru-RU"/>
        </w:rPr>
        <w:t xml:space="preserve"> на себя исполнени</w:t>
      </w:r>
      <w:r w:rsidR="000E4640" w:rsidRPr="00A8746E">
        <w:rPr>
          <w:rFonts w:cs="Times New Roman"/>
          <w:szCs w:val="24"/>
          <w:lang w:val="ru-RU"/>
        </w:rPr>
        <w:t>я</w:t>
      </w:r>
      <w:r w:rsidR="005263A0" w:rsidRPr="00A8746E">
        <w:rPr>
          <w:rFonts w:cs="Times New Roman"/>
          <w:szCs w:val="24"/>
          <w:lang w:val="ru-RU"/>
        </w:rPr>
        <w:t xml:space="preserve"> Инвестиционных обязательств</w:t>
      </w:r>
      <w:r w:rsidR="006971F3" w:rsidRPr="00A8746E">
        <w:rPr>
          <w:rFonts w:cs="Times New Roman"/>
          <w:szCs w:val="24"/>
          <w:lang w:val="ru-RU"/>
        </w:rPr>
        <w:t>.</w:t>
      </w:r>
      <w:r w:rsidR="005263A0" w:rsidRPr="00A8746E">
        <w:rPr>
          <w:rFonts w:cs="Times New Roman"/>
          <w:szCs w:val="24"/>
          <w:lang w:val="ru-RU"/>
        </w:rPr>
        <w:t xml:space="preserve"> </w:t>
      </w:r>
      <w:r w:rsidR="001D4A77" w:rsidRPr="00A8746E">
        <w:rPr>
          <w:rFonts w:cs="Times New Roman"/>
          <w:szCs w:val="24"/>
          <w:lang w:val="ru-RU"/>
        </w:rPr>
        <w:t>В случае намерения Акционера-2 осуществить Отчуждение всех принадлежащих ему Акций в пользу третьего лица, у</w:t>
      </w:r>
      <w:r w:rsidR="006971F3" w:rsidRPr="00A8746E">
        <w:rPr>
          <w:rFonts w:cs="Times New Roman"/>
          <w:szCs w:val="24"/>
          <w:lang w:val="ru-RU"/>
        </w:rPr>
        <w:t>казанное в настоящем пункте согласие Акционера-1 предоставляется под условием</w:t>
      </w:r>
      <w:r w:rsidR="00535462" w:rsidRPr="00A8746E">
        <w:rPr>
          <w:rFonts w:cs="Times New Roman"/>
          <w:szCs w:val="24"/>
          <w:lang w:val="ru-RU"/>
        </w:rPr>
        <w:t xml:space="preserve"> </w:t>
      </w:r>
      <w:r w:rsidR="001A599B" w:rsidRPr="00A8746E">
        <w:rPr>
          <w:rFonts w:cs="Times New Roman"/>
          <w:szCs w:val="24"/>
          <w:lang w:val="ru-RU"/>
        </w:rPr>
        <w:t xml:space="preserve">принятия </w:t>
      </w:r>
      <w:r w:rsidR="006971F3" w:rsidRPr="00A8746E">
        <w:rPr>
          <w:rFonts w:cs="Times New Roman"/>
          <w:szCs w:val="24"/>
          <w:lang w:val="ru-RU"/>
        </w:rPr>
        <w:t>соответствующим третьим лицом</w:t>
      </w:r>
      <w:r w:rsidR="001A599B" w:rsidRPr="00A8746E">
        <w:rPr>
          <w:rFonts w:cs="Times New Roman"/>
          <w:szCs w:val="24"/>
          <w:lang w:val="ru-RU"/>
        </w:rPr>
        <w:t xml:space="preserve"> всех прав и обязанностей</w:t>
      </w:r>
      <w:r w:rsidR="001D4A77" w:rsidRPr="00A8746E">
        <w:rPr>
          <w:rFonts w:cs="Times New Roman"/>
          <w:szCs w:val="24"/>
          <w:lang w:val="ru-RU"/>
        </w:rPr>
        <w:t xml:space="preserve"> Акционера-2</w:t>
      </w:r>
      <w:r w:rsidR="001A599B" w:rsidRPr="00A8746E">
        <w:rPr>
          <w:rFonts w:cs="Times New Roman"/>
          <w:szCs w:val="24"/>
          <w:lang w:val="ru-RU"/>
        </w:rPr>
        <w:t xml:space="preserve"> по </w:t>
      </w:r>
      <w:r w:rsidR="00FF1990" w:rsidRPr="00A8746E">
        <w:rPr>
          <w:rFonts w:cs="Times New Roman"/>
          <w:szCs w:val="24"/>
          <w:lang w:val="ru-RU"/>
        </w:rPr>
        <w:t>всем Документам по сделке</w:t>
      </w:r>
      <w:r w:rsidR="006971F3" w:rsidRPr="00A8746E">
        <w:rPr>
          <w:rFonts w:cs="Times New Roman"/>
          <w:szCs w:val="24"/>
          <w:lang w:val="ru-RU"/>
        </w:rPr>
        <w:t xml:space="preserve">, при этом в </w:t>
      </w:r>
      <w:r w:rsidR="00AE3A05" w:rsidRPr="00A8746E">
        <w:rPr>
          <w:rFonts w:cs="Times New Roman"/>
          <w:szCs w:val="24"/>
          <w:lang w:val="ru-RU"/>
        </w:rPr>
        <w:t xml:space="preserve">таком </w:t>
      </w:r>
      <w:r w:rsidR="006971F3" w:rsidRPr="00A8746E">
        <w:rPr>
          <w:rFonts w:cs="Times New Roman"/>
          <w:szCs w:val="24"/>
          <w:lang w:val="ru-RU"/>
        </w:rPr>
        <w:t xml:space="preserve">согласии Акционера-1 должно также содержаться согласие на </w:t>
      </w:r>
      <w:r w:rsidR="00AE3A05" w:rsidRPr="00A8746E">
        <w:rPr>
          <w:rFonts w:cs="Times New Roman"/>
          <w:szCs w:val="24"/>
          <w:lang w:val="ru-RU"/>
        </w:rPr>
        <w:t>передачу Акционером-2 всех прав и обязанностей по всем Документам по сделке в пользу указанного третьего лица</w:t>
      </w:r>
      <w:r w:rsidR="001A599B" w:rsidRPr="00A8746E">
        <w:rPr>
          <w:rFonts w:cs="Times New Roman"/>
          <w:szCs w:val="24"/>
          <w:lang w:val="ru-RU"/>
        </w:rPr>
        <w:t>.</w:t>
      </w:r>
    </w:p>
    <w:p w14:paraId="33EB3E74" w14:textId="2188D7F0" w:rsidR="00F813FA" w:rsidRPr="00A8746E" w:rsidRDefault="00162CFB" w:rsidP="00781953">
      <w:pPr>
        <w:pStyle w:val="HeadingR2"/>
        <w:keepNext w:val="0"/>
        <w:widowControl w:val="0"/>
        <w:spacing w:before="120" w:after="120"/>
        <w:ind w:left="720" w:hanging="720"/>
        <w:rPr>
          <w:rFonts w:cs="Times New Roman"/>
          <w:szCs w:val="24"/>
        </w:rPr>
      </w:pPr>
      <w:bookmarkStart w:id="341" w:name="_Ref100065307"/>
      <w:bookmarkEnd w:id="340"/>
      <w:r w:rsidRPr="00A8746E">
        <w:t>О</w:t>
      </w:r>
      <w:r w:rsidR="00F813FA" w:rsidRPr="00A8746E">
        <w:t>бязательства</w:t>
      </w:r>
      <w:r w:rsidR="00F813FA" w:rsidRPr="00A8746E">
        <w:rPr>
          <w:rFonts w:cs="Times New Roman"/>
          <w:szCs w:val="24"/>
        </w:rPr>
        <w:t xml:space="preserve">, предусмотренные </w:t>
      </w:r>
      <w:r w:rsidR="00197BC4" w:rsidRPr="00A8746E">
        <w:rPr>
          <w:rFonts w:cs="Times New Roman"/>
          <w:szCs w:val="24"/>
        </w:rPr>
        <w:t>п</w:t>
      </w:r>
      <w:r w:rsidR="00F813FA" w:rsidRPr="00A8746E">
        <w:rPr>
          <w:rFonts w:cs="Times New Roman"/>
          <w:szCs w:val="24"/>
        </w:rPr>
        <w:t xml:space="preserve">унктом </w:t>
      </w:r>
      <w:r w:rsidR="00F813FA" w:rsidRPr="00A8746E">
        <w:rPr>
          <w:rFonts w:cs="Times New Roman"/>
          <w:szCs w:val="24"/>
        </w:rPr>
        <w:fldChar w:fldCharType="begin"/>
      </w:r>
      <w:r w:rsidR="00F813FA" w:rsidRPr="00A8746E">
        <w:rPr>
          <w:rFonts w:cs="Times New Roman"/>
          <w:szCs w:val="24"/>
        </w:rPr>
        <w:instrText xml:space="preserve"> REF _Ref100064415 \n \h </w:instrText>
      </w:r>
      <w:r w:rsidR="00F813FA" w:rsidRPr="00A8746E">
        <w:rPr>
          <w:rFonts w:cs="Times New Roman"/>
          <w:szCs w:val="24"/>
        </w:rPr>
      </w:r>
      <w:r w:rsidR="00F813FA" w:rsidRPr="00A8746E">
        <w:rPr>
          <w:rFonts w:cs="Times New Roman"/>
          <w:szCs w:val="24"/>
        </w:rPr>
        <w:fldChar w:fldCharType="separate"/>
      </w:r>
      <w:r w:rsidR="008E3772">
        <w:rPr>
          <w:rFonts w:cs="Times New Roman"/>
          <w:szCs w:val="24"/>
        </w:rPr>
        <w:t>6.1</w:t>
      </w:r>
      <w:r w:rsidR="00F813FA" w:rsidRPr="00A8746E">
        <w:rPr>
          <w:rFonts w:cs="Times New Roman"/>
          <w:szCs w:val="24"/>
        </w:rPr>
        <w:fldChar w:fldCharType="end"/>
      </w:r>
      <w:r w:rsidR="00F813FA" w:rsidRPr="00A8746E">
        <w:rPr>
          <w:rFonts w:cs="Times New Roman"/>
          <w:szCs w:val="24"/>
        </w:rPr>
        <w:t>, прекращаются в случае приобретения Акционером-2 всех Акций, принадлежащих Акционеру-1, и полной оплаты их покупной цены в полном объеме в соответствии с Договор</w:t>
      </w:r>
      <w:r w:rsidR="005016DC" w:rsidRPr="00A8746E">
        <w:rPr>
          <w:rFonts w:cs="Times New Roman"/>
          <w:szCs w:val="24"/>
        </w:rPr>
        <w:t>ом</w:t>
      </w:r>
      <w:r w:rsidR="00F813FA" w:rsidRPr="00A8746E">
        <w:rPr>
          <w:rFonts w:cs="Times New Roman"/>
          <w:szCs w:val="24"/>
        </w:rPr>
        <w:t xml:space="preserve"> купли-продажи.</w:t>
      </w:r>
      <w:bookmarkEnd w:id="341"/>
    </w:p>
    <w:p w14:paraId="21072141" w14:textId="77777777" w:rsidR="0019563B" w:rsidRPr="00A8746E" w:rsidRDefault="0019563B" w:rsidP="00781953">
      <w:pPr>
        <w:pStyle w:val="HeadingR2"/>
        <w:keepNext w:val="0"/>
        <w:widowControl w:val="0"/>
        <w:spacing w:before="120" w:after="120"/>
        <w:ind w:left="720" w:hanging="720"/>
        <w:rPr>
          <w:rFonts w:cs="Times New Roman"/>
          <w:szCs w:val="24"/>
        </w:rPr>
      </w:pPr>
      <w:bookmarkStart w:id="342" w:name="_Ref100065705"/>
      <w:bookmarkEnd w:id="338"/>
      <w:r w:rsidRPr="00A8746E">
        <w:rPr>
          <w:rFonts w:cs="Times New Roman"/>
          <w:szCs w:val="24"/>
        </w:rPr>
        <w:t xml:space="preserve">В течение всего срока действия Соглашения каждый </w:t>
      </w:r>
      <w:r w:rsidR="006601EA" w:rsidRPr="00A8746E">
        <w:rPr>
          <w:rFonts w:cs="Times New Roman"/>
          <w:szCs w:val="24"/>
        </w:rPr>
        <w:t>Акционер</w:t>
      </w:r>
      <w:r w:rsidRPr="00A8746E">
        <w:rPr>
          <w:rFonts w:cs="Times New Roman"/>
          <w:szCs w:val="24"/>
        </w:rPr>
        <w:t xml:space="preserve"> обязуется воздерживаться от обращения в Общество с требованием о выкупе </w:t>
      </w:r>
      <w:r w:rsidR="006601EA" w:rsidRPr="00A8746E">
        <w:rPr>
          <w:rFonts w:cs="Times New Roman"/>
          <w:szCs w:val="24"/>
        </w:rPr>
        <w:t>принадлежащих ему</w:t>
      </w:r>
      <w:r w:rsidRPr="00A8746E">
        <w:rPr>
          <w:rFonts w:cs="Times New Roman"/>
          <w:szCs w:val="24"/>
        </w:rPr>
        <w:t xml:space="preserve"> Акций Обществом, в том числе (включая, но без ограничения) в случае принятия Общим собранием решения о согласии на совершение или о последующем одобрении крупной сделки, предметом которой является имущество, стоимость которого составляет более 50% (пятидесяти процентов) балансовой стоимости активов </w:t>
      </w:r>
      <w:r w:rsidRPr="00A8746E">
        <w:rPr>
          <w:rFonts w:cs="Times New Roman"/>
          <w:szCs w:val="24"/>
        </w:rPr>
        <w:lastRenderedPageBreak/>
        <w:t>Общества, а также по иным основаниям, предусмотренным статьей 75 (</w:t>
      </w:r>
      <w:r w:rsidRPr="00A8746E">
        <w:rPr>
          <w:rFonts w:cs="Times New Roman"/>
          <w:i/>
          <w:iCs/>
          <w:szCs w:val="24"/>
        </w:rPr>
        <w:t>Выкуп акций обществом по требованию акционеров</w:t>
      </w:r>
      <w:r w:rsidRPr="00A8746E">
        <w:rPr>
          <w:rFonts w:cs="Times New Roman"/>
          <w:szCs w:val="24"/>
        </w:rPr>
        <w:t>) Закона об АО.</w:t>
      </w:r>
      <w:bookmarkEnd w:id="342"/>
    </w:p>
    <w:p w14:paraId="32656FE9" w14:textId="424E862A" w:rsidR="0019563B" w:rsidRPr="00A8746E" w:rsidRDefault="00F813FA" w:rsidP="00781953">
      <w:pPr>
        <w:pStyle w:val="HeadingR2"/>
        <w:keepNext w:val="0"/>
        <w:widowControl w:val="0"/>
        <w:spacing w:before="120" w:after="120"/>
        <w:ind w:left="720" w:hanging="720"/>
        <w:rPr>
          <w:rFonts w:cs="Times New Roman"/>
          <w:szCs w:val="24"/>
        </w:rPr>
      </w:pPr>
      <w:bookmarkStart w:id="343" w:name="_Ref112599737"/>
      <w:r w:rsidRPr="00A8746E">
        <w:rPr>
          <w:rFonts w:cs="Times New Roman"/>
          <w:szCs w:val="24"/>
        </w:rPr>
        <w:t>В течение всего срока действия Соглашения к</w:t>
      </w:r>
      <w:r w:rsidR="006601EA" w:rsidRPr="00A8746E">
        <w:rPr>
          <w:rFonts w:cs="Times New Roman"/>
          <w:szCs w:val="24"/>
        </w:rPr>
        <w:t xml:space="preserve">аждый </w:t>
      </w:r>
      <w:r w:rsidR="0019563B" w:rsidRPr="00A8746E">
        <w:rPr>
          <w:rFonts w:cs="Times New Roman"/>
          <w:szCs w:val="24"/>
        </w:rPr>
        <w:t xml:space="preserve">Акционер обязуется воздерживаться от предъявления требований (от осуществления права предъявить требование) об исключении </w:t>
      </w:r>
      <w:r w:rsidR="006601EA" w:rsidRPr="00A8746E">
        <w:rPr>
          <w:rFonts w:cs="Times New Roman"/>
          <w:szCs w:val="24"/>
        </w:rPr>
        <w:t>другого Акционера</w:t>
      </w:r>
      <w:r w:rsidR="0019563B" w:rsidRPr="00A8746E">
        <w:rPr>
          <w:rFonts w:cs="Times New Roman"/>
          <w:szCs w:val="24"/>
        </w:rPr>
        <w:t xml:space="preserve"> из Общества. </w:t>
      </w:r>
      <w:bookmarkEnd w:id="343"/>
    </w:p>
    <w:p w14:paraId="296E75B9" w14:textId="6B695827" w:rsidR="0019563B" w:rsidRPr="00A8746E" w:rsidRDefault="0019563B" w:rsidP="00781953">
      <w:pPr>
        <w:pStyle w:val="HeadingR2"/>
        <w:keepNext w:val="0"/>
        <w:widowControl w:val="0"/>
        <w:spacing w:before="120" w:after="120"/>
        <w:ind w:left="720" w:hanging="720"/>
        <w:rPr>
          <w:rFonts w:cs="Times New Roman"/>
          <w:szCs w:val="24"/>
        </w:rPr>
      </w:pPr>
      <w:r w:rsidRPr="00A8746E">
        <w:rPr>
          <w:rFonts w:cs="Times New Roman"/>
          <w:szCs w:val="24"/>
        </w:rPr>
        <w:t xml:space="preserve">Стороны признают и соглашаются, что </w:t>
      </w:r>
      <w:r w:rsidR="00F813FA" w:rsidRPr="00A8746E">
        <w:rPr>
          <w:rFonts w:cs="Times New Roman"/>
          <w:szCs w:val="24"/>
        </w:rPr>
        <w:t xml:space="preserve">обязательства и ограничения, содержащиеся </w:t>
      </w:r>
      <w:r w:rsidRPr="00A8746E">
        <w:rPr>
          <w:rFonts w:cs="Times New Roman"/>
          <w:szCs w:val="24"/>
        </w:rPr>
        <w:t xml:space="preserve">в </w:t>
      </w:r>
      <w:r w:rsidR="000164B9" w:rsidRPr="00A8746E">
        <w:rPr>
          <w:rFonts w:cs="Times New Roman"/>
          <w:szCs w:val="24"/>
        </w:rPr>
        <w:t>п</w:t>
      </w:r>
      <w:r w:rsidRPr="00A8746E">
        <w:rPr>
          <w:rFonts w:cs="Times New Roman"/>
          <w:szCs w:val="24"/>
        </w:rPr>
        <w:t>унктах ‎</w:t>
      </w:r>
      <w:r w:rsidR="00F813FA" w:rsidRPr="00A8746E">
        <w:rPr>
          <w:rFonts w:cs="Times New Roman"/>
          <w:szCs w:val="24"/>
        </w:rPr>
        <w:fldChar w:fldCharType="begin"/>
      </w:r>
      <w:r w:rsidR="00F813FA" w:rsidRPr="00A8746E">
        <w:rPr>
          <w:rFonts w:cs="Times New Roman"/>
          <w:szCs w:val="24"/>
        </w:rPr>
        <w:instrText xml:space="preserve"> REF _Ref100064415 \n \h </w:instrText>
      </w:r>
      <w:r w:rsidR="00F813FA" w:rsidRPr="00A8746E">
        <w:rPr>
          <w:rFonts w:cs="Times New Roman"/>
          <w:szCs w:val="24"/>
        </w:rPr>
      </w:r>
      <w:r w:rsidR="00F813FA" w:rsidRPr="00A8746E">
        <w:rPr>
          <w:rFonts w:cs="Times New Roman"/>
          <w:szCs w:val="24"/>
        </w:rPr>
        <w:fldChar w:fldCharType="separate"/>
      </w:r>
      <w:r w:rsidR="008E3772">
        <w:rPr>
          <w:rFonts w:cs="Times New Roman"/>
          <w:szCs w:val="24"/>
        </w:rPr>
        <w:t>6.1</w:t>
      </w:r>
      <w:r w:rsidR="00F813FA" w:rsidRPr="00A8746E">
        <w:rPr>
          <w:rFonts w:cs="Times New Roman"/>
          <w:szCs w:val="24"/>
        </w:rPr>
        <w:fldChar w:fldCharType="end"/>
      </w:r>
      <w:r w:rsidR="00F813FA" w:rsidRPr="00A8746E">
        <w:rPr>
          <w:rFonts w:cs="Times New Roman"/>
          <w:szCs w:val="24"/>
        </w:rPr>
        <w:t xml:space="preserve"> –</w:t>
      </w:r>
      <w:r w:rsidR="00480B34" w:rsidRPr="00A8746E">
        <w:rPr>
          <w:rFonts w:cs="Times New Roman"/>
          <w:szCs w:val="24"/>
        </w:rPr>
        <w:t xml:space="preserve"> </w:t>
      </w:r>
      <w:r w:rsidR="00480B34" w:rsidRPr="00A8746E">
        <w:rPr>
          <w:rFonts w:cs="Times New Roman"/>
          <w:szCs w:val="24"/>
        </w:rPr>
        <w:fldChar w:fldCharType="begin"/>
      </w:r>
      <w:r w:rsidR="00480B34" w:rsidRPr="00A8746E">
        <w:rPr>
          <w:rFonts w:cs="Times New Roman"/>
          <w:szCs w:val="24"/>
        </w:rPr>
        <w:instrText xml:space="preserve"> REF _Ref112599737 \n \h </w:instrText>
      </w:r>
      <w:r w:rsidR="00480B34" w:rsidRPr="00A8746E">
        <w:rPr>
          <w:rFonts w:cs="Times New Roman"/>
          <w:szCs w:val="24"/>
        </w:rPr>
      </w:r>
      <w:r w:rsidR="00480B34" w:rsidRPr="00A8746E">
        <w:rPr>
          <w:rFonts w:cs="Times New Roman"/>
          <w:szCs w:val="24"/>
        </w:rPr>
        <w:fldChar w:fldCharType="separate"/>
      </w:r>
      <w:r w:rsidR="008E3772">
        <w:rPr>
          <w:rFonts w:cs="Times New Roman"/>
          <w:szCs w:val="24"/>
        </w:rPr>
        <w:t>6.6</w:t>
      </w:r>
      <w:r w:rsidR="00480B34" w:rsidRPr="00A8746E">
        <w:rPr>
          <w:rFonts w:cs="Times New Roman"/>
          <w:szCs w:val="24"/>
        </w:rPr>
        <w:fldChar w:fldCharType="end"/>
      </w:r>
      <w:r w:rsidR="00F813FA" w:rsidRPr="00A8746E">
        <w:rPr>
          <w:rFonts w:cs="Times New Roman"/>
          <w:szCs w:val="24"/>
        </w:rPr>
        <w:t>,</w:t>
      </w:r>
      <w:r w:rsidRPr="00A8746E">
        <w:rPr>
          <w:rFonts w:cs="Times New Roman"/>
          <w:szCs w:val="24"/>
        </w:rPr>
        <w:t xml:space="preserve"> являются разумными и обоснованными и устанавливаются с целью обеспечения </w:t>
      </w:r>
      <w:r w:rsidR="009E1079" w:rsidRPr="00A8746E">
        <w:rPr>
          <w:rFonts w:cs="Times New Roman"/>
          <w:szCs w:val="24"/>
        </w:rPr>
        <w:t>развития</w:t>
      </w:r>
      <w:r w:rsidRPr="00A8746E">
        <w:rPr>
          <w:rFonts w:cs="Times New Roman"/>
          <w:szCs w:val="24"/>
        </w:rPr>
        <w:t xml:space="preserve"> Общества, </w:t>
      </w:r>
      <w:r w:rsidR="009E1079" w:rsidRPr="00A8746E">
        <w:rPr>
          <w:rFonts w:cs="Times New Roman"/>
          <w:szCs w:val="24"/>
        </w:rPr>
        <w:t xml:space="preserve">достижения целей, указанных в </w:t>
      </w:r>
      <w:r w:rsidR="000164B9" w:rsidRPr="00A8746E">
        <w:rPr>
          <w:rFonts w:cs="Times New Roman"/>
          <w:szCs w:val="24"/>
        </w:rPr>
        <w:t>п</w:t>
      </w:r>
      <w:r w:rsidR="009E1079" w:rsidRPr="00A8746E">
        <w:rPr>
          <w:rFonts w:cs="Times New Roman"/>
          <w:szCs w:val="24"/>
        </w:rPr>
        <w:t xml:space="preserve">ункте </w:t>
      </w:r>
      <w:r w:rsidR="009E1079" w:rsidRPr="00A8746E">
        <w:rPr>
          <w:rFonts w:cs="Times New Roman"/>
          <w:szCs w:val="24"/>
        </w:rPr>
        <w:fldChar w:fldCharType="begin"/>
      </w:r>
      <w:r w:rsidR="009E1079" w:rsidRPr="00A8746E">
        <w:rPr>
          <w:rFonts w:cs="Times New Roman"/>
          <w:szCs w:val="24"/>
        </w:rPr>
        <w:instrText xml:space="preserve"> REF _Ref100066673 \n \h </w:instrText>
      </w:r>
      <w:r w:rsidR="009E1079" w:rsidRPr="00A8746E">
        <w:rPr>
          <w:rFonts w:cs="Times New Roman"/>
          <w:szCs w:val="24"/>
        </w:rPr>
      </w:r>
      <w:r w:rsidR="009E1079" w:rsidRPr="00A8746E">
        <w:rPr>
          <w:rFonts w:cs="Times New Roman"/>
          <w:szCs w:val="24"/>
        </w:rPr>
        <w:fldChar w:fldCharType="separate"/>
      </w:r>
      <w:r w:rsidR="008E3772">
        <w:rPr>
          <w:rFonts w:cs="Times New Roman"/>
          <w:szCs w:val="24"/>
        </w:rPr>
        <w:t>(IV)</w:t>
      </w:r>
      <w:r w:rsidR="009E1079" w:rsidRPr="00A8746E">
        <w:rPr>
          <w:rFonts w:cs="Times New Roman"/>
          <w:szCs w:val="24"/>
        </w:rPr>
        <w:fldChar w:fldCharType="end"/>
      </w:r>
      <w:r w:rsidR="009E1079" w:rsidRPr="00A8746E">
        <w:rPr>
          <w:rFonts w:cs="Times New Roman"/>
          <w:szCs w:val="24"/>
        </w:rPr>
        <w:t xml:space="preserve"> Преамбулы, а также надлежащего исполнения всеми Акционерами их обязательств, предусмотренных Договором купли-продажи, в полном объеме</w:t>
      </w:r>
      <w:r w:rsidRPr="00A8746E">
        <w:rPr>
          <w:rFonts w:cs="Times New Roman"/>
          <w:szCs w:val="24"/>
        </w:rPr>
        <w:t>.</w:t>
      </w:r>
    </w:p>
    <w:p w14:paraId="51532CBD" w14:textId="20BF222D" w:rsidR="00A9247F"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344" w:name="_Toc100763873"/>
      <w:bookmarkStart w:id="345" w:name="_Ref111656012"/>
      <w:bookmarkStart w:id="346" w:name="_Ref111727252"/>
      <w:bookmarkStart w:id="347" w:name="_Toc101639420"/>
      <w:bookmarkStart w:id="348" w:name="_Toc112079138"/>
      <w:bookmarkStart w:id="349" w:name="_Toc112328242"/>
      <w:bookmarkStart w:id="350" w:name="_Toc112403248"/>
      <w:bookmarkStart w:id="351" w:name="_Toc113716535"/>
      <w:bookmarkStart w:id="352" w:name="_Ref113736867"/>
      <w:bookmarkStart w:id="353" w:name="_Toc113809853"/>
      <w:r w:rsidRPr="00A8746E">
        <w:t>Обязательства по сопровождению деятельности Общества</w:t>
      </w:r>
      <w:bookmarkEnd w:id="344"/>
      <w:bookmarkEnd w:id="345"/>
      <w:bookmarkEnd w:id="346"/>
      <w:bookmarkEnd w:id="347"/>
      <w:bookmarkEnd w:id="348"/>
      <w:bookmarkEnd w:id="349"/>
      <w:bookmarkEnd w:id="350"/>
      <w:bookmarkEnd w:id="351"/>
      <w:bookmarkEnd w:id="352"/>
      <w:bookmarkEnd w:id="353"/>
    </w:p>
    <w:p w14:paraId="72EBFDE7" w14:textId="12D56EA6" w:rsidR="00757649" w:rsidRPr="00A8746E" w:rsidRDefault="00ED6194" w:rsidP="00781953">
      <w:pPr>
        <w:pStyle w:val="HeadingR2"/>
        <w:keepNext w:val="0"/>
        <w:widowControl w:val="0"/>
        <w:spacing w:before="120" w:after="120"/>
        <w:ind w:left="720" w:hanging="720"/>
        <w:rPr>
          <w:rFonts w:cs="Times New Roman"/>
          <w:szCs w:val="24"/>
        </w:rPr>
      </w:pPr>
      <w:bookmarkStart w:id="354" w:name="_Ref100073528"/>
      <w:r w:rsidRPr="00A8746E">
        <w:rPr>
          <w:rFonts w:cs="Times New Roman"/>
          <w:szCs w:val="24"/>
        </w:rPr>
        <w:t>Акционер-2 обязуется осуществлять (обеспечивать) финансирование хозяйственной деятельности Общества и формирование его имущественного комплекса, при этом такое финансирование хозяйственной деятельности Общества и формирование его имущественного комплекса может</w:t>
      </w:r>
      <w:r w:rsidR="00786697" w:rsidRPr="00A8746E">
        <w:rPr>
          <w:rFonts w:cs="Times New Roman"/>
          <w:szCs w:val="24"/>
        </w:rPr>
        <w:t>, среди прочего,</w:t>
      </w:r>
      <w:r w:rsidRPr="00A8746E">
        <w:rPr>
          <w:rFonts w:cs="Times New Roman"/>
          <w:szCs w:val="24"/>
        </w:rPr>
        <w:t xml:space="preserve"> осуществляться </w:t>
      </w:r>
      <w:r w:rsidR="00757649" w:rsidRPr="00A8746E">
        <w:rPr>
          <w:rFonts w:cs="Times New Roman"/>
          <w:szCs w:val="24"/>
        </w:rPr>
        <w:t xml:space="preserve">следующими </w:t>
      </w:r>
      <w:r w:rsidR="00966D5B" w:rsidRPr="00A8746E">
        <w:rPr>
          <w:rFonts w:cs="Times New Roman"/>
          <w:szCs w:val="24"/>
        </w:rPr>
        <w:t>способами</w:t>
      </w:r>
      <w:r w:rsidR="00757649" w:rsidRPr="00A8746E">
        <w:rPr>
          <w:rFonts w:cs="Times New Roman"/>
          <w:szCs w:val="24"/>
        </w:rPr>
        <w:t>:</w:t>
      </w:r>
      <w:bookmarkEnd w:id="354"/>
    </w:p>
    <w:p w14:paraId="7FB1B32F" w14:textId="24D2989C" w:rsidR="00EF5FA1" w:rsidRPr="00A8746E" w:rsidRDefault="00A11F25" w:rsidP="007608F2">
      <w:pPr>
        <w:pStyle w:val="6"/>
        <w:widowControl w:val="0"/>
        <w:numPr>
          <w:ilvl w:val="7"/>
          <w:numId w:val="66"/>
        </w:numPr>
        <w:tabs>
          <w:tab w:val="clear" w:pos="1306"/>
        </w:tabs>
        <w:suppressAutoHyphens w:val="0"/>
        <w:spacing w:before="120" w:after="120"/>
        <w:ind w:left="1276" w:hanging="567"/>
        <w:rPr>
          <w:rFonts w:cs="Times New Roman"/>
          <w:szCs w:val="24"/>
          <w:lang w:val="ru-RU"/>
        </w:rPr>
      </w:pPr>
      <w:bookmarkStart w:id="355" w:name="_Ref111719716"/>
      <w:r w:rsidRPr="00A8746E">
        <w:rPr>
          <w:rFonts w:cs="Times New Roman"/>
          <w:szCs w:val="24"/>
          <w:lang w:val="ru-RU"/>
        </w:rPr>
        <w:t>в</w:t>
      </w:r>
      <w:r w:rsidR="00EF5FA1" w:rsidRPr="00A8746E">
        <w:rPr>
          <w:rFonts w:cs="Times New Roman"/>
          <w:szCs w:val="24"/>
          <w:lang w:val="ru-RU"/>
        </w:rPr>
        <w:t xml:space="preserve">несение </w:t>
      </w:r>
      <w:r w:rsidR="00080876" w:rsidRPr="00A8746E">
        <w:rPr>
          <w:rFonts w:cs="Times New Roman"/>
          <w:szCs w:val="24"/>
          <w:lang w:val="ru-RU"/>
        </w:rPr>
        <w:t>безвозмездных вкладов</w:t>
      </w:r>
      <w:r w:rsidR="002A2AE4" w:rsidRPr="00A8746E">
        <w:rPr>
          <w:rFonts w:cs="Times New Roman"/>
          <w:szCs w:val="24"/>
          <w:lang w:val="ru-RU"/>
        </w:rPr>
        <w:t xml:space="preserve"> в имущество Общества</w:t>
      </w:r>
      <w:r w:rsidR="00080876" w:rsidRPr="00A8746E">
        <w:rPr>
          <w:rFonts w:cs="Times New Roman"/>
          <w:szCs w:val="24"/>
          <w:lang w:val="ru-RU"/>
        </w:rPr>
        <w:t xml:space="preserve"> в денежной или иной форме, которые не увеличивают уставный капитал </w:t>
      </w:r>
      <w:r w:rsidR="00A765C1" w:rsidRPr="00A8746E">
        <w:rPr>
          <w:rFonts w:cs="Times New Roman"/>
          <w:szCs w:val="24"/>
          <w:lang w:val="ru-RU"/>
        </w:rPr>
        <w:t>О</w:t>
      </w:r>
      <w:r w:rsidR="00080876" w:rsidRPr="00A8746E">
        <w:rPr>
          <w:rFonts w:cs="Times New Roman"/>
          <w:szCs w:val="24"/>
          <w:lang w:val="ru-RU"/>
        </w:rPr>
        <w:t xml:space="preserve">бщества и не изменяют номинальную стоимость </w:t>
      </w:r>
      <w:r w:rsidR="00A765C1" w:rsidRPr="00A8746E">
        <w:rPr>
          <w:rFonts w:cs="Times New Roman"/>
          <w:szCs w:val="24"/>
          <w:lang w:val="ru-RU"/>
        </w:rPr>
        <w:t>А</w:t>
      </w:r>
      <w:r w:rsidR="00080876" w:rsidRPr="00A8746E">
        <w:rPr>
          <w:rFonts w:cs="Times New Roman"/>
          <w:szCs w:val="24"/>
          <w:lang w:val="ru-RU"/>
        </w:rPr>
        <w:t>кций</w:t>
      </w:r>
      <w:r w:rsidR="00A765C1" w:rsidRPr="00A8746E">
        <w:rPr>
          <w:rFonts w:cs="Times New Roman"/>
          <w:szCs w:val="24"/>
          <w:lang w:val="ru-RU"/>
        </w:rPr>
        <w:t>;</w:t>
      </w:r>
      <w:bookmarkEnd w:id="355"/>
    </w:p>
    <w:p w14:paraId="198255DD" w14:textId="77777777" w:rsidR="009A76AB" w:rsidRPr="00A8746E" w:rsidRDefault="009A76AB" w:rsidP="009A76AB">
      <w:pPr>
        <w:pStyle w:val="6"/>
        <w:widowControl w:val="0"/>
        <w:numPr>
          <w:ilvl w:val="7"/>
          <w:numId w:val="26"/>
        </w:numPr>
        <w:tabs>
          <w:tab w:val="num" w:pos="1276"/>
          <w:tab w:val="num" w:pos="2835"/>
        </w:tabs>
        <w:suppressAutoHyphens w:val="0"/>
        <w:spacing w:before="120" w:after="120"/>
        <w:ind w:left="1276" w:hanging="567"/>
        <w:rPr>
          <w:rFonts w:cs="Times New Roman"/>
          <w:szCs w:val="24"/>
          <w:lang w:val="ru-RU"/>
        </w:rPr>
      </w:pPr>
      <w:bookmarkStart w:id="356" w:name="_Ref100217992"/>
      <w:bookmarkStart w:id="357" w:name="_Ref111719800"/>
      <w:r w:rsidRPr="00A8746E">
        <w:rPr>
          <w:rFonts w:cs="Times New Roman"/>
          <w:szCs w:val="24"/>
          <w:lang w:val="ru-RU"/>
        </w:rPr>
        <w:t>предоставление Акционером-2 (его Аффилированным лицом) займов</w:t>
      </w:r>
      <w:r>
        <w:rPr>
          <w:rFonts w:cs="Times New Roman"/>
          <w:szCs w:val="24"/>
          <w:lang w:val="ru-RU"/>
        </w:rPr>
        <w:t xml:space="preserve"> и (или) кредитов</w:t>
      </w:r>
      <w:r w:rsidRPr="00A8746E">
        <w:rPr>
          <w:rFonts w:cs="Times New Roman"/>
          <w:szCs w:val="24"/>
          <w:lang w:val="ru-RU"/>
        </w:rPr>
        <w:t xml:space="preserve"> Обществу, при этом:</w:t>
      </w:r>
      <w:bookmarkEnd w:id="356"/>
    </w:p>
    <w:p w14:paraId="3824B396" w14:textId="77777777" w:rsidR="009A76AB" w:rsidRPr="00A8746E" w:rsidRDefault="009A76AB" w:rsidP="009A76AB">
      <w:pPr>
        <w:pStyle w:val="7"/>
        <w:widowControl w:val="0"/>
        <w:numPr>
          <w:ilvl w:val="8"/>
          <w:numId w:val="26"/>
        </w:numPr>
        <w:tabs>
          <w:tab w:val="clear" w:pos="3856"/>
          <w:tab w:val="num" w:pos="1276"/>
          <w:tab w:val="num" w:pos="1985"/>
        </w:tabs>
        <w:suppressAutoHyphens w:val="0"/>
        <w:spacing w:before="120" w:after="120"/>
        <w:ind w:left="1843" w:hanging="595"/>
        <w:rPr>
          <w:lang w:val="ru-RU"/>
        </w:rPr>
      </w:pPr>
      <w:bookmarkStart w:id="358" w:name="_Ref112604879"/>
      <w:r w:rsidRPr="00A8746E">
        <w:rPr>
          <w:lang w:val="ru-RU"/>
        </w:rPr>
        <w:t>займы</w:t>
      </w:r>
      <w:r>
        <w:rPr>
          <w:lang w:val="ru-RU"/>
        </w:rPr>
        <w:t xml:space="preserve"> и (или) кредиты</w:t>
      </w:r>
      <w:r w:rsidRPr="00A8746E">
        <w:rPr>
          <w:lang w:val="ru-RU"/>
        </w:rPr>
        <w:t xml:space="preserve"> предоставляются Акционером-2 и/или его Аффилированным лицом без обеспечения исполнения;</w:t>
      </w:r>
      <w:bookmarkEnd w:id="358"/>
      <w:r w:rsidRPr="00A8746E">
        <w:rPr>
          <w:lang w:val="ru-RU"/>
        </w:rPr>
        <w:t xml:space="preserve"> </w:t>
      </w:r>
    </w:p>
    <w:p w14:paraId="730A5316" w14:textId="77777777" w:rsidR="009A76AB" w:rsidRPr="00A8746E" w:rsidRDefault="009A76AB" w:rsidP="009A76AB">
      <w:pPr>
        <w:pStyle w:val="7"/>
        <w:widowControl w:val="0"/>
        <w:numPr>
          <w:ilvl w:val="8"/>
          <w:numId w:val="26"/>
        </w:numPr>
        <w:tabs>
          <w:tab w:val="clear" w:pos="3856"/>
          <w:tab w:val="num" w:pos="1276"/>
          <w:tab w:val="num" w:pos="1985"/>
        </w:tabs>
        <w:suppressAutoHyphens w:val="0"/>
        <w:spacing w:before="120" w:after="120"/>
        <w:ind w:left="1843" w:hanging="595"/>
        <w:rPr>
          <w:lang w:val="ru-RU"/>
        </w:rPr>
      </w:pPr>
      <w:r w:rsidRPr="00A8746E">
        <w:rPr>
          <w:lang w:val="ru-RU"/>
        </w:rPr>
        <w:t>размер процентов по займам</w:t>
      </w:r>
      <w:r>
        <w:rPr>
          <w:lang w:val="ru-RU"/>
        </w:rPr>
        <w:t xml:space="preserve"> и (или) кредитам</w:t>
      </w:r>
      <w:r w:rsidRPr="00A8746E">
        <w:rPr>
          <w:lang w:val="ru-RU"/>
        </w:rPr>
        <w:t xml:space="preserve"> Акционера-2 Обществу на момент заключения соответствующих договоров не может превышать ключевую ставку ЦБ РФ более чем на 5% (пять процентов);</w:t>
      </w:r>
    </w:p>
    <w:p w14:paraId="6E226BC6" w14:textId="77777777" w:rsidR="009A76AB" w:rsidRDefault="009A76AB" w:rsidP="009A76AB">
      <w:pPr>
        <w:pStyle w:val="7"/>
        <w:widowControl w:val="0"/>
        <w:numPr>
          <w:ilvl w:val="8"/>
          <w:numId w:val="26"/>
        </w:numPr>
        <w:tabs>
          <w:tab w:val="clear" w:pos="3856"/>
          <w:tab w:val="num" w:pos="1276"/>
          <w:tab w:val="num" w:pos="1985"/>
        </w:tabs>
        <w:suppressAutoHyphens w:val="0"/>
        <w:spacing w:before="120" w:after="120"/>
        <w:ind w:left="1843" w:hanging="595"/>
        <w:rPr>
          <w:lang w:val="ru-RU"/>
        </w:rPr>
      </w:pPr>
      <w:r w:rsidRPr="00A8746E">
        <w:rPr>
          <w:lang w:val="ru-RU"/>
        </w:rPr>
        <w:t>конвертация долга Общества по договору займа</w:t>
      </w:r>
      <w:r>
        <w:rPr>
          <w:lang w:val="ru-RU"/>
        </w:rPr>
        <w:t xml:space="preserve"> и (или) кредита</w:t>
      </w:r>
      <w:r w:rsidRPr="00A8746E">
        <w:rPr>
          <w:lang w:val="ru-RU"/>
        </w:rPr>
        <w:t xml:space="preserve"> в Акции, а также возврат суммы займа и выплата процентов по нему возможна не ранее приобретения Акционером-2 всех Акций, принадлежащих Акционеру-1, и полной оплаты их покупной цены в полном объеме в соответствии с Договором купли-продажи;</w:t>
      </w:r>
    </w:p>
    <w:p w14:paraId="398D83A4" w14:textId="77777777" w:rsidR="009A76AB" w:rsidRPr="001D2CAB" w:rsidRDefault="009A76AB" w:rsidP="009A76AB">
      <w:pPr>
        <w:pStyle w:val="7"/>
        <w:widowControl w:val="0"/>
        <w:numPr>
          <w:ilvl w:val="8"/>
          <w:numId w:val="26"/>
        </w:numPr>
        <w:tabs>
          <w:tab w:val="clear" w:pos="3856"/>
          <w:tab w:val="num" w:pos="1276"/>
          <w:tab w:val="num" w:pos="1985"/>
        </w:tabs>
        <w:suppressAutoHyphens w:val="0"/>
        <w:spacing w:before="120" w:after="120"/>
        <w:ind w:left="1843" w:hanging="595"/>
        <w:rPr>
          <w:lang w:val="ru-RU"/>
        </w:rPr>
      </w:pPr>
      <w:r>
        <w:rPr>
          <w:lang w:val="ru-RU"/>
        </w:rPr>
        <w:t>суммы займов и (или) кредитов не подлежат досрочному возврату и на них не начисляются какие-либо штрафные проценты в случае расторжения Договора купли-продажи и (или) настоящего Соглашения</w:t>
      </w:r>
      <w:r w:rsidRPr="00E751F2">
        <w:rPr>
          <w:lang w:val="ru-RU"/>
        </w:rPr>
        <w:t>;</w:t>
      </w:r>
    </w:p>
    <w:p w14:paraId="331EF7A8" w14:textId="57CED150" w:rsidR="00B67D80" w:rsidRPr="00A8746E" w:rsidRDefault="00A11F25" w:rsidP="00781953">
      <w:pPr>
        <w:pStyle w:val="6"/>
        <w:widowControl w:val="0"/>
        <w:numPr>
          <w:ilvl w:val="7"/>
          <w:numId w:val="44"/>
        </w:numPr>
        <w:tabs>
          <w:tab w:val="num" w:pos="1276"/>
          <w:tab w:val="num" w:pos="2835"/>
        </w:tabs>
        <w:suppressAutoHyphens w:val="0"/>
        <w:spacing w:before="120" w:after="120"/>
        <w:ind w:left="1276" w:hanging="567"/>
        <w:rPr>
          <w:lang w:val="ru-RU"/>
        </w:rPr>
      </w:pPr>
      <w:r w:rsidRPr="00A8746E">
        <w:rPr>
          <w:rFonts w:cs="Times New Roman"/>
          <w:szCs w:val="24"/>
          <w:lang w:val="ru-RU"/>
        </w:rPr>
        <w:t>п</w:t>
      </w:r>
      <w:r w:rsidR="00080876" w:rsidRPr="00A8746E">
        <w:rPr>
          <w:rFonts w:cs="Times New Roman"/>
          <w:szCs w:val="24"/>
          <w:lang w:val="ru-RU"/>
        </w:rPr>
        <w:t>олучение</w:t>
      </w:r>
      <w:r w:rsidR="00080876" w:rsidRPr="00A8746E">
        <w:rPr>
          <w:lang w:val="ru-RU"/>
        </w:rPr>
        <w:t xml:space="preserve"> </w:t>
      </w:r>
      <w:r w:rsidR="007103FB" w:rsidRPr="00A8746E">
        <w:rPr>
          <w:lang w:val="ru-RU"/>
        </w:rPr>
        <w:t xml:space="preserve">Обществом </w:t>
      </w:r>
      <w:r w:rsidR="00080876" w:rsidRPr="00A8746E">
        <w:rPr>
          <w:lang w:val="ru-RU"/>
        </w:rPr>
        <w:t>кредитов и/или займов</w:t>
      </w:r>
      <w:r w:rsidR="000D5B38" w:rsidRPr="00A8746E">
        <w:rPr>
          <w:rFonts w:cs="Times New Roman"/>
          <w:szCs w:val="24"/>
          <w:lang w:val="ru-RU"/>
        </w:rPr>
        <w:t xml:space="preserve"> у третьих лиц</w:t>
      </w:r>
      <w:r w:rsidR="00ED6194" w:rsidRPr="00A8746E">
        <w:rPr>
          <w:rFonts w:cs="Times New Roman"/>
          <w:szCs w:val="24"/>
          <w:lang w:val="ru-RU"/>
        </w:rPr>
        <w:t>.</w:t>
      </w:r>
      <w:bookmarkEnd w:id="357"/>
    </w:p>
    <w:p w14:paraId="010550D9" w14:textId="6FE1E56E" w:rsidR="002D1802" w:rsidRPr="00A8746E" w:rsidRDefault="00462AE6" w:rsidP="00781953">
      <w:pPr>
        <w:pStyle w:val="HeadingR2"/>
        <w:keepNext w:val="0"/>
        <w:widowControl w:val="0"/>
        <w:spacing w:before="120" w:after="120"/>
        <w:ind w:left="720" w:hanging="720"/>
        <w:rPr>
          <w:rFonts w:cs="Times New Roman"/>
          <w:szCs w:val="24"/>
        </w:rPr>
      </w:pPr>
      <w:bookmarkStart w:id="359" w:name="_Ref111633440"/>
      <w:bookmarkStart w:id="360" w:name="_Ref111720048"/>
      <w:bookmarkStart w:id="361" w:name="_Ref111215456"/>
      <w:bookmarkStart w:id="362" w:name="_Ref112760867"/>
      <w:bookmarkStart w:id="363" w:name="_Ref113356392"/>
      <w:bookmarkStart w:id="364" w:name="_Ref99722196"/>
      <w:r w:rsidRPr="00A8746E">
        <w:rPr>
          <w:rFonts w:cs="Times New Roman"/>
          <w:szCs w:val="24"/>
        </w:rPr>
        <w:t xml:space="preserve">Акционеры пришли к соглашению о том, что </w:t>
      </w:r>
      <w:r w:rsidR="00457CD6" w:rsidRPr="00A8746E">
        <w:rPr>
          <w:rFonts w:cs="Times New Roman"/>
          <w:szCs w:val="24"/>
        </w:rPr>
        <w:t>сделки по передаче какого-либо имущества Общества</w:t>
      </w:r>
      <w:r w:rsidR="00692DC9" w:rsidRPr="00A8746E">
        <w:rPr>
          <w:rFonts w:cs="Times New Roman"/>
          <w:szCs w:val="24"/>
        </w:rPr>
        <w:t xml:space="preserve"> </w:t>
      </w:r>
      <w:r w:rsidR="00457CD6" w:rsidRPr="00A8746E">
        <w:rPr>
          <w:rFonts w:cs="Times New Roman"/>
          <w:szCs w:val="24"/>
        </w:rPr>
        <w:t>в залог</w:t>
      </w:r>
      <w:r w:rsidR="006C790E" w:rsidRPr="00A8746E">
        <w:rPr>
          <w:rFonts w:cs="Times New Roman"/>
          <w:szCs w:val="24"/>
        </w:rPr>
        <w:t xml:space="preserve"> </w:t>
      </w:r>
      <w:r w:rsidR="00457CD6" w:rsidRPr="00A8746E">
        <w:rPr>
          <w:rFonts w:cs="Times New Roman"/>
          <w:szCs w:val="24"/>
        </w:rPr>
        <w:t xml:space="preserve">могут быть совершены исключительно в целях обеспечения обязательств Общества по кредитным договорам, заключенным с условием использования Обществом полученных </w:t>
      </w:r>
      <w:r w:rsidR="00681B38" w:rsidRPr="00A8746E">
        <w:rPr>
          <w:rFonts w:cs="Times New Roman"/>
          <w:szCs w:val="24"/>
        </w:rPr>
        <w:t xml:space="preserve">денежных </w:t>
      </w:r>
      <w:r w:rsidR="00457CD6" w:rsidRPr="00A8746E">
        <w:rPr>
          <w:rFonts w:cs="Times New Roman"/>
          <w:szCs w:val="24"/>
        </w:rPr>
        <w:t>средств</w:t>
      </w:r>
      <w:r w:rsidR="00681B38" w:rsidRPr="00A8746E">
        <w:rPr>
          <w:rFonts w:cs="Times New Roman"/>
          <w:szCs w:val="24"/>
        </w:rPr>
        <w:t xml:space="preserve"> (кредита)</w:t>
      </w:r>
      <w:r w:rsidR="00457CD6" w:rsidRPr="00A8746E">
        <w:rPr>
          <w:rFonts w:cs="Times New Roman"/>
          <w:szCs w:val="24"/>
        </w:rPr>
        <w:t xml:space="preserve"> на цели</w:t>
      </w:r>
      <w:r w:rsidR="00DE4AA6" w:rsidRPr="00A8746E">
        <w:rPr>
          <w:rFonts w:cs="Times New Roman"/>
          <w:szCs w:val="24"/>
        </w:rPr>
        <w:t xml:space="preserve"> исполнения </w:t>
      </w:r>
      <w:r w:rsidR="00BE1B6E" w:rsidRPr="00A8746E">
        <w:rPr>
          <w:rFonts w:cs="Times New Roman"/>
          <w:szCs w:val="24"/>
        </w:rPr>
        <w:t>Горнолыжного компонента инвестиционных обязательств</w:t>
      </w:r>
      <w:r w:rsidR="00692DC9" w:rsidRPr="00A8746E">
        <w:rPr>
          <w:rFonts w:cs="Times New Roman"/>
          <w:szCs w:val="24"/>
        </w:rPr>
        <w:t xml:space="preserve"> и/или Коммерческого компонента инвестиционных обязательств</w:t>
      </w:r>
      <w:r w:rsidR="00BE1B6E" w:rsidRPr="00A8746E">
        <w:rPr>
          <w:rFonts w:cs="Times New Roman"/>
          <w:szCs w:val="24"/>
        </w:rPr>
        <w:t>.</w:t>
      </w:r>
      <w:r w:rsidR="008C7D93" w:rsidRPr="00A8746E">
        <w:rPr>
          <w:rFonts w:cs="Times New Roman"/>
          <w:szCs w:val="24"/>
        </w:rPr>
        <w:t xml:space="preserve"> Кроме того,</w:t>
      </w:r>
      <w:r w:rsidR="00457CD6" w:rsidRPr="00A8746E">
        <w:rPr>
          <w:rFonts w:cs="Times New Roman"/>
          <w:szCs w:val="24"/>
        </w:rPr>
        <w:t xml:space="preserve"> </w:t>
      </w:r>
      <w:r w:rsidR="004277D5" w:rsidRPr="00A8746E">
        <w:rPr>
          <w:rFonts w:cs="Times New Roman"/>
          <w:szCs w:val="24"/>
        </w:rPr>
        <w:t>Акционеры пришли к соглашению о следующем ограничении</w:t>
      </w:r>
      <w:r w:rsidR="00B5046D" w:rsidRPr="00A8746E">
        <w:rPr>
          <w:rFonts w:cs="Times New Roman"/>
          <w:szCs w:val="24"/>
        </w:rPr>
        <w:t xml:space="preserve">: допускается заключение Обществом </w:t>
      </w:r>
      <w:r w:rsidR="00E22776" w:rsidRPr="00A8746E">
        <w:rPr>
          <w:rFonts w:cs="Times New Roman"/>
          <w:szCs w:val="24"/>
        </w:rPr>
        <w:t>исключительно следующих сделок</w:t>
      </w:r>
      <w:r w:rsidR="00B5046D" w:rsidRPr="00A8746E">
        <w:rPr>
          <w:rFonts w:cs="Times New Roman"/>
          <w:szCs w:val="24"/>
        </w:rPr>
        <w:t xml:space="preserve"> по передаче в залог</w:t>
      </w:r>
      <w:r w:rsidR="00F973F8" w:rsidRPr="00A8746E">
        <w:rPr>
          <w:rFonts w:cs="Times New Roman"/>
          <w:szCs w:val="24"/>
        </w:rPr>
        <w:t xml:space="preserve"> имущества Общества</w:t>
      </w:r>
      <w:r w:rsidR="00462BE3" w:rsidRPr="00A8746E">
        <w:rPr>
          <w:rFonts w:cs="Times New Roman"/>
          <w:szCs w:val="24"/>
        </w:rPr>
        <w:t xml:space="preserve"> (совокупная величина залога)</w:t>
      </w:r>
      <w:r w:rsidR="002D1802" w:rsidRPr="00A8746E">
        <w:rPr>
          <w:rFonts w:cs="Times New Roman"/>
          <w:szCs w:val="24"/>
        </w:rPr>
        <w:t>:</w:t>
      </w:r>
      <w:bookmarkEnd w:id="359"/>
      <w:bookmarkEnd w:id="360"/>
      <w:bookmarkEnd w:id="361"/>
      <w:bookmarkEnd w:id="362"/>
      <w:bookmarkEnd w:id="363"/>
    </w:p>
    <w:p w14:paraId="1A002F96" w14:textId="365DE6AC" w:rsidR="005C715C" w:rsidRPr="00A8746E" w:rsidRDefault="000B660D" w:rsidP="007608F2">
      <w:pPr>
        <w:pStyle w:val="6"/>
        <w:widowControl w:val="0"/>
        <w:numPr>
          <w:ilvl w:val="7"/>
          <w:numId w:val="67"/>
        </w:numPr>
        <w:tabs>
          <w:tab w:val="clear" w:pos="1306"/>
        </w:tabs>
        <w:suppressAutoHyphens w:val="0"/>
        <w:spacing w:before="120" w:after="120"/>
        <w:ind w:left="1276" w:hanging="567"/>
        <w:rPr>
          <w:rFonts w:cs="Times New Roman"/>
          <w:szCs w:val="24"/>
          <w:lang w:val="ru-RU"/>
        </w:rPr>
      </w:pPr>
      <w:r w:rsidRPr="00A8746E">
        <w:rPr>
          <w:rFonts w:cs="Times New Roman"/>
          <w:szCs w:val="24"/>
          <w:lang w:val="ru-RU"/>
        </w:rPr>
        <w:t>с</w:t>
      </w:r>
      <w:r w:rsidR="00DB237C" w:rsidRPr="00A8746E">
        <w:rPr>
          <w:rFonts w:cs="Times New Roman"/>
          <w:szCs w:val="24"/>
          <w:lang w:val="ru-RU"/>
        </w:rPr>
        <w:t>дел</w:t>
      </w:r>
      <w:r w:rsidRPr="00A8746E">
        <w:rPr>
          <w:rFonts w:cs="Times New Roman"/>
          <w:szCs w:val="24"/>
          <w:lang w:val="ru-RU"/>
        </w:rPr>
        <w:t>ка по передаче в залог</w:t>
      </w:r>
      <w:r w:rsidR="00DB237C" w:rsidRPr="00A8746E">
        <w:rPr>
          <w:rFonts w:cs="Times New Roman"/>
          <w:szCs w:val="24"/>
          <w:lang w:val="ru-RU"/>
        </w:rPr>
        <w:t xml:space="preserve"> </w:t>
      </w:r>
      <w:r w:rsidR="005C715C" w:rsidRPr="00A8746E">
        <w:rPr>
          <w:rFonts w:cs="Times New Roman"/>
          <w:szCs w:val="24"/>
          <w:lang w:val="ru-RU"/>
        </w:rPr>
        <w:t>имуществ</w:t>
      </w:r>
      <w:r w:rsidRPr="00A8746E">
        <w:rPr>
          <w:rFonts w:cs="Times New Roman"/>
          <w:szCs w:val="24"/>
          <w:lang w:val="ru-RU"/>
        </w:rPr>
        <w:t>а</w:t>
      </w:r>
      <w:r w:rsidR="005C715C" w:rsidRPr="00A8746E">
        <w:rPr>
          <w:rFonts w:cs="Times New Roman"/>
          <w:szCs w:val="24"/>
          <w:lang w:val="ru-RU"/>
        </w:rPr>
        <w:t>, переданн</w:t>
      </w:r>
      <w:r w:rsidRPr="00A8746E">
        <w:rPr>
          <w:rFonts w:cs="Times New Roman"/>
          <w:szCs w:val="24"/>
          <w:lang w:val="ru-RU"/>
        </w:rPr>
        <w:t>ого</w:t>
      </w:r>
      <w:r w:rsidR="005C715C" w:rsidRPr="00A8746E">
        <w:rPr>
          <w:rFonts w:cs="Times New Roman"/>
          <w:szCs w:val="24"/>
          <w:lang w:val="ru-RU"/>
        </w:rPr>
        <w:t xml:space="preserve"> </w:t>
      </w:r>
      <w:r w:rsidR="003E4EFB" w:rsidRPr="00A8746E">
        <w:rPr>
          <w:rFonts w:cs="Times New Roman"/>
          <w:szCs w:val="24"/>
          <w:lang w:val="ru-RU"/>
        </w:rPr>
        <w:t xml:space="preserve">Обществу </w:t>
      </w:r>
      <w:r w:rsidR="005C715C" w:rsidRPr="00A8746E">
        <w:rPr>
          <w:rFonts w:cs="Times New Roman"/>
          <w:szCs w:val="24"/>
          <w:lang w:val="ru-RU"/>
        </w:rPr>
        <w:t xml:space="preserve">Акционером-1 в оплату Акций (Дополнительных акций), </w:t>
      </w:r>
      <w:r w:rsidRPr="00A8746E">
        <w:rPr>
          <w:rFonts w:cs="Times New Roman"/>
          <w:szCs w:val="24"/>
          <w:lang w:val="ru-RU"/>
        </w:rPr>
        <w:t xml:space="preserve">при условии, что в результате такой </w:t>
      </w:r>
      <w:r w:rsidRPr="00A8746E">
        <w:rPr>
          <w:rFonts w:cs="Times New Roman"/>
          <w:szCs w:val="24"/>
          <w:lang w:val="ru-RU"/>
        </w:rPr>
        <w:lastRenderedPageBreak/>
        <w:t>сделки не наступит превышени</w:t>
      </w:r>
      <w:r w:rsidR="007830BE" w:rsidRPr="00A8746E">
        <w:rPr>
          <w:rFonts w:cs="Times New Roman"/>
          <w:szCs w:val="24"/>
          <w:lang w:val="ru-RU"/>
        </w:rPr>
        <w:t>е</w:t>
      </w:r>
      <w:r w:rsidRPr="00A8746E">
        <w:rPr>
          <w:rFonts w:cs="Times New Roman"/>
          <w:szCs w:val="24"/>
          <w:lang w:val="ru-RU"/>
        </w:rPr>
        <w:t xml:space="preserve"> </w:t>
      </w:r>
      <w:r w:rsidR="00D93205" w:rsidRPr="00A8746E">
        <w:rPr>
          <w:rFonts w:cs="Times New Roman"/>
          <w:szCs w:val="24"/>
          <w:lang w:val="ru-RU"/>
        </w:rPr>
        <w:t xml:space="preserve">утвержденной учредителями (при дополнительной эмиссии – Советом директоров) </w:t>
      </w:r>
      <w:r w:rsidR="005C715C" w:rsidRPr="00A8746E">
        <w:rPr>
          <w:rFonts w:cs="Times New Roman"/>
          <w:szCs w:val="24"/>
          <w:lang w:val="ru-RU"/>
        </w:rPr>
        <w:t>денежн</w:t>
      </w:r>
      <w:r w:rsidRPr="00A8746E">
        <w:rPr>
          <w:rFonts w:cs="Times New Roman"/>
          <w:szCs w:val="24"/>
          <w:lang w:val="ru-RU"/>
        </w:rPr>
        <w:t>ой</w:t>
      </w:r>
      <w:r w:rsidR="005C715C" w:rsidRPr="00A8746E">
        <w:rPr>
          <w:rFonts w:cs="Times New Roman"/>
          <w:szCs w:val="24"/>
          <w:lang w:val="ru-RU"/>
        </w:rPr>
        <w:t xml:space="preserve"> оценк</w:t>
      </w:r>
      <w:r w:rsidRPr="00A8746E">
        <w:rPr>
          <w:rFonts w:cs="Times New Roman"/>
          <w:szCs w:val="24"/>
          <w:lang w:val="ru-RU"/>
        </w:rPr>
        <w:t xml:space="preserve">и </w:t>
      </w:r>
      <w:r w:rsidR="00AA2364" w:rsidRPr="00A8746E">
        <w:rPr>
          <w:rFonts w:cs="Times New Roman"/>
          <w:szCs w:val="24"/>
          <w:lang w:val="ru-RU"/>
        </w:rPr>
        <w:t>всего</w:t>
      </w:r>
      <w:r w:rsidR="00D93205" w:rsidRPr="00A8746E">
        <w:rPr>
          <w:rFonts w:cs="Times New Roman"/>
          <w:szCs w:val="24"/>
          <w:lang w:val="ru-RU"/>
        </w:rPr>
        <w:t xml:space="preserve"> </w:t>
      </w:r>
      <w:r w:rsidRPr="00A8746E">
        <w:rPr>
          <w:rFonts w:cs="Times New Roman"/>
          <w:szCs w:val="24"/>
          <w:lang w:val="ru-RU"/>
        </w:rPr>
        <w:t>такого имущества</w:t>
      </w:r>
      <w:r w:rsidR="00AA2364" w:rsidRPr="00A8746E">
        <w:rPr>
          <w:rFonts w:cs="Times New Roman"/>
          <w:szCs w:val="24"/>
          <w:lang w:val="ru-RU"/>
        </w:rPr>
        <w:t>, переданного в залог,</w:t>
      </w:r>
      <w:r w:rsidR="005C715C" w:rsidRPr="00A8746E">
        <w:rPr>
          <w:rFonts w:cs="Times New Roman"/>
          <w:szCs w:val="24"/>
          <w:lang w:val="ru-RU"/>
        </w:rPr>
        <w:t xml:space="preserve"> </w:t>
      </w:r>
      <w:r w:rsidRPr="00A8746E">
        <w:rPr>
          <w:rFonts w:cs="Times New Roman"/>
          <w:szCs w:val="24"/>
          <w:lang w:val="ru-RU"/>
        </w:rPr>
        <w:t>над</w:t>
      </w:r>
      <w:r w:rsidR="005C715C" w:rsidRPr="00A8746E">
        <w:rPr>
          <w:rFonts w:cs="Times New Roman"/>
          <w:szCs w:val="24"/>
          <w:lang w:val="ru-RU"/>
        </w:rPr>
        <w:t xml:space="preserve"> предельн</w:t>
      </w:r>
      <w:r w:rsidRPr="00A8746E">
        <w:rPr>
          <w:rFonts w:cs="Times New Roman"/>
          <w:szCs w:val="24"/>
          <w:lang w:val="ru-RU"/>
        </w:rPr>
        <w:t>ой</w:t>
      </w:r>
      <w:r w:rsidR="005C715C" w:rsidRPr="00A8746E">
        <w:rPr>
          <w:rFonts w:cs="Times New Roman"/>
          <w:szCs w:val="24"/>
          <w:lang w:val="ru-RU"/>
        </w:rPr>
        <w:t xml:space="preserve"> сумм</w:t>
      </w:r>
      <w:r w:rsidRPr="00A8746E">
        <w:rPr>
          <w:rFonts w:cs="Times New Roman"/>
          <w:szCs w:val="24"/>
          <w:lang w:val="ru-RU"/>
        </w:rPr>
        <w:t xml:space="preserve">ой </w:t>
      </w:r>
      <w:r w:rsidR="005C715C" w:rsidRPr="00A8746E">
        <w:rPr>
          <w:rFonts w:cs="Times New Roman"/>
          <w:szCs w:val="24"/>
          <w:lang w:val="ru-RU"/>
        </w:rPr>
        <w:t>залога, рассчитываем</w:t>
      </w:r>
      <w:r w:rsidRPr="00A8746E">
        <w:rPr>
          <w:rFonts w:cs="Times New Roman"/>
          <w:szCs w:val="24"/>
          <w:lang w:val="ru-RU"/>
        </w:rPr>
        <w:t>ой</w:t>
      </w:r>
      <w:r w:rsidR="005C715C" w:rsidRPr="00A8746E">
        <w:rPr>
          <w:rFonts w:cs="Times New Roman"/>
          <w:szCs w:val="24"/>
          <w:lang w:val="ru-RU"/>
        </w:rPr>
        <w:t xml:space="preserve"> по формуле:</w:t>
      </w:r>
    </w:p>
    <w:p w14:paraId="13D44FC7" w14:textId="208D6AD2" w:rsidR="005C715C" w:rsidRPr="00A8746E" w:rsidRDefault="005C715C" w:rsidP="00781953">
      <w:pPr>
        <w:pStyle w:val="HeadingR2"/>
        <w:keepNext w:val="0"/>
        <w:widowControl w:val="0"/>
        <w:numPr>
          <w:ilvl w:val="0"/>
          <w:numId w:val="0"/>
        </w:numPr>
        <w:spacing w:before="120" w:after="120"/>
        <w:ind w:left="1276"/>
      </w:pPr>
      <w:r w:rsidRPr="00A8746E">
        <w:rPr>
          <w:rFonts w:cs="Times New Roman"/>
          <w:szCs w:val="24"/>
          <w:lang w:val="en-US"/>
        </w:rPr>
        <w:t>P</w:t>
      </w:r>
      <w:r w:rsidRPr="00A8746E">
        <w:t xml:space="preserve"> = </w:t>
      </w:r>
      <w:r w:rsidR="003E4EFB" w:rsidRPr="00A8746E">
        <w:t>О1 / (</w:t>
      </w:r>
      <w:r w:rsidRPr="00A8746E">
        <w:rPr>
          <w:rFonts w:cs="Times New Roman"/>
          <w:szCs w:val="24"/>
          <w:lang w:val="en-US"/>
        </w:rPr>
        <w:t>A</w:t>
      </w:r>
      <w:r w:rsidRPr="00A8746E">
        <w:t>1 / А2</w:t>
      </w:r>
      <w:r w:rsidR="003E4EFB" w:rsidRPr="00A8746E">
        <w:t>), где</w:t>
      </w:r>
    </w:p>
    <w:p w14:paraId="146D5C5B" w14:textId="277FA739" w:rsidR="003E4EFB" w:rsidRPr="00A8746E" w:rsidRDefault="003E4EFB" w:rsidP="00781953">
      <w:pPr>
        <w:pStyle w:val="a4"/>
        <w:widowControl w:val="0"/>
        <w:spacing w:before="120" w:after="120"/>
        <w:ind w:left="1276"/>
        <w:rPr>
          <w:lang w:val="ru-RU"/>
        </w:rPr>
      </w:pPr>
      <w:r w:rsidRPr="00A8746E">
        <w:rPr>
          <w:rFonts w:ascii="Times New Roman" w:hAnsi="Times New Roman"/>
          <w:sz w:val="24"/>
          <w:lang w:val="ru-RU"/>
        </w:rPr>
        <w:t>Р – предельная сумма залога,</w:t>
      </w:r>
    </w:p>
    <w:p w14:paraId="2856DD97" w14:textId="13AB5316" w:rsidR="003E4EFB" w:rsidRPr="00A8746E" w:rsidRDefault="003E4EFB" w:rsidP="00781953">
      <w:pPr>
        <w:pStyle w:val="a4"/>
        <w:widowControl w:val="0"/>
        <w:spacing w:before="120" w:after="120"/>
        <w:ind w:left="1276"/>
        <w:rPr>
          <w:lang w:val="ru-RU"/>
        </w:rPr>
      </w:pPr>
      <w:r w:rsidRPr="00A8746E">
        <w:rPr>
          <w:rFonts w:ascii="Times New Roman" w:hAnsi="Times New Roman"/>
          <w:sz w:val="24"/>
          <w:lang w:val="ru-RU"/>
        </w:rPr>
        <w:t>О1 – денежная оценка всего имущества, переданного Обществу Акционером-1 в оплату Акций (Дополнительных акций</w:t>
      </w:r>
      <w:r w:rsidRPr="00A8746E">
        <w:rPr>
          <w:rFonts w:ascii="Times New Roman" w:hAnsi="Times New Roman" w:cs="Times New Roman"/>
          <w:sz w:val="24"/>
          <w:szCs w:val="24"/>
          <w:lang w:val="ru-RU"/>
        </w:rPr>
        <w:t>)</w:t>
      </w:r>
      <w:r w:rsidR="00C96352" w:rsidRPr="00A8746E">
        <w:rPr>
          <w:rFonts w:ascii="Times New Roman" w:hAnsi="Times New Roman" w:cs="Times New Roman"/>
          <w:sz w:val="24"/>
          <w:szCs w:val="24"/>
          <w:lang w:val="ru-RU"/>
        </w:rPr>
        <w:t xml:space="preserve"> (за исключением </w:t>
      </w:r>
      <w:r w:rsidR="00034D13" w:rsidRPr="00A8746E">
        <w:rPr>
          <w:rFonts w:ascii="Times New Roman" w:hAnsi="Times New Roman" w:cs="Times New Roman"/>
          <w:sz w:val="24"/>
          <w:szCs w:val="24"/>
          <w:lang w:val="ru-RU"/>
        </w:rPr>
        <w:t xml:space="preserve">стоимости </w:t>
      </w:r>
      <w:r w:rsidR="00C96352" w:rsidRPr="00A8746E">
        <w:rPr>
          <w:rFonts w:ascii="Times New Roman" w:hAnsi="Times New Roman" w:cs="Times New Roman"/>
          <w:sz w:val="24"/>
          <w:szCs w:val="24"/>
          <w:lang w:val="ru-RU"/>
        </w:rPr>
        <w:t>Специального имущества, которое не может быть передано в залог и не учитывается для целей данной формулы</w:t>
      </w:r>
      <w:r w:rsidR="00C96352" w:rsidRPr="00A8746E">
        <w:rPr>
          <w:rFonts w:ascii="Times New Roman" w:hAnsi="Times New Roman"/>
          <w:sz w:val="24"/>
          <w:lang w:val="ru-RU"/>
        </w:rPr>
        <w:t>)</w:t>
      </w:r>
      <w:r w:rsidRPr="00A8746E">
        <w:rPr>
          <w:rFonts w:ascii="Times New Roman" w:hAnsi="Times New Roman"/>
          <w:sz w:val="24"/>
          <w:lang w:val="ru-RU"/>
        </w:rPr>
        <w:t>,</w:t>
      </w:r>
    </w:p>
    <w:p w14:paraId="78014192" w14:textId="76AFA866" w:rsidR="003E4EFB" w:rsidRPr="00A8746E" w:rsidRDefault="003E4EFB" w:rsidP="00781953">
      <w:pPr>
        <w:pStyle w:val="a4"/>
        <w:widowControl w:val="0"/>
        <w:spacing w:before="120" w:after="120"/>
        <w:ind w:left="1276"/>
        <w:rPr>
          <w:lang w:val="ru-RU"/>
        </w:rPr>
      </w:pPr>
      <w:r w:rsidRPr="00A8746E">
        <w:rPr>
          <w:rFonts w:ascii="Times New Roman" w:hAnsi="Times New Roman"/>
          <w:sz w:val="24"/>
          <w:lang w:val="ru-RU"/>
        </w:rPr>
        <w:t xml:space="preserve">А1 </w:t>
      </w:r>
      <w:r w:rsidR="00866168" w:rsidRPr="00A8746E">
        <w:rPr>
          <w:rFonts w:ascii="Times New Roman" w:hAnsi="Times New Roman"/>
          <w:sz w:val="24"/>
          <w:lang w:val="ru-RU"/>
        </w:rPr>
        <w:t>–</w:t>
      </w:r>
      <w:r w:rsidRPr="00A8746E">
        <w:rPr>
          <w:rFonts w:ascii="Times New Roman" w:hAnsi="Times New Roman"/>
          <w:sz w:val="24"/>
          <w:lang w:val="ru-RU"/>
        </w:rPr>
        <w:t xml:space="preserve"> общее количество Акций и Дополнительных акций, составляющие 100% акций Общества,</w:t>
      </w:r>
    </w:p>
    <w:p w14:paraId="7168DA43" w14:textId="4B67367D" w:rsidR="00B5046D" w:rsidRPr="00A8746E" w:rsidRDefault="003E4EFB" w:rsidP="00781953">
      <w:pPr>
        <w:pStyle w:val="a4"/>
        <w:widowControl w:val="0"/>
        <w:spacing w:before="120" w:after="120"/>
        <w:ind w:left="1276"/>
        <w:rPr>
          <w:lang w:val="ru-RU"/>
        </w:rPr>
      </w:pPr>
      <w:r w:rsidRPr="00A8746E">
        <w:rPr>
          <w:rFonts w:ascii="Times New Roman" w:hAnsi="Times New Roman"/>
          <w:sz w:val="24"/>
          <w:lang w:val="ru-RU"/>
        </w:rPr>
        <w:t>А2 –</w:t>
      </w:r>
      <w:r w:rsidR="00866168" w:rsidRPr="00A8746E">
        <w:rPr>
          <w:rFonts w:ascii="Times New Roman" w:hAnsi="Times New Roman"/>
          <w:sz w:val="24"/>
          <w:lang w:val="ru-RU"/>
        </w:rPr>
        <w:t xml:space="preserve"> </w:t>
      </w:r>
      <w:r w:rsidRPr="00A8746E">
        <w:rPr>
          <w:rFonts w:ascii="Times New Roman" w:hAnsi="Times New Roman"/>
          <w:sz w:val="24"/>
          <w:lang w:val="ru-RU"/>
        </w:rPr>
        <w:t xml:space="preserve">количество Акций и Дополнительных акций, оплаченных </w:t>
      </w:r>
      <w:r w:rsidR="00D25451" w:rsidRPr="00A8746E">
        <w:rPr>
          <w:rFonts w:ascii="Times New Roman" w:hAnsi="Times New Roman"/>
          <w:sz w:val="24"/>
          <w:lang w:val="ru-RU"/>
        </w:rPr>
        <w:t>Акционером-2</w:t>
      </w:r>
      <w:r w:rsidRPr="00A8746E">
        <w:rPr>
          <w:rFonts w:ascii="Times New Roman" w:hAnsi="Times New Roman"/>
          <w:sz w:val="24"/>
          <w:lang w:val="ru-RU"/>
        </w:rPr>
        <w:t xml:space="preserve"> согласно Договору купли-продажи</w:t>
      </w:r>
      <w:r w:rsidR="00A74ECD" w:rsidRPr="00A8746E">
        <w:rPr>
          <w:rFonts w:ascii="Times New Roman" w:hAnsi="Times New Roman" w:cs="Times New Roman"/>
          <w:sz w:val="24"/>
          <w:szCs w:val="24"/>
          <w:lang w:val="ru-RU" w:eastAsia="ru-RU"/>
        </w:rPr>
        <w:t>;</w:t>
      </w:r>
    </w:p>
    <w:p w14:paraId="5E8A33C6" w14:textId="3D5E9E0D" w:rsidR="00B5046D" w:rsidRPr="00A8746E" w:rsidRDefault="00866168" w:rsidP="007608F2">
      <w:pPr>
        <w:pStyle w:val="6"/>
        <w:widowControl w:val="0"/>
        <w:numPr>
          <w:ilvl w:val="7"/>
          <w:numId w:val="66"/>
        </w:numPr>
        <w:tabs>
          <w:tab w:val="clear" w:pos="1306"/>
        </w:tabs>
        <w:suppressAutoHyphens w:val="0"/>
        <w:spacing w:before="120" w:after="120"/>
        <w:ind w:left="1276" w:hanging="567"/>
        <w:rPr>
          <w:rFonts w:cs="Times New Roman"/>
          <w:szCs w:val="24"/>
          <w:lang w:val="ru-RU"/>
        </w:rPr>
      </w:pPr>
      <w:r w:rsidRPr="00A8746E">
        <w:rPr>
          <w:rFonts w:cs="Times New Roman"/>
          <w:szCs w:val="24"/>
          <w:lang w:val="ru-RU"/>
        </w:rPr>
        <w:t xml:space="preserve">сделка по передаче в залог имущества </w:t>
      </w:r>
      <w:r w:rsidR="00B5046D" w:rsidRPr="00A8746E">
        <w:rPr>
          <w:rFonts w:cs="Times New Roman"/>
          <w:szCs w:val="24"/>
          <w:lang w:val="ru-RU"/>
        </w:rPr>
        <w:t>Общества, созданного Обществом после заключения Договора купли-продажи;</w:t>
      </w:r>
    </w:p>
    <w:p w14:paraId="27A8A6DA" w14:textId="51A249BA" w:rsidR="008541D9" w:rsidRPr="00A8746E" w:rsidRDefault="00866168" w:rsidP="007608F2">
      <w:pPr>
        <w:pStyle w:val="6"/>
        <w:widowControl w:val="0"/>
        <w:numPr>
          <w:ilvl w:val="7"/>
          <w:numId w:val="66"/>
        </w:numPr>
        <w:tabs>
          <w:tab w:val="clear" w:pos="1306"/>
        </w:tabs>
        <w:suppressAutoHyphens w:val="0"/>
        <w:spacing w:before="120" w:after="120"/>
        <w:ind w:left="1276" w:hanging="567"/>
        <w:rPr>
          <w:rFonts w:cs="Times New Roman"/>
          <w:szCs w:val="24"/>
          <w:lang w:val="ru-RU"/>
        </w:rPr>
      </w:pPr>
      <w:r w:rsidRPr="00A8746E">
        <w:rPr>
          <w:rFonts w:cs="Times New Roman"/>
          <w:szCs w:val="24"/>
          <w:lang w:val="ru-RU"/>
        </w:rPr>
        <w:t xml:space="preserve">сделка по передаче в залог имущества </w:t>
      </w:r>
      <w:r w:rsidR="00B5046D" w:rsidRPr="00A8746E">
        <w:rPr>
          <w:rFonts w:cs="Times New Roman"/>
          <w:szCs w:val="24"/>
          <w:lang w:val="ru-RU"/>
        </w:rPr>
        <w:t xml:space="preserve">Общества, </w:t>
      </w:r>
      <w:r w:rsidR="008E7508" w:rsidRPr="00A8746E">
        <w:rPr>
          <w:rFonts w:cs="Times New Roman"/>
          <w:szCs w:val="24"/>
          <w:lang w:val="ru-RU"/>
        </w:rPr>
        <w:t xml:space="preserve">переданного в качестве </w:t>
      </w:r>
      <w:r w:rsidR="007830BE" w:rsidRPr="00A8746E">
        <w:rPr>
          <w:rFonts w:cs="Times New Roman"/>
          <w:szCs w:val="24"/>
          <w:lang w:val="ru-RU"/>
        </w:rPr>
        <w:t>вклада</w:t>
      </w:r>
      <w:r w:rsidR="008E7508" w:rsidRPr="00A8746E">
        <w:rPr>
          <w:rFonts w:cs="Times New Roman"/>
          <w:szCs w:val="24"/>
          <w:lang w:val="ru-RU"/>
        </w:rPr>
        <w:t xml:space="preserve"> в имущество</w:t>
      </w:r>
      <w:r w:rsidR="008541D9" w:rsidRPr="00A8746E">
        <w:rPr>
          <w:rFonts w:cs="Times New Roman"/>
          <w:szCs w:val="24"/>
          <w:lang w:val="ru-RU"/>
        </w:rPr>
        <w:t xml:space="preserve"> Общества Акционером-2;</w:t>
      </w:r>
    </w:p>
    <w:p w14:paraId="50D96B98" w14:textId="052485B7" w:rsidR="00BF660A" w:rsidRPr="00A8746E" w:rsidRDefault="008541D9" w:rsidP="007608F2">
      <w:pPr>
        <w:pStyle w:val="6"/>
        <w:widowControl w:val="0"/>
        <w:numPr>
          <w:ilvl w:val="7"/>
          <w:numId w:val="66"/>
        </w:numPr>
        <w:tabs>
          <w:tab w:val="clear" w:pos="1306"/>
        </w:tabs>
        <w:suppressAutoHyphens w:val="0"/>
        <w:spacing w:before="120" w:after="120"/>
        <w:ind w:left="1276" w:hanging="567"/>
        <w:rPr>
          <w:rFonts w:cs="Times New Roman"/>
          <w:szCs w:val="24"/>
          <w:lang w:val="ru-RU"/>
        </w:rPr>
      </w:pPr>
      <w:r w:rsidRPr="00A8746E">
        <w:rPr>
          <w:rFonts w:cs="Times New Roman"/>
          <w:szCs w:val="24"/>
          <w:lang w:val="ru-RU"/>
        </w:rPr>
        <w:t>сделка по передаче в залог имущества не включает Специальное имущество</w:t>
      </w:r>
      <w:r w:rsidR="00C66CA9" w:rsidRPr="00A8746E">
        <w:rPr>
          <w:rFonts w:cs="Times New Roman"/>
          <w:szCs w:val="24"/>
          <w:lang w:val="ru-RU"/>
        </w:rPr>
        <w:t>;</w:t>
      </w:r>
    </w:p>
    <w:p w14:paraId="134CD217" w14:textId="7782E686" w:rsidR="00C66CA9" w:rsidRPr="00A8746E" w:rsidRDefault="00B76F72" w:rsidP="007608F2">
      <w:pPr>
        <w:pStyle w:val="6"/>
        <w:widowControl w:val="0"/>
        <w:numPr>
          <w:ilvl w:val="7"/>
          <w:numId w:val="66"/>
        </w:numPr>
        <w:tabs>
          <w:tab w:val="clear" w:pos="1306"/>
        </w:tabs>
        <w:suppressAutoHyphens w:val="0"/>
        <w:spacing w:before="120" w:after="120"/>
        <w:ind w:left="1276" w:hanging="567"/>
        <w:rPr>
          <w:lang w:val="ru-RU"/>
        </w:rPr>
      </w:pPr>
      <w:r w:rsidRPr="00A8746E">
        <w:rPr>
          <w:lang w:val="ru-RU"/>
        </w:rPr>
        <w:t xml:space="preserve">залогодержателем не является </w:t>
      </w:r>
      <w:r w:rsidR="00CE5E2E" w:rsidRPr="00A8746E">
        <w:rPr>
          <w:lang w:val="ru-RU"/>
        </w:rPr>
        <w:t xml:space="preserve">Акционер-2 или его </w:t>
      </w:r>
      <w:r w:rsidRPr="00A8746E">
        <w:rPr>
          <w:lang w:val="ru-RU"/>
        </w:rPr>
        <w:t>Аффилированное лицо</w:t>
      </w:r>
      <w:r w:rsidR="00CE5E2E" w:rsidRPr="00A8746E">
        <w:rPr>
          <w:lang w:val="ru-RU"/>
        </w:rPr>
        <w:t xml:space="preserve">, как это предусмотрено подпунктом </w:t>
      </w:r>
      <w:r w:rsidR="00CE5E2E" w:rsidRPr="00A8746E">
        <w:rPr>
          <w:lang w:val="ru-RU"/>
        </w:rPr>
        <w:fldChar w:fldCharType="begin"/>
      </w:r>
      <w:r w:rsidR="00CE5E2E" w:rsidRPr="00A8746E">
        <w:rPr>
          <w:lang w:val="ru-RU"/>
        </w:rPr>
        <w:instrText xml:space="preserve"> REF _Ref100217992 \n \h </w:instrText>
      </w:r>
      <w:r w:rsidR="00CE5E2E" w:rsidRPr="00A8746E">
        <w:rPr>
          <w:lang w:val="ru-RU"/>
        </w:rPr>
      </w:r>
      <w:r w:rsidR="00CE5E2E" w:rsidRPr="00A8746E">
        <w:rPr>
          <w:lang w:val="ru-RU"/>
        </w:rPr>
        <w:fldChar w:fldCharType="separate"/>
      </w:r>
      <w:r w:rsidR="008E3772">
        <w:rPr>
          <w:lang w:val="ru-RU"/>
        </w:rPr>
        <w:t>(2)</w:t>
      </w:r>
      <w:r w:rsidR="00CE5E2E" w:rsidRPr="00A8746E">
        <w:rPr>
          <w:lang w:val="ru-RU"/>
        </w:rPr>
        <w:fldChar w:fldCharType="end"/>
      </w:r>
      <w:r w:rsidR="00CE5E2E" w:rsidRPr="00A8746E">
        <w:rPr>
          <w:lang w:val="ru-RU"/>
        </w:rPr>
        <w:fldChar w:fldCharType="begin"/>
      </w:r>
      <w:r w:rsidR="00CE5E2E" w:rsidRPr="00A8746E">
        <w:rPr>
          <w:lang w:val="ru-RU"/>
        </w:rPr>
        <w:instrText xml:space="preserve"> REF _Ref112604879 \n \h </w:instrText>
      </w:r>
      <w:r w:rsidR="00CE5E2E" w:rsidRPr="00A8746E">
        <w:rPr>
          <w:lang w:val="ru-RU"/>
        </w:rPr>
      </w:r>
      <w:r w:rsidR="00CE5E2E" w:rsidRPr="00A8746E">
        <w:rPr>
          <w:lang w:val="ru-RU"/>
        </w:rPr>
        <w:fldChar w:fldCharType="separate"/>
      </w:r>
      <w:r w:rsidR="008E3772">
        <w:rPr>
          <w:lang w:val="ru-RU"/>
        </w:rPr>
        <w:t>(i)</w:t>
      </w:r>
      <w:r w:rsidR="00CE5E2E" w:rsidRPr="00A8746E">
        <w:rPr>
          <w:lang w:val="ru-RU"/>
        </w:rPr>
        <w:fldChar w:fldCharType="end"/>
      </w:r>
      <w:r w:rsidR="00CE5E2E" w:rsidRPr="00A8746E">
        <w:rPr>
          <w:lang w:val="ru-RU"/>
        </w:rPr>
        <w:t xml:space="preserve"> пункта </w:t>
      </w:r>
      <w:r w:rsidR="00CE5E2E" w:rsidRPr="00A8746E">
        <w:rPr>
          <w:lang w:val="ru-RU"/>
        </w:rPr>
        <w:fldChar w:fldCharType="begin"/>
      </w:r>
      <w:r w:rsidR="00CE5E2E" w:rsidRPr="00A8746E">
        <w:rPr>
          <w:lang w:val="ru-RU"/>
        </w:rPr>
        <w:instrText xml:space="preserve"> REF _Ref100073528 \n \h </w:instrText>
      </w:r>
      <w:r w:rsidR="00CE5E2E" w:rsidRPr="00A8746E">
        <w:rPr>
          <w:lang w:val="ru-RU"/>
        </w:rPr>
      </w:r>
      <w:r w:rsidR="00CE5E2E" w:rsidRPr="00A8746E">
        <w:rPr>
          <w:lang w:val="ru-RU"/>
        </w:rPr>
        <w:fldChar w:fldCharType="separate"/>
      </w:r>
      <w:r w:rsidR="008E3772">
        <w:rPr>
          <w:lang w:val="ru-RU"/>
        </w:rPr>
        <w:t>7.1</w:t>
      </w:r>
      <w:r w:rsidR="00CE5E2E" w:rsidRPr="00A8746E">
        <w:rPr>
          <w:lang w:val="ru-RU"/>
        </w:rPr>
        <w:fldChar w:fldCharType="end"/>
      </w:r>
      <w:r w:rsidR="002539EA" w:rsidRPr="00A8746E">
        <w:rPr>
          <w:lang w:val="ru-RU"/>
        </w:rPr>
        <w:t>.</w:t>
      </w:r>
    </w:p>
    <w:p w14:paraId="1B9D0F8C" w14:textId="744F17F2" w:rsidR="00B5046D" w:rsidRPr="00A8746E" w:rsidRDefault="002539EA" w:rsidP="00781953">
      <w:pPr>
        <w:pStyle w:val="HeadingR2"/>
        <w:keepNext w:val="0"/>
        <w:widowControl w:val="0"/>
        <w:spacing w:before="120" w:after="120"/>
        <w:ind w:left="720" w:hanging="720"/>
        <w:rPr>
          <w:rFonts w:eastAsiaTheme="minorHAnsi" w:cs="Times New Roman"/>
          <w:szCs w:val="24"/>
        </w:rPr>
      </w:pPr>
      <w:bookmarkStart w:id="365" w:name="_Ref111727713"/>
      <w:r w:rsidRPr="00A8746E">
        <w:rPr>
          <w:rFonts w:eastAsiaTheme="minorHAnsi" w:cs="Times New Roman"/>
          <w:szCs w:val="24"/>
        </w:rPr>
        <w:t>Акционер-2 обязуется обеспечить</w:t>
      </w:r>
      <w:r w:rsidR="00D82072" w:rsidRPr="00A8746E">
        <w:rPr>
          <w:rFonts w:eastAsiaTheme="minorHAnsi" w:cs="Times New Roman"/>
          <w:szCs w:val="24"/>
        </w:rPr>
        <w:t xml:space="preserve"> при</w:t>
      </w:r>
      <w:r w:rsidRPr="00A8746E">
        <w:rPr>
          <w:rFonts w:eastAsiaTheme="minorHAnsi" w:cs="Times New Roman"/>
          <w:szCs w:val="24"/>
        </w:rPr>
        <w:t xml:space="preserve"> заключени</w:t>
      </w:r>
      <w:r w:rsidR="00D82072" w:rsidRPr="00A8746E">
        <w:rPr>
          <w:rFonts w:eastAsiaTheme="minorHAnsi" w:cs="Times New Roman"/>
          <w:szCs w:val="24"/>
        </w:rPr>
        <w:t>и</w:t>
      </w:r>
      <w:r w:rsidRPr="00A8746E">
        <w:rPr>
          <w:rFonts w:eastAsiaTheme="minorHAnsi" w:cs="Times New Roman"/>
          <w:szCs w:val="24"/>
        </w:rPr>
        <w:t xml:space="preserve"> Обществом</w:t>
      </w:r>
      <w:r w:rsidRPr="00A8746E">
        <w:rPr>
          <w:rFonts w:cs="Times New Roman"/>
          <w:szCs w:val="24"/>
        </w:rPr>
        <w:t xml:space="preserve"> сделок по передаче какого-либо имущества Общества в залог </w:t>
      </w:r>
      <w:r w:rsidR="00D82072" w:rsidRPr="00A8746E">
        <w:rPr>
          <w:rFonts w:cs="Times New Roman"/>
          <w:szCs w:val="24"/>
        </w:rPr>
        <w:t>соблюдение</w:t>
      </w:r>
      <w:r w:rsidRPr="00A8746E">
        <w:rPr>
          <w:rFonts w:cs="Times New Roman"/>
          <w:szCs w:val="24"/>
        </w:rPr>
        <w:t xml:space="preserve"> </w:t>
      </w:r>
      <w:r w:rsidR="00336812" w:rsidRPr="00A8746E">
        <w:rPr>
          <w:rFonts w:cs="Times New Roman"/>
          <w:szCs w:val="24"/>
        </w:rPr>
        <w:t>условий</w:t>
      </w:r>
      <w:r w:rsidRPr="00A8746E">
        <w:rPr>
          <w:rFonts w:cs="Times New Roman"/>
          <w:szCs w:val="24"/>
        </w:rPr>
        <w:t xml:space="preserve">, указанных в пункте </w:t>
      </w:r>
      <w:r w:rsidR="00782AB0" w:rsidRPr="00A8746E">
        <w:rPr>
          <w:rFonts w:cs="Times New Roman"/>
          <w:szCs w:val="24"/>
        </w:rPr>
        <w:fldChar w:fldCharType="begin"/>
      </w:r>
      <w:r w:rsidR="00782AB0" w:rsidRPr="00A8746E">
        <w:rPr>
          <w:rFonts w:cs="Times New Roman"/>
          <w:szCs w:val="24"/>
        </w:rPr>
        <w:instrText xml:space="preserve"> REF _Ref112760867 \r \h  \* MERGEFORMAT </w:instrText>
      </w:r>
      <w:r w:rsidR="00782AB0" w:rsidRPr="00A8746E">
        <w:rPr>
          <w:rFonts w:cs="Times New Roman"/>
          <w:szCs w:val="24"/>
        </w:rPr>
      </w:r>
      <w:r w:rsidR="00782AB0" w:rsidRPr="00A8746E">
        <w:rPr>
          <w:rFonts w:cs="Times New Roman"/>
          <w:szCs w:val="24"/>
        </w:rPr>
        <w:fldChar w:fldCharType="separate"/>
      </w:r>
      <w:r w:rsidR="008E3772">
        <w:rPr>
          <w:rFonts w:cs="Times New Roman"/>
          <w:szCs w:val="24"/>
        </w:rPr>
        <w:t>7.2</w:t>
      </w:r>
      <w:r w:rsidR="00782AB0" w:rsidRPr="00A8746E">
        <w:rPr>
          <w:rFonts w:cs="Times New Roman"/>
          <w:szCs w:val="24"/>
        </w:rPr>
        <w:fldChar w:fldCharType="end"/>
      </w:r>
      <w:r w:rsidRPr="00A8746E">
        <w:rPr>
          <w:rFonts w:eastAsiaTheme="minorHAnsi" w:cs="Times New Roman"/>
          <w:szCs w:val="24"/>
        </w:rPr>
        <w:t>.</w:t>
      </w:r>
      <w:bookmarkEnd w:id="365"/>
    </w:p>
    <w:p w14:paraId="03BE3375" w14:textId="5283C16F" w:rsidR="0077468A" w:rsidRPr="00A8746E" w:rsidRDefault="00B5046D" w:rsidP="00781953">
      <w:pPr>
        <w:pStyle w:val="HeadingR2"/>
        <w:keepNext w:val="0"/>
        <w:widowControl w:val="0"/>
        <w:spacing w:before="120" w:after="120"/>
        <w:ind w:left="720" w:hanging="720"/>
        <w:rPr>
          <w:rFonts w:eastAsiaTheme="minorHAnsi" w:cs="Times New Roman"/>
          <w:szCs w:val="24"/>
        </w:rPr>
      </w:pPr>
      <w:r w:rsidRPr="00A8746E">
        <w:rPr>
          <w:rFonts w:cs="Times New Roman"/>
          <w:szCs w:val="24"/>
        </w:rPr>
        <w:t xml:space="preserve">Не допускается заключение договоров займа и/или кредита, </w:t>
      </w:r>
      <w:r w:rsidRPr="00A8746E">
        <w:rPr>
          <w:rFonts w:eastAsiaTheme="minorHAnsi" w:cs="Times New Roman"/>
          <w:szCs w:val="24"/>
        </w:rPr>
        <w:t xml:space="preserve">предусматривающих право займодавца (кредитора) вместо возврата всей или части суммы займа (кредита) и выплаты всех или части процентов за пользование займом (кредитом) при наступлении срока </w:t>
      </w:r>
      <w:r w:rsidR="00791E21">
        <w:rPr>
          <w:rFonts w:eastAsiaTheme="minorHAnsi" w:cs="Times New Roman"/>
          <w:szCs w:val="24"/>
        </w:rPr>
        <w:t>и/или</w:t>
      </w:r>
      <w:r w:rsidRPr="00A8746E">
        <w:rPr>
          <w:rFonts w:eastAsiaTheme="minorHAnsi" w:cs="Times New Roman"/>
          <w:szCs w:val="24"/>
        </w:rPr>
        <w:t xml:space="preserve"> иных обстоятельств, предусмотренных этим договором, потребовать от Общества размещения займодавцу (кредитору) дополнительных акций (конвертации) до перехода права собственности на все Акции, принадлежащие Акционеру-1</w:t>
      </w:r>
      <w:r w:rsidR="007C2578" w:rsidRPr="00A8746E">
        <w:rPr>
          <w:rFonts w:eastAsiaTheme="minorHAnsi" w:cs="Times New Roman"/>
          <w:szCs w:val="24"/>
        </w:rPr>
        <w:t>,</w:t>
      </w:r>
      <w:r w:rsidRPr="00A8746E">
        <w:rPr>
          <w:rFonts w:eastAsiaTheme="minorHAnsi" w:cs="Times New Roman"/>
          <w:szCs w:val="24"/>
        </w:rPr>
        <w:t xml:space="preserve"> к Акционеру-2.</w:t>
      </w:r>
    </w:p>
    <w:p w14:paraId="23F6216B" w14:textId="3A669BFC" w:rsidR="00F8374C" w:rsidRPr="00A8746E" w:rsidRDefault="00F8374C" w:rsidP="00781953">
      <w:pPr>
        <w:pStyle w:val="HeadingR2"/>
        <w:keepNext w:val="0"/>
        <w:widowControl w:val="0"/>
        <w:spacing w:before="120" w:after="120"/>
        <w:ind w:left="720" w:hanging="720"/>
      </w:pPr>
      <w:bookmarkStart w:id="366" w:name="_Ref100759099"/>
      <w:bookmarkEnd w:id="364"/>
      <w:r w:rsidRPr="00A8746E">
        <w:rPr>
          <w:rFonts w:cs="Times New Roman"/>
          <w:szCs w:val="24"/>
        </w:rPr>
        <w:t>Не допускается заключение Обществом сделки (сделок) по выдаче Обществом поручительства и/или по выдаче Обществом независимой гарантии</w:t>
      </w:r>
      <w:r w:rsidR="008033C6" w:rsidRPr="00A8746E">
        <w:rPr>
          <w:rFonts w:cs="Times New Roman"/>
          <w:szCs w:val="24"/>
        </w:rPr>
        <w:t xml:space="preserve"> в любых суммах</w:t>
      </w:r>
      <w:r w:rsidRPr="00A8746E">
        <w:rPr>
          <w:rFonts w:cs="Times New Roman"/>
          <w:szCs w:val="24"/>
        </w:rPr>
        <w:t>.</w:t>
      </w:r>
      <w:r w:rsidR="00775431" w:rsidRPr="00A8746E">
        <w:rPr>
          <w:rFonts w:cs="Times New Roman"/>
          <w:szCs w:val="24"/>
        </w:rPr>
        <w:t xml:space="preserve"> Акционеры обязуются воздерживаться от голосования за принятие решений по вопросам согласия на совершения сделок по выдаче Обществом поручительства и/или независимой гарантии, предусмотренным подпунктами</w:t>
      </w:r>
      <w:r w:rsidR="001A00CA" w:rsidRPr="00A8746E">
        <w:rPr>
          <w:rFonts w:cs="Times New Roman"/>
          <w:szCs w:val="24"/>
        </w:rPr>
        <w:t xml:space="preserve"> </w:t>
      </w:r>
      <w:r w:rsidR="001A00CA" w:rsidRPr="00A8746E">
        <w:rPr>
          <w:rFonts w:cs="Times New Roman"/>
          <w:szCs w:val="24"/>
        </w:rPr>
        <w:fldChar w:fldCharType="begin"/>
      </w:r>
      <w:r w:rsidR="001A00CA" w:rsidRPr="00A8746E">
        <w:rPr>
          <w:rFonts w:cs="Times New Roman"/>
          <w:szCs w:val="24"/>
        </w:rPr>
        <w:instrText xml:space="preserve"> REF _Ref100087532 \n \h </w:instrText>
      </w:r>
      <w:r w:rsidR="001A00CA" w:rsidRPr="00A8746E">
        <w:rPr>
          <w:rFonts w:cs="Times New Roman"/>
          <w:szCs w:val="24"/>
        </w:rPr>
      </w:r>
      <w:r w:rsidR="001A00CA" w:rsidRPr="00A8746E">
        <w:rPr>
          <w:rFonts w:cs="Times New Roman"/>
          <w:szCs w:val="24"/>
        </w:rPr>
        <w:fldChar w:fldCharType="separate"/>
      </w:r>
      <w:r w:rsidR="008E3772">
        <w:rPr>
          <w:rFonts w:cs="Times New Roman"/>
          <w:szCs w:val="24"/>
        </w:rPr>
        <w:t>(9)</w:t>
      </w:r>
      <w:r w:rsidR="001A00CA" w:rsidRPr="00A8746E">
        <w:rPr>
          <w:rFonts w:cs="Times New Roman"/>
          <w:szCs w:val="24"/>
        </w:rPr>
        <w:fldChar w:fldCharType="end"/>
      </w:r>
      <w:r w:rsidR="00BF7C9B" w:rsidRPr="00A8746E">
        <w:rPr>
          <w:rFonts w:cs="Times New Roman"/>
          <w:szCs w:val="24"/>
        </w:rPr>
        <w:t>,</w:t>
      </w:r>
      <w:r w:rsidR="00F206DA" w:rsidRPr="00A8746E">
        <w:rPr>
          <w:rFonts w:cs="Times New Roman"/>
          <w:szCs w:val="24"/>
        </w:rPr>
        <w:t xml:space="preserve"> </w:t>
      </w:r>
      <w:r w:rsidR="001A00CA" w:rsidRPr="00A8746E">
        <w:rPr>
          <w:rFonts w:cs="Times New Roman"/>
          <w:szCs w:val="24"/>
        </w:rPr>
        <w:fldChar w:fldCharType="begin"/>
      </w:r>
      <w:r w:rsidR="001A00CA" w:rsidRPr="00A8746E">
        <w:rPr>
          <w:rFonts w:cs="Times New Roman"/>
          <w:szCs w:val="24"/>
        </w:rPr>
        <w:instrText xml:space="preserve"> REF _Ref101546372 \n \h </w:instrText>
      </w:r>
      <w:r w:rsidR="001A00CA" w:rsidRPr="00A8746E">
        <w:rPr>
          <w:rFonts w:cs="Times New Roman"/>
          <w:szCs w:val="24"/>
        </w:rPr>
      </w:r>
      <w:r w:rsidR="001A00CA" w:rsidRPr="00A8746E">
        <w:rPr>
          <w:rFonts w:cs="Times New Roman"/>
          <w:szCs w:val="24"/>
        </w:rPr>
        <w:fldChar w:fldCharType="separate"/>
      </w:r>
      <w:r w:rsidR="008E3772">
        <w:rPr>
          <w:rFonts w:cs="Times New Roman"/>
          <w:szCs w:val="24"/>
        </w:rPr>
        <w:t>(10)</w:t>
      </w:r>
      <w:r w:rsidR="001A00CA" w:rsidRPr="00A8746E">
        <w:rPr>
          <w:rFonts w:cs="Times New Roman"/>
          <w:szCs w:val="24"/>
        </w:rPr>
        <w:fldChar w:fldCharType="end"/>
      </w:r>
      <w:r w:rsidR="00F206DA" w:rsidRPr="00A8746E">
        <w:rPr>
          <w:rFonts w:cs="Times New Roman"/>
          <w:szCs w:val="24"/>
        </w:rPr>
        <w:t xml:space="preserve"> </w:t>
      </w:r>
      <w:r w:rsidR="00BF7C9B" w:rsidRPr="00A8746E">
        <w:rPr>
          <w:rFonts w:cs="Times New Roman"/>
          <w:szCs w:val="24"/>
        </w:rPr>
        <w:t xml:space="preserve">и </w:t>
      </w:r>
      <w:r w:rsidR="00BF7C9B" w:rsidRPr="00A8746E">
        <w:rPr>
          <w:rFonts w:cs="Times New Roman"/>
          <w:szCs w:val="24"/>
        </w:rPr>
        <w:fldChar w:fldCharType="begin"/>
      </w:r>
      <w:r w:rsidR="00BF7C9B" w:rsidRPr="00A8746E">
        <w:rPr>
          <w:rFonts w:cs="Times New Roman"/>
          <w:szCs w:val="24"/>
        </w:rPr>
        <w:instrText xml:space="preserve"> REF _Ref111924375 \n \h </w:instrText>
      </w:r>
      <w:r w:rsidR="00BF7C9B" w:rsidRPr="00A8746E">
        <w:rPr>
          <w:rFonts w:cs="Times New Roman"/>
          <w:szCs w:val="24"/>
        </w:rPr>
      </w:r>
      <w:r w:rsidR="00BF7C9B" w:rsidRPr="00A8746E">
        <w:rPr>
          <w:rFonts w:cs="Times New Roman"/>
          <w:szCs w:val="24"/>
        </w:rPr>
        <w:fldChar w:fldCharType="separate"/>
      </w:r>
      <w:r w:rsidR="008E3772">
        <w:rPr>
          <w:rFonts w:cs="Times New Roman"/>
          <w:szCs w:val="24"/>
        </w:rPr>
        <w:t>(17)</w:t>
      </w:r>
      <w:r w:rsidR="00BF7C9B" w:rsidRPr="00A8746E">
        <w:rPr>
          <w:rFonts w:cs="Times New Roman"/>
          <w:szCs w:val="24"/>
        </w:rPr>
        <w:fldChar w:fldCharType="end"/>
      </w:r>
      <w:r w:rsidR="00BF7C9B" w:rsidRPr="00A8746E">
        <w:rPr>
          <w:rFonts w:cs="Times New Roman"/>
          <w:szCs w:val="24"/>
        </w:rPr>
        <w:t xml:space="preserve"> </w:t>
      </w:r>
      <w:r w:rsidR="001A00CA" w:rsidRPr="00A8746E">
        <w:rPr>
          <w:rFonts w:cs="Times New Roman"/>
          <w:szCs w:val="24"/>
        </w:rPr>
        <w:t>п</w:t>
      </w:r>
      <w:r w:rsidR="00775431" w:rsidRPr="00A8746E">
        <w:rPr>
          <w:rFonts w:cs="Times New Roman"/>
          <w:szCs w:val="24"/>
        </w:rPr>
        <w:t xml:space="preserve">ункта </w:t>
      </w:r>
      <w:r w:rsidR="00775431" w:rsidRPr="00A8746E">
        <w:rPr>
          <w:rFonts w:cs="Times New Roman"/>
          <w:szCs w:val="24"/>
        </w:rPr>
        <w:fldChar w:fldCharType="begin"/>
      </w:r>
      <w:r w:rsidR="00775431" w:rsidRPr="00A8746E">
        <w:rPr>
          <w:rFonts w:cs="Times New Roman"/>
          <w:szCs w:val="24"/>
        </w:rPr>
        <w:instrText xml:space="preserve"> REF _Ref99721722 \r \h  \* MERGEFORMAT </w:instrText>
      </w:r>
      <w:r w:rsidR="00775431" w:rsidRPr="00A8746E">
        <w:rPr>
          <w:rFonts w:cs="Times New Roman"/>
          <w:szCs w:val="24"/>
        </w:rPr>
      </w:r>
      <w:r w:rsidR="00775431" w:rsidRPr="00A8746E">
        <w:rPr>
          <w:rFonts w:cs="Times New Roman"/>
          <w:szCs w:val="24"/>
        </w:rPr>
        <w:fldChar w:fldCharType="separate"/>
      </w:r>
      <w:r w:rsidR="008E3772">
        <w:rPr>
          <w:rFonts w:cs="Times New Roman"/>
          <w:szCs w:val="24"/>
        </w:rPr>
        <w:t>3.2.2</w:t>
      </w:r>
      <w:r w:rsidR="00775431" w:rsidRPr="00A8746E">
        <w:rPr>
          <w:rFonts w:cs="Times New Roman"/>
          <w:szCs w:val="24"/>
        </w:rPr>
        <w:fldChar w:fldCharType="end"/>
      </w:r>
      <w:r w:rsidR="00775431" w:rsidRPr="00A8746E">
        <w:rPr>
          <w:rFonts w:cs="Times New Roman"/>
          <w:szCs w:val="24"/>
        </w:rPr>
        <w:t>.</w:t>
      </w:r>
    </w:p>
    <w:p w14:paraId="700FB5A1" w14:textId="77777777" w:rsidR="004A322D" w:rsidRDefault="004A322D" w:rsidP="004A322D">
      <w:pPr>
        <w:pStyle w:val="HeadingR2"/>
        <w:keepNext w:val="0"/>
        <w:widowControl w:val="0"/>
        <w:spacing w:before="120" w:after="120"/>
        <w:ind w:left="720" w:hanging="720"/>
      </w:pPr>
      <w:bookmarkStart w:id="367" w:name="_Ref113556865"/>
      <w:bookmarkStart w:id="368" w:name="_Ref100759017"/>
      <w:bookmarkStart w:id="369" w:name="_Ref100182255"/>
      <w:bookmarkEnd w:id="366"/>
      <w:r w:rsidRPr="00A8746E">
        <w:t xml:space="preserve">В период с </w:t>
      </w:r>
      <w:r>
        <w:t>Даты перехода</w:t>
      </w:r>
      <w:r w:rsidRPr="00A8746E">
        <w:t xml:space="preserve"> и до </w:t>
      </w:r>
      <w:r w:rsidRPr="00A8746E">
        <w:rPr>
          <w:rFonts w:cs="Times New Roman"/>
          <w:szCs w:val="24"/>
        </w:rPr>
        <w:t xml:space="preserve">полного исполнения Инвестиционных обязательств и передачи Акционером-1 всех принадлежащих ему Акций и Дополнительных акций в пользу Акционера-2, </w:t>
      </w:r>
      <w:r w:rsidRPr="00A8746E">
        <w:t>Акционер-2 обязуется</w:t>
      </w:r>
      <w:r>
        <w:t xml:space="preserve"> обеспечить, чтобы:</w:t>
      </w:r>
      <w:bookmarkEnd w:id="367"/>
    </w:p>
    <w:p w14:paraId="25B7D5B4" w14:textId="77777777" w:rsidR="004A322D" w:rsidRPr="00C46F12" w:rsidRDefault="004A322D" w:rsidP="007608F2">
      <w:pPr>
        <w:pStyle w:val="6"/>
        <w:widowControl w:val="0"/>
        <w:numPr>
          <w:ilvl w:val="7"/>
          <w:numId w:val="96"/>
        </w:numPr>
        <w:tabs>
          <w:tab w:val="clear" w:pos="1306"/>
        </w:tabs>
        <w:suppressAutoHyphens w:val="0"/>
        <w:spacing w:before="120" w:after="120"/>
        <w:ind w:hanging="597"/>
        <w:rPr>
          <w:lang w:val="ru-RU" w:eastAsia="ru-RU"/>
        </w:rPr>
      </w:pPr>
      <w:r>
        <w:rPr>
          <w:lang w:val="ru-RU" w:eastAsia="ru-RU"/>
        </w:rPr>
        <w:t>размер чистых активов Общества сохранял положительное значение</w:t>
      </w:r>
      <w:r w:rsidRPr="00C46F12">
        <w:rPr>
          <w:lang w:val="ru-RU" w:eastAsia="ru-RU"/>
        </w:rPr>
        <w:t>;</w:t>
      </w:r>
    </w:p>
    <w:p w14:paraId="188E29BE" w14:textId="77777777" w:rsidR="004A322D" w:rsidRPr="00545770" w:rsidRDefault="004A322D" w:rsidP="004A322D">
      <w:pPr>
        <w:pStyle w:val="6"/>
        <w:widowControl w:val="0"/>
        <w:numPr>
          <w:ilvl w:val="7"/>
          <w:numId w:val="26"/>
        </w:numPr>
        <w:tabs>
          <w:tab w:val="clear" w:pos="1306"/>
        </w:tabs>
        <w:suppressAutoHyphens w:val="0"/>
        <w:spacing w:before="120" w:after="120"/>
        <w:ind w:left="1276" w:hanging="567"/>
        <w:rPr>
          <w:lang w:val="ru-RU" w:eastAsia="ru-RU"/>
        </w:rPr>
      </w:pPr>
      <w:r>
        <w:rPr>
          <w:lang w:val="ru-RU" w:eastAsia="ru-RU"/>
        </w:rPr>
        <w:t xml:space="preserve">коэффициент </w:t>
      </w:r>
      <w:r w:rsidRPr="00545770">
        <w:rPr>
          <w:lang w:val="ru-RU" w:eastAsia="ru-RU"/>
        </w:rPr>
        <w:t>покрытия выплат по обслуживанию долга (DSCR) Общества сохранял значение не менее 1 (единицы);</w:t>
      </w:r>
    </w:p>
    <w:p w14:paraId="52053E29" w14:textId="77777777" w:rsidR="004D3CD7" w:rsidRPr="001C43F7" w:rsidRDefault="004A322D" w:rsidP="004A322D">
      <w:pPr>
        <w:pStyle w:val="6"/>
        <w:widowControl w:val="0"/>
        <w:numPr>
          <w:ilvl w:val="7"/>
          <w:numId w:val="26"/>
        </w:numPr>
        <w:tabs>
          <w:tab w:val="clear" w:pos="1306"/>
        </w:tabs>
        <w:suppressAutoHyphens w:val="0"/>
        <w:spacing w:before="120" w:after="120"/>
        <w:ind w:left="1276" w:hanging="567"/>
        <w:rPr>
          <w:lang w:val="ru-RU" w:eastAsia="ru-RU"/>
        </w:rPr>
      </w:pPr>
      <w:r w:rsidRPr="00545770">
        <w:rPr>
          <w:lang w:val="ru-RU" w:eastAsia="ru-RU"/>
        </w:rPr>
        <w:t xml:space="preserve">общий размер </w:t>
      </w:r>
      <w:r w:rsidRPr="0053364D">
        <w:rPr>
          <w:lang w:val="ru-RU" w:eastAsia="ru-RU"/>
        </w:rPr>
        <w:t>просроченной (сомнительной) дебиторской и кредиторской задолженности Общества не превышал 30% (тридцати процентов) от соответствующей суммы дебиторской и кредиторской задолженности Общества согласно бухгалтерской (финансовой) отчетности по со</w:t>
      </w:r>
      <w:r w:rsidR="00646B97">
        <w:rPr>
          <w:lang w:val="ru-RU" w:eastAsia="ru-RU"/>
        </w:rPr>
        <w:t xml:space="preserve">стоянию на каждую </w:t>
      </w:r>
      <w:r w:rsidR="00646B97">
        <w:rPr>
          <w:lang w:val="ru-RU" w:eastAsia="ru-RU"/>
        </w:rPr>
        <w:lastRenderedPageBreak/>
        <w:t>отчетную дату</w:t>
      </w:r>
      <w:r w:rsidR="004D3CD7" w:rsidRPr="001C43F7">
        <w:rPr>
          <w:lang w:val="ru-RU" w:eastAsia="ru-RU"/>
        </w:rPr>
        <w:t>;</w:t>
      </w:r>
    </w:p>
    <w:p w14:paraId="508A98AB" w14:textId="5E9D42E2" w:rsidR="004A322D" w:rsidRDefault="004D3CD7" w:rsidP="004A322D">
      <w:pPr>
        <w:pStyle w:val="6"/>
        <w:widowControl w:val="0"/>
        <w:numPr>
          <w:ilvl w:val="7"/>
          <w:numId w:val="26"/>
        </w:numPr>
        <w:tabs>
          <w:tab w:val="clear" w:pos="1306"/>
        </w:tabs>
        <w:suppressAutoHyphens w:val="0"/>
        <w:spacing w:before="120" w:after="120"/>
        <w:ind w:left="1276" w:hanging="567"/>
        <w:rPr>
          <w:lang w:val="ru-RU" w:eastAsia="ru-RU"/>
        </w:rPr>
      </w:pPr>
      <w:r>
        <w:rPr>
          <w:lang w:val="ru-RU" w:eastAsia="ru-RU"/>
        </w:rPr>
        <w:t>финансовое состояние Общества не приводит к нарушению заключенных Обществом договора кредита и</w:t>
      </w:r>
      <w:r w:rsidR="00203859">
        <w:rPr>
          <w:lang w:val="ru-RU" w:eastAsia="ru-RU"/>
        </w:rPr>
        <w:t xml:space="preserve"> (или)</w:t>
      </w:r>
      <w:r>
        <w:rPr>
          <w:lang w:val="ru-RU" w:eastAsia="ru-RU"/>
        </w:rPr>
        <w:t xml:space="preserve"> займа</w:t>
      </w:r>
      <w:r w:rsidR="00DA0102">
        <w:rPr>
          <w:rStyle w:val="ad"/>
          <w:lang w:val="ru-RU" w:eastAsia="ru-RU"/>
        </w:rPr>
        <w:footnoteReference w:id="5"/>
      </w:r>
      <w:r w:rsidR="0055036E">
        <w:rPr>
          <w:lang w:val="ru-RU" w:eastAsia="ru-RU"/>
        </w:rPr>
        <w:t>.</w:t>
      </w:r>
    </w:p>
    <w:p w14:paraId="44F0BE91" w14:textId="0E8BDADB" w:rsidR="00724824" w:rsidRPr="00A8746E" w:rsidRDefault="00BC6A8C" w:rsidP="00781953">
      <w:pPr>
        <w:pStyle w:val="HeadingR2"/>
        <w:keepNext w:val="0"/>
        <w:widowControl w:val="0"/>
        <w:spacing w:before="120" w:after="120"/>
        <w:ind w:left="720" w:hanging="720"/>
        <w:rPr>
          <w:rFonts w:cs="Times New Roman"/>
          <w:szCs w:val="24"/>
        </w:rPr>
      </w:pPr>
      <w:bookmarkStart w:id="370" w:name="_Ref113736887"/>
      <w:r w:rsidRPr="00A8746E">
        <w:rPr>
          <w:rFonts w:cs="Times New Roman"/>
          <w:szCs w:val="24"/>
        </w:rPr>
        <w:t>Акционер</w:t>
      </w:r>
      <w:r w:rsidR="006D293B" w:rsidRPr="00A8746E">
        <w:rPr>
          <w:rFonts w:cs="Times New Roman"/>
          <w:szCs w:val="24"/>
        </w:rPr>
        <w:t xml:space="preserve">-2 </w:t>
      </w:r>
      <w:r w:rsidRPr="00A8746E">
        <w:rPr>
          <w:rFonts w:cs="Times New Roman"/>
          <w:szCs w:val="24"/>
        </w:rPr>
        <w:t xml:space="preserve">обязуется </w:t>
      </w:r>
      <w:r w:rsidR="0089005C" w:rsidRPr="00A8746E">
        <w:rPr>
          <w:rFonts w:cs="Times New Roman"/>
          <w:szCs w:val="24"/>
        </w:rPr>
        <w:t>обеспечить, чтобы Генеральный директор</w:t>
      </w:r>
      <w:r w:rsidR="00C1597E" w:rsidRPr="00A8746E">
        <w:rPr>
          <w:rFonts w:cs="Times New Roman"/>
          <w:szCs w:val="24"/>
        </w:rPr>
        <w:t xml:space="preserve"> </w:t>
      </w:r>
      <w:r w:rsidR="00237027" w:rsidRPr="00A8746E">
        <w:rPr>
          <w:rFonts w:cs="Times New Roman"/>
          <w:szCs w:val="24"/>
        </w:rPr>
        <w:t>предоставлял Совету директоров</w:t>
      </w:r>
      <w:r w:rsidR="00724824" w:rsidRPr="00A8746E">
        <w:rPr>
          <w:rFonts w:cs="Times New Roman"/>
          <w:szCs w:val="24"/>
        </w:rPr>
        <w:t>:</w:t>
      </w:r>
      <w:bookmarkEnd w:id="370"/>
    </w:p>
    <w:p w14:paraId="1BEC82E7" w14:textId="5A4E2534" w:rsidR="00237027" w:rsidRPr="00A8746E" w:rsidRDefault="001C0320" w:rsidP="007608F2">
      <w:pPr>
        <w:pStyle w:val="6"/>
        <w:widowControl w:val="0"/>
        <w:numPr>
          <w:ilvl w:val="7"/>
          <w:numId w:val="89"/>
        </w:numPr>
        <w:suppressAutoHyphens w:val="0"/>
        <w:spacing w:before="120" w:after="120"/>
        <w:ind w:hanging="597"/>
        <w:rPr>
          <w:rFonts w:cs="Times New Roman"/>
          <w:szCs w:val="24"/>
          <w:lang w:val="ru-RU"/>
        </w:rPr>
      </w:pPr>
      <w:r w:rsidRPr="00A8746E">
        <w:rPr>
          <w:lang w:val="ru-RU"/>
        </w:rPr>
        <w:t xml:space="preserve">отчет о ходе и результатах исполнения Инвестиционных обязательств в соответствии с </w:t>
      </w:r>
      <w:r w:rsidRPr="00A8746E">
        <w:rPr>
          <w:rFonts w:cs="Times New Roman"/>
          <w:szCs w:val="24"/>
          <w:lang w:val="ru-RU"/>
        </w:rPr>
        <w:t>Графиком исполнения Инвестиционных обязательств и Мастер-</w:t>
      </w:r>
      <w:r w:rsidRPr="00A8746E">
        <w:rPr>
          <w:lang w:val="ru-RU"/>
        </w:rPr>
        <w:t>планом</w:t>
      </w:r>
      <w:r w:rsidRPr="00A8746E">
        <w:rPr>
          <w:rFonts w:cs="Times New Roman"/>
          <w:szCs w:val="24"/>
          <w:lang w:val="ru-RU"/>
        </w:rPr>
        <w:t xml:space="preserve"> проекта</w:t>
      </w:r>
      <w:r w:rsidR="00B0358B" w:rsidRPr="00A8746E">
        <w:rPr>
          <w:rFonts w:cs="Times New Roman"/>
          <w:szCs w:val="24"/>
          <w:lang w:val="ru-RU"/>
        </w:rPr>
        <w:t xml:space="preserve"> – не реже чем 1 (один) раз в 6 (шесть) месяцев (не позднее 1 августа текущего и 1 февраля следующего </w:t>
      </w:r>
      <w:r w:rsidR="00B0358B" w:rsidRPr="00AA7210">
        <w:rPr>
          <w:rFonts w:cs="Times New Roman"/>
          <w:szCs w:val="24"/>
          <w:lang w:val="ru-RU"/>
        </w:rPr>
        <w:t>года</w:t>
      </w:r>
      <w:r w:rsidR="00AA7210" w:rsidRPr="00AA7210">
        <w:rPr>
          <w:rFonts w:cs="Times New Roman"/>
          <w:b/>
          <w:bCs/>
          <w:szCs w:val="24"/>
          <w:lang w:val="ru-RU"/>
        </w:rPr>
        <w:t xml:space="preserve"> </w:t>
      </w:r>
      <w:r w:rsidR="00B0358B" w:rsidRPr="00AA7210">
        <w:rPr>
          <w:rFonts w:cs="Times New Roman"/>
          <w:szCs w:val="24"/>
          <w:lang w:val="ru-RU"/>
        </w:rPr>
        <w:t>соответственно</w:t>
      </w:r>
      <w:r w:rsidR="00B0358B" w:rsidRPr="00A8746E">
        <w:rPr>
          <w:rFonts w:cs="Times New Roman"/>
          <w:szCs w:val="24"/>
          <w:lang w:val="ru-RU"/>
        </w:rPr>
        <w:t>)</w:t>
      </w:r>
      <w:r w:rsidR="00724824" w:rsidRPr="00A8746E">
        <w:rPr>
          <w:rFonts w:cs="Times New Roman"/>
          <w:szCs w:val="24"/>
          <w:lang w:val="ru-RU"/>
        </w:rPr>
        <w:t>; и</w:t>
      </w:r>
    </w:p>
    <w:bookmarkEnd w:id="368"/>
    <w:p w14:paraId="0F1AE697" w14:textId="0B396A76" w:rsidR="00741715" w:rsidRPr="00A8746E" w:rsidRDefault="00237027" w:rsidP="007608F2">
      <w:pPr>
        <w:pStyle w:val="6"/>
        <w:widowControl w:val="0"/>
        <w:numPr>
          <w:ilvl w:val="7"/>
          <w:numId w:val="89"/>
        </w:numPr>
        <w:suppressAutoHyphens w:val="0"/>
        <w:spacing w:before="120" w:after="120"/>
        <w:ind w:hanging="597"/>
        <w:rPr>
          <w:rFonts w:cs="Times New Roman"/>
          <w:szCs w:val="24"/>
          <w:lang w:val="ru-RU"/>
        </w:rPr>
      </w:pPr>
      <w:r w:rsidRPr="00A8746E">
        <w:rPr>
          <w:lang w:val="ru-RU"/>
        </w:rPr>
        <w:t xml:space="preserve">отчет об </w:t>
      </w:r>
      <w:r w:rsidRPr="00A8746E">
        <w:rPr>
          <w:rFonts w:cs="Times New Roman"/>
          <w:szCs w:val="24"/>
          <w:lang w:val="ru-RU"/>
        </w:rPr>
        <w:t xml:space="preserve">о ходе и результатах исполнения утвержденных Советом директоров </w:t>
      </w:r>
      <w:r w:rsidR="00B0358B" w:rsidRPr="00A8746E">
        <w:rPr>
          <w:rFonts w:cs="Times New Roman"/>
          <w:szCs w:val="24"/>
          <w:lang w:val="ru-RU"/>
        </w:rPr>
        <w:t xml:space="preserve">Инвестиционного </w:t>
      </w:r>
      <w:r w:rsidR="00B0358B" w:rsidRPr="00A8746E">
        <w:rPr>
          <w:lang w:val="ru-RU"/>
        </w:rPr>
        <w:t>б</w:t>
      </w:r>
      <w:r w:rsidRPr="00A8746E">
        <w:rPr>
          <w:lang w:val="ru-RU"/>
        </w:rPr>
        <w:t xml:space="preserve">юджета и Бизнес-плана </w:t>
      </w:r>
      <w:r w:rsidR="002D6AFF" w:rsidRPr="00A8746E">
        <w:rPr>
          <w:lang w:val="ru-RU"/>
        </w:rPr>
        <w:t>ежегодно не позднее окончания первого квартала года</w:t>
      </w:r>
      <w:r w:rsidR="005F305A" w:rsidRPr="00A8746E">
        <w:rPr>
          <w:lang w:val="ru-RU"/>
        </w:rPr>
        <w:t>, следующего за годом, в отношении которого предоставляется отчет</w:t>
      </w:r>
      <w:r w:rsidR="002D6AFF" w:rsidRPr="00A8746E">
        <w:rPr>
          <w:lang w:val="ru-RU"/>
        </w:rPr>
        <w:t>.</w:t>
      </w:r>
    </w:p>
    <w:p w14:paraId="109097F2" w14:textId="7C8A56FB" w:rsidR="008B4521" w:rsidRPr="00A8746E" w:rsidRDefault="007577FD" w:rsidP="00781953">
      <w:pPr>
        <w:pStyle w:val="HeadingR2"/>
        <w:keepNext w:val="0"/>
        <w:widowControl w:val="0"/>
        <w:spacing w:before="120" w:after="120"/>
        <w:ind w:left="720" w:hanging="720"/>
        <w:rPr>
          <w:rFonts w:cs="Times New Roman"/>
          <w:szCs w:val="24"/>
        </w:rPr>
      </w:pPr>
      <w:r w:rsidRPr="00A8746E">
        <w:rPr>
          <w:rFonts w:cs="Times New Roman"/>
          <w:szCs w:val="24"/>
        </w:rPr>
        <w:t xml:space="preserve">Акционер-2 обязуется обеспечить </w:t>
      </w:r>
      <w:r w:rsidR="00CF400E" w:rsidRPr="00A8746E">
        <w:rPr>
          <w:rFonts w:cs="Times New Roman"/>
          <w:szCs w:val="24"/>
        </w:rPr>
        <w:t>исполнение</w:t>
      </w:r>
      <w:r w:rsidRPr="00A8746E">
        <w:rPr>
          <w:rFonts w:cs="Times New Roman"/>
          <w:szCs w:val="24"/>
        </w:rPr>
        <w:t xml:space="preserve"> Обществом вз</w:t>
      </w:r>
      <w:r w:rsidR="0099797C" w:rsidRPr="00A8746E">
        <w:rPr>
          <w:rFonts w:cs="Times New Roman"/>
          <w:szCs w:val="24"/>
        </w:rPr>
        <w:t>я</w:t>
      </w:r>
      <w:r w:rsidRPr="00A8746E">
        <w:rPr>
          <w:rFonts w:cs="Times New Roman"/>
          <w:szCs w:val="24"/>
        </w:rPr>
        <w:t>тых на себя обязательств в соответствии с Соглашением об управлении.</w:t>
      </w:r>
    </w:p>
    <w:p w14:paraId="13EFCF02" w14:textId="6462B91D" w:rsidR="0069555F" w:rsidRPr="00A8746E" w:rsidRDefault="00F51999" w:rsidP="00781953">
      <w:pPr>
        <w:pStyle w:val="HeadingR2"/>
        <w:keepNext w:val="0"/>
        <w:widowControl w:val="0"/>
        <w:spacing w:before="120" w:after="120"/>
        <w:ind w:left="720" w:hanging="720"/>
        <w:rPr>
          <w:b/>
        </w:rPr>
      </w:pPr>
      <w:bookmarkStart w:id="371" w:name="_Ref111736096"/>
      <w:r w:rsidRPr="00A8746E">
        <w:rPr>
          <w:b/>
        </w:rPr>
        <w:t>Страхование</w:t>
      </w:r>
      <w:bookmarkEnd w:id="371"/>
    </w:p>
    <w:p w14:paraId="1FFF834E" w14:textId="2F8E6A43" w:rsidR="00345602" w:rsidRPr="00A8746E" w:rsidRDefault="00345602" w:rsidP="00781953">
      <w:pPr>
        <w:pStyle w:val="HeadingR3"/>
        <w:widowControl w:val="0"/>
        <w:tabs>
          <w:tab w:val="clear" w:pos="0"/>
          <w:tab w:val="clear" w:pos="907"/>
          <w:tab w:val="clear" w:pos="1644"/>
          <w:tab w:val="left" w:pos="709"/>
          <w:tab w:val="num" w:pos="1440"/>
        </w:tabs>
        <w:spacing w:before="120" w:after="120"/>
        <w:ind w:left="709" w:hanging="709"/>
        <w:rPr>
          <w:rFonts w:cs="Times New Roman"/>
          <w:szCs w:val="24"/>
        </w:rPr>
      </w:pPr>
      <w:bookmarkStart w:id="372" w:name="_Ref402458937"/>
      <w:bookmarkStart w:id="373" w:name="_Ref100225073"/>
      <w:bookmarkStart w:id="374" w:name="_Toc100763874"/>
      <w:bookmarkStart w:id="375" w:name="_Toc397965991"/>
      <w:bookmarkEnd w:id="369"/>
      <w:r w:rsidRPr="00A8746E">
        <w:rPr>
          <w:rFonts w:cs="Times New Roman"/>
          <w:szCs w:val="24"/>
        </w:rPr>
        <w:t xml:space="preserve">Помимо страхования, обязательного в силу положений Законодательства, Акционер-2 в целях обеспечения надлежащего </w:t>
      </w:r>
      <w:r w:rsidR="00FF789A" w:rsidRPr="00A8746E">
        <w:rPr>
          <w:rFonts w:cs="Times New Roman"/>
          <w:szCs w:val="24"/>
        </w:rPr>
        <w:t>исполнения</w:t>
      </w:r>
      <w:r w:rsidRPr="00A8746E">
        <w:rPr>
          <w:rFonts w:cs="Times New Roman"/>
          <w:szCs w:val="24"/>
        </w:rPr>
        <w:t xml:space="preserve"> </w:t>
      </w:r>
      <w:r w:rsidRPr="00A8746E">
        <w:t>Инвестиционных</w:t>
      </w:r>
      <w:r w:rsidRPr="00A8746E">
        <w:rPr>
          <w:rFonts w:cs="Times New Roman"/>
          <w:szCs w:val="24"/>
        </w:rPr>
        <w:t xml:space="preserve"> обязательств и иных обязательств по Договору купли-продажи обязуется обеспечить заключение Обществом в качестве страхователя, надлежащее </w:t>
      </w:r>
      <w:r w:rsidR="00FF789A" w:rsidRPr="00A8746E">
        <w:rPr>
          <w:rFonts w:cs="Times New Roman"/>
          <w:szCs w:val="24"/>
        </w:rPr>
        <w:t>исполнение</w:t>
      </w:r>
      <w:r w:rsidRPr="00A8746E">
        <w:rPr>
          <w:rFonts w:cs="Times New Roman"/>
          <w:szCs w:val="24"/>
        </w:rPr>
        <w:t xml:space="preserve"> Обществом и сохранения в силе в течение срока действия Договора купли-продажи договоров страхования, если иное не согласовано Сторонами:</w:t>
      </w:r>
      <w:bookmarkEnd w:id="372"/>
    </w:p>
    <w:p w14:paraId="285D14D0" w14:textId="77777777" w:rsidR="00345602" w:rsidRPr="00A8746E" w:rsidRDefault="00345602" w:rsidP="007608F2">
      <w:pPr>
        <w:pStyle w:val="6"/>
        <w:widowControl w:val="0"/>
        <w:numPr>
          <w:ilvl w:val="7"/>
          <w:numId w:val="68"/>
        </w:numPr>
        <w:tabs>
          <w:tab w:val="clear" w:pos="1306"/>
        </w:tabs>
        <w:suppressAutoHyphens w:val="0"/>
        <w:spacing w:before="120" w:after="120"/>
        <w:ind w:left="1276" w:hanging="567"/>
        <w:rPr>
          <w:rFonts w:cs="Times New Roman"/>
          <w:szCs w:val="24"/>
          <w:lang w:val="ru-RU"/>
        </w:rPr>
      </w:pPr>
      <w:bookmarkStart w:id="376" w:name="_Ref111735768"/>
      <w:r w:rsidRPr="00A8746E">
        <w:rPr>
          <w:rFonts w:cs="Times New Roman"/>
          <w:szCs w:val="24"/>
          <w:lang w:val="ru-RU"/>
        </w:rPr>
        <w:t>в части страхования имущества – договора (договоров) страхования:</w:t>
      </w:r>
      <w:bookmarkEnd w:id="376"/>
    </w:p>
    <w:p w14:paraId="15F4425C" w14:textId="69F4C41C" w:rsidR="00345602" w:rsidRPr="00A8746E" w:rsidRDefault="00345602" w:rsidP="007608F2">
      <w:pPr>
        <w:pStyle w:val="7"/>
        <w:widowControl w:val="0"/>
        <w:numPr>
          <w:ilvl w:val="8"/>
          <w:numId w:val="53"/>
        </w:numPr>
        <w:tabs>
          <w:tab w:val="clear" w:pos="3856"/>
          <w:tab w:val="num" w:pos="1276"/>
          <w:tab w:val="num" w:pos="1843"/>
        </w:tabs>
        <w:suppressAutoHyphens w:val="0"/>
        <w:spacing w:before="120" w:after="120"/>
        <w:ind w:left="1843" w:hanging="567"/>
        <w:rPr>
          <w:rFonts w:cs="Times New Roman"/>
          <w:szCs w:val="24"/>
          <w:lang w:val="ru-RU"/>
        </w:rPr>
      </w:pPr>
      <w:bookmarkStart w:id="377" w:name="_Ref111735771"/>
      <w:r w:rsidRPr="00A8746E">
        <w:rPr>
          <w:rFonts w:cs="Times New Roman"/>
          <w:szCs w:val="24"/>
          <w:lang w:val="ru-RU"/>
        </w:rPr>
        <w:t xml:space="preserve">не введенных в эксплуатацию Горнолыжных объектов, в отношении </w:t>
      </w:r>
      <w:r w:rsidRPr="00A8746E">
        <w:rPr>
          <w:lang w:val="ru-RU"/>
        </w:rPr>
        <w:t>которых</w:t>
      </w:r>
      <w:r w:rsidRPr="00A8746E">
        <w:rPr>
          <w:rFonts w:cs="Times New Roman"/>
          <w:szCs w:val="24"/>
          <w:lang w:val="ru-RU"/>
        </w:rPr>
        <w:t xml:space="preserve"> выполняются строительно-монтажные работы. При этом должны быть соблюдены следующие условия:</w:t>
      </w:r>
      <w:bookmarkEnd w:id="377"/>
    </w:p>
    <w:p w14:paraId="56A2923F" w14:textId="77777777" w:rsidR="00345602" w:rsidRPr="00A8746E" w:rsidRDefault="00345602" w:rsidP="007608F2">
      <w:pPr>
        <w:pStyle w:val="ConsPlusNormal0"/>
        <w:numPr>
          <w:ilvl w:val="0"/>
          <w:numId w:val="74"/>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размер страховой суммы – полная восстановительная стоимость застрахованного имущества;</w:t>
      </w:r>
    </w:p>
    <w:p w14:paraId="35D15806" w14:textId="77777777" w:rsidR="00345602" w:rsidRPr="00A8746E" w:rsidRDefault="00345602" w:rsidP="007608F2">
      <w:pPr>
        <w:pStyle w:val="ConsPlusNormal0"/>
        <w:numPr>
          <w:ilvl w:val="0"/>
          <w:numId w:val="74"/>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страховые риски – любое непредвиденное и внезапное материальное воздействие (с учетом исключений из страхового покрытия, обычно применяемых в практике страхового дела в области страхования строительно-монтажных работ);</w:t>
      </w:r>
    </w:p>
    <w:p w14:paraId="3B2AAF8D" w14:textId="34B5F846" w:rsidR="00345602" w:rsidRPr="00A8746E" w:rsidRDefault="00345602" w:rsidP="007608F2">
      <w:pPr>
        <w:pStyle w:val="ConsPlusNormal0"/>
        <w:numPr>
          <w:ilvl w:val="0"/>
          <w:numId w:val="74"/>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 xml:space="preserve">срок действия договора (договоров) страхования – </w:t>
      </w:r>
      <w:r w:rsidR="001001F7" w:rsidRPr="00A8746E">
        <w:rPr>
          <w:rFonts w:ascii="Times New Roman" w:hAnsi="Times New Roman" w:cs="Times New Roman"/>
          <w:sz w:val="24"/>
          <w:szCs w:val="24"/>
        </w:rPr>
        <w:t>1 (один) год с возможностью последующей пролонгации</w:t>
      </w:r>
      <w:r w:rsidRPr="00A8746E">
        <w:rPr>
          <w:rFonts w:ascii="Times New Roman" w:hAnsi="Times New Roman" w:cs="Times New Roman"/>
          <w:sz w:val="24"/>
          <w:szCs w:val="24"/>
        </w:rPr>
        <w:t>;</w:t>
      </w:r>
    </w:p>
    <w:p w14:paraId="6F9D9819" w14:textId="7C15DFFB" w:rsidR="00345602" w:rsidRPr="00A8746E" w:rsidRDefault="00345602" w:rsidP="007608F2">
      <w:pPr>
        <w:pStyle w:val="ConsPlusNormal0"/>
        <w:numPr>
          <w:ilvl w:val="0"/>
          <w:numId w:val="74"/>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выгодоприобретатель – Общество</w:t>
      </w:r>
      <w:r w:rsidR="005008BC" w:rsidRPr="00A8746E">
        <w:rPr>
          <w:rFonts w:ascii="Times New Roman" w:hAnsi="Times New Roman" w:cs="Times New Roman"/>
          <w:sz w:val="24"/>
          <w:szCs w:val="24"/>
        </w:rPr>
        <w:t xml:space="preserve"> и, применительно к имуществу, находящемуся в залоге, соответствующие кредиторы Общества</w:t>
      </w:r>
      <w:r w:rsidRPr="00A8746E">
        <w:rPr>
          <w:rFonts w:ascii="Times New Roman" w:hAnsi="Times New Roman" w:cs="Times New Roman"/>
          <w:sz w:val="24"/>
          <w:szCs w:val="24"/>
        </w:rPr>
        <w:t>;</w:t>
      </w:r>
    </w:p>
    <w:p w14:paraId="0BE0FC28" w14:textId="4152520C" w:rsidR="00345602" w:rsidRPr="00A8746E" w:rsidRDefault="00345602" w:rsidP="007608F2">
      <w:pPr>
        <w:pStyle w:val="7"/>
        <w:widowControl w:val="0"/>
        <w:numPr>
          <w:ilvl w:val="8"/>
          <w:numId w:val="53"/>
        </w:numPr>
        <w:tabs>
          <w:tab w:val="clear" w:pos="3856"/>
          <w:tab w:val="num" w:pos="1276"/>
          <w:tab w:val="num" w:pos="1843"/>
        </w:tabs>
        <w:suppressAutoHyphens w:val="0"/>
        <w:spacing w:before="120" w:after="120"/>
        <w:ind w:left="1843" w:hanging="567"/>
        <w:rPr>
          <w:rFonts w:cs="Times New Roman"/>
          <w:szCs w:val="24"/>
          <w:lang w:val="ru-RU"/>
        </w:rPr>
      </w:pPr>
      <w:bookmarkStart w:id="378" w:name="_Ref111735838"/>
      <w:r w:rsidRPr="00A8746E">
        <w:rPr>
          <w:rFonts w:cs="Times New Roman"/>
          <w:szCs w:val="24"/>
          <w:lang w:val="ru-RU"/>
        </w:rPr>
        <w:t xml:space="preserve">Горнолыжных объектов, введенных в эксплуатацию, и </w:t>
      </w:r>
      <w:r w:rsidR="00F51999" w:rsidRPr="00A8746E">
        <w:rPr>
          <w:rFonts w:cs="Times New Roman"/>
          <w:szCs w:val="24"/>
          <w:lang w:val="ru-RU"/>
        </w:rPr>
        <w:t>Объектов</w:t>
      </w:r>
      <w:r w:rsidRPr="00A8746E">
        <w:rPr>
          <w:rFonts w:cs="Times New Roman"/>
          <w:szCs w:val="24"/>
          <w:lang w:val="ru-RU"/>
        </w:rPr>
        <w:t xml:space="preserve">, переданных </w:t>
      </w:r>
      <w:r w:rsidR="00294E7C" w:rsidRPr="00A8746E">
        <w:rPr>
          <w:rFonts w:cs="Times New Roman"/>
          <w:szCs w:val="24"/>
          <w:lang w:val="ru-RU"/>
        </w:rPr>
        <w:t>Акционером</w:t>
      </w:r>
      <w:r w:rsidRPr="00A8746E">
        <w:rPr>
          <w:rFonts w:cs="Times New Roman"/>
          <w:szCs w:val="24"/>
          <w:lang w:val="ru-RU"/>
        </w:rPr>
        <w:t xml:space="preserve">-1 Обществу </w:t>
      </w:r>
      <w:r w:rsidR="000F56B5" w:rsidRPr="00A8746E">
        <w:rPr>
          <w:rFonts w:cs="Times New Roman"/>
          <w:szCs w:val="24"/>
          <w:lang w:val="ru-RU"/>
        </w:rPr>
        <w:t xml:space="preserve">в соответствии </w:t>
      </w:r>
      <w:r w:rsidR="00C249AC" w:rsidRPr="00A8746E">
        <w:rPr>
          <w:rFonts w:cs="Times New Roman"/>
          <w:szCs w:val="24"/>
          <w:lang w:val="ru-RU"/>
        </w:rPr>
        <w:t xml:space="preserve">с Разделом </w:t>
      </w:r>
      <w:r w:rsidR="000F56B5" w:rsidRPr="00A8746E">
        <w:rPr>
          <w:rFonts w:cs="Times New Roman"/>
          <w:szCs w:val="24"/>
          <w:lang w:val="ru-RU"/>
        </w:rPr>
        <w:fldChar w:fldCharType="begin"/>
      </w:r>
      <w:r w:rsidR="000F56B5" w:rsidRPr="00A8746E">
        <w:rPr>
          <w:rFonts w:cs="Times New Roman"/>
          <w:szCs w:val="24"/>
          <w:lang w:val="ru-RU"/>
        </w:rPr>
        <w:instrText xml:space="preserve"> REF _Ref111734893 \r \h </w:instrText>
      </w:r>
      <w:r w:rsidR="000F56B5" w:rsidRPr="00A8746E">
        <w:rPr>
          <w:rFonts w:cs="Times New Roman"/>
          <w:szCs w:val="24"/>
          <w:lang w:val="ru-RU"/>
        </w:rPr>
      </w:r>
      <w:r w:rsidR="000F56B5" w:rsidRPr="00A8746E">
        <w:rPr>
          <w:rFonts w:cs="Times New Roman"/>
          <w:szCs w:val="24"/>
          <w:lang w:val="ru-RU"/>
        </w:rPr>
        <w:fldChar w:fldCharType="separate"/>
      </w:r>
      <w:r w:rsidR="008E3772">
        <w:rPr>
          <w:rFonts w:cs="Times New Roman"/>
          <w:szCs w:val="24"/>
          <w:lang w:val="ru-RU"/>
        </w:rPr>
        <w:t>8</w:t>
      </w:r>
      <w:r w:rsidR="000F56B5" w:rsidRPr="00A8746E">
        <w:rPr>
          <w:rFonts w:cs="Times New Roman"/>
          <w:szCs w:val="24"/>
          <w:lang w:val="ru-RU"/>
        </w:rPr>
        <w:fldChar w:fldCharType="end"/>
      </w:r>
      <w:r w:rsidRPr="00A8746E">
        <w:rPr>
          <w:rFonts w:cs="Times New Roman"/>
          <w:szCs w:val="24"/>
          <w:lang w:val="ru-RU"/>
        </w:rPr>
        <w:t>. При этом должны быть соблюдены следующие условия:</w:t>
      </w:r>
      <w:bookmarkEnd w:id="378"/>
      <w:r w:rsidRPr="00A8746E">
        <w:rPr>
          <w:rFonts w:cs="Times New Roman"/>
          <w:szCs w:val="24"/>
          <w:lang w:val="ru-RU"/>
        </w:rPr>
        <w:t xml:space="preserve"> </w:t>
      </w:r>
    </w:p>
    <w:p w14:paraId="513654C9" w14:textId="77777777" w:rsidR="00345602" w:rsidRPr="00A8746E" w:rsidRDefault="00345602" w:rsidP="007608F2">
      <w:pPr>
        <w:pStyle w:val="ConsPlusNormal0"/>
        <w:numPr>
          <w:ilvl w:val="0"/>
          <w:numId w:val="74"/>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размер страховой суммы – полная восстановительная стоимость застрахованного имущества;</w:t>
      </w:r>
    </w:p>
    <w:p w14:paraId="2C5F7D16" w14:textId="4402733D" w:rsidR="00345602" w:rsidRPr="00A8746E" w:rsidRDefault="00345602" w:rsidP="007608F2">
      <w:pPr>
        <w:pStyle w:val="ConsPlusNormal0"/>
        <w:numPr>
          <w:ilvl w:val="0"/>
          <w:numId w:val="74"/>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 xml:space="preserve">страховые риски – любое непредвиденное и внезапное материальное </w:t>
      </w:r>
      <w:r w:rsidRPr="00A8746E">
        <w:rPr>
          <w:rFonts w:ascii="Times New Roman" w:hAnsi="Times New Roman" w:cs="Times New Roman"/>
          <w:sz w:val="24"/>
          <w:szCs w:val="24"/>
        </w:rPr>
        <w:lastRenderedPageBreak/>
        <w:t>воздействие</w:t>
      </w:r>
      <w:r w:rsidR="00C11DE7" w:rsidRPr="00A8746E">
        <w:rPr>
          <w:rFonts w:ascii="Times New Roman" w:hAnsi="Times New Roman" w:cs="Times New Roman"/>
          <w:sz w:val="24"/>
          <w:szCs w:val="24"/>
        </w:rPr>
        <w:t xml:space="preserve"> (с учетом применимых исключений из страхового покрытия, обычно применяемых в практике страхового дела)</w:t>
      </w:r>
      <w:r w:rsidRPr="00A8746E">
        <w:rPr>
          <w:rFonts w:ascii="Times New Roman" w:hAnsi="Times New Roman" w:cs="Times New Roman"/>
          <w:sz w:val="24"/>
          <w:szCs w:val="24"/>
        </w:rPr>
        <w:t>;</w:t>
      </w:r>
    </w:p>
    <w:p w14:paraId="664E7534" w14:textId="683865FD" w:rsidR="00345602" w:rsidRPr="00A8746E" w:rsidRDefault="00345602" w:rsidP="007608F2">
      <w:pPr>
        <w:pStyle w:val="ConsPlusNormal0"/>
        <w:numPr>
          <w:ilvl w:val="0"/>
          <w:numId w:val="74"/>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 xml:space="preserve">срок действия договора (договоров) страхования – </w:t>
      </w:r>
      <w:r w:rsidR="00C11DE7" w:rsidRPr="00A8746E">
        <w:rPr>
          <w:rFonts w:ascii="Times New Roman" w:hAnsi="Times New Roman" w:cs="Times New Roman"/>
          <w:sz w:val="24"/>
          <w:szCs w:val="24"/>
        </w:rPr>
        <w:t>1 (один) год с возможностью последующей пролонгации;</w:t>
      </w:r>
    </w:p>
    <w:p w14:paraId="6AF33F47" w14:textId="08058FF9" w:rsidR="00345602" w:rsidRPr="00A8746E" w:rsidRDefault="00345602" w:rsidP="007608F2">
      <w:pPr>
        <w:pStyle w:val="ConsPlusNormal0"/>
        <w:numPr>
          <w:ilvl w:val="0"/>
          <w:numId w:val="74"/>
        </w:numPr>
        <w:tabs>
          <w:tab w:val="left" w:pos="1134"/>
        </w:tabs>
        <w:spacing w:before="120" w:after="120"/>
        <w:ind w:left="2268"/>
        <w:jc w:val="both"/>
        <w:rPr>
          <w:rFonts w:ascii="Times New Roman" w:hAnsi="Times New Roman" w:cs="Times New Roman"/>
          <w:sz w:val="24"/>
          <w:szCs w:val="24"/>
        </w:rPr>
      </w:pPr>
      <w:r w:rsidRPr="00A8746E">
        <w:rPr>
          <w:rFonts w:ascii="Times New Roman" w:hAnsi="Times New Roman" w:cs="Times New Roman"/>
          <w:sz w:val="24"/>
          <w:szCs w:val="24"/>
        </w:rPr>
        <w:t>выгодоприобретатель – Общество</w:t>
      </w:r>
      <w:r w:rsidR="005008BC" w:rsidRPr="00A8746E">
        <w:rPr>
          <w:rFonts w:ascii="Times New Roman" w:hAnsi="Times New Roman" w:cs="Times New Roman"/>
          <w:sz w:val="24"/>
          <w:szCs w:val="24"/>
        </w:rPr>
        <w:t xml:space="preserve"> и, применительно к имуществу, находящемуся в залоге, соответствующие кредиторы Общества</w:t>
      </w:r>
      <w:r w:rsidRPr="00A8746E">
        <w:rPr>
          <w:rFonts w:ascii="Times New Roman" w:hAnsi="Times New Roman" w:cs="Times New Roman"/>
          <w:sz w:val="24"/>
          <w:szCs w:val="24"/>
        </w:rPr>
        <w:t>;</w:t>
      </w:r>
    </w:p>
    <w:p w14:paraId="10CF7C82" w14:textId="4D6593C5" w:rsidR="00345602" w:rsidRPr="00A8746E" w:rsidRDefault="00345602" w:rsidP="007608F2">
      <w:pPr>
        <w:pStyle w:val="6"/>
        <w:widowControl w:val="0"/>
        <w:numPr>
          <w:ilvl w:val="7"/>
          <w:numId w:val="68"/>
        </w:numPr>
        <w:tabs>
          <w:tab w:val="clear" w:pos="1306"/>
        </w:tabs>
        <w:suppressAutoHyphens w:val="0"/>
        <w:spacing w:before="120" w:after="120"/>
        <w:ind w:left="1276" w:hanging="567"/>
        <w:rPr>
          <w:rFonts w:cs="Times New Roman"/>
          <w:szCs w:val="24"/>
          <w:lang w:val="ru-RU"/>
        </w:rPr>
      </w:pPr>
      <w:bookmarkStart w:id="379" w:name="_Ref111735946"/>
      <w:r w:rsidRPr="00A8746E">
        <w:rPr>
          <w:rFonts w:cs="Times New Roman"/>
          <w:szCs w:val="24"/>
          <w:lang w:val="ru-RU"/>
        </w:rPr>
        <w:t xml:space="preserve">в части страхования гражданско-правовой ответственности – договора (договоров) страхования риска ответственности по обязательствам, возникающим вследствие причинения вреда жизни, здоровью или имуществу других лиц в связи с выполнением строительных работ при </w:t>
      </w:r>
      <w:r w:rsidR="008873D7" w:rsidRPr="00A8746E">
        <w:rPr>
          <w:rFonts w:cs="Times New Roman"/>
          <w:szCs w:val="24"/>
          <w:lang w:val="ru-RU"/>
        </w:rPr>
        <w:t>исполн</w:t>
      </w:r>
      <w:r w:rsidRPr="00A8746E">
        <w:rPr>
          <w:rFonts w:cs="Times New Roman"/>
          <w:szCs w:val="24"/>
          <w:lang w:val="ru-RU"/>
        </w:rPr>
        <w:t>ении Горнолыжного компонента инвестиционных обязательств, при этом должны быть соблюдены следующие условия:</w:t>
      </w:r>
      <w:bookmarkEnd w:id="379"/>
    </w:p>
    <w:p w14:paraId="02E8487E" w14:textId="77777777" w:rsidR="00345602" w:rsidRPr="00A8746E" w:rsidRDefault="00345602" w:rsidP="007608F2">
      <w:pPr>
        <w:pStyle w:val="7"/>
        <w:widowControl w:val="0"/>
        <w:numPr>
          <w:ilvl w:val="8"/>
          <w:numId w:val="53"/>
        </w:numPr>
        <w:tabs>
          <w:tab w:val="clear" w:pos="3856"/>
          <w:tab w:val="num" w:pos="1276"/>
          <w:tab w:val="num" w:pos="1843"/>
        </w:tabs>
        <w:suppressAutoHyphens w:val="0"/>
        <w:spacing w:before="120" w:after="120"/>
        <w:ind w:left="1843" w:hanging="567"/>
        <w:rPr>
          <w:rFonts w:cs="Times New Roman"/>
          <w:szCs w:val="24"/>
          <w:lang w:val="ru-RU"/>
        </w:rPr>
      </w:pPr>
      <w:r w:rsidRPr="00A8746E">
        <w:rPr>
          <w:rFonts w:cs="Times New Roman"/>
          <w:szCs w:val="24"/>
          <w:lang w:val="ru-RU"/>
        </w:rPr>
        <w:t>размер страховой суммы – как минимум, 100 000 000 (сто миллионов) рублей;</w:t>
      </w:r>
    </w:p>
    <w:p w14:paraId="2431C545" w14:textId="51FCCD49" w:rsidR="00345602" w:rsidRPr="00A8746E" w:rsidRDefault="00345602" w:rsidP="007608F2">
      <w:pPr>
        <w:pStyle w:val="7"/>
        <w:widowControl w:val="0"/>
        <w:numPr>
          <w:ilvl w:val="8"/>
          <w:numId w:val="53"/>
        </w:numPr>
        <w:tabs>
          <w:tab w:val="clear" w:pos="3856"/>
          <w:tab w:val="num" w:pos="1276"/>
          <w:tab w:val="num" w:pos="1843"/>
        </w:tabs>
        <w:suppressAutoHyphens w:val="0"/>
        <w:spacing w:before="120" w:after="120"/>
        <w:ind w:left="1843" w:hanging="567"/>
        <w:rPr>
          <w:rFonts w:cs="Times New Roman"/>
          <w:szCs w:val="24"/>
          <w:lang w:val="ru-RU"/>
        </w:rPr>
      </w:pPr>
      <w:r w:rsidRPr="00A8746E">
        <w:rPr>
          <w:rFonts w:cs="Times New Roman"/>
          <w:szCs w:val="24"/>
          <w:lang w:val="ru-RU"/>
        </w:rPr>
        <w:t>страховые риски – причинение вреда жизни, здоровью или имуществу других лиц в связи с выполнением строительных работ (с учетом исключений из страхового покрытия, обычно применяемых в практике страхового дела в области страхования строительно-монтажных работ);</w:t>
      </w:r>
      <w:r w:rsidR="00B61D30" w:rsidRPr="00A8746E">
        <w:rPr>
          <w:rFonts w:cs="Times New Roman"/>
          <w:szCs w:val="24"/>
          <w:lang w:val="ru-RU"/>
        </w:rPr>
        <w:t xml:space="preserve"> </w:t>
      </w:r>
    </w:p>
    <w:p w14:paraId="2469A417" w14:textId="5A97F690" w:rsidR="00345602" w:rsidRPr="00A8746E" w:rsidRDefault="00345602" w:rsidP="007608F2">
      <w:pPr>
        <w:pStyle w:val="7"/>
        <w:widowControl w:val="0"/>
        <w:numPr>
          <w:ilvl w:val="8"/>
          <w:numId w:val="53"/>
        </w:numPr>
        <w:tabs>
          <w:tab w:val="clear" w:pos="3856"/>
          <w:tab w:val="num" w:pos="1276"/>
          <w:tab w:val="num" w:pos="1843"/>
        </w:tabs>
        <w:suppressAutoHyphens w:val="0"/>
        <w:spacing w:before="120" w:after="120"/>
        <w:ind w:left="1843" w:hanging="567"/>
        <w:rPr>
          <w:rFonts w:cs="Times New Roman"/>
          <w:szCs w:val="24"/>
          <w:lang w:val="ru-RU"/>
        </w:rPr>
      </w:pPr>
      <w:r w:rsidRPr="00A8746E">
        <w:rPr>
          <w:rFonts w:cs="Times New Roman"/>
          <w:szCs w:val="24"/>
          <w:lang w:val="ru-RU"/>
        </w:rPr>
        <w:t xml:space="preserve">срок действия договора (договоров) страхования – </w:t>
      </w:r>
      <w:r w:rsidR="00C11DE7" w:rsidRPr="00A8746E">
        <w:rPr>
          <w:rFonts w:cs="Times New Roman"/>
          <w:szCs w:val="24"/>
          <w:lang w:val="ru-RU"/>
        </w:rPr>
        <w:t>1 (один) год с возможностью последующей пролонгации;</w:t>
      </w:r>
    </w:p>
    <w:p w14:paraId="03C8BD6F" w14:textId="77777777" w:rsidR="00345602" w:rsidRPr="00A8746E" w:rsidRDefault="00345602" w:rsidP="007608F2">
      <w:pPr>
        <w:pStyle w:val="7"/>
        <w:widowControl w:val="0"/>
        <w:numPr>
          <w:ilvl w:val="8"/>
          <w:numId w:val="53"/>
        </w:numPr>
        <w:tabs>
          <w:tab w:val="clear" w:pos="3856"/>
          <w:tab w:val="num" w:pos="1276"/>
          <w:tab w:val="num" w:pos="1843"/>
        </w:tabs>
        <w:suppressAutoHyphens w:val="0"/>
        <w:spacing w:before="120" w:after="120"/>
        <w:ind w:left="1843" w:hanging="567"/>
        <w:rPr>
          <w:rFonts w:cs="Times New Roman"/>
          <w:szCs w:val="24"/>
          <w:lang w:val="ru-RU"/>
        </w:rPr>
      </w:pPr>
      <w:r w:rsidRPr="00A8746E">
        <w:rPr>
          <w:rFonts w:cs="Times New Roman"/>
          <w:szCs w:val="24"/>
          <w:lang w:val="ru-RU"/>
        </w:rPr>
        <w:t>выгодоприобретатели – лица, которым может быть причинен вред.</w:t>
      </w:r>
    </w:p>
    <w:p w14:paraId="5EEC8A2B" w14:textId="5C64CD1C" w:rsidR="00997ACB" w:rsidRPr="00A8746E" w:rsidRDefault="00997ACB" w:rsidP="00781953">
      <w:pPr>
        <w:pStyle w:val="HeadingR3"/>
        <w:widowControl w:val="0"/>
        <w:tabs>
          <w:tab w:val="clear" w:pos="0"/>
          <w:tab w:val="clear" w:pos="907"/>
          <w:tab w:val="clear" w:pos="1644"/>
          <w:tab w:val="left" w:pos="709"/>
          <w:tab w:val="num" w:pos="1440"/>
        </w:tabs>
        <w:spacing w:before="120" w:after="120"/>
        <w:ind w:left="709" w:hanging="709"/>
        <w:rPr>
          <w:rFonts w:cs="Times New Roman"/>
          <w:szCs w:val="24"/>
        </w:rPr>
      </w:pPr>
      <w:r w:rsidRPr="00A8746E">
        <w:rPr>
          <w:rFonts w:cs="Times New Roman"/>
          <w:szCs w:val="24"/>
        </w:rPr>
        <w:t xml:space="preserve">Договоры страхования, предусмотренные пунктом </w:t>
      </w:r>
      <w:r w:rsidRPr="00A8746E">
        <w:rPr>
          <w:rFonts w:cs="Times New Roman"/>
          <w:szCs w:val="24"/>
        </w:rPr>
        <w:fldChar w:fldCharType="begin"/>
      </w:r>
      <w:r w:rsidRPr="00A8746E">
        <w:rPr>
          <w:rFonts w:cs="Times New Roman"/>
          <w:szCs w:val="24"/>
        </w:rPr>
        <w:instrText xml:space="preserve"> REF _Ref402458937 \r \h  \* MERGEFORMAT </w:instrText>
      </w:r>
      <w:r w:rsidRPr="00A8746E">
        <w:rPr>
          <w:rFonts w:cs="Times New Roman"/>
          <w:szCs w:val="24"/>
        </w:rPr>
      </w:r>
      <w:r w:rsidRPr="00A8746E">
        <w:rPr>
          <w:rFonts w:cs="Times New Roman"/>
          <w:szCs w:val="24"/>
        </w:rPr>
        <w:fldChar w:fldCharType="separate"/>
      </w:r>
      <w:r w:rsidR="008E3772">
        <w:rPr>
          <w:rFonts w:cs="Times New Roman"/>
          <w:szCs w:val="24"/>
        </w:rPr>
        <w:t>7.9.1</w:t>
      </w:r>
      <w:r w:rsidRPr="00A8746E">
        <w:rPr>
          <w:rFonts w:cs="Times New Roman"/>
          <w:szCs w:val="24"/>
        </w:rPr>
        <w:fldChar w:fldCharType="end"/>
      </w:r>
      <w:r w:rsidRPr="00A8746E">
        <w:rPr>
          <w:rFonts w:cs="Times New Roman"/>
          <w:szCs w:val="24"/>
        </w:rPr>
        <w:t>, должны быть заключены на следующих условиях:</w:t>
      </w:r>
    </w:p>
    <w:p w14:paraId="47652F9F" w14:textId="142765CC" w:rsidR="00997ACB" w:rsidRPr="00A8746E" w:rsidRDefault="00997ACB" w:rsidP="007608F2">
      <w:pPr>
        <w:pStyle w:val="6"/>
        <w:widowControl w:val="0"/>
        <w:numPr>
          <w:ilvl w:val="7"/>
          <w:numId w:val="75"/>
        </w:numPr>
        <w:tabs>
          <w:tab w:val="clear" w:pos="1306"/>
        </w:tabs>
        <w:suppressAutoHyphens w:val="0"/>
        <w:spacing w:before="120" w:after="120"/>
        <w:ind w:left="1276" w:hanging="567"/>
        <w:rPr>
          <w:lang w:val="ru-RU" w:eastAsia="ru-RU"/>
        </w:rPr>
      </w:pPr>
      <w:r w:rsidRPr="00A8746E">
        <w:rPr>
          <w:lang w:val="ru-RU" w:eastAsia="ru-RU"/>
        </w:rPr>
        <w:t>страховщиком является организация, имеющая:</w:t>
      </w:r>
    </w:p>
    <w:p w14:paraId="493D1887" w14:textId="77777777" w:rsidR="00997ACB" w:rsidRPr="00A8746E" w:rsidRDefault="00997ACB" w:rsidP="007608F2">
      <w:pPr>
        <w:pStyle w:val="7"/>
        <w:widowControl w:val="0"/>
        <w:numPr>
          <w:ilvl w:val="8"/>
          <w:numId w:val="53"/>
        </w:numPr>
        <w:tabs>
          <w:tab w:val="clear" w:pos="3856"/>
          <w:tab w:val="num" w:pos="1276"/>
          <w:tab w:val="num" w:pos="1843"/>
        </w:tabs>
        <w:suppressAutoHyphens w:val="0"/>
        <w:spacing w:before="120" w:after="120"/>
        <w:ind w:left="1843" w:hanging="567"/>
        <w:rPr>
          <w:lang w:val="ru-RU"/>
        </w:rPr>
      </w:pPr>
      <w:r w:rsidRPr="00A8746E">
        <w:rPr>
          <w:lang w:val="ru-RU"/>
        </w:rPr>
        <w:t>лицензию на осуществление соответствующего вида страхования на территории Рос</w:t>
      </w:r>
      <w:bookmarkStart w:id="380" w:name="_Toc303775974"/>
      <w:r w:rsidRPr="00A8746E">
        <w:rPr>
          <w:lang w:val="ru-RU"/>
        </w:rPr>
        <w:t>сийской Федерации;</w:t>
      </w:r>
      <w:bookmarkStart w:id="381" w:name="_Toc303775975"/>
      <w:bookmarkEnd w:id="380"/>
    </w:p>
    <w:p w14:paraId="47E2E216" w14:textId="32068717" w:rsidR="00997ACB" w:rsidRPr="00A8746E" w:rsidRDefault="00997ACB" w:rsidP="007608F2">
      <w:pPr>
        <w:pStyle w:val="7"/>
        <w:widowControl w:val="0"/>
        <w:numPr>
          <w:ilvl w:val="8"/>
          <w:numId w:val="53"/>
        </w:numPr>
        <w:tabs>
          <w:tab w:val="clear" w:pos="3856"/>
          <w:tab w:val="num" w:pos="1276"/>
          <w:tab w:val="num" w:pos="1843"/>
        </w:tabs>
        <w:suppressAutoHyphens w:val="0"/>
        <w:spacing w:before="120" w:after="120"/>
        <w:ind w:left="1843" w:hanging="567"/>
        <w:rPr>
          <w:lang w:val="ru-RU"/>
        </w:rPr>
      </w:pPr>
      <w:r w:rsidRPr="00A8746E">
        <w:rPr>
          <w:lang w:val="ru-RU"/>
        </w:rPr>
        <w:t>рейтинг не ниже</w:t>
      </w:r>
      <w:bookmarkEnd w:id="381"/>
      <w:r w:rsidR="00257002" w:rsidRPr="00A8746E">
        <w:rPr>
          <w:lang w:val="ru-RU"/>
        </w:rPr>
        <w:t xml:space="preserve"> "В+" по шкале Эксперт РА (критерий применим в той мере, в которой такой рейтинг доступен на момент заключения Обществом соответствующего договора страхования);</w:t>
      </w:r>
    </w:p>
    <w:p w14:paraId="5D0FE1F1" w14:textId="42322078" w:rsidR="00257002" w:rsidRPr="00A8746E" w:rsidRDefault="00997ACB" w:rsidP="007608F2">
      <w:pPr>
        <w:pStyle w:val="6"/>
        <w:widowControl w:val="0"/>
        <w:numPr>
          <w:ilvl w:val="7"/>
          <w:numId w:val="75"/>
        </w:numPr>
        <w:tabs>
          <w:tab w:val="clear" w:pos="1306"/>
        </w:tabs>
        <w:suppressAutoHyphens w:val="0"/>
        <w:spacing w:before="120" w:after="120"/>
        <w:ind w:left="1276" w:hanging="567"/>
        <w:rPr>
          <w:lang w:val="ru-RU"/>
        </w:rPr>
      </w:pPr>
      <w:r w:rsidRPr="00A8746E">
        <w:rPr>
          <w:lang w:val="ru-RU"/>
        </w:rPr>
        <w:t>страхование осуществляется на разумных стандартных условиях такого страхования</w:t>
      </w:r>
      <w:r w:rsidR="00F51999" w:rsidRPr="00A8746E">
        <w:rPr>
          <w:lang w:val="ru-RU"/>
        </w:rPr>
        <w:t>.</w:t>
      </w:r>
    </w:p>
    <w:p w14:paraId="66C106B0" w14:textId="625F0BEE" w:rsidR="00F51999" w:rsidRPr="00A8746E" w:rsidRDefault="00F51999" w:rsidP="00781953">
      <w:pPr>
        <w:pStyle w:val="HeadingR3"/>
        <w:widowControl w:val="0"/>
        <w:tabs>
          <w:tab w:val="clear" w:pos="0"/>
          <w:tab w:val="clear" w:pos="907"/>
          <w:tab w:val="clear" w:pos="1644"/>
          <w:tab w:val="left" w:pos="709"/>
          <w:tab w:val="num" w:pos="1440"/>
        </w:tabs>
        <w:spacing w:before="120" w:after="120"/>
        <w:ind w:left="709" w:hanging="709"/>
        <w:rPr>
          <w:rFonts w:cs="Times New Roman"/>
          <w:szCs w:val="24"/>
        </w:rPr>
      </w:pPr>
      <w:bookmarkStart w:id="382" w:name="_Ref113709695"/>
      <w:r w:rsidRPr="00A8746E">
        <w:t xml:space="preserve">Акционер-2 обязуется обеспечить заключение Обществом договоров страхования, </w:t>
      </w:r>
      <w:r w:rsidRPr="00A8746E">
        <w:rPr>
          <w:rFonts w:cs="Times New Roman"/>
          <w:szCs w:val="24"/>
        </w:rPr>
        <w:t xml:space="preserve">предусмотренных пунктом </w:t>
      </w:r>
      <w:r w:rsidRPr="00A8746E">
        <w:rPr>
          <w:rFonts w:cs="Times New Roman"/>
          <w:szCs w:val="24"/>
        </w:rPr>
        <w:fldChar w:fldCharType="begin"/>
      </w:r>
      <w:r w:rsidRPr="00A8746E">
        <w:rPr>
          <w:rFonts w:cs="Times New Roman"/>
          <w:szCs w:val="24"/>
        </w:rPr>
        <w:instrText xml:space="preserve"> REF _Ref402458937 \r \h  \* MERGEFORMAT </w:instrText>
      </w:r>
      <w:r w:rsidRPr="00A8746E">
        <w:rPr>
          <w:rFonts w:cs="Times New Roman"/>
          <w:szCs w:val="24"/>
        </w:rPr>
      </w:r>
      <w:r w:rsidRPr="00A8746E">
        <w:rPr>
          <w:rFonts w:cs="Times New Roman"/>
          <w:szCs w:val="24"/>
        </w:rPr>
        <w:fldChar w:fldCharType="separate"/>
      </w:r>
      <w:r w:rsidR="008E3772">
        <w:rPr>
          <w:rFonts w:cs="Times New Roman"/>
          <w:szCs w:val="24"/>
        </w:rPr>
        <w:t>7.9.1</w:t>
      </w:r>
      <w:r w:rsidRPr="00A8746E">
        <w:rPr>
          <w:rFonts w:cs="Times New Roman"/>
          <w:szCs w:val="24"/>
        </w:rPr>
        <w:fldChar w:fldCharType="end"/>
      </w:r>
      <w:r w:rsidRPr="00A8746E">
        <w:rPr>
          <w:rFonts w:cs="Times New Roman"/>
          <w:szCs w:val="24"/>
        </w:rPr>
        <w:t>:</w:t>
      </w:r>
      <w:bookmarkEnd w:id="382"/>
    </w:p>
    <w:p w14:paraId="74AB6DF9" w14:textId="078F59D0" w:rsidR="00F51999" w:rsidRPr="00A8746E" w:rsidRDefault="00F51999" w:rsidP="007608F2">
      <w:pPr>
        <w:pStyle w:val="6"/>
        <w:widowControl w:val="0"/>
        <w:numPr>
          <w:ilvl w:val="7"/>
          <w:numId w:val="83"/>
        </w:numPr>
        <w:suppressAutoHyphens w:val="0"/>
        <w:spacing w:before="120" w:after="120"/>
        <w:ind w:hanging="597"/>
        <w:rPr>
          <w:lang w:val="ru-RU" w:eastAsia="ru-RU"/>
        </w:rPr>
      </w:pPr>
      <w:r w:rsidRPr="00A8746E">
        <w:rPr>
          <w:lang w:val="ru-RU" w:eastAsia="ru-RU"/>
        </w:rPr>
        <w:t xml:space="preserve">в отношении договоров, указанных в подпункте </w:t>
      </w:r>
      <w:r w:rsidRPr="00A8746E">
        <w:rPr>
          <w:lang w:val="ru-RU" w:eastAsia="ru-RU"/>
        </w:rPr>
        <w:fldChar w:fldCharType="begin"/>
      </w:r>
      <w:r w:rsidRPr="00A8746E">
        <w:rPr>
          <w:lang w:val="ru-RU" w:eastAsia="ru-RU"/>
        </w:rPr>
        <w:instrText xml:space="preserve"> REF _Ref111735768 \r \h </w:instrText>
      </w:r>
      <w:r w:rsidRPr="00A8746E">
        <w:rPr>
          <w:lang w:val="ru-RU" w:eastAsia="ru-RU"/>
        </w:rPr>
      </w:r>
      <w:r w:rsidRPr="00A8746E">
        <w:rPr>
          <w:lang w:val="ru-RU" w:eastAsia="ru-RU"/>
        </w:rPr>
        <w:fldChar w:fldCharType="separate"/>
      </w:r>
      <w:r w:rsidR="008E3772">
        <w:rPr>
          <w:lang w:val="ru-RU" w:eastAsia="ru-RU"/>
        </w:rPr>
        <w:t>(1)</w:t>
      </w:r>
      <w:r w:rsidRPr="00A8746E">
        <w:rPr>
          <w:lang w:val="ru-RU" w:eastAsia="ru-RU"/>
        </w:rPr>
        <w:fldChar w:fldCharType="end"/>
      </w:r>
      <w:r w:rsidRPr="00A8746E">
        <w:rPr>
          <w:lang w:val="ru-RU" w:eastAsia="ru-RU"/>
        </w:rPr>
        <w:fldChar w:fldCharType="begin"/>
      </w:r>
      <w:r w:rsidRPr="00A8746E">
        <w:rPr>
          <w:lang w:val="ru-RU" w:eastAsia="ru-RU"/>
        </w:rPr>
        <w:instrText xml:space="preserve"> REF _Ref111735771 \r \h </w:instrText>
      </w:r>
      <w:r w:rsidRPr="00A8746E">
        <w:rPr>
          <w:lang w:val="ru-RU" w:eastAsia="ru-RU"/>
        </w:rPr>
      </w:r>
      <w:r w:rsidRPr="00A8746E">
        <w:rPr>
          <w:lang w:val="ru-RU" w:eastAsia="ru-RU"/>
        </w:rPr>
        <w:fldChar w:fldCharType="separate"/>
      </w:r>
      <w:r w:rsidR="008E3772">
        <w:rPr>
          <w:lang w:val="ru-RU" w:eastAsia="ru-RU"/>
        </w:rPr>
        <w:t>(i)</w:t>
      </w:r>
      <w:r w:rsidRPr="00A8746E">
        <w:rPr>
          <w:lang w:val="ru-RU" w:eastAsia="ru-RU"/>
        </w:rPr>
        <w:fldChar w:fldCharType="end"/>
      </w:r>
      <w:r w:rsidRPr="00A8746E">
        <w:rPr>
          <w:lang w:val="ru-RU" w:eastAsia="ru-RU"/>
        </w:rPr>
        <w:t xml:space="preserve"> пункта </w:t>
      </w:r>
      <w:r w:rsidRPr="00A8746E">
        <w:rPr>
          <w:lang w:val="ru-RU" w:eastAsia="ru-RU"/>
        </w:rPr>
        <w:fldChar w:fldCharType="begin"/>
      </w:r>
      <w:r w:rsidRPr="00A8746E">
        <w:rPr>
          <w:lang w:val="ru-RU" w:eastAsia="ru-RU"/>
        </w:rPr>
        <w:instrText xml:space="preserve"> REF _Ref402458937 \r \h </w:instrText>
      </w:r>
      <w:r w:rsidRPr="00A8746E">
        <w:rPr>
          <w:lang w:val="ru-RU" w:eastAsia="ru-RU"/>
        </w:rPr>
      </w:r>
      <w:r w:rsidRPr="00A8746E">
        <w:rPr>
          <w:lang w:val="ru-RU" w:eastAsia="ru-RU"/>
        </w:rPr>
        <w:fldChar w:fldCharType="separate"/>
      </w:r>
      <w:r w:rsidR="008E3772">
        <w:rPr>
          <w:lang w:val="ru-RU" w:eastAsia="ru-RU"/>
        </w:rPr>
        <w:t>7.9.1</w:t>
      </w:r>
      <w:r w:rsidRPr="00A8746E">
        <w:rPr>
          <w:lang w:val="ru-RU" w:eastAsia="ru-RU"/>
        </w:rPr>
        <w:fldChar w:fldCharType="end"/>
      </w:r>
      <w:r w:rsidR="00E60BBD" w:rsidRPr="00A8746E">
        <w:rPr>
          <w:lang w:val="ru-RU" w:eastAsia="ru-RU"/>
        </w:rPr>
        <w:t>,</w:t>
      </w:r>
      <w:r w:rsidRPr="00A8746E">
        <w:rPr>
          <w:lang w:val="ru-RU" w:eastAsia="ru-RU"/>
        </w:rPr>
        <w:t xml:space="preserve"> –</w:t>
      </w:r>
      <w:r w:rsidR="00E60BBD" w:rsidRPr="00A8746E">
        <w:rPr>
          <w:lang w:val="ru-RU" w:eastAsia="ru-RU"/>
        </w:rPr>
        <w:t xml:space="preserve"> </w:t>
      </w:r>
      <w:r w:rsidR="00FF789A" w:rsidRPr="00A8746E">
        <w:rPr>
          <w:lang w:val="ru-RU" w:eastAsia="ru-RU"/>
        </w:rPr>
        <w:t>до</w:t>
      </w:r>
      <w:r w:rsidRPr="00A8746E">
        <w:rPr>
          <w:lang w:val="ru-RU" w:eastAsia="ru-RU"/>
        </w:rPr>
        <w:t xml:space="preserve"> даты начала строительно-монтажных работ в отношении соответствующего Горнолыжного объекта</w:t>
      </w:r>
      <w:r w:rsidR="009A59D0" w:rsidRPr="00A8746E">
        <w:rPr>
          <w:lang w:val="ru-RU" w:eastAsia="ru-RU"/>
        </w:rPr>
        <w:t xml:space="preserve"> (если заключение указанных договоров в такие сроки допускается применимым законодательством, действующим в соответствующий момент времени)</w:t>
      </w:r>
      <w:r w:rsidRPr="00A8746E">
        <w:rPr>
          <w:lang w:val="ru-RU" w:eastAsia="ru-RU"/>
        </w:rPr>
        <w:t>;</w:t>
      </w:r>
    </w:p>
    <w:p w14:paraId="5ED06377" w14:textId="46BC405E" w:rsidR="00F51999" w:rsidRPr="00A8746E" w:rsidRDefault="00F51999" w:rsidP="007608F2">
      <w:pPr>
        <w:pStyle w:val="6"/>
        <w:widowControl w:val="0"/>
        <w:numPr>
          <w:ilvl w:val="7"/>
          <w:numId w:val="75"/>
        </w:numPr>
        <w:tabs>
          <w:tab w:val="clear" w:pos="1306"/>
        </w:tabs>
        <w:suppressAutoHyphens w:val="0"/>
        <w:spacing w:before="120" w:after="120"/>
        <w:ind w:left="1276" w:hanging="567"/>
        <w:rPr>
          <w:lang w:val="ru-RU" w:eastAsia="ru-RU"/>
        </w:rPr>
      </w:pPr>
      <w:r w:rsidRPr="00A8746E">
        <w:rPr>
          <w:lang w:val="ru-RU" w:eastAsia="ru-RU"/>
        </w:rPr>
        <w:t xml:space="preserve">в отношении договоров, указанных в подпункте </w:t>
      </w:r>
      <w:r w:rsidRPr="00A8746E">
        <w:rPr>
          <w:lang w:val="ru-RU" w:eastAsia="ru-RU"/>
        </w:rPr>
        <w:fldChar w:fldCharType="begin"/>
      </w:r>
      <w:r w:rsidRPr="00A8746E">
        <w:rPr>
          <w:lang w:val="ru-RU" w:eastAsia="ru-RU"/>
        </w:rPr>
        <w:instrText xml:space="preserve"> REF _Ref111735768 \r \h </w:instrText>
      </w:r>
      <w:r w:rsidRPr="00A8746E">
        <w:rPr>
          <w:lang w:val="ru-RU" w:eastAsia="ru-RU"/>
        </w:rPr>
      </w:r>
      <w:r w:rsidRPr="00A8746E">
        <w:rPr>
          <w:lang w:val="ru-RU" w:eastAsia="ru-RU"/>
        </w:rPr>
        <w:fldChar w:fldCharType="separate"/>
      </w:r>
      <w:r w:rsidR="008E3772">
        <w:rPr>
          <w:lang w:val="ru-RU" w:eastAsia="ru-RU"/>
        </w:rPr>
        <w:t>(1)</w:t>
      </w:r>
      <w:r w:rsidRPr="00A8746E">
        <w:rPr>
          <w:lang w:val="ru-RU" w:eastAsia="ru-RU"/>
        </w:rPr>
        <w:fldChar w:fldCharType="end"/>
      </w:r>
      <w:r w:rsidRPr="00A8746E">
        <w:rPr>
          <w:lang w:val="ru-RU" w:eastAsia="ru-RU"/>
        </w:rPr>
        <w:fldChar w:fldCharType="begin"/>
      </w:r>
      <w:r w:rsidRPr="00A8746E">
        <w:rPr>
          <w:lang w:val="ru-RU" w:eastAsia="ru-RU"/>
        </w:rPr>
        <w:instrText xml:space="preserve"> REF _Ref111735838 \r \h </w:instrText>
      </w:r>
      <w:r w:rsidRPr="00A8746E">
        <w:rPr>
          <w:lang w:val="ru-RU" w:eastAsia="ru-RU"/>
        </w:rPr>
      </w:r>
      <w:r w:rsidRPr="00A8746E">
        <w:rPr>
          <w:lang w:val="ru-RU" w:eastAsia="ru-RU"/>
        </w:rPr>
        <w:fldChar w:fldCharType="separate"/>
      </w:r>
      <w:r w:rsidR="008E3772">
        <w:rPr>
          <w:lang w:val="ru-RU" w:eastAsia="ru-RU"/>
        </w:rPr>
        <w:t>(ii)</w:t>
      </w:r>
      <w:r w:rsidRPr="00A8746E">
        <w:rPr>
          <w:lang w:val="ru-RU" w:eastAsia="ru-RU"/>
        </w:rPr>
        <w:fldChar w:fldCharType="end"/>
      </w:r>
      <w:r w:rsidRPr="00A8746E">
        <w:rPr>
          <w:lang w:val="ru-RU" w:eastAsia="ru-RU"/>
        </w:rPr>
        <w:t xml:space="preserve"> пункта </w:t>
      </w:r>
      <w:r w:rsidRPr="00A8746E">
        <w:rPr>
          <w:lang w:val="ru-RU" w:eastAsia="ru-RU"/>
        </w:rPr>
        <w:fldChar w:fldCharType="begin"/>
      </w:r>
      <w:r w:rsidRPr="00A8746E">
        <w:rPr>
          <w:lang w:val="ru-RU" w:eastAsia="ru-RU"/>
        </w:rPr>
        <w:instrText xml:space="preserve"> REF _Ref402458937 \r \h </w:instrText>
      </w:r>
      <w:r w:rsidRPr="00A8746E">
        <w:rPr>
          <w:lang w:val="ru-RU" w:eastAsia="ru-RU"/>
        </w:rPr>
      </w:r>
      <w:r w:rsidRPr="00A8746E">
        <w:rPr>
          <w:lang w:val="ru-RU" w:eastAsia="ru-RU"/>
        </w:rPr>
        <w:fldChar w:fldCharType="separate"/>
      </w:r>
      <w:r w:rsidR="008E3772">
        <w:rPr>
          <w:lang w:val="ru-RU" w:eastAsia="ru-RU"/>
        </w:rPr>
        <w:t>7.9.1</w:t>
      </w:r>
      <w:r w:rsidRPr="00A8746E">
        <w:rPr>
          <w:lang w:val="ru-RU" w:eastAsia="ru-RU"/>
        </w:rPr>
        <w:fldChar w:fldCharType="end"/>
      </w:r>
      <w:r w:rsidR="00E60BBD" w:rsidRPr="00A8746E">
        <w:rPr>
          <w:lang w:val="ru-RU" w:eastAsia="ru-RU"/>
        </w:rPr>
        <w:t>,</w:t>
      </w:r>
      <w:r w:rsidRPr="00A8746E">
        <w:rPr>
          <w:lang w:val="ru-RU" w:eastAsia="ru-RU"/>
        </w:rPr>
        <w:t xml:space="preserve"> – </w:t>
      </w:r>
      <w:r w:rsidR="00FB0DF0" w:rsidRPr="00A8746E">
        <w:rPr>
          <w:lang w:val="ru-RU" w:eastAsia="ru-RU"/>
        </w:rPr>
        <w:t>до</w:t>
      </w:r>
      <w:r w:rsidRPr="00A8746E">
        <w:rPr>
          <w:lang w:val="ru-RU" w:eastAsia="ru-RU"/>
        </w:rPr>
        <w:t xml:space="preserve"> даты введения в эксплуатацию Горнолыжного объекта или передачи Объекта Обществу</w:t>
      </w:r>
      <w:r w:rsidR="009A59D0" w:rsidRPr="00A8746E">
        <w:rPr>
          <w:lang w:val="ru-RU" w:eastAsia="ru-RU"/>
        </w:rPr>
        <w:t xml:space="preserve"> (если заключение указанных договоров в такие сроки допускается применимым законодательством, действующим в соответствующий момент времени)</w:t>
      </w:r>
      <w:r w:rsidRPr="00A8746E">
        <w:rPr>
          <w:lang w:val="ru-RU" w:eastAsia="ru-RU"/>
        </w:rPr>
        <w:t>;</w:t>
      </w:r>
    </w:p>
    <w:p w14:paraId="5472CFAC" w14:textId="78726A36" w:rsidR="00325C24" w:rsidRPr="00A8746E" w:rsidRDefault="00F51999" w:rsidP="007608F2">
      <w:pPr>
        <w:pStyle w:val="6"/>
        <w:widowControl w:val="0"/>
        <w:numPr>
          <w:ilvl w:val="7"/>
          <w:numId w:val="75"/>
        </w:numPr>
        <w:tabs>
          <w:tab w:val="clear" w:pos="1306"/>
        </w:tabs>
        <w:suppressAutoHyphens w:val="0"/>
        <w:spacing w:before="120" w:after="120"/>
        <w:ind w:left="1276" w:hanging="567"/>
        <w:rPr>
          <w:lang w:val="ru-RU" w:eastAsia="ru-RU"/>
        </w:rPr>
      </w:pPr>
      <w:r w:rsidRPr="00A8746E">
        <w:rPr>
          <w:lang w:val="ru-RU" w:eastAsia="ru-RU"/>
        </w:rPr>
        <w:t xml:space="preserve">в отношении договоров, указанных в подпункте </w:t>
      </w:r>
      <w:r w:rsidRPr="00A8746E">
        <w:rPr>
          <w:lang w:val="ru-RU" w:eastAsia="ru-RU"/>
        </w:rPr>
        <w:fldChar w:fldCharType="begin"/>
      </w:r>
      <w:r w:rsidRPr="00A8746E">
        <w:rPr>
          <w:lang w:val="ru-RU" w:eastAsia="ru-RU"/>
        </w:rPr>
        <w:instrText xml:space="preserve"> REF _Ref111735946 \r \h </w:instrText>
      </w:r>
      <w:r w:rsidRPr="00A8746E">
        <w:rPr>
          <w:lang w:val="ru-RU" w:eastAsia="ru-RU"/>
        </w:rPr>
      </w:r>
      <w:r w:rsidRPr="00A8746E">
        <w:rPr>
          <w:lang w:val="ru-RU" w:eastAsia="ru-RU"/>
        </w:rPr>
        <w:fldChar w:fldCharType="separate"/>
      </w:r>
      <w:r w:rsidR="008E3772">
        <w:rPr>
          <w:lang w:val="ru-RU" w:eastAsia="ru-RU"/>
        </w:rPr>
        <w:t>(2)</w:t>
      </w:r>
      <w:r w:rsidRPr="00A8746E">
        <w:rPr>
          <w:lang w:val="ru-RU" w:eastAsia="ru-RU"/>
        </w:rPr>
        <w:fldChar w:fldCharType="end"/>
      </w:r>
      <w:r w:rsidRPr="00A8746E">
        <w:rPr>
          <w:lang w:val="ru-RU" w:eastAsia="ru-RU"/>
        </w:rPr>
        <w:t xml:space="preserve"> пункта </w:t>
      </w:r>
      <w:r w:rsidRPr="00A8746E">
        <w:rPr>
          <w:lang w:val="ru-RU" w:eastAsia="ru-RU"/>
        </w:rPr>
        <w:fldChar w:fldCharType="begin"/>
      </w:r>
      <w:r w:rsidRPr="00A8746E">
        <w:rPr>
          <w:lang w:val="ru-RU" w:eastAsia="ru-RU"/>
        </w:rPr>
        <w:instrText xml:space="preserve"> REF _Ref402458937 \r \h </w:instrText>
      </w:r>
      <w:r w:rsidRPr="00A8746E">
        <w:rPr>
          <w:lang w:val="ru-RU" w:eastAsia="ru-RU"/>
        </w:rPr>
      </w:r>
      <w:r w:rsidRPr="00A8746E">
        <w:rPr>
          <w:lang w:val="ru-RU" w:eastAsia="ru-RU"/>
        </w:rPr>
        <w:fldChar w:fldCharType="separate"/>
      </w:r>
      <w:r w:rsidR="008E3772">
        <w:rPr>
          <w:lang w:val="ru-RU" w:eastAsia="ru-RU"/>
        </w:rPr>
        <w:t>7.9.1</w:t>
      </w:r>
      <w:r w:rsidRPr="00A8746E">
        <w:rPr>
          <w:lang w:val="ru-RU" w:eastAsia="ru-RU"/>
        </w:rPr>
        <w:fldChar w:fldCharType="end"/>
      </w:r>
      <w:r w:rsidR="009A59D0" w:rsidRPr="00A8746E">
        <w:rPr>
          <w:lang w:val="ru-RU" w:eastAsia="ru-RU"/>
        </w:rPr>
        <w:t>,</w:t>
      </w:r>
      <w:r w:rsidRPr="00A8746E">
        <w:rPr>
          <w:lang w:val="ru-RU" w:eastAsia="ru-RU"/>
        </w:rPr>
        <w:t xml:space="preserve"> – в течение 15 (пятнадцати) рабочих дней с Даты перехода,</w:t>
      </w:r>
    </w:p>
    <w:p w14:paraId="01E096DD" w14:textId="57C83F26" w:rsidR="00F51999" w:rsidRPr="00A8746E" w:rsidRDefault="00F51999" w:rsidP="00781953">
      <w:pPr>
        <w:pStyle w:val="6"/>
        <w:widowControl w:val="0"/>
        <w:suppressAutoHyphens w:val="0"/>
        <w:spacing w:before="120" w:after="120"/>
        <w:ind w:left="709"/>
        <w:rPr>
          <w:lang w:val="ru-RU" w:eastAsia="ru-RU"/>
        </w:rPr>
      </w:pPr>
      <w:r w:rsidRPr="00A8746E">
        <w:rPr>
          <w:rFonts w:cs="Times New Roman"/>
          <w:szCs w:val="24"/>
          <w:lang w:val="ru-RU"/>
        </w:rPr>
        <w:lastRenderedPageBreak/>
        <w:t>и представить копии соответствующих договоров страхования Акционеру-1 в течение 5 (пяти) рабочих дней с даты их заключения</w:t>
      </w:r>
      <w:r w:rsidRPr="00A8746E">
        <w:rPr>
          <w:lang w:val="ru-RU"/>
        </w:rPr>
        <w:t>.</w:t>
      </w:r>
    </w:p>
    <w:p w14:paraId="60D46B1F" w14:textId="13410C0F" w:rsidR="009A0853" w:rsidRPr="00A8746E" w:rsidRDefault="009A0853" w:rsidP="00781953">
      <w:pPr>
        <w:pStyle w:val="HeadingR1"/>
        <w:keepNext w:val="0"/>
        <w:widowControl w:val="0"/>
        <w:tabs>
          <w:tab w:val="clear" w:pos="1617"/>
          <w:tab w:val="clear" w:pos="1644"/>
          <w:tab w:val="left" w:pos="1276"/>
        </w:tabs>
        <w:spacing w:before="120" w:after="120"/>
        <w:ind w:left="709" w:hanging="709"/>
      </w:pPr>
      <w:bookmarkStart w:id="383" w:name="_Toc101639421"/>
      <w:bookmarkStart w:id="384" w:name="_Ref111734893"/>
      <w:bookmarkStart w:id="385" w:name="_Ref111908239"/>
      <w:bookmarkStart w:id="386" w:name="_Ref112074863"/>
      <w:bookmarkStart w:id="387" w:name="_Toc112079139"/>
      <w:bookmarkStart w:id="388" w:name="_Toc112328243"/>
      <w:bookmarkStart w:id="389" w:name="_Ref112629937"/>
      <w:bookmarkStart w:id="390" w:name="_Toc112403249"/>
      <w:bookmarkStart w:id="391" w:name="_Ref113538843"/>
      <w:bookmarkStart w:id="392" w:name="_Toc113716536"/>
      <w:bookmarkStart w:id="393" w:name="_Toc113809854"/>
      <w:r w:rsidRPr="00A8746E">
        <w:t>Увеличени</w:t>
      </w:r>
      <w:r w:rsidR="00A20FA4" w:rsidRPr="00A8746E">
        <w:t>е</w:t>
      </w:r>
      <w:r w:rsidRPr="00A8746E">
        <w:t xml:space="preserve"> уставного капитала за счет Объектов</w:t>
      </w:r>
      <w:bookmarkEnd w:id="373"/>
      <w:bookmarkEnd w:id="374"/>
      <w:bookmarkEnd w:id="383"/>
      <w:bookmarkEnd w:id="384"/>
      <w:bookmarkEnd w:id="385"/>
      <w:bookmarkEnd w:id="386"/>
      <w:bookmarkEnd w:id="387"/>
      <w:bookmarkEnd w:id="388"/>
      <w:bookmarkEnd w:id="389"/>
      <w:bookmarkEnd w:id="390"/>
      <w:bookmarkEnd w:id="391"/>
      <w:bookmarkEnd w:id="392"/>
      <w:bookmarkEnd w:id="393"/>
    </w:p>
    <w:p w14:paraId="149B1F1B" w14:textId="387A50DA" w:rsidR="006239B0" w:rsidRPr="00A8746E" w:rsidRDefault="007C35A5" w:rsidP="00781953">
      <w:pPr>
        <w:pStyle w:val="HeadingR2"/>
        <w:keepNext w:val="0"/>
        <w:widowControl w:val="0"/>
        <w:spacing w:before="120" w:after="120"/>
        <w:ind w:left="720" w:hanging="720"/>
        <w:rPr>
          <w:rFonts w:cs="Times New Roman"/>
          <w:szCs w:val="24"/>
        </w:rPr>
      </w:pPr>
      <w:bookmarkStart w:id="394" w:name="_Ref100225985"/>
      <w:r w:rsidRPr="00A8746E">
        <w:t xml:space="preserve">Акционеры </w:t>
      </w:r>
      <w:r w:rsidRPr="00A8746E">
        <w:rPr>
          <w:rFonts w:cs="Times New Roman"/>
          <w:szCs w:val="24"/>
        </w:rPr>
        <w:t>принимают</w:t>
      </w:r>
      <w:r w:rsidRPr="00A8746E">
        <w:t xml:space="preserve"> во внимание, что на Дату Соглашения Акционер-1 является заказчиком строительства Объектов на территории Особой экономической зоны.</w:t>
      </w:r>
      <w:r w:rsidR="009A0853" w:rsidRPr="00A8746E">
        <w:t xml:space="preserve"> </w:t>
      </w:r>
      <w:r w:rsidR="00E33A52" w:rsidRPr="00A8746E">
        <w:t>Акционер-1 обязуется</w:t>
      </w:r>
      <w:r w:rsidR="006239B0" w:rsidRPr="00A8746E">
        <w:t>:</w:t>
      </w:r>
      <w:bookmarkEnd w:id="394"/>
      <w:r w:rsidR="00DD2D63" w:rsidRPr="00A8746E">
        <w:t xml:space="preserve"> </w:t>
      </w:r>
    </w:p>
    <w:p w14:paraId="2B709DB4" w14:textId="1072F2F7" w:rsidR="00DD2D63" w:rsidRPr="00DE2963" w:rsidRDefault="00DD2D63" w:rsidP="007608F2">
      <w:pPr>
        <w:pStyle w:val="6"/>
        <w:widowControl w:val="0"/>
        <w:numPr>
          <w:ilvl w:val="7"/>
          <w:numId w:val="76"/>
        </w:numPr>
        <w:tabs>
          <w:tab w:val="clear" w:pos="1306"/>
        </w:tabs>
        <w:suppressAutoHyphens w:val="0"/>
        <w:spacing w:before="120" w:after="120"/>
        <w:ind w:left="1276" w:hanging="567"/>
        <w:rPr>
          <w:rFonts w:cs="Times New Roman"/>
          <w:szCs w:val="24"/>
          <w:lang w:val="ru-RU"/>
        </w:rPr>
      </w:pPr>
      <w:bookmarkStart w:id="395" w:name="_Ref100225976"/>
      <w:bookmarkStart w:id="396" w:name="_Ref111465528"/>
      <w:r w:rsidRPr="00DE2963">
        <w:rPr>
          <w:rFonts w:cs="Times New Roman"/>
          <w:szCs w:val="24"/>
          <w:lang w:val="ru-RU"/>
        </w:rPr>
        <w:t>осуществлять передачу</w:t>
      </w:r>
      <w:r w:rsidR="006239B0" w:rsidRPr="00DE2963">
        <w:rPr>
          <w:rFonts w:cs="Times New Roman"/>
          <w:szCs w:val="24"/>
          <w:lang w:val="ru-RU"/>
        </w:rPr>
        <w:t xml:space="preserve"> Обществу</w:t>
      </w:r>
      <w:r w:rsidRPr="00DE2963">
        <w:rPr>
          <w:rFonts w:cs="Times New Roman"/>
          <w:szCs w:val="24"/>
          <w:lang w:val="ru-RU"/>
        </w:rPr>
        <w:t xml:space="preserve"> каждого Объекта</w:t>
      </w:r>
      <w:r w:rsidR="005276DF" w:rsidRPr="00DE2963">
        <w:rPr>
          <w:rFonts w:cs="Times New Roman"/>
          <w:szCs w:val="24"/>
          <w:lang w:val="ru-RU"/>
        </w:rPr>
        <w:t>, введенного в эксплуатацию,</w:t>
      </w:r>
      <w:r w:rsidRPr="00DE2963">
        <w:rPr>
          <w:rFonts w:cs="Times New Roman"/>
          <w:szCs w:val="24"/>
          <w:lang w:val="ru-RU"/>
        </w:rPr>
        <w:t xml:space="preserve"> </w:t>
      </w:r>
      <w:r w:rsidR="006239B0" w:rsidRPr="00DE2963">
        <w:rPr>
          <w:rFonts w:cs="Times New Roman"/>
          <w:szCs w:val="24"/>
          <w:lang w:val="ru-RU"/>
        </w:rPr>
        <w:t>посредством</w:t>
      </w:r>
      <w:r w:rsidR="00CA6930" w:rsidRPr="00DE2963">
        <w:rPr>
          <w:rFonts w:cs="Times New Roman"/>
          <w:szCs w:val="24"/>
          <w:lang w:val="ru-RU"/>
        </w:rPr>
        <w:t xml:space="preserve"> его</w:t>
      </w:r>
      <w:r w:rsidR="006239B0" w:rsidRPr="00DE2963">
        <w:rPr>
          <w:rFonts w:cs="Times New Roman"/>
          <w:szCs w:val="24"/>
          <w:lang w:val="ru-RU"/>
        </w:rPr>
        <w:t xml:space="preserve"> внесения в уставный капитал Общества в качестве оплаты дополнительных акций, размещаемых</w:t>
      </w:r>
      <w:r w:rsidR="0076626F" w:rsidRPr="00DE2963">
        <w:rPr>
          <w:rFonts w:cs="Times New Roman"/>
          <w:szCs w:val="24"/>
          <w:lang w:val="ru-RU"/>
        </w:rPr>
        <w:t xml:space="preserve"> для целей</w:t>
      </w:r>
      <w:r w:rsidR="00A9681C" w:rsidRPr="00DE2963">
        <w:rPr>
          <w:rFonts w:cs="Times New Roman"/>
          <w:szCs w:val="24"/>
          <w:lang w:val="ru-RU"/>
        </w:rPr>
        <w:t xml:space="preserve"> такой передачи</w:t>
      </w:r>
      <w:r w:rsidR="006239B0" w:rsidRPr="00DE2963">
        <w:rPr>
          <w:rFonts w:cs="Times New Roman"/>
          <w:szCs w:val="24"/>
          <w:lang w:val="ru-RU"/>
        </w:rPr>
        <w:t xml:space="preserve"> </w:t>
      </w:r>
      <w:r w:rsidR="000C6268" w:rsidRPr="00DE2963">
        <w:rPr>
          <w:rFonts w:cs="Times New Roman"/>
          <w:szCs w:val="24"/>
          <w:lang w:val="ru-RU"/>
        </w:rPr>
        <w:t xml:space="preserve">по закрытой подписке исключительно </w:t>
      </w:r>
      <w:r w:rsidR="006239B0" w:rsidRPr="00DE2963">
        <w:rPr>
          <w:rFonts w:cs="Times New Roman"/>
          <w:szCs w:val="24"/>
          <w:lang w:val="ru-RU"/>
        </w:rPr>
        <w:t>в пользу Акционера-1 в соответствии с</w:t>
      </w:r>
      <w:r w:rsidR="009B1B57" w:rsidRPr="00DE2963">
        <w:rPr>
          <w:rFonts w:cs="Times New Roman"/>
          <w:szCs w:val="24"/>
          <w:lang w:val="ru-RU"/>
        </w:rPr>
        <w:t xml:space="preserve"> условиями, указанными</w:t>
      </w:r>
      <w:r w:rsidR="006239B0" w:rsidRPr="00DE2963">
        <w:rPr>
          <w:rFonts w:cs="Times New Roman"/>
          <w:szCs w:val="24"/>
          <w:lang w:val="ru-RU"/>
        </w:rPr>
        <w:t xml:space="preserve"> </w:t>
      </w:r>
      <w:r w:rsidR="009B1B57" w:rsidRPr="00DE2963">
        <w:rPr>
          <w:rFonts w:cs="Times New Roman"/>
          <w:szCs w:val="24"/>
          <w:lang w:val="ru-RU"/>
        </w:rPr>
        <w:t xml:space="preserve">в </w:t>
      </w:r>
      <w:r w:rsidR="00AE54FD" w:rsidRPr="00DE2963">
        <w:rPr>
          <w:rFonts w:cs="Times New Roman"/>
          <w:szCs w:val="24"/>
          <w:lang w:val="ru-RU"/>
        </w:rPr>
        <w:t xml:space="preserve">пункте </w:t>
      </w:r>
      <w:r w:rsidR="007C52F1" w:rsidRPr="00DE2963">
        <w:rPr>
          <w:rFonts w:cs="Times New Roman"/>
          <w:szCs w:val="24"/>
        </w:rPr>
        <w:fldChar w:fldCharType="begin"/>
      </w:r>
      <w:r w:rsidR="007C52F1" w:rsidRPr="00DE2963">
        <w:rPr>
          <w:rFonts w:cs="Times New Roman"/>
          <w:szCs w:val="24"/>
          <w:lang w:val="ru-RU"/>
        </w:rPr>
        <w:instrText xml:space="preserve"> </w:instrText>
      </w:r>
      <w:r w:rsidR="007C52F1" w:rsidRPr="00DE2963">
        <w:rPr>
          <w:rFonts w:cs="Times New Roman"/>
          <w:szCs w:val="24"/>
        </w:rPr>
        <w:instrText>REF</w:instrText>
      </w:r>
      <w:r w:rsidR="007C52F1" w:rsidRPr="00DE2963">
        <w:rPr>
          <w:rFonts w:cs="Times New Roman"/>
          <w:szCs w:val="24"/>
          <w:lang w:val="ru-RU"/>
        </w:rPr>
        <w:instrText xml:space="preserve"> _</w:instrText>
      </w:r>
      <w:r w:rsidR="007C52F1" w:rsidRPr="00DE2963">
        <w:rPr>
          <w:rFonts w:cs="Times New Roman"/>
          <w:szCs w:val="24"/>
        </w:rPr>
        <w:instrText>Ref</w:instrText>
      </w:r>
      <w:r w:rsidR="007C52F1" w:rsidRPr="00DE2963">
        <w:rPr>
          <w:rFonts w:cs="Times New Roman"/>
          <w:szCs w:val="24"/>
          <w:lang w:val="ru-RU"/>
        </w:rPr>
        <w:instrText>100230818 \</w:instrText>
      </w:r>
      <w:r w:rsidR="007C52F1" w:rsidRPr="00DE2963">
        <w:rPr>
          <w:rFonts w:cs="Times New Roman"/>
          <w:szCs w:val="24"/>
        </w:rPr>
        <w:instrText>n</w:instrText>
      </w:r>
      <w:r w:rsidR="007C52F1" w:rsidRPr="00DE2963">
        <w:rPr>
          <w:rFonts w:cs="Times New Roman"/>
          <w:szCs w:val="24"/>
          <w:lang w:val="ru-RU"/>
        </w:rPr>
        <w:instrText xml:space="preserve"> \</w:instrText>
      </w:r>
      <w:r w:rsidR="007C52F1" w:rsidRPr="00DE2963">
        <w:rPr>
          <w:rFonts w:cs="Times New Roman"/>
          <w:szCs w:val="24"/>
        </w:rPr>
        <w:instrText>h</w:instrText>
      </w:r>
      <w:r w:rsidR="007C52F1" w:rsidRPr="00DE2963">
        <w:rPr>
          <w:rFonts w:cs="Times New Roman"/>
          <w:szCs w:val="24"/>
          <w:lang w:val="ru-RU"/>
        </w:rPr>
        <w:instrText xml:space="preserve"> </w:instrText>
      </w:r>
      <w:r w:rsidR="00BB203D" w:rsidRPr="00DE2963">
        <w:rPr>
          <w:rFonts w:cs="Times New Roman"/>
          <w:szCs w:val="24"/>
          <w:lang w:val="ru-RU"/>
        </w:rPr>
        <w:instrText xml:space="preserve"> \* </w:instrText>
      </w:r>
      <w:r w:rsidR="00BB203D" w:rsidRPr="00DE2963">
        <w:rPr>
          <w:rFonts w:cs="Times New Roman"/>
          <w:szCs w:val="24"/>
        </w:rPr>
        <w:instrText>MERGEFORMAT</w:instrText>
      </w:r>
      <w:r w:rsidR="00BB203D" w:rsidRPr="00DE2963">
        <w:rPr>
          <w:rFonts w:cs="Times New Roman"/>
          <w:szCs w:val="24"/>
          <w:lang w:val="ru-RU"/>
        </w:rPr>
        <w:instrText xml:space="preserve"> </w:instrText>
      </w:r>
      <w:r w:rsidR="007C52F1" w:rsidRPr="00DE2963">
        <w:rPr>
          <w:rFonts w:cs="Times New Roman"/>
          <w:szCs w:val="24"/>
        </w:rPr>
      </w:r>
      <w:r w:rsidR="007C52F1" w:rsidRPr="00DE2963">
        <w:rPr>
          <w:rFonts w:cs="Times New Roman"/>
          <w:szCs w:val="24"/>
        </w:rPr>
        <w:fldChar w:fldCharType="separate"/>
      </w:r>
      <w:r w:rsidR="008E3772" w:rsidRPr="008E3772">
        <w:rPr>
          <w:lang w:val="ru-RU"/>
        </w:rPr>
        <w:t>8</w:t>
      </w:r>
      <w:r w:rsidR="008E3772" w:rsidRPr="008E3772">
        <w:rPr>
          <w:rFonts w:cs="Times New Roman"/>
          <w:szCs w:val="24"/>
          <w:lang w:val="ru-RU"/>
        </w:rPr>
        <w:t>.3</w:t>
      </w:r>
      <w:r w:rsidR="007C52F1" w:rsidRPr="00DE2963">
        <w:rPr>
          <w:rFonts w:cs="Times New Roman"/>
          <w:szCs w:val="24"/>
        </w:rPr>
        <w:fldChar w:fldCharType="end"/>
      </w:r>
      <w:r w:rsidR="006239B0" w:rsidRPr="00DE2963">
        <w:rPr>
          <w:rFonts w:cs="Times New Roman"/>
          <w:szCs w:val="24"/>
          <w:lang w:val="ru-RU"/>
        </w:rPr>
        <w:t xml:space="preserve"> </w:t>
      </w:r>
      <w:r w:rsidR="003F6AC2" w:rsidRPr="00DE2963">
        <w:rPr>
          <w:rFonts w:cs="Times New Roman"/>
          <w:szCs w:val="24"/>
          <w:lang w:val="ru-RU"/>
        </w:rPr>
        <w:t>(«</w:t>
      </w:r>
      <w:r w:rsidR="003F6AC2" w:rsidRPr="00DE2963">
        <w:rPr>
          <w:rFonts w:cs="Times New Roman"/>
          <w:b/>
          <w:szCs w:val="24"/>
          <w:lang w:val="ru-RU"/>
        </w:rPr>
        <w:t>Дополнительные акции</w:t>
      </w:r>
      <w:r w:rsidR="003F6AC2" w:rsidRPr="00DE2963">
        <w:rPr>
          <w:rFonts w:cs="Times New Roman"/>
          <w:szCs w:val="24"/>
          <w:lang w:val="ru-RU"/>
        </w:rPr>
        <w:t>»)</w:t>
      </w:r>
      <w:r w:rsidR="00173BAC" w:rsidRPr="00DE2963">
        <w:rPr>
          <w:rFonts w:cs="Times New Roman"/>
          <w:szCs w:val="24"/>
          <w:lang w:val="ru-RU"/>
        </w:rPr>
        <w:t>,</w:t>
      </w:r>
      <w:r w:rsidR="006C36CE" w:rsidRPr="00DE2963">
        <w:rPr>
          <w:rFonts w:cs="Times New Roman"/>
          <w:szCs w:val="24"/>
          <w:lang w:val="ru-RU"/>
        </w:rPr>
        <w:t xml:space="preserve"> а также </w:t>
      </w:r>
      <w:r w:rsidR="009249C3" w:rsidRPr="00DE2963">
        <w:rPr>
          <w:rFonts w:cs="Times New Roman"/>
          <w:szCs w:val="24"/>
          <w:lang w:val="ru-RU"/>
        </w:rPr>
        <w:t>не позднее</w:t>
      </w:r>
      <w:r w:rsidR="006C36CE" w:rsidRPr="00DE2963">
        <w:rPr>
          <w:rFonts w:cs="Times New Roman"/>
          <w:szCs w:val="24"/>
          <w:lang w:val="ru-RU"/>
        </w:rPr>
        <w:t xml:space="preserve"> </w:t>
      </w:r>
      <w:r w:rsidR="009249C3" w:rsidRPr="00DE2963">
        <w:rPr>
          <w:rFonts w:cs="Times New Roman"/>
          <w:szCs w:val="24"/>
          <w:lang w:val="ru-RU"/>
        </w:rPr>
        <w:t xml:space="preserve">даты </w:t>
      </w:r>
      <w:r w:rsidR="006C36CE" w:rsidRPr="00DE2963">
        <w:rPr>
          <w:rFonts w:cs="Times New Roman"/>
          <w:szCs w:val="24"/>
          <w:lang w:val="ru-RU"/>
        </w:rPr>
        <w:t>осуществлени</w:t>
      </w:r>
      <w:r w:rsidR="009249C3" w:rsidRPr="00DE2963">
        <w:rPr>
          <w:rFonts w:cs="Times New Roman"/>
          <w:szCs w:val="24"/>
          <w:lang w:val="ru-RU"/>
        </w:rPr>
        <w:t>я</w:t>
      </w:r>
      <w:r w:rsidR="006C36CE" w:rsidRPr="00DE2963">
        <w:rPr>
          <w:rFonts w:cs="Times New Roman"/>
          <w:szCs w:val="24"/>
          <w:lang w:val="ru-RU"/>
        </w:rPr>
        <w:t xml:space="preserve"> такой передачи уступать в пользу Общества все права требования по гарантийным обязательствам в отношении такого Объекта и по иным обязательствам, связанным с недостатками и/или ненадлежащим качеством указанного Объекта, </w:t>
      </w:r>
      <w:r w:rsidR="00173BAC" w:rsidRPr="00DE2963">
        <w:rPr>
          <w:rFonts w:cs="Times New Roman"/>
          <w:szCs w:val="24"/>
          <w:lang w:val="ru-RU"/>
        </w:rPr>
        <w:t xml:space="preserve">в каждом случае не позднее 90 (девяноста) дней </w:t>
      </w:r>
      <w:r w:rsidR="000D04F0" w:rsidRPr="00DE2963">
        <w:rPr>
          <w:lang w:val="ru-RU"/>
        </w:rPr>
        <w:t>с даты регистрации соответствующего выпуска Дополнительных акций в порядке, установленном применимым законодательством</w:t>
      </w:r>
      <w:r w:rsidR="006239B0" w:rsidRPr="00DE2963">
        <w:rPr>
          <w:rFonts w:cs="Times New Roman"/>
          <w:szCs w:val="24"/>
          <w:lang w:val="ru-RU"/>
        </w:rPr>
        <w:t>; и</w:t>
      </w:r>
      <w:bookmarkEnd w:id="395"/>
      <w:bookmarkEnd w:id="396"/>
    </w:p>
    <w:p w14:paraId="17192024" w14:textId="6E6BCD0F" w:rsidR="009A0853" w:rsidRPr="00DE2963" w:rsidRDefault="009D7313" w:rsidP="007608F2">
      <w:pPr>
        <w:pStyle w:val="6"/>
        <w:widowControl w:val="0"/>
        <w:numPr>
          <w:ilvl w:val="7"/>
          <w:numId w:val="66"/>
        </w:numPr>
        <w:tabs>
          <w:tab w:val="clear" w:pos="1306"/>
        </w:tabs>
        <w:suppressAutoHyphens w:val="0"/>
        <w:spacing w:before="120" w:after="120"/>
        <w:ind w:left="1276" w:hanging="567"/>
        <w:rPr>
          <w:rFonts w:cs="Times New Roman"/>
          <w:szCs w:val="24"/>
          <w:lang w:val="ru-RU"/>
        </w:rPr>
      </w:pPr>
      <w:bookmarkStart w:id="397" w:name="_Ref112621215"/>
      <w:bookmarkStart w:id="398" w:name="_Ref100234267"/>
      <w:r w:rsidRPr="00DE2963">
        <w:rPr>
          <w:rFonts w:cs="Times New Roman"/>
          <w:szCs w:val="24"/>
          <w:lang w:val="ru-RU"/>
        </w:rPr>
        <w:t xml:space="preserve">осуществлять продажу Дополнительных акций каждого выпуска в пользу </w:t>
      </w:r>
      <w:r w:rsidR="00723F4B" w:rsidRPr="00DE2963">
        <w:rPr>
          <w:rFonts w:cs="Times New Roman"/>
          <w:szCs w:val="24"/>
          <w:lang w:val="ru-RU"/>
        </w:rPr>
        <w:t>Акционера-2</w:t>
      </w:r>
      <w:r w:rsidRPr="00DE2963">
        <w:rPr>
          <w:rFonts w:cs="Times New Roman"/>
          <w:szCs w:val="24"/>
          <w:lang w:val="ru-RU"/>
        </w:rPr>
        <w:t xml:space="preserve"> на основании договоров купли-продажи Дополнительных акций,</w:t>
      </w:r>
      <w:r w:rsidR="00481BD0" w:rsidRPr="00DE2963">
        <w:rPr>
          <w:rFonts w:cs="Times New Roman"/>
          <w:szCs w:val="24"/>
          <w:lang w:val="ru-RU"/>
        </w:rPr>
        <w:t xml:space="preserve"> являющихся дополнительными соглашениями к Договору купли-продажи,</w:t>
      </w:r>
      <w:r w:rsidRPr="00DE2963">
        <w:rPr>
          <w:rFonts w:cs="Times New Roman"/>
          <w:szCs w:val="24"/>
          <w:lang w:val="ru-RU"/>
        </w:rPr>
        <w:t xml:space="preserve"> составленных в целом по форме, приведенной в Приложении</w:t>
      </w:r>
      <w:r w:rsidR="00317A4C" w:rsidRPr="00DE2963">
        <w:rPr>
          <w:rFonts w:cs="Times New Roman"/>
          <w:szCs w:val="24"/>
          <w:lang w:val="ru-RU"/>
        </w:rPr>
        <w:t xml:space="preserve"> </w:t>
      </w:r>
      <w:r w:rsidR="00317A4C" w:rsidRPr="00DE2963">
        <w:rPr>
          <w:rFonts w:cs="Times New Roman"/>
          <w:szCs w:val="24"/>
          <w:lang w:val="ru-RU"/>
        </w:rPr>
        <w:fldChar w:fldCharType="begin"/>
      </w:r>
      <w:r w:rsidR="00317A4C" w:rsidRPr="00DE2963">
        <w:rPr>
          <w:rFonts w:cs="Times New Roman"/>
          <w:szCs w:val="24"/>
          <w:lang w:val="ru-RU"/>
        </w:rPr>
        <w:instrText xml:space="preserve"> REF  _Ref112620859 \h \t \w </w:instrText>
      </w:r>
      <w:r w:rsidR="00317A4C" w:rsidRPr="00DE2963">
        <w:rPr>
          <w:rFonts w:cs="Times New Roman"/>
          <w:szCs w:val="24"/>
          <w:lang w:val="ru-RU"/>
        </w:rPr>
      </w:r>
      <w:r w:rsidR="00317A4C" w:rsidRPr="00DE2963">
        <w:rPr>
          <w:rFonts w:cs="Times New Roman"/>
          <w:szCs w:val="24"/>
          <w:lang w:val="ru-RU"/>
        </w:rPr>
        <w:fldChar w:fldCharType="separate"/>
      </w:r>
      <w:r w:rsidR="008E3772">
        <w:rPr>
          <w:rFonts w:cs="Times New Roman"/>
          <w:szCs w:val="24"/>
          <w:lang w:val="ru-RU"/>
        </w:rPr>
        <w:t>7</w:t>
      </w:r>
      <w:r w:rsidR="00317A4C" w:rsidRPr="00DE2963">
        <w:rPr>
          <w:rFonts w:cs="Times New Roman"/>
          <w:szCs w:val="24"/>
          <w:lang w:val="ru-RU"/>
        </w:rPr>
        <w:fldChar w:fldCharType="end"/>
      </w:r>
      <w:r w:rsidRPr="00DE2963">
        <w:rPr>
          <w:rFonts w:cs="Times New Roman"/>
          <w:szCs w:val="24"/>
          <w:lang w:val="ru-RU"/>
        </w:rPr>
        <w:t xml:space="preserve"> к Договору («</w:t>
      </w:r>
      <w:r w:rsidRPr="00DE2963">
        <w:rPr>
          <w:rFonts w:cs="Times New Roman"/>
          <w:b/>
          <w:bCs/>
          <w:szCs w:val="24"/>
          <w:lang w:val="ru-RU"/>
        </w:rPr>
        <w:t>Соглашения о передаче</w:t>
      </w:r>
      <w:r w:rsidRPr="00DE2963">
        <w:rPr>
          <w:rFonts w:cs="Times New Roman"/>
          <w:szCs w:val="24"/>
          <w:lang w:val="ru-RU"/>
        </w:rPr>
        <w:t>»), в соответствии со следующим порядком:</w:t>
      </w:r>
      <w:bookmarkEnd w:id="397"/>
      <w:bookmarkEnd w:id="398"/>
    </w:p>
    <w:p w14:paraId="0A817AF6" w14:textId="1013E4E6" w:rsidR="009555A8" w:rsidRPr="00DE2963" w:rsidRDefault="009555A8" w:rsidP="00781953">
      <w:pPr>
        <w:pStyle w:val="7"/>
        <w:widowControl w:val="0"/>
        <w:suppressAutoHyphens w:val="0"/>
        <w:spacing w:before="120" w:after="120"/>
        <w:ind w:left="1843" w:hanging="595"/>
        <w:rPr>
          <w:lang w:val="ru-RU"/>
        </w:rPr>
      </w:pPr>
      <w:bookmarkStart w:id="399" w:name="_Ref112627068"/>
      <w:bookmarkStart w:id="400" w:name="_Ref111647715"/>
      <w:bookmarkStart w:id="401" w:name="_Ref100235939"/>
      <w:r w:rsidRPr="00DE2963">
        <w:rPr>
          <w:lang w:val="ru-RU"/>
        </w:rPr>
        <w:t xml:space="preserve">Акционер-1 обязан передать 25% (двадцать пять процентов) Дополнительных акций соответствующего выпуска Акционеру-2 </w:t>
      </w:r>
      <w:r w:rsidR="000C6268" w:rsidRPr="00DE2963">
        <w:rPr>
          <w:lang w:val="ru-RU"/>
        </w:rPr>
        <w:t xml:space="preserve">в течение 30 (тридцати) дней с даты государственной регистрации </w:t>
      </w:r>
      <w:r w:rsidR="009B1B57" w:rsidRPr="00DE2963">
        <w:rPr>
          <w:lang w:val="ru-RU"/>
        </w:rPr>
        <w:t xml:space="preserve">соответствующих </w:t>
      </w:r>
      <w:r w:rsidR="000C6268" w:rsidRPr="00DE2963">
        <w:rPr>
          <w:lang w:val="ru-RU"/>
        </w:rPr>
        <w:t>изменений, вносимых в Устав</w:t>
      </w:r>
      <w:r w:rsidR="009B1B57" w:rsidRPr="00DE2963">
        <w:rPr>
          <w:lang w:val="ru-RU"/>
        </w:rPr>
        <w:t xml:space="preserve"> в связи</w:t>
      </w:r>
      <w:r w:rsidR="000C6268" w:rsidRPr="00DE2963">
        <w:rPr>
          <w:lang w:val="ru-RU"/>
        </w:rPr>
        <w:t xml:space="preserve"> с увеличением уставного капитала Общества</w:t>
      </w:r>
      <w:r w:rsidR="009B1B57" w:rsidRPr="00DE2963">
        <w:rPr>
          <w:lang w:val="ru-RU"/>
        </w:rPr>
        <w:t xml:space="preserve"> (по итогам соответствующего выпуска Дополнительных акций)</w:t>
      </w:r>
      <w:r w:rsidR="002A3EC6" w:rsidRPr="00DE2963">
        <w:rPr>
          <w:lang w:val="ru-RU"/>
        </w:rPr>
        <w:t>, но в любом случае после полной оплаты указанных Акций Акционером-1 в рамках процедуры увеличения уставного капитала Общества в соответствии с применимым законодательством</w:t>
      </w:r>
      <w:r w:rsidRPr="00DE2963">
        <w:rPr>
          <w:lang w:val="ru-RU"/>
        </w:rPr>
        <w:t>;</w:t>
      </w:r>
      <w:bookmarkEnd w:id="399"/>
      <w:bookmarkEnd w:id="400"/>
    </w:p>
    <w:p w14:paraId="2456D4AF" w14:textId="016DCCB2" w:rsidR="009555A8" w:rsidRPr="00DE2963" w:rsidRDefault="009555A8" w:rsidP="00781953">
      <w:pPr>
        <w:pStyle w:val="7"/>
        <w:widowControl w:val="0"/>
        <w:suppressAutoHyphens w:val="0"/>
        <w:spacing w:before="120" w:after="120"/>
        <w:ind w:left="1843" w:hanging="595"/>
        <w:rPr>
          <w:lang w:val="ru-RU"/>
        </w:rPr>
      </w:pPr>
      <w:bookmarkStart w:id="402" w:name="_Ref112621546"/>
      <w:bookmarkStart w:id="403" w:name="_Ref101619253"/>
      <w:r w:rsidRPr="00DE2963">
        <w:rPr>
          <w:lang w:val="ru-RU"/>
        </w:rPr>
        <w:t xml:space="preserve">в случае, если </w:t>
      </w:r>
      <w:r w:rsidR="00561BAF" w:rsidRPr="00DE2963">
        <w:rPr>
          <w:lang w:val="ru-RU"/>
        </w:rPr>
        <w:t>Акционером-2</w:t>
      </w:r>
      <w:r w:rsidRPr="00DE2963">
        <w:rPr>
          <w:lang w:val="ru-RU"/>
        </w:rPr>
        <w:t xml:space="preserve"> было реализовано право, указанное в </w:t>
      </w:r>
      <w:r w:rsidR="00561BAF" w:rsidRPr="00DE2963">
        <w:rPr>
          <w:lang w:val="ru-RU"/>
        </w:rPr>
        <w:t>п</w:t>
      </w:r>
      <w:r w:rsidRPr="00DE2963">
        <w:rPr>
          <w:lang w:val="ru-RU"/>
        </w:rPr>
        <w:t xml:space="preserve">ункте </w:t>
      </w:r>
      <w:r w:rsidR="00E64F34" w:rsidRPr="00DE2963">
        <w:rPr>
          <w:b/>
          <w:bCs/>
          <w:highlight w:val="yellow"/>
          <w:lang w:val="ru-RU"/>
        </w:rPr>
        <w:t>[</w:t>
      </w:r>
      <w:r w:rsidR="00E64F34" w:rsidRPr="00DE2963">
        <w:rPr>
          <w:lang w:val="ru-RU"/>
        </w:rPr>
        <w:t>5.4</w:t>
      </w:r>
      <w:r w:rsidR="00E64F34" w:rsidRPr="00DE2963">
        <w:rPr>
          <w:b/>
          <w:bCs/>
          <w:highlight w:val="yellow"/>
          <w:lang w:val="ru-RU"/>
        </w:rPr>
        <w:t>]</w:t>
      </w:r>
      <w:r w:rsidR="00E64F34" w:rsidRPr="00DE2963">
        <w:rPr>
          <w:lang w:val="ru-RU"/>
        </w:rPr>
        <w:t xml:space="preserve"> </w:t>
      </w:r>
      <w:r w:rsidR="00561BAF" w:rsidRPr="00DE2963">
        <w:rPr>
          <w:lang w:val="ru-RU"/>
        </w:rPr>
        <w:t>Договора купли-продажи</w:t>
      </w:r>
      <w:r w:rsidRPr="00DE2963">
        <w:rPr>
          <w:lang w:val="ru-RU"/>
        </w:rPr>
        <w:t xml:space="preserve">, </w:t>
      </w:r>
      <w:bookmarkEnd w:id="401"/>
      <w:r w:rsidR="00561BAF" w:rsidRPr="00DE2963">
        <w:rPr>
          <w:lang w:val="ru-RU"/>
        </w:rPr>
        <w:t>Акционер</w:t>
      </w:r>
      <w:r w:rsidRPr="00DE2963">
        <w:rPr>
          <w:lang w:val="ru-RU"/>
        </w:rPr>
        <w:t xml:space="preserve">-1 обязан дополнительно передать 25% (двадцать пять процентов) Дополнительных акций соответствующего выпуска </w:t>
      </w:r>
      <w:r w:rsidR="00561BAF" w:rsidRPr="00DE2963">
        <w:rPr>
          <w:lang w:val="ru-RU"/>
        </w:rPr>
        <w:t>Акционеру-2</w:t>
      </w:r>
      <w:r w:rsidRPr="00DE2963">
        <w:rPr>
          <w:lang w:val="ru-RU"/>
        </w:rPr>
        <w:t xml:space="preserve"> </w:t>
      </w:r>
      <w:r w:rsidR="00BB203D" w:rsidRPr="00DE2963">
        <w:rPr>
          <w:lang w:val="ru-RU"/>
        </w:rPr>
        <w:t>–</w:t>
      </w:r>
      <w:r w:rsidR="00D558A1" w:rsidRPr="00DE2963">
        <w:rPr>
          <w:lang w:val="ru-RU"/>
        </w:rPr>
        <w:t xml:space="preserve">не ранее </w:t>
      </w:r>
      <w:r w:rsidR="006A54A7" w:rsidRPr="00DE2963">
        <w:rPr>
          <w:lang w:val="ru-RU"/>
        </w:rPr>
        <w:t xml:space="preserve">истечения </w:t>
      </w:r>
      <w:r w:rsidR="00D558A1" w:rsidRPr="00DE2963">
        <w:rPr>
          <w:lang w:val="ru-RU"/>
        </w:rPr>
        <w:t>30 (тридцати) дней</w:t>
      </w:r>
      <w:r w:rsidR="00D747AA" w:rsidRPr="00DE2963">
        <w:rPr>
          <w:lang w:val="ru-RU"/>
        </w:rPr>
        <w:t xml:space="preserve"> государственной регистрации соответствующих изменений, вносимых в Устав в связи с увеличением уставного капитала Общества (по итогам соответствующего выпуска Дополнительных акций), </w:t>
      </w:r>
      <w:r w:rsidR="00660AA6" w:rsidRPr="00DE2963">
        <w:rPr>
          <w:lang w:val="ru-RU"/>
        </w:rPr>
        <w:t xml:space="preserve">и </w:t>
      </w:r>
      <w:r w:rsidR="00D747AA" w:rsidRPr="00DE2963">
        <w:rPr>
          <w:lang w:val="ru-RU"/>
        </w:rPr>
        <w:t>в любом случае после полной оплаты указанных Акций Акционером-1 в рамках процедуры увеличения уставного капитала Общества в соответствии с применимым законодательством</w:t>
      </w:r>
      <w:r w:rsidRPr="00DE2963">
        <w:rPr>
          <w:lang w:val="ru-RU"/>
        </w:rPr>
        <w:t>;</w:t>
      </w:r>
      <w:bookmarkEnd w:id="402"/>
      <w:bookmarkEnd w:id="403"/>
    </w:p>
    <w:p w14:paraId="322A0296" w14:textId="547B14B6" w:rsidR="009555A8" w:rsidRPr="00DE2963" w:rsidRDefault="00F104BA" w:rsidP="00781953">
      <w:pPr>
        <w:pStyle w:val="7"/>
        <w:widowControl w:val="0"/>
        <w:suppressAutoHyphens w:val="0"/>
        <w:spacing w:before="120" w:after="120"/>
        <w:ind w:left="1843" w:hanging="595"/>
        <w:rPr>
          <w:lang w:val="ru-RU"/>
        </w:rPr>
      </w:pPr>
      <w:bookmarkStart w:id="404" w:name="_Ref100235979"/>
      <w:bookmarkStart w:id="405" w:name="_Ref112627097"/>
      <w:r w:rsidRPr="00DE2963">
        <w:rPr>
          <w:lang w:val="ru-RU"/>
        </w:rPr>
        <w:t>Акционер</w:t>
      </w:r>
      <w:r w:rsidR="009555A8" w:rsidRPr="00DE2963">
        <w:rPr>
          <w:lang w:val="ru-RU"/>
        </w:rPr>
        <w:t xml:space="preserve">-1 обязан передать оставшиеся 75% (семьдесят пять процентов) или в случае, указанном в </w:t>
      </w:r>
      <w:r w:rsidRPr="00DE2963">
        <w:rPr>
          <w:lang w:val="ru-RU"/>
        </w:rPr>
        <w:t xml:space="preserve">подпункте </w:t>
      </w:r>
      <w:r w:rsidRPr="00DE2963">
        <w:rPr>
          <w:lang w:val="ru-RU"/>
        </w:rPr>
        <w:fldChar w:fldCharType="begin"/>
      </w:r>
      <w:r w:rsidRPr="00DE2963">
        <w:rPr>
          <w:lang w:val="ru-RU"/>
        </w:rPr>
        <w:instrText xml:space="preserve"> REF _Ref112621215 \n \h </w:instrText>
      </w:r>
      <w:r w:rsidRPr="00DE2963">
        <w:rPr>
          <w:lang w:val="ru-RU"/>
        </w:rPr>
      </w:r>
      <w:r w:rsidRPr="00DE2963">
        <w:rPr>
          <w:lang w:val="ru-RU"/>
        </w:rPr>
        <w:fldChar w:fldCharType="separate"/>
      </w:r>
      <w:r w:rsidR="008E3772">
        <w:rPr>
          <w:lang w:val="ru-RU"/>
        </w:rPr>
        <w:t>(2)</w:t>
      </w:r>
      <w:r w:rsidRPr="00DE2963">
        <w:rPr>
          <w:lang w:val="ru-RU"/>
        </w:rPr>
        <w:fldChar w:fldCharType="end"/>
      </w:r>
      <w:r w:rsidRPr="00DE2963">
        <w:rPr>
          <w:lang w:val="ru-RU"/>
        </w:rPr>
        <w:fldChar w:fldCharType="begin"/>
      </w:r>
      <w:r w:rsidRPr="00DE2963">
        <w:rPr>
          <w:lang w:val="ru-RU"/>
        </w:rPr>
        <w:instrText xml:space="preserve"> REF _Ref112621546 \n \h </w:instrText>
      </w:r>
      <w:r w:rsidRPr="00DE2963">
        <w:rPr>
          <w:lang w:val="ru-RU"/>
        </w:rPr>
      </w:r>
      <w:r w:rsidRPr="00DE2963">
        <w:rPr>
          <w:lang w:val="ru-RU"/>
        </w:rPr>
        <w:fldChar w:fldCharType="separate"/>
      </w:r>
      <w:r w:rsidR="008E3772">
        <w:rPr>
          <w:lang w:val="ru-RU"/>
        </w:rPr>
        <w:t>(ii)</w:t>
      </w:r>
      <w:r w:rsidRPr="00DE2963">
        <w:rPr>
          <w:lang w:val="ru-RU"/>
        </w:rPr>
        <w:fldChar w:fldCharType="end"/>
      </w:r>
      <w:r w:rsidRPr="00DE2963">
        <w:rPr>
          <w:lang w:val="ru-RU"/>
        </w:rPr>
        <w:t xml:space="preserve"> пункта </w:t>
      </w:r>
      <w:r w:rsidRPr="00DE2963">
        <w:rPr>
          <w:lang w:val="ru-RU"/>
        </w:rPr>
        <w:fldChar w:fldCharType="begin"/>
      </w:r>
      <w:r w:rsidRPr="00DE2963">
        <w:rPr>
          <w:lang w:val="ru-RU"/>
        </w:rPr>
        <w:instrText xml:space="preserve"> REF _Ref100225985 \n \h </w:instrText>
      </w:r>
      <w:r w:rsidRPr="00DE2963">
        <w:rPr>
          <w:lang w:val="ru-RU"/>
        </w:rPr>
      </w:r>
      <w:r w:rsidRPr="00DE2963">
        <w:rPr>
          <w:lang w:val="ru-RU"/>
        </w:rPr>
        <w:fldChar w:fldCharType="separate"/>
      </w:r>
      <w:r w:rsidR="008E3772">
        <w:rPr>
          <w:lang w:val="ru-RU"/>
        </w:rPr>
        <w:t>8.1</w:t>
      </w:r>
      <w:r w:rsidRPr="00DE2963">
        <w:rPr>
          <w:lang w:val="ru-RU"/>
        </w:rPr>
        <w:fldChar w:fldCharType="end"/>
      </w:r>
      <w:r w:rsidR="009555A8" w:rsidRPr="00DE2963">
        <w:rPr>
          <w:lang w:val="ru-RU"/>
        </w:rPr>
        <w:t xml:space="preserve">, 50% (пятьдесят процентов) Дополнительных акций соответствующего выпуска </w:t>
      </w:r>
      <w:r w:rsidRPr="00DE2963">
        <w:rPr>
          <w:lang w:val="ru-RU"/>
        </w:rPr>
        <w:t>Акционеру-2</w:t>
      </w:r>
      <w:r w:rsidR="009555A8" w:rsidRPr="00DE2963">
        <w:rPr>
          <w:lang w:val="ru-RU"/>
        </w:rPr>
        <w:t xml:space="preserve"> в случае полного исполнения </w:t>
      </w:r>
      <w:r w:rsidRPr="00DE2963">
        <w:rPr>
          <w:lang w:val="ru-RU"/>
        </w:rPr>
        <w:t>Акционером-2</w:t>
      </w:r>
      <w:r w:rsidR="009555A8" w:rsidRPr="00DE2963">
        <w:rPr>
          <w:lang w:val="ru-RU"/>
        </w:rPr>
        <w:t xml:space="preserve"> Инвестиционных обязательств </w:t>
      </w:r>
      <w:bookmarkEnd w:id="404"/>
      <w:r w:rsidR="00355B8B" w:rsidRPr="00DE2963">
        <w:rPr>
          <w:lang w:val="ru-RU"/>
        </w:rPr>
        <w:t>одновременно с передачей Акционеру-2 Акций в соответствии с пунктом 5.3 Договора купли-продажи</w:t>
      </w:r>
      <w:r w:rsidR="002260A8" w:rsidRPr="00DE2963">
        <w:rPr>
          <w:lang w:val="ru-RU"/>
        </w:rPr>
        <w:t>,</w:t>
      </w:r>
      <w:r w:rsidR="002A3EC6" w:rsidRPr="00DE2963">
        <w:rPr>
          <w:lang w:val="ru-RU"/>
        </w:rPr>
        <w:t xml:space="preserve"> </w:t>
      </w:r>
      <w:r w:rsidR="004A558D" w:rsidRPr="00DE2963">
        <w:rPr>
          <w:lang w:val="ru-RU"/>
        </w:rPr>
        <w:t>но</w:t>
      </w:r>
      <w:r w:rsidR="002A3EC6" w:rsidRPr="00DE2963">
        <w:rPr>
          <w:lang w:val="ru-RU"/>
        </w:rPr>
        <w:t xml:space="preserve"> в любом случае после полной оплаты указанных Акций Акционером-1 в рамках процедуры увеличения уставного капитала Общества в соответствии с применимым законодательством</w:t>
      </w:r>
      <w:r w:rsidRPr="00DE2963">
        <w:rPr>
          <w:lang w:val="ru-RU"/>
        </w:rPr>
        <w:t>; и</w:t>
      </w:r>
      <w:bookmarkEnd w:id="405"/>
    </w:p>
    <w:p w14:paraId="22B6704B" w14:textId="30B60049" w:rsidR="00573DBC" w:rsidRPr="00A8746E" w:rsidRDefault="00DB66EB" w:rsidP="00781953">
      <w:pPr>
        <w:pStyle w:val="7"/>
        <w:widowControl w:val="0"/>
        <w:suppressAutoHyphens w:val="0"/>
        <w:spacing w:before="120" w:after="120"/>
        <w:ind w:left="1843" w:hanging="595"/>
        <w:rPr>
          <w:lang w:val="ru-RU"/>
        </w:rPr>
      </w:pPr>
      <w:r w:rsidRPr="00DE2963">
        <w:rPr>
          <w:lang w:val="ru-RU"/>
        </w:rPr>
        <w:lastRenderedPageBreak/>
        <w:t>Акционер-2</w:t>
      </w:r>
      <w:r w:rsidR="009555A8" w:rsidRPr="00DE2963">
        <w:rPr>
          <w:lang w:val="ru-RU"/>
        </w:rPr>
        <w:t xml:space="preserve"> обязан уплатить за передаваемые ему Дополнительные акции покупную цену, рассчитываемую в соответствии с </w:t>
      </w:r>
      <w:r w:rsidR="00F104BA" w:rsidRPr="00DE2963">
        <w:rPr>
          <w:lang w:val="ru-RU"/>
        </w:rPr>
        <w:t>п</w:t>
      </w:r>
      <w:r w:rsidR="009555A8" w:rsidRPr="00DE2963">
        <w:rPr>
          <w:lang w:val="ru-RU"/>
        </w:rPr>
        <w:t xml:space="preserve">унктом </w:t>
      </w:r>
      <w:r w:rsidR="005A4749" w:rsidRPr="00DE2963">
        <w:rPr>
          <w:lang w:val="ru-RU"/>
        </w:rPr>
        <w:fldChar w:fldCharType="begin"/>
      </w:r>
      <w:r w:rsidR="005A4749" w:rsidRPr="00DE2963">
        <w:rPr>
          <w:lang w:val="ru-RU"/>
        </w:rPr>
        <w:instrText xml:space="preserve"> REF _Ref100235527 \n \h </w:instrText>
      </w:r>
      <w:r w:rsidR="005A4749" w:rsidRPr="00DE2963">
        <w:rPr>
          <w:lang w:val="ru-RU"/>
        </w:rPr>
      </w:r>
      <w:r w:rsidR="005A4749" w:rsidRPr="00DE2963">
        <w:rPr>
          <w:lang w:val="ru-RU"/>
        </w:rPr>
        <w:fldChar w:fldCharType="separate"/>
      </w:r>
      <w:r w:rsidR="008E3772">
        <w:rPr>
          <w:lang w:val="ru-RU"/>
        </w:rPr>
        <w:t>8.4</w:t>
      </w:r>
      <w:r w:rsidR="005A4749" w:rsidRPr="00DE2963">
        <w:rPr>
          <w:lang w:val="ru-RU"/>
        </w:rPr>
        <w:fldChar w:fldCharType="end"/>
      </w:r>
      <w:r w:rsidR="009555A8" w:rsidRPr="00DE2963">
        <w:rPr>
          <w:lang w:val="ru-RU"/>
        </w:rPr>
        <w:t xml:space="preserve">, в порядке и сроки, указанные в </w:t>
      </w:r>
      <w:r w:rsidR="000D04F0" w:rsidRPr="00DE2963">
        <w:rPr>
          <w:lang w:val="ru-RU"/>
        </w:rPr>
        <w:t>п</w:t>
      </w:r>
      <w:r w:rsidR="009555A8" w:rsidRPr="00DE2963">
        <w:rPr>
          <w:lang w:val="ru-RU"/>
        </w:rPr>
        <w:t xml:space="preserve">ункте </w:t>
      </w:r>
      <w:r w:rsidR="005A4749" w:rsidRPr="00DE2963">
        <w:rPr>
          <w:lang w:val="ru-RU"/>
        </w:rPr>
        <w:fldChar w:fldCharType="begin"/>
      </w:r>
      <w:r w:rsidR="005A4749" w:rsidRPr="00DE2963">
        <w:rPr>
          <w:lang w:val="ru-RU"/>
        </w:rPr>
        <w:instrText xml:space="preserve"> REF _Ref112629047 \n \h </w:instrText>
      </w:r>
      <w:r w:rsidR="005A4749" w:rsidRPr="00DE2963">
        <w:rPr>
          <w:lang w:val="ru-RU"/>
        </w:rPr>
      </w:r>
      <w:r w:rsidR="005A4749" w:rsidRPr="00DE2963">
        <w:rPr>
          <w:lang w:val="ru-RU"/>
        </w:rPr>
        <w:fldChar w:fldCharType="separate"/>
      </w:r>
      <w:r w:rsidR="008E3772">
        <w:rPr>
          <w:lang w:val="ru-RU"/>
        </w:rPr>
        <w:t>8.5</w:t>
      </w:r>
      <w:r w:rsidR="005A4749" w:rsidRPr="00DE2963">
        <w:rPr>
          <w:lang w:val="ru-RU"/>
        </w:rPr>
        <w:fldChar w:fldCharType="end"/>
      </w:r>
      <w:r w:rsidR="009555A8" w:rsidRPr="00DE2963">
        <w:rPr>
          <w:lang w:val="ru-RU"/>
        </w:rPr>
        <w:t xml:space="preserve">, при этом условия соответствующих Соглашений о передаче должны во всех существенных аспектах соответствовать условиям, указанным в настоящем </w:t>
      </w:r>
      <w:r w:rsidR="00F104BA" w:rsidRPr="00DE2963">
        <w:rPr>
          <w:lang w:val="ru-RU"/>
        </w:rPr>
        <w:t xml:space="preserve">подпункте </w:t>
      </w:r>
      <w:r w:rsidR="00F104BA" w:rsidRPr="00DE2963">
        <w:rPr>
          <w:lang w:val="ru-RU"/>
        </w:rPr>
        <w:fldChar w:fldCharType="begin"/>
      </w:r>
      <w:r w:rsidR="00F104BA" w:rsidRPr="00DE2963">
        <w:rPr>
          <w:lang w:val="ru-RU"/>
        </w:rPr>
        <w:instrText xml:space="preserve"> REF _Ref112621215 \n \h </w:instrText>
      </w:r>
      <w:r w:rsidR="00F104BA" w:rsidRPr="00DE2963">
        <w:rPr>
          <w:lang w:val="ru-RU"/>
        </w:rPr>
      </w:r>
      <w:r w:rsidR="00F104BA" w:rsidRPr="00DE2963">
        <w:rPr>
          <w:lang w:val="ru-RU"/>
        </w:rPr>
        <w:fldChar w:fldCharType="separate"/>
      </w:r>
      <w:r w:rsidR="008E3772">
        <w:rPr>
          <w:lang w:val="ru-RU"/>
        </w:rPr>
        <w:t>(2)</w:t>
      </w:r>
      <w:r w:rsidR="00F104BA" w:rsidRPr="00DE2963">
        <w:rPr>
          <w:lang w:val="ru-RU"/>
        </w:rPr>
        <w:fldChar w:fldCharType="end"/>
      </w:r>
      <w:r w:rsidR="00F104BA" w:rsidRPr="00DE2963">
        <w:rPr>
          <w:lang w:val="ru-RU"/>
        </w:rPr>
        <w:t xml:space="preserve"> п</w:t>
      </w:r>
      <w:r w:rsidR="009555A8" w:rsidRPr="00DE2963">
        <w:rPr>
          <w:lang w:val="ru-RU"/>
        </w:rPr>
        <w:t>ункт</w:t>
      </w:r>
      <w:r w:rsidR="00F104BA" w:rsidRPr="00DE2963">
        <w:rPr>
          <w:lang w:val="ru-RU"/>
        </w:rPr>
        <w:t xml:space="preserve">а </w:t>
      </w:r>
      <w:r w:rsidR="00F104BA" w:rsidRPr="00DE2963">
        <w:rPr>
          <w:lang w:val="ru-RU"/>
        </w:rPr>
        <w:fldChar w:fldCharType="begin"/>
      </w:r>
      <w:r w:rsidR="00F104BA" w:rsidRPr="00DE2963">
        <w:rPr>
          <w:lang w:val="ru-RU"/>
        </w:rPr>
        <w:instrText xml:space="preserve"> REF _Ref100225985 \n \h </w:instrText>
      </w:r>
      <w:r w:rsidR="00F104BA" w:rsidRPr="00DE2963">
        <w:rPr>
          <w:lang w:val="ru-RU"/>
        </w:rPr>
      </w:r>
      <w:r w:rsidR="00F104BA" w:rsidRPr="00DE2963">
        <w:rPr>
          <w:lang w:val="ru-RU"/>
        </w:rPr>
        <w:fldChar w:fldCharType="separate"/>
      </w:r>
      <w:r w:rsidR="008E3772">
        <w:rPr>
          <w:lang w:val="ru-RU"/>
        </w:rPr>
        <w:t>8.1</w:t>
      </w:r>
      <w:r w:rsidR="00F104BA" w:rsidRPr="00DE2963">
        <w:rPr>
          <w:lang w:val="ru-RU"/>
        </w:rPr>
        <w:fldChar w:fldCharType="end"/>
      </w:r>
      <w:r w:rsidR="009555A8" w:rsidRPr="00DE2963">
        <w:rPr>
          <w:lang w:val="ru-RU"/>
        </w:rPr>
        <w:t xml:space="preserve">, а в части предоставляемых </w:t>
      </w:r>
      <w:r w:rsidR="00425961" w:rsidRPr="00DE2963">
        <w:rPr>
          <w:lang w:val="ru-RU"/>
        </w:rPr>
        <w:t xml:space="preserve">Акционером-1 заверений об обстоятельствах (по смыслу статьи 431.2 </w:t>
      </w:r>
      <w:r w:rsidR="00425961" w:rsidRPr="00DE2963">
        <w:rPr>
          <w:rFonts w:cs="Times New Roman"/>
          <w:szCs w:val="24"/>
          <w:lang w:val="ru-RU"/>
        </w:rPr>
        <w:t>(</w:t>
      </w:r>
      <w:r w:rsidR="00425961" w:rsidRPr="00DE2963">
        <w:rPr>
          <w:rFonts w:cs="Times New Roman"/>
          <w:i/>
          <w:iCs/>
          <w:szCs w:val="24"/>
          <w:lang w:val="ru-RU"/>
        </w:rPr>
        <w:t>Заверения об обстоятельствах</w:t>
      </w:r>
      <w:r w:rsidR="00425961" w:rsidRPr="00DE2963">
        <w:rPr>
          <w:rFonts w:cs="Times New Roman"/>
          <w:szCs w:val="24"/>
          <w:lang w:val="ru-RU"/>
        </w:rPr>
        <w:t>) ГК РФ)</w:t>
      </w:r>
      <w:r w:rsidR="00425961" w:rsidRPr="00DE2963">
        <w:rPr>
          <w:lang w:val="ru-RU"/>
        </w:rPr>
        <w:t xml:space="preserve"> – также аналогичным условиям, указанным в пунктах </w:t>
      </w:r>
      <w:r w:rsidR="009F30C7" w:rsidRPr="00DE2963">
        <w:rPr>
          <w:b/>
          <w:bCs/>
          <w:highlight w:val="yellow"/>
          <w:lang w:val="ru-RU"/>
        </w:rPr>
        <w:t>[</w:t>
      </w:r>
      <w:r w:rsidR="009F30C7" w:rsidRPr="00DE2963">
        <w:rPr>
          <w:lang w:val="ru-RU" w:eastAsia="ru-RU"/>
        </w:rPr>
        <w:t>7.1</w:t>
      </w:r>
      <w:r w:rsidR="009F30C7" w:rsidRPr="00DE2963">
        <w:rPr>
          <w:b/>
          <w:bCs/>
          <w:highlight w:val="yellow"/>
          <w:lang w:val="ru-RU" w:eastAsia="ru-RU"/>
        </w:rPr>
        <w:t>]</w:t>
      </w:r>
      <w:r w:rsidR="00425961" w:rsidRPr="00DE2963">
        <w:rPr>
          <w:lang w:val="ru-RU" w:eastAsia="ru-RU"/>
        </w:rPr>
        <w:t xml:space="preserve"> – </w:t>
      </w:r>
      <w:r w:rsidR="009F30C7" w:rsidRPr="00DE2963">
        <w:rPr>
          <w:b/>
          <w:bCs/>
          <w:highlight w:val="yellow"/>
          <w:lang w:val="ru-RU" w:eastAsia="ru-RU"/>
        </w:rPr>
        <w:t>[</w:t>
      </w:r>
      <w:r w:rsidR="009F30C7" w:rsidRPr="00DE2963">
        <w:rPr>
          <w:lang w:val="ru-RU" w:eastAsia="ru-RU"/>
        </w:rPr>
        <w:t>7.2</w:t>
      </w:r>
      <w:r w:rsidR="009F30C7" w:rsidRPr="00DE2963">
        <w:rPr>
          <w:b/>
          <w:bCs/>
          <w:highlight w:val="yellow"/>
          <w:lang w:val="ru-RU" w:eastAsia="ru-RU"/>
        </w:rPr>
        <w:t>]</w:t>
      </w:r>
      <w:r w:rsidR="00425961" w:rsidRPr="00DE2963">
        <w:rPr>
          <w:lang w:val="ru-RU" w:eastAsia="ru-RU"/>
        </w:rPr>
        <w:t xml:space="preserve"> Договора купли-продажи</w:t>
      </w:r>
      <w:r w:rsidR="009555A8" w:rsidRPr="00DE2963">
        <w:rPr>
          <w:lang w:val="ru-RU"/>
        </w:rPr>
        <w:t>.</w:t>
      </w:r>
    </w:p>
    <w:p w14:paraId="7022B56A" w14:textId="4EBC8B5C" w:rsidR="009554ED" w:rsidRPr="00A8746E" w:rsidRDefault="009554ED" w:rsidP="00781953">
      <w:pPr>
        <w:pStyle w:val="HeadingR2"/>
        <w:keepNext w:val="0"/>
        <w:widowControl w:val="0"/>
        <w:spacing w:before="120" w:after="120"/>
        <w:ind w:left="720" w:hanging="720"/>
        <w:rPr>
          <w:rFonts w:cs="Times New Roman"/>
          <w:b/>
          <w:bCs/>
          <w:color w:val="C45911" w:themeColor="accent2" w:themeShade="BF"/>
          <w:szCs w:val="24"/>
        </w:rPr>
      </w:pPr>
      <w:r w:rsidRPr="00A8746E">
        <w:rPr>
          <w:rFonts w:cs="Times New Roman"/>
          <w:szCs w:val="24"/>
        </w:rPr>
        <w:t xml:space="preserve">Для целей </w:t>
      </w:r>
      <w:r w:rsidRPr="00A8746E">
        <w:t>подпункта</w:t>
      </w:r>
      <w:r w:rsidRPr="00A8746E">
        <w:rPr>
          <w:rFonts w:cs="Times New Roman"/>
          <w:szCs w:val="24"/>
        </w:rPr>
        <w:t xml:space="preserve"> </w:t>
      </w:r>
      <w:r w:rsidRPr="00A8746E">
        <w:rPr>
          <w:rFonts w:cs="Times New Roman"/>
          <w:szCs w:val="24"/>
        </w:rPr>
        <w:fldChar w:fldCharType="begin"/>
      </w:r>
      <w:r w:rsidRPr="00A8746E">
        <w:rPr>
          <w:rFonts w:cs="Times New Roman"/>
          <w:szCs w:val="24"/>
        </w:rPr>
        <w:instrText xml:space="preserve"> REF _Ref100225976 \n \h </w:instrText>
      </w:r>
      <w:r w:rsidRPr="00A8746E">
        <w:rPr>
          <w:rFonts w:cs="Times New Roman"/>
          <w:szCs w:val="24"/>
        </w:rPr>
      </w:r>
      <w:r w:rsidRPr="00A8746E">
        <w:rPr>
          <w:rFonts w:cs="Times New Roman"/>
          <w:szCs w:val="24"/>
        </w:rPr>
        <w:fldChar w:fldCharType="separate"/>
      </w:r>
      <w:r w:rsidR="008E3772">
        <w:rPr>
          <w:rFonts w:cs="Times New Roman"/>
          <w:szCs w:val="24"/>
        </w:rPr>
        <w:t>(1)</w:t>
      </w:r>
      <w:r w:rsidRPr="00A8746E">
        <w:rPr>
          <w:rFonts w:cs="Times New Roman"/>
          <w:szCs w:val="24"/>
        </w:rPr>
        <w:fldChar w:fldCharType="end"/>
      </w:r>
      <w:r w:rsidRPr="00A8746E">
        <w:rPr>
          <w:rFonts w:cs="Times New Roman"/>
          <w:szCs w:val="24"/>
        </w:rPr>
        <w:t xml:space="preserve"> </w:t>
      </w:r>
      <w:r w:rsidR="0090563A" w:rsidRPr="00A8746E">
        <w:rPr>
          <w:rFonts w:cs="Times New Roman"/>
          <w:szCs w:val="24"/>
        </w:rPr>
        <w:t>п</w:t>
      </w:r>
      <w:r w:rsidRPr="00A8746E">
        <w:rPr>
          <w:rFonts w:cs="Times New Roman"/>
          <w:szCs w:val="24"/>
        </w:rPr>
        <w:t xml:space="preserve">ункта </w:t>
      </w:r>
      <w:r w:rsidRPr="00A8746E">
        <w:rPr>
          <w:rFonts w:cs="Times New Roman"/>
          <w:szCs w:val="24"/>
        </w:rPr>
        <w:fldChar w:fldCharType="begin"/>
      </w:r>
      <w:r w:rsidRPr="00A8746E">
        <w:rPr>
          <w:rFonts w:cs="Times New Roman"/>
          <w:szCs w:val="24"/>
        </w:rPr>
        <w:instrText xml:space="preserve"> REF _Ref100225985 \n \h </w:instrText>
      </w:r>
      <w:r w:rsidRPr="00A8746E">
        <w:rPr>
          <w:rFonts w:cs="Times New Roman"/>
          <w:szCs w:val="24"/>
        </w:rPr>
      </w:r>
      <w:r w:rsidRPr="00A8746E">
        <w:rPr>
          <w:rFonts w:cs="Times New Roman"/>
          <w:szCs w:val="24"/>
        </w:rPr>
        <w:fldChar w:fldCharType="separate"/>
      </w:r>
      <w:r w:rsidR="008E3772">
        <w:rPr>
          <w:rFonts w:cs="Times New Roman"/>
          <w:szCs w:val="24"/>
        </w:rPr>
        <w:t>8.1</w:t>
      </w:r>
      <w:r w:rsidRPr="00A8746E">
        <w:rPr>
          <w:rFonts w:cs="Times New Roman"/>
          <w:szCs w:val="24"/>
        </w:rPr>
        <w:fldChar w:fldCharType="end"/>
      </w:r>
      <w:r w:rsidRPr="00A8746E">
        <w:rPr>
          <w:rFonts w:cs="Times New Roman"/>
          <w:szCs w:val="24"/>
        </w:rPr>
        <w:t xml:space="preserve"> Акционер</w:t>
      </w:r>
      <w:r w:rsidR="005016DC" w:rsidRPr="00A8746E">
        <w:rPr>
          <w:rFonts w:cs="Times New Roman"/>
          <w:szCs w:val="24"/>
        </w:rPr>
        <w:t>-</w:t>
      </w:r>
      <w:r w:rsidRPr="00A8746E">
        <w:rPr>
          <w:rFonts w:cs="Times New Roman"/>
          <w:szCs w:val="24"/>
        </w:rPr>
        <w:t>1 обязуется</w:t>
      </w:r>
      <w:r w:rsidR="001B5DDD" w:rsidRPr="00A8746E">
        <w:rPr>
          <w:rFonts w:cs="Times New Roman"/>
          <w:szCs w:val="24"/>
        </w:rPr>
        <w:t xml:space="preserve"> по требованию Акционера-2 предоставлять Акционеру-2 в кратчайшие сроки всю запрошенную Акционером-2, в разумной степени детализированную информацию о ходе строительства каждого Объекта, а также, вне зависимости от направления Акционером-2 соответствующего требования, </w:t>
      </w:r>
      <w:r w:rsidR="008D6C2D" w:rsidRPr="00A8746E">
        <w:rPr>
          <w:rFonts w:cs="Times New Roman"/>
          <w:szCs w:val="24"/>
        </w:rPr>
        <w:t>уведомлять Акционера-2 о каждом факте ввода какого-либо Объекта в эксплуатацию не позднее 10 (десяти) рабочих дней с даты наступления такого факта.</w:t>
      </w:r>
    </w:p>
    <w:p w14:paraId="2D000430" w14:textId="7382AB04" w:rsidR="00A6339E" w:rsidRPr="00A8746E" w:rsidRDefault="00E500E5" w:rsidP="00781953">
      <w:pPr>
        <w:pStyle w:val="HeadingR2"/>
        <w:keepNext w:val="0"/>
        <w:widowControl w:val="0"/>
        <w:spacing w:before="120" w:after="120"/>
        <w:ind w:left="720" w:hanging="720"/>
        <w:rPr>
          <w:rFonts w:cs="Times New Roman"/>
          <w:szCs w:val="24"/>
        </w:rPr>
      </w:pPr>
      <w:bookmarkStart w:id="406" w:name="_Ref100230818"/>
      <w:r w:rsidRPr="00A8746E">
        <w:rPr>
          <w:rFonts w:cs="Times New Roman"/>
          <w:szCs w:val="24"/>
        </w:rPr>
        <w:t>С учетом пункта</w:t>
      </w:r>
      <w:r w:rsidR="00B41D30" w:rsidRPr="00A8746E">
        <w:rPr>
          <w:rFonts w:cs="Times New Roman"/>
          <w:szCs w:val="24"/>
        </w:rPr>
        <w:t xml:space="preserve"> </w:t>
      </w:r>
      <w:r w:rsidR="00B41D30" w:rsidRPr="00A8746E">
        <w:rPr>
          <w:rFonts w:cs="Times New Roman"/>
          <w:szCs w:val="24"/>
        </w:rPr>
        <w:fldChar w:fldCharType="begin"/>
      </w:r>
      <w:r w:rsidR="00B41D30" w:rsidRPr="00A8746E">
        <w:rPr>
          <w:rFonts w:cs="Times New Roman"/>
          <w:szCs w:val="24"/>
        </w:rPr>
        <w:instrText xml:space="preserve"> REF _Ref112761309 \r \h </w:instrText>
      </w:r>
      <w:r w:rsidR="00B41D30" w:rsidRPr="00A8746E">
        <w:rPr>
          <w:rFonts w:cs="Times New Roman"/>
          <w:szCs w:val="24"/>
        </w:rPr>
      </w:r>
      <w:r w:rsidR="00B41D30" w:rsidRPr="00A8746E">
        <w:rPr>
          <w:rFonts w:cs="Times New Roman"/>
          <w:szCs w:val="24"/>
        </w:rPr>
        <w:fldChar w:fldCharType="separate"/>
      </w:r>
      <w:r w:rsidR="008E3772">
        <w:rPr>
          <w:rFonts w:cs="Times New Roman"/>
          <w:szCs w:val="24"/>
        </w:rPr>
        <w:t>8.10</w:t>
      </w:r>
      <w:r w:rsidR="00B41D30" w:rsidRPr="00A8746E">
        <w:rPr>
          <w:rFonts w:cs="Times New Roman"/>
          <w:szCs w:val="24"/>
        </w:rPr>
        <w:fldChar w:fldCharType="end"/>
      </w:r>
      <w:r w:rsidRPr="00A8746E">
        <w:rPr>
          <w:rFonts w:cs="Times New Roman"/>
          <w:szCs w:val="24"/>
        </w:rPr>
        <w:t>, д</w:t>
      </w:r>
      <w:r w:rsidR="00A6339E" w:rsidRPr="00A8746E">
        <w:rPr>
          <w:rFonts w:cs="Times New Roman"/>
          <w:szCs w:val="24"/>
        </w:rPr>
        <w:t xml:space="preserve">ля целей </w:t>
      </w:r>
      <w:r w:rsidR="00A6339E" w:rsidRPr="00A8746E">
        <w:t>подпункта</w:t>
      </w:r>
      <w:r w:rsidR="00A6339E" w:rsidRPr="00A8746E">
        <w:rPr>
          <w:rFonts w:cs="Times New Roman"/>
          <w:szCs w:val="24"/>
        </w:rPr>
        <w:t xml:space="preserve"> </w:t>
      </w:r>
      <w:r w:rsidR="00A6339E" w:rsidRPr="00A8746E">
        <w:rPr>
          <w:rFonts w:cs="Times New Roman"/>
          <w:szCs w:val="24"/>
        </w:rPr>
        <w:fldChar w:fldCharType="begin"/>
      </w:r>
      <w:r w:rsidR="00A6339E" w:rsidRPr="00A8746E">
        <w:rPr>
          <w:rFonts w:cs="Times New Roman"/>
          <w:szCs w:val="24"/>
        </w:rPr>
        <w:instrText xml:space="preserve"> REF _Ref100225976 \n \h </w:instrText>
      </w:r>
      <w:r w:rsidR="00A6339E" w:rsidRPr="00A8746E">
        <w:rPr>
          <w:rFonts w:cs="Times New Roman"/>
          <w:szCs w:val="24"/>
        </w:rPr>
      </w:r>
      <w:r w:rsidR="00A6339E" w:rsidRPr="00A8746E">
        <w:rPr>
          <w:rFonts w:cs="Times New Roman"/>
          <w:szCs w:val="24"/>
        </w:rPr>
        <w:fldChar w:fldCharType="separate"/>
      </w:r>
      <w:r w:rsidR="008E3772">
        <w:rPr>
          <w:rFonts w:cs="Times New Roman"/>
          <w:szCs w:val="24"/>
        </w:rPr>
        <w:t>(1)</w:t>
      </w:r>
      <w:r w:rsidR="00A6339E" w:rsidRPr="00A8746E">
        <w:rPr>
          <w:rFonts w:cs="Times New Roman"/>
          <w:szCs w:val="24"/>
        </w:rPr>
        <w:fldChar w:fldCharType="end"/>
      </w:r>
      <w:r w:rsidR="00A6339E" w:rsidRPr="00A8746E">
        <w:rPr>
          <w:rFonts w:cs="Times New Roman"/>
          <w:szCs w:val="24"/>
        </w:rPr>
        <w:t xml:space="preserve"> </w:t>
      </w:r>
      <w:r w:rsidR="0090563A" w:rsidRPr="00A8746E">
        <w:rPr>
          <w:rFonts w:cs="Times New Roman"/>
          <w:szCs w:val="24"/>
        </w:rPr>
        <w:t>п</w:t>
      </w:r>
      <w:r w:rsidR="00A6339E" w:rsidRPr="00A8746E">
        <w:rPr>
          <w:rFonts w:cs="Times New Roman"/>
          <w:szCs w:val="24"/>
        </w:rPr>
        <w:t xml:space="preserve">ункта </w:t>
      </w:r>
      <w:r w:rsidR="00A6339E" w:rsidRPr="00A8746E">
        <w:rPr>
          <w:rFonts w:cs="Times New Roman"/>
          <w:szCs w:val="24"/>
        </w:rPr>
        <w:fldChar w:fldCharType="begin"/>
      </w:r>
      <w:r w:rsidR="00A6339E" w:rsidRPr="00A8746E">
        <w:rPr>
          <w:rFonts w:cs="Times New Roman"/>
          <w:szCs w:val="24"/>
        </w:rPr>
        <w:instrText xml:space="preserve"> REF _Ref100225985 \n \h </w:instrText>
      </w:r>
      <w:r w:rsidR="00A6339E" w:rsidRPr="00A8746E">
        <w:rPr>
          <w:rFonts w:cs="Times New Roman"/>
          <w:szCs w:val="24"/>
        </w:rPr>
      </w:r>
      <w:r w:rsidR="00A6339E" w:rsidRPr="00A8746E">
        <w:rPr>
          <w:rFonts w:cs="Times New Roman"/>
          <w:szCs w:val="24"/>
        </w:rPr>
        <w:fldChar w:fldCharType="separate"/>
      </w:r>
      <w:r w:rsidR="008E3772">
        <w:rPr>
          <w:rFonts w:cs="Times New Roman"/>
          <w:szCs w:val="24"/>
        </w:rPr>
        <w:t>8.1</w:t>
      </w:r>
      <w:r w:rsidR="00A6339E" w:rsidRPr="00A8746E">
        <w:rPr>
          <w:rFonts w:cs="Times New Roman"/>
          <w:szCs w:val="24"/>
        </w:rPr>
        <w:fldChar w:fldCharType="end"/>
      </w:r>
      <w:r w:rsidR="00A6339E" w:rsidRPr="00A8746E">
        <w:rPr>
          <w:rFonts w:cs="Times New Roman"/>
          <w:szCs w:val="24"/>
        </w:rPr>
        <w:t xml:space="preserve"> каждый Акционер обязуется, применительно к передаче каждого Объекта Акционером-1 в пользу Общества, </w:t>
      </w:r>
      <w:r w:rsidR="00C115CD" w:rsidRPr="00A8746E">
        <w:rPr>
          <w:rFonts w:cs="Times New Roman"/>
          <w:szCs w:val="24"/>
        </w:rPr>
        <w:t>обеспечивать принятие Общим собранием и Советом директоров необходимых решений для размещения</w:t>
      </w:r>
      <w:r w:rsidR="00A6339E" w:rsidRPr="00A8746E">
        <w:rPr>
          <w:rFonts w:cs="Times New Roman"/>
          <w:szCs w:val="24"/>
        </w:rPr>
        <w:t xml:space="preserve"> </w:t>
      </w:r>
      <w:r w:rsidR="00C115CD" w:rsidRPr="00A8746E">
        <w:rPr>
          <w:rFonts w:cs="Times New Roman"/>
          <w:szCs w:val="24"/>
        </w:rPr>
        <w:t>(дополнительного</w:t>
      </w:r>
      <w:r w:rsidR="001A5ABB" w:rsidRPr="00A8746E">
        <w:rPr>
          <w:rFonts w:cs="Times New Roman"/>
          <w:szCs w:val="24"/>
        </w:rPr>
        <w:t xml:space="preserve"> </w:t>
      </w:r>
      <w:r w:rsidR="00A6339E" w:rsidRPr="00A8746E">
        <w:rPr>
          <w:rFonts w:cs="Times New Roman"/>
          <w:szCs w:val="24"/>
        </w:rPr>
        <w:t>выпуск</w:t>
      </w:r>
      <w:r w:rsidR="001A5ABB" w:rsidRPr="00A8746E">
        <w:rPr>
          <w:rFonts w:cs="Times New Roman"/>
          <w:szCs w:val="24"/>
        </w:rPr>
        <w:t>а)</w:t>
      </w:r>
      <w:r w:rsidR="00A6339E" w:rsidRPr="00A8746E">
        <w:rPr>
          <w:rFonts w:cs="Times New Roman"/>
          <w:szCs w:val="24"/>
        </w:rPr>
        <w:t xml:space="preserve"> Обществом Дополнительных акций в соответствии со следующими условиями:</w:t>
      </w:r>
      <w:bookmarkEnd w:id="406"/>
    </w:p>
    <w:p w14:paraId="38B222DF" w14:textId="11B5C891" w:rsidR="00FA2B2E" w:rsidRPr="00A8746E" w:rsidRDefault="00FA2B2E" w:rsidP="007608F2">
      <w:pPr>
        <w:pStyle w:val="6"/>
        <w:widowControl w:val="0"/>
        <w:numPr>
          <w:ilvl w:val="7"/>
          <w:numId w:val="54"/>
        </w:numPr>
        <w:tabs>
          <w:tab w:val="num" w:pos="1276"/>
          <w:tab w:val="num" w:pos="2552"/>
        </w:tabs>
        <w:suppressAutoHyphens w:val="0"/>
        <w:spacing w:before="120" w:after="120"/>
        <w:ind w:left="1276" w:hanging="567"/>
        <w:rPr>
          <w:rFonts w:cs="Times New Roman"/>
          <w:szCs w:val="24"/>
          <w:lang w:val="ru-RU"/>
        </w:rPr>
      </w:pPr>
      <w:r w:rsidRPr="00A8746E">
        <w:rPr>
          <w:rFonts w:cs="Times New Roman"/>
          <w:szCs w:val="24"/>
          <w:lang w:val="ru-RU"/>
        </w:rPr>
        <w:t>способ размещения Дополнительных акций:</w:t>
      </w:r>
      <w:r w:rsidR="00D340F7" w:rsidRPr="00A8746E">
        <w:rPr>
          <w:rFonts w:cs="Times New Roman"/>
          <w:szCs w:val="24"/>
          <w:lang w:val="ru-RU"/>
        </w:rPr>
        <w:t xml:space="preserve"> </w:t>
      </w:r>
      <w:r w:rsidR="005340C8" w:rsidRPr="00A8746E">
        <w:rPr>
          <w:rFonts w:cs="Times New Roman"/>
          <w:szCs w:val="24"/>
          <w:lang w:val="ru-RU"/>
        </w:rPr>
        <w:t>закрытая подписка – размещение исключительно в пользу Акционера-1;</w:t>
      </w:r>
    </w:p>
    <w:p w14:paraId="34260733" w14:textId="7648D525" w:rsidR="00FA2B2E" w:rsidRPr="00A8746E" w:rsidRDefault="00FA2B2E" w:rsidP="007608F2">
      <w:pPr>
        <w:pStyle w:val="6"/>
        <w:widowControl w:val="0"/>
        <w:numPr>
          <w:ilvl w:val="7"/>
          <w:numId w:val="54"/>
        </w:numPr>
        <w:tabs>
          <w:tab w:val="num" w:pos="1276"/>
          <w:tab w:val="num" w:pos="2552"/>
        </w:tabs>
        <w:suppressAutoHyphens w:val="0"/>
        <w:spacing w:before="120" w:after="120"/>
        <w:ind w:left="1276" w:hanging="567"/>
        <w:rPr>
          <w:rFonts w:cs="Times New Roman"/>
          <w:szCs w:val="24"/>
          <w:lang w:val="ru-RU"/>
        </w:rPr>
      </w:pPr>
      <w:r w:rsidRPr="00A8746E">
        <w:rPr>
          <w:rFonts w:cs="Times New Roman"/>
          <w:szCs w:val="24"/>
          <w:lang w:val="ru-RU"/>
        </w:rPr>
        <w:t>вид, категория (тип) Дополнительных акций: обыкновенные акции</w:t>
      </w:r>
      <w:r w:rsidR="005340C8" w:rsidRPr="00A8746E">
        <w:rPr>
          <w:rFonts w:cs="Times New Roman"/>
          <w:szCs w:val="24"/>
          <w:lang w:val="ru-RU"/>
        </w:rPr>
        <w:t xml:space="preserve"> Общества</w:t>
      </w:r>
      <w:r w:rsidRPr="00A8746E">
        <w:rPr>
          <w:rFonts w:cs="Times New Roman"/>
          <w:szCs w:val="24"/>
          <w:lang w:val="ru-RU"/>
        </w:rPr>
        <w:t>;</w:t>
      </w:r>
    </w:p>
    <w:p w14:paraId="74AD7E73" w14:textId="22DD560B" w:rsidR="00A6339E" w:rsidRPr="00A8746E" w:rsidRDefault="00A6339E" w:rsidP="007608F2">
      <w:pPr>
        <w:pStyle w:val="6"/>
        <w:widowControl w:val="0"/>
        <w:numPr>
          <w:ilvl w:val="7"/>
          <w:numId w:val="53"/>
        </w:numPr>
        <w:tabs>
          <w:tab w:val="num" w:pos="1276"/>
          <w:tab w:val="num" w:pos="2552"/>
        </w:tabs>
        <w:suppressAutoHyphens w:val="0"/>
        <w:spacing w:before="120" w:after="120"/>
        <w:ind w:left="1276" w:hanging="567"/>
        <w:rPr>
          <w:rFonts w:cs="Times New Roman"/>
          <w:szCs w:val="24"/>
          <w:lang w:val="ru-RU"/>
        </w:rPr>
      </w:pPr>
      <w:bookmarkStart w:id="407" w:name="_Ref100235449"/>
      <w:r w:rsidRPr="00A8746E">
        <w:rPr>
          <w:lang w:val="ru-RU"/>
        </w:rPr>
        <w:t>количество</w:t>
      </w:r>
      <w:r w:rsidRPr="00A8746E">
        <w:rPr>
          <w:rFonts w:cs="Times New Roman"/>
          <w:szCs w:val="24"/>
          <w:lang w:val="ru-RU"/>
        </w:rPr>
        <w:t xml:space="preserve"> размещаемых </w:t>
      </w:r>
      <w:r w:rsidR="005340C8" w:rsidRPr="00A8746E">
        <w:rPr>
          <w:rFonts w:cs="Times New Roman"/>
          <w:szCs w:val="24"/>
          <w:lang w:val="ru-RU"/>
        </w:rPr>
        <w:t>Дополнительных акций</w:t>
      </w:r>
      <w:r w:rsidRPr="00A8746E">
        <w:rPr>
          <w:rFonts w:cs="Times New Roman"/>
          <w:szCs w:val="24"/>
          <w:lang w:val="ru-RU"/>
        </w:rPr>
        <w:t>:</w:t>
      </w:r>
      <w:r w:rsidR="00587DB5" w:rsidRPr="00A8746E">
        <w:rPr>
          <w:rFonts w:cs="Times New Roman"/>
          <w:szCs w:val="24"/>
          <w:lang w:val="ru-RU"/>
        </w:rPr>
        <w:t xml:space="preserve"> </w:t>
      </w:r>
      <w:r w:rsidR="00320B1A" w:rsidRPr="00A8746E">
        <w:rPr>
          <w:rFonts w:cs="Times New Roman"/>
          <w:szCs w:val="24"/>
          <w:lang w:val="ru-RU"/>
        </w:rPr>
        <w:t xml:space="preserve">рассчитывается как </w:t>
      </w:r>
      <w:r w:rsidR="009554ED" w:rsidRPr="00A8746E">
        <w:rPr>
          <w:lang w:val="ru-RU" w:eastAsia="ru-RU"/>
        </w:rPr>
        <w:t xml:space="preserve">частное от деления </w:t>
      </w:r>
      <w:r w:rsidR="00320B1A" w:rsidRPr="00A8746E">
        <w:rPr>
          <w:lang w:val="ru-RU" w:eastAsia="ru-RU"/>
        </w:rPr>
        <w:t xml:space="preserve">рыночной </w:t>
      </w:r>
      <w:r w:rsidR="009554ED" w:rsidRPr="00A8746E">
        <w:rPr>
          <w:lang w:val="ru-RU" w:eastAsia="ru-RU"/>
        </w:rPr>
        <w:t xml:space="preserve">стоимости </w:t>
      </w:r>
      <w:r w:rsidR="00320B1A" w:rsidRPr="00A8746E">
        <w:rPr>
          <w:lang w:val="ru-RU" w:eastAsia="ru-RU"/>
        </w:rPr>
        <w:t xml:space="preserve">всех </w:t>
      </w:r>
      <w:r w:rsidR="009554ED" w:rsidRPr="00A8746E">
        <w:rPr>
          <w:lang w:val="ru-RU" w:eastAsia="ru-RU"/>
        </w:rPr>
        <w:t>Объект</w:t>
      </w:r>
      <w:r w:rsidR="00320B1A" w:rsidRPr="00A8746E">
        <w:rPr>
          <w:lang w:val="ru-RU" w:eastAsia="ru-RU"/>
        </w:rPr>
        <w:t>ов, вносимых в оплату соответствующих Дополнительных акций, определенн</w:t>
      </w:r>
      <w:r w:rsidR="003D4A48" w:rsidRPr="00A8746E">
        <w:rPr>
          <w:lang w:val="ru-RU" w:eastAsia="ru-RU"/>
        </w:rPr>
        <w:t>ой</w:t>
      </w:r>
      <w:r w:rsidR="00320B1A" w:rsidRPr="00A8746E">
        <w:rPr>
          <w:lang w:val="ru-RU" w:eastAsia="ru-RU"/>
        </w:rPr>
        <w:t xml:space="preserve"> в соответствии с </w:t>
      </w:r>
      <w:r w:rsidR="00777B7A" w:rsidRPr="00A8746E">
        <w:rPr>
          <w:lang w:val="ru-RU" w:eastAsia="ru-RU"/>
        </w:rPr>
        <w:t>п</w:t>
      </w:r>
      <w:r w:rsidR="00320B1A" w:rsidRPr="00A8746E">
        <w:rPr>
          <w:lang w:val="ru-RU" w:eastAsia="ru-RU"/>
        </w:rPr>
        <w:t>унктом</w:t>
      </w:r>
      <w:r w:rsidR="00B264C7" w:rsidRPr="00A8746E">
        <w:rPr>
          <w:lang w:val="ru-RU" w:eastAsia="ru-RU"/>
        </w:rPr>
        <w:t xml:space="preserve"> </w:t>
      </w:r>
      <w:r w:rsidR="00777B7A" w:rsidRPr="00A8746E">
        <w:rPr>
          <w:lang w:val="ru-RU" w:eastAsia="ru-RU"/>
        </w:rPr>
        <w:fldChar w:fldCharType="begin"/>
      </w:r>
      <w:r w:rsidR="00777B7A" w:rsidRPr="00A8746E">
        <w:rPr>
          <w:lang w:val="ru-RU" w:eastAsia="ru-RU"/>
        </w:rPr>
        <w:instrText xml:space="preserve"> REF _Ref100235527 \n \h </w:instrText>
      </w:r>
      <w:r w:rsidR="00777B7A" w:rsidRPr="00A8746E">
        <w:rPr>
          <w:lang w:val="ru-RU" w:eastAsia="ru-RU"/>
        </w:rPr>
      </w:r>
      <w:r w:rsidR="00777B7A" w:rsidRPr="00A8746E">
        <w:rPr>
          <w:lang w:val="ru-RU" w:eastAsia="ru-RU"/>
        </w:rPr>
        <w:fldChar w:fldCharType="separate"/>
      </w:r>
      <w:r w:rsidR="008E3772">
        <w:rPr>
          <w:lang w:val="ru-RU" w:eastAsia="ru-RU"/>
        </w:rPr>
        <w:t>8.4</w:t>
      </w:r>
      <w:r w:rsidR="00777B7A" w:rsidRPr="00A8746E">
        <w:rPr>
          <w:lang w:val="ru-RU" w:eastAsia="ru-RU"/>
        </w:rPr>
        <w:fldChar w:fldCharType="end"/>
      </w:r>
      <w:r w:rsidR="00320B1A" w:rsidRPr="00A8746E">
        <w:rPr>
          <w:lang w:val="ru-RU" w:eastAsia="ru-RU"/>
        </w:rPr>
        <w:t>,</w:t>
      </w:r>
      <w:r w:rsidR="009554ED" w:rsidRPr="00A8746E">
        <w:rPr>
          <w:lang w:val="ru-RU" w:eastAsia="ru-RU"/>
        </w:rPr>
        <w:t xml:space="preserve"> на номинальную стоимость одной Дополнительной акции</w:t>
      </w:r>
      <w:r w:rsidRPr="00A8746E">
        <w:rPr>
          <w:rFonts w:cs="Times New Roman"/>
          <w:szCs w:val="24"/>
          <w:lang w:val="ru-RU"/>
        </w:rPr>
        <w:t>;</w:t>
      </w:r>
      <w:r w:rsidR="00587DB5" w:rsidRPr="00A8746E">
        <w:rPr>
          <w:rFonts w:cs="Times New Roman"/>
          <w:szCs w:val="24"/>
          <w:lang w:val="ru-RU"/>
        </w:rPr>
        <w:t xml:space="preserve"> </w:t>
      </w:r>
      <w:bookmarkEnd w:id="407"/>
    </w:p>
    <w:p w14:paraId="7DB7B542" w14:textId="091BDC27" w:rsidR="009F1D8E" w:rsidRPr="00A8746E" w:rsidRDefault="009F1D8E" w:rsidP="007608F2">
      <w:pPr>
        <w:pStyle w:val="6"/>
        <w:widowControl w:val="0"/>
        <w:numPr>
          <w:ilvl w:val="7"/>
          <w:numId w:val="53"/>
        </w:numPr>
        <w:tabs>
          <w:tab w:val="num" w:pos="1276"/>
          <w:tab w:val="num" w:pos="2552"/>
        </w:tabs>
        <w:suppressAutoHyphens w:val="0"/>
        <w:spacing w:before="120" w:after="120"/>
        <w:ind w:left="1276" w:hanging="567"/>
        <w:rPr>
          <w:rFonts w:cs="Times New Roman"/>
          <w:szCs w:val="24"/>
          <w:lang w:val="ru-RU"/>
        </w:rPr>
      </w:pPr>
      <w:r w:rsidRPr="00A8746E">
        <w:rPr>
          <w:rFonts w:cs="Times New Roman"/>
          <w:szCs w:val="24"/>
          <w:lang w:val="ru-RU"/>
        </w:rPr>
        <w:t xml:space="preserve">цена размещения Дополнительных акций: </w:t>
      </w:r>
      <w:r w:rsidR="00320B1A" w:rsidRPr="00A8746E">
        <w:rPr>
          <w:lang w:val="ru-RU" w:eastAsia="ru-RU"/>
        </w:rPr>
        <w:t>каждая Дополнительная акция размещается по номинальной стоимости</w:t>
      </w:r>
      <w:r w:rsidRPr="00A8746E">
        <w:rPr>
          <w:rFonts w:cs="Times New Roman"/>
          <w:szCs w:val="24"/>
          <w:lang w:val="ru-RU"/>
        </w:rPr>
        <w:t>;</w:t>
      </w:r>
    </w:p>
    <w:p w14:paraId="3ED8F9E3" w14:textId="519ACCB7" w:rsidR="00A6339E" w:rsidRPr="00A8746E" w:rsidRDefault="00A6339E" w:rsidP="007608F2">
      <w:pPr>
        <w:pStyle w:val="6"/>
        <w:widowControl w:val="0"/>
        <w:numPr>
          <w:ilvl w:val="7"/>
          <w:numId w:val="53"/>
        </w:numPr>
        <w:tabs>
          <w:tab w:val="num" w:pos="1276"/>
          <w:tab w:val="num" w:pos="2552"/>
        </w:tabs>
        <w:suppressAutoHyphens w:val="0"/>
        <w:spacing w:before="120" w:after="120"/>
        <w:ind w:left="1276" w:hanging="567"/>
        <w:rPr>
          <w:rFonts w:cs="Times New Roman"/>
          <w:szCs w:val="24"/>
          <w:lang w:val="ru-RU"/>
        </w:rPr>
      </w:pPr>
      <w:r w:rsidRPr="00A8746E">
        <w:rPr>
          <w:lang w:val="ru-RU"/>
        </w:rPr>
        <w:t>номинальная</w:t>
      </w:r>
      <w:r w:rsidRPr="00A8746E">
        <w:rPr>
          <w:rFonts w:cs="Times New Roman"/>
          <w:szCs w:val="24"/>
          <w:lang w:val="ru-RU"/>
        </w:rPr>
        <w:t xml:space="preserve"> стоимость одной </w:t>
      </w:r>
      <w:r w:rsidR="00FA2B2E" w:rsidRPr="00A8746E">
        <w:rPr>
          <w:rFonts w:cs="Times New Roman"/>
          <w:szCs w:val="24"/>
          <w:lang w:val="ru-RU"/>
        </w:rPr>
        <w:t>Дополнительной акции</w:t>
      </w:r>
      <w:r w:rsidR="00B264C7" w:rsidRPr="00A8746E">
        <w:rPr>
          <w:rFonts w:cs="Times New Roman"/>
          <w:szCs w:val="24"/>
          <w:lang w:val="ru-RU"/>
        </w:rPr>
        <w:t xml:space="preserve"> – 100</w:t>
      </w:r>
      <w:r w:rsidR="00777B7A" w:rsidRPr="00A8746E">
        <w:rPr>
          <w:rFonts w:cs="Times New Roman"/>
          <w:szCs w:val="24"/>
          <w:lang w:val="ru-RU"/>
        </w:rPr>
        <w:t xml:space="preserve"> 000</w:t>
      </w:r>
      <w:r w:rsidR="00B264C7" w:rsidRPr="00A8746E">
        <w:rPr>
          <w:rFonts w:cs="Times New Roman"/>
          <w:szCs w:val="24"/>
          <w:lang w:val="ru-RU"/>
        </w:rPr>
        <w:t xml:space="preserve"> (</w:t>
      </w:r>
      <w:r w:rsidR="00777B7A" w:rsidRPr="00A8746E">
        <w:rPr>
          <w:rFonts w:cs="Times New Roman"/>
          <w:szCs w:val="24"/>
          <w:lang w:val="ru-RU"/>
        </w:rPr>
        <w:t>с</w:t>
      </w:r>
      <w:r w:rsidR="00B264C7" w:rsidRPr="00A8746E">
        <w:rPr>
          <w:rFonts w:cs="Times New Roman"/>
          <w:szCs w:val="24"/>
          <w:lang w:val="ru-RU"/>
        </w:rPr>
        <w:t>то тысяч) рублей</w:t>
      </w:r>
      <w:r w:rsidRPr="00A8746E">
        <w:rPr>
          <w:rFonts w:cs="Times New Roman"/>
          <w:szCs w:val="24"/>
          <w:lang w:val="ru-RU"/>
        </w:rPr>
        <w:t>;</w:t>
      </w:r>
    </w:p>
    <w:p w14:paraId="47A092DC" w14:textId="122FD07D" w:rsidR="007C52F1" w:rsidRPr="00A8746E" w:rsidRDefault="007C52F1" w:rsidP="007608F2">
      <w:pPr>
        <w:pStyle w:val="6"/>
        <w:widowControl w:val="0"/>
        <w:numPr>
          <w:ilvl w:val="7"/>
          <w:numId w:val="53"/>
        </w:numPr>
        <w:tabs>
          <w:tab w:val="num" w:pos="1276"/>
          <w:tab w:val="num" w:pos="2552"/>
        </w:tabs>
        <w:suppressAutoHyphens w:val="0"/>
        <w:spacing w:before="120" w:after="120"/>
        <w:ind w:left="1276" w:hanging="567"/>
        <w:rPr>
          <w:rFonts w:cs="Times New Roman"/>
          <w:szCs w:val="24"/>
          <w:lang w:val="ru-RU"/>
        </w:rPr>
      </w:pPr>
      <w:r w:rsidRPr="00A8746E">
        <w:rPr>
          <w:rFonts w:cs="Times New Roman"/>
          <w:szCs w:val="24"/>
          <w:lang w:val="ru-RU"/>
        </w:rPr>
        <w:t xml:space="preserve">способ </w:t>
      </w:r>
      <w:r w:rsidR="00320B1A" w:rsidRPr="00A8746E">
        <w:rPr>
          <w:rFonts w:cs="Times New Roman"/>
          <w:szCs w:val="24"/>
          <w:lang w:val="ru-RU"/>
        </w:rPr>
        <w:t xml:space="preserve">и срок </w:t>
      </w:r>
      <w:r w:rsidRPr="00A8746E">
        <w:rPr>
          <w:rFonts w:cs="Times New Roman"/>
          <w:szCs w:val="24"/>
          <w:lang w:val="ru-RU"/>
        </w:rPr>
        <w:t>оплаты размещаемых Дополнительных акций: неденежными средствами – посредством передачи Акционером-1 соответствующего Объекта (Объектов) в собственность Общества</w:t>
      </w:r>
      <w:r w:rsidR="00320B1A" w:rsidRPr="00A8746E">
        <w:rPr>
          <w:rFonts w:cs="Times New Roman"/>
          <w:szCs w:val="24"/>
          <w:lang w:val="ru-RU"/>
        </w:rPr>
        <w:t xml:space="preserve"> </w:t>
      </w:r>
      <w:r w:rsidR="00320B1A" w:rsidRPr="00A8746E">
        <w:rPr>
          <w:lang w:val="ru-RU"/>
        </w:rPr>
        <w:t>не позднее 90 (девяноста) дней с даты регистрации соответствующего выпуска Дополнительных акций в порядке, установленном применимым законодательством</w:t>
      </w:r>
      <w:r w:rsidRPr="00A8746E">
        <w:rPr>
          <w:rFonts w:cs="Times New Roman"/>
          <w:szCs w:val="24"/>
          <w:lang w:val="ru-RU"/>
        </w:rPr>
        <w:t>;</w:t>
      </w:r>
      <w:r w:rsidR="00587DB5" w:rsidRPr="00A8746E">
        <w:rPr>
          <w:rFonts w:cs="Times New Roman"/>
          <w:szCs w:val="24"/>
          <w:lang w:val="ru-RU"/>
        </w:rPr>
        <w:t xml:space="preserve"> </w:t>
      </w:r>
      <w:r w:rsidR="009F1D8E" w:rsidRPr="00A8746E">
        <w:rPr>
          <w:rFonts w:cs="Times New Roman"/>
          <w:szCs w:val="24"/>
          <w:lang w:val="ru-RU"/>
        </w:rPr>
        <w:t>и</w:t>
      </w:r>
    </w:p>
    <w:p w14:paraId="4B84CEE9" w14:textId="68C135DC" w:rsidR="00EF1007" w:rsidRPr="00A8746E" w:rsidRDefault="00D81004" w:rsidP="007608F2">
      <w:pPr>
        <w:pStyle w:val="6"/>
        <w:widowControl w:val="0"/>
        <w:numPr>
          <w:ilvl w:val="7"/>
          <w:numId w:val="53"/>
        </w:numPr>
        <w:tabs>
          <w:tab w:val="num" w:pos="1276"/>
          <w:tab w:val="num" w:pos="2552"/>
        </w:tabs>
        <w:suppressAutoHyphens w:val="0"/>
        <w:spacing w:before="120" w:after="120"/>
        <w:ind w:left="1276" w:hanging="567"/>
        <w:rPr>
          <w:rFonts w:cs="Times New Roman"/>
          <w:szCs w:val="24"/>
          <w:lang w:val="ru-RU"/>
        </w:rPr>
      </w:pPr>
      <w:r w:rsidRPr="00A8746E">
        <w:rPr>
          <w:rFonts w:cs="Times New Roman"/>
          <w:szCs w:val="24"/>
          <w:lang w:val="ru-RU"/>
        </w:rPr>
        <w:t>прочие технические</w:t>
      </w:r>
      <w:r w:rsidR="001B1268" w:rsidRPr="00A8746E">
        <w:rPr>
          <w:rFonts w:cs="Times New Roman"/>
          <w:szCs w:val="24"/>
          <w:lang w:val="ru-RU"/>
        </w:rPr>
        <w:t xml:space="preserve"> условия, соответствующие характеристикам Акций и договоренностям Акционеров, изложенным в настоящем Соглашении</w:t>
      </w:r>
      <w:r w:rsidR="00D958C4" w:rsidRPr="00A8746E">
        <w:rPr>
          <w:rFonts w:cs="Times New Roman"/>
          <w:szCs w:val="24"/>
          <w:lang w:val="ru-RU"/>
        </w:rPr>
        <w:t xml:space="preserve"> и Договоре купли-продажи</w:t>
      </w:r>
      <w:r w:rsidR="00A6339E" w:rsidRPr="00A8746E">
        <w:rPr>
          <w:rFonts w:cs="Times New Roman"/>
          <w:szCs w:val="24"/>
          <w:lang w:val="ru-RU"/>
        </w:rPr>
        <w:t>.</w:t>
      </w:r>
    </w:p>
    <w:p w14:paraId="2316F542" w14:textId="42C13B09" w:rsidR="009A0853" w:rsidRPr="00A8746E" w:rsidRDefault="00553447" w:rsidP="00781953">
      <w:pPr>
        <w:pStyle w:val="HeadingR2"/>
        <w:keepNext w:val="0"/>
        <w:widowControl w:val="0"/>
        <w:spacing w:before="120" w:after="120"/>
        <w:ind w:left="720" w:hanging="720"/>
        <w:rPr>
          <w:rFonts w:cs="Times New Roman"/>
          <w:szCs w:val="24"/>
        </w:rPr>
      </w:pPr>
      <w:bookmarkStart w:id="408" w:name="_Ref100235527"/>
      <w:r w:rsidRPr="00A8746E">
        <w:rPr>
          <w:rFonts w:cs="Times New Roman"/>
          <w:szCs w:val="24"/>
        </w:rPr>
        <w:t xml:space="preserve">Для целей </w:t>
      </w:r>
      <w:r w:rsidRPr="00A8746E">
        <w:t xml:space="preserve">подпункта </w:t>
      </w:r>
      <w:r w:rsidRPr="00A8746E">
        <w:fldChar w:fldCharType="begin"/>
      </w:r>
      <w:r w:rsidRPr="00A8746E">
        <w:instrText xml:space="preserve"> REF _Ref112621215 \n \h </w:instrText>
      </w:r>
      <w:r w:rsidRPr="00A8746E">
        <w:fldChar w:fldCharType="separate"/>
      </w:r>
      <w:r w:rsidR="008E3772">
        <w:t>(2)</w:t>
      </w:r>
      <w:r w:rsidRPr="00A8746E">
        <w:fldChar w:fldCharType="end"/>
      </w:r>
      <w:r w:rsidRPr="00A8746E">
        <w:rPr>
          <w:rFonts w:cs="Times New Roman"/>
          <w:szCs w:val="24"/>
        </w:rPr>
        <w:t xml:space="preserve"> пункта </w:t>
      </w:r>
      <w:r w:rsidRPr="00A8746E">
        <w:rPr>
          <w:rFonts w:cs="Times New Roman"/>
          <w:szCs w:val="24"/>
        </w:rPr>
        <w:fldChar w:fldCharType="begin"/>
      </w:r>
      <w:r w:rsidRPr="00A8746E">
        <w:rPr>
          <w:rFonts w:cs="Times New Roman"/>
          <w:szCs w:val="24"/>
        </w:rPr>
        <w:instrText xml:space="preserve"> REF _Ref100225985 \n \h </w:instrText>
      </w:r>
      <w:r w:rsidRPr="00A8746E">
        <w:rPr>
          <w:rFonts w:cs="Times New Roman"/>
          <w:szCs w:val="24"/>
        </w:rPr>
      </w:r>
      <w:r w:rsidRPr="00A8746E">
        <w:rPr>
          <w:rFonts w:cs="Times New Roman"/>
          <w:szCs w:val="24"/>
        </w:rPr>
        <w:fldChar w:fldCharType="separate"/>
      </w:r>
      <w:r w:rsidR="008E3772">
        <w:rPr>
          <w:rFonts w:cs="Times New Roman"/>
          <w:szCs w:val="24"/>
        </w:rPr>
        <w:t>8.1</w:t>
      </w:r>
      <w:r w:rsidRPr="00A8746E">
        <w:rPr>
          <w:rFonts w:cs="Times New Roman"/>
          <w:szCs w:val="24"/>
        </w:rPr>
        <w:fldChar w:fldCharType="end"/>
      </w:r>
      <w:r w:rsidR="00F74D51" w:rsidRPr="00A8746E">
        <w:rPr>
          <w:rFonts w:cs="Times New Roman"/>
          <w:szCs w:val="24"/>
        </w:rPr>
        <w:t xml:space="preserve"> покупная ц</w:t>
      </w:r>
      <w:r w:rsidR="009A0853" w:rsidRPr="00A8746E">
        <w:rPr>
          <w:rFonts w:cs="Times New Roman"/>
          <w:szCs w:val="24"/>
        </w:rPr>
        <w:t>ена</w:t>
      </w:r>
      <w:r w:rsidR="00A4351A" w:rsidRPr="00A8746E">
        <w:rPr>
          <w:rFonts w:cs="Times New Roman"/>
          <w:szCs w:val="24"/>
        </w:rPr>
        <w:t xml:space="preserve"> всех</w:t>
      </w:r>
      <w:r w:rsidR="009A0853" w:rsidRPr="00A8746E">
        <w:rPr>
          <w:rFonts w:cs="Times New Roman"/>
          <w:szCs w:val="24"/>
        </w:rPr>
        <w:t xml:space="preserve"> Дополнительных акций</w:t>
      </w:r>
      <w:r w:rsidR="00FC6447" w:rsidRPr="00A8746E">
        <w:rPr>
          <w:rFonts w:cs="Times New Roman"/>
          <w:szCs w:val="24"/>
        </w:rPr>
        <w:t xml:space="preserve"> какого-либо выпуска</w:t>
      </w:r>
      <w:r w:rsidR="00F74D51" w:rsidRPr="00A8746E">
        <w:rPr>
          <w:rFonts w:cs="Times New Roman"/>
          <w:szCs w:val="24"/>
        </w:rPr>
        <w:t>, продаваемых</w:t>
      </w:r>
      <w:r w:rsidR="009A0853" w:rsidRPr="00A8746E">
        <w:rPr>
          <w:rFonts w:cs="Times New Roman"/>
          <w:szCs w:val="24"/>
        </w:rPr>
        <w:t xml:space="preserve"> </w:t>
      </w:r>
      <w:r w:rsidR="00F74D51" w:rsidRPr="00A8746E">
        <w:rPr>
          <w:rFonts w:cs="Times New Roman"/>
          <w:szCs w:val="24"/>
        </w:rPr>
        <w:t xml:space="preserve">Акционером-1 в пользу Акционера-2, </w:t>
      </w:r>
      <w:r w:rsidR="009A0853" w:rsidRPr="00A8746E">
        <w:rPr>
          <w:rFonts w:cs="Times New Roman"/>
          <w:szCs w:val="24"/>
        </w:rPr>
        <w:t xml:space="preserve">определяется </w:t>
      </w:r>
      <w:r w:rsidR="009332F5" w:rsidRPr="00A8746E">
        <w:rPr>
          <w:rFonts w:cs="Times New Roman"/>
          <w:szCs w:val="24"/>
        </w:rPr>
        <w:t>на основе</w:t>
      </w:r>
      <w:r w:rsidR="009A0853" w:rsidRPr="00A8746E">
        <w:rPr>
          <w:rFonts w:cs="Times New Roman"/>
          <w:szCs w:val="24"/>
        </w:rPr>
        <w:t xml:space="preserve"> наибольш</w:t>
      </w:r>
      <w:r w:rsidR="009332F5" w:rsidRPr="00A8746E">
        <w:rPr>
          <w:rFonts w:cs="Times New Roman"/>
          <w:szCs w:val="24"/>
        </w:rPr>
        <w:t>ей</w:t>
      </w:r>
      <w:r w:rsidR="009A0853" w:rsidRPr="00A8746E">
        <w:rPr>
          <w:rFonts w:cs="Times New Roman"/>
          <w:szCs w:val="24"/>
        </w:rPr>
        <w:t xml:space="preserve"> из </w:t>
      </w:r>
      <w:r w:rsidR="007842A1" w:rsidRPr="00A8746E">
        <w:rPr>
          <w:rFonts w:cs="Times New Roman"/>
          <w:szCs w:val="24"/>
        </w:rPr>
        <w:t xml:space="preserve">двух </w:t>
      </w:r>
      <w:r w:rsidR="009A0853" w:rsidRPr="00A8746E">
        <w:rPr>
          <w:rFonts w:cs="Times New Roman"/>
          <w:szCs w:val="24"/>
        </w:rPr>
        <w:t>величин:</w:t>
      </w:r>
      <w:bookmarkEnd w:id="408"/>
      <w:r w:rsidR="009A0853" w:rsidRPr="00A8746E">
        <w:rPr>
          <w:rFonts w:cs="Times New Roman"/>
          <w:szCs w:val="24"/>
        </w:rPr>
        <w:t xml:space="preserve"> </w:t>
      </w:r>
    </w:p>
    <w:p w14:paraId="19145B43" w14:textId="762502B5" w:rsidR="009A0853" w:rsidRPr="00A8746E" w:rsidRDefault="009A0853" w:rsidP="007608F2">
      <w:pPr>
        <w:pStyle w:val="6"/>
        <w:widowControl w:val="0"/>
        <w:numPr>
          <w:ilvl w:val="0"/>
          <w:numId w:val="59"/>
        </w:numPr>
        <w:tabs>
          <w:tab w:val="num" w:pos="1306"/>
          <w:tab w:val="num" w:pos="2552"/>
        </w:tabs>
        <w:suppressAutoHyphens w:val="0"/>
        <w:spacing w:before="120" w:after="120"/>
        <w:ind w:left="1276" w:hanging="567"/>
        <w:rPr>
          <w:rFonts w:cs="Times New Roman"/>
          <w:szCs w:val="24"/>
          <w:lang w:val="ru-RU"/>
        </w:rPr>
      </w:pPr>
      <w:bookmarkStart w:id="409" w:name="_Ref100234867"/>
      <w:r w:rsidRPr="00A8746E">
        <w:rPr>
          <w:rFonts w:cs="Times New Roman"/>
          <w:szCs w:val="24"/>
          <w:lang w:val="ru-RU"/>
        </w:rPr>
        <w:t xml:space="preserve">рыночная стоимость </w:t>
      </w:r>
      <w:r w:rsidR="009332F5" w:rsidRPr="00A8746E">
        <w:rPr>
          <w:rFonts w:cs="Times New Roman"/>
          <w:szCs w:val="24"/>
          <w:lang w:val="ru-RU"/>
        </w:rPr>
        <w:t xml:space="preserve">соответствующих </w:t>
      </w:r>
      <w:r w:rsidRPr="00A8746E">
        <w:rPr>
          <w:rFonts w:cs="Times New Roman"/>
          <w:szCs w:val="24"/>
          <w:lang w:val="ru-RU"/>
        </w:rPr>
        <w:t>Объектов,</w:t>
      </w:r>
      <w:r w:rsidR="00050BD6" w:rsidRPr="00A8746E">
        <w:rPr>
          <w:rFonts w:cs="Times New Roman"/>
          <w:szCs w:val="24"/>
          <w:lang w:val="ru-RU"/>
        </w:rPr>
        <w:t xml:space="preserve"> определенная Независимым оценщиком,</w:t>
      </w:r>
      <w:r w:rsidRPr="00A8746E">
        <w:rPr>
          <w:rFonts w:cs="Times New Roman"/>
          <w:szCs w:val="24"/>
          <w:lang w:val="ru-RU"/>
        </w:rPr>
        <w:t xml:space="preserve"> </w:t>
      </w:r>
      <w:r w:rsidR="009332F5" w:rsidRPr="00A8746E">
        <w:rPr>
          <w:rFonts w:cs="Times New Roman"/>
          <w:szCs w:val="24"/>
          <w:lang w:val="ru-RU"/>
        </w:rPr>
        <w:t>переданных Акционером-1 в пользу Общества в оплату соответствующих Дополнительных акций</w:t>
      </w:r>
      <w:r w:rsidRPr="00A8746E">
        <w:rPr>
          <w:rFonts w:cs="Times New Roman"/>
          <w:szCs w:val="24"/>
          <w:lang w:val="ru-RU"/>
        </w:rPr>
        <w:t xml:space="preserve">; </w:t>
      </w:r>
      <w:r w:rsidR="003B0CC3" w:rsidRPr="00A8746E">
        <w:rPr>
          <w:rFonts w:cs="Times New Roman"/>
          <w:szCs w:val="24"/>
          <w:lang w:val="ru-RU"/>
        </w:rPr>
        <w:t>или</w:t>
      </w:r>
      <w:bookmarkEnd w:id="409"/>
    </w:p>
    <w:p w14:paraId="3CFDD5F5" w14:textId="31CD6866" w:rsidR="009A0853" w:rsidRPr="00A8746E" w:rsidRDefault="009A0853" w:rsidP="007608F2">
      <w:pPr>
        <w:pStyle w:val="6"/>
        <w:widowControl w:val="0"/>
        <w:numPr>
          <w:ilvl w:val="0"/>
          <w:numId w:val="59"/>
        </w:numPr>
        <w:tabs>
          <w:tab w:val="num" w:pos="1306"/>
          <w:tab w:val="num" w:pos="2552"/>
        </w:tabs>
        <w:suppressAutoHyphens w:val="0"/>
        <w:spacing w:before="120" w:after="120"/>
        <w:ind w:left="1276" w:hanging="567"/>
        <w:rPr>
          <w:rFonts w:cs="Times New Roman"/>
          <w:szCs w:val="24"/>
          <w:lang w:val="ru-RU"/>
        </w:rPr>
      </w:pPr>
      <w:bookmarkStart w:id="410" w:name="_Ref100234872"/>
      <w:bookmarkStart w:id="411" w:name="_Ref113552541"/>
      <w:r w:rsidRPr="00A8746E">
        <w:rPr>
          <w:rFonts w:cs="Times New Roman"/>
          <w:szCs w:val="24"/>
          <w:lang w:val="ru-RU"/>
        </w:rPr>
        <w:t xml:space="preserve">балансовая стоимость </w:t>
      </w:r>
      <w:r w:rsidR="009332F5" w:rsidRPr="00A8746E">
        <w:rPr>
          <w:rFonts w:cs="Times New Roman"/>
          <w:szCs w:val="24"/>
          <w:lang w:val="ru-RU"/>
        </w:rPr>
        <w:t xml:space="preserve">соответствующих Объектов, переданных Акционером-1 в </w:t>
      </w:r>
      <w:r w:rsidR="009332F5" w:rsidRPr="00A8746E">
        <w:rPr>
          <w:rFonts w:cs="Times New Roman"/>
          <w:szCs w:val="24"/>
          <w:lang w:val="ru-RU"/>
        </w:rPr>
        <w:lastRenderedPageBreak/>
        <w:t>пользу Общества в оплату соответствующих Дополнительных акций,</w:t>
      </w:r>
      <w:r w:rsidRPr="00A8746E">
        <w:rPr>
          <w:rFonts w:cs="Times New Roman"/>
          <w:szCs w:val="24"/>
          <w:lang w:val="ru-RU"/>
        </w:rPr>
        <w:t xml:space="preserve"> </w:t>
      </w:r>
      <w:bookmarkEnd w:id="410"/>
      <w:r w:rsidR="002C084E" w:rsidRPr="00A8746E">
        <w:rPr>
          <w:rFonts w:cs="Times New Roman"/>
          <w:szCs w:val="24"/>
          <w:lang w:val="ru-RU"/>
        </w:rPr>
        <w:t xml:space="preserve">как она была определена </w:t>
      </w:r>
      <w:r w:rsidR="00050BD6" w:rsidRPr="00A8746E">
        <w:rPr>
          <w:rFonts w:cs="Times New Roman"/>
          <w:szCs w:val="24"/>
          <w:lang w:val="ru-RU"/>
        </w:rPr>
        <w:t>в бухгалтерском</w:t>
      </w:r>
      <w:r w:rsidR="000943AB" w:rsidRPr="00A8746E">
        <w:rPr>
          <w:rFonts w:cs="Times New Roman"/>
          <w:szCs w:val="24"/>
          <w:lang w:val="ru-RU"/>
        </w:rPr>
        <w:t xml:space="preserve"> </w:t>
      </w:r>
      <w:r w:rsidR="00050BD6" w:rsidRPr="00A8746E">
        <w:rPr>
          <w:rFonts w:cs="Times New Roman"/>
          <w:szCs w:val="24"/>
          <w:lang w:val="ru-RU"/>
        </w:rPr>
        <w:t>учете</w:t>
      </w:r>
      <w:r w:rsidR="000943AB" w:rsidRPr="00A8746E">
        <w:rPr>
          <w:rFonts w:cs="Times New Roman"/>
          <w:szCs w:val="24"/>
          <w:lang w:val="ru-RU"/>
        </w:rPr>
        <w:t xml:space="preserve"> Акционера-1 </w:t>
      </w:r>
      <w:r w:rsidR="002C084E" w:rsidRPr="00A8746E">
        <w:rPr>
          <w:rFonts w:cs="Times New Roman"/>
          <w:szCs w:val="24"/>
          <w:lang w:val="ru-RU"/>
        </w:rPr>
        <w:t>до передачи Объектов Обществу</w:t>
      </w:r>
      <w:r w:rsidR="00050BD6" w:rsidRPr="00A8746E">
        <w:rPr>
          <w:rFonts w:cs="Times New Roman"/>
          <w:szCs w:val="24"/>
          <w:lang w:val="ru-RU"/>
        </w:rPr>
        <w:t xml:space="preserve"> исходя из затрат на их создание</w:t>
      </w:r>
      <w:r w:rsidR="00E93983" w:rsidRPr="00A8746E">
        <w:rPr>
          <w:rFonts w:cs="Times New Roman"/>
          <w:szCs w:val="24"/>
          <w:lang w:val="ru-RU"/>
        </w:rPr>
        <w:t>,</w:t>
      </w:r>
      <w:bookmarkEnd w:id="411"/>
    </w:p>
    <w:p w14:paraId="11B7FCFF" w14:textId="48540B0C" w:rsidR="00E93983" w:rsidRPr="00A8746E" w:rsidRDefault="00E93983" w:rsidP="00781953">
      <w:pPr>
        <w:pStyle w:val="HeadingR2"/>
        <w:keepNext w:val="0"/>
        <w:widowControl w:val="0"/>
        <w:numPr>
          <w:ilvl w:val="0"/>
          <w:numId w:val="0"/>
        </w:numPr>
        <w:spacing w:before="120" w:after="120"/>
        <w:ind w:left="720"/>
      </w:pPr>
      <w:bookmarkStart w:id="412" w:name="_Toc111046951"/>
      <w:bookmarkStart w:id="413" w:name="_Toc111107894"/>
      <w:r w:rsidRPr="00A8746E">
        <w:rPr>
          <w:rFonts w:cs="Times New Roman"/>
          <w:bCs/>
          <w:szCs w:val="24"/>
        </w:rPr>
        <w:t>при этом покупная цена одной Дополнительной акции соответствующего выпуска рассчитывается путем деления соответствующей величины на количество Дополнительных акций такого выпуска.</w:t>
      </w:r>
      <w:bookmarkEnd w:id="412"/>
      <w:bookmarkEnd w:id="413"/>
      <w:r w:rsidR="0071505D" w:rsidRPr="00A8746E">
        <w:rPr>
          <w:rFonts w:cs="Times New Roman"/>
          <w:bCs/>
          <w:szCs w:val="24"/>
        </w:rPr>
        <w:t xml:space="preserve"> </w:t>
      </w:r>
    </w:p>
    <w:p w14:paraId="21B92A6A" w14:textId="2DB0B652" w:rsidR="00604CF8" w:rsidRPr="00A8746E" w:rsidRDefault="00604CF8" w:rsidP="00781953">
      <w:pPr>
        <w:pStyle w:val="HeadingR2"/>
        <w:keepNext w:val="0"/>
        <w:widowControl w:val="0"/>
        <w:tabs>
          <w:tab w:val="num" w:pos="709"/>
          <w:tab w:val="num" w:pos="2552"/>
        </w:tabs>
        <w:spacing w:before="120" w:after="120"/>
        <w:ind w:left="709" w:hanging="709"/>
      </w:pPr>
      <w:bookmarkStart w:id="414" w:name="_Ref100235549"/>
      <w:bookmarkStart w:id="415" w:name="_Ref112629047"/>
      <w:bookmarkStart w:id="416" w:name="_Ref100236933"/>
      <w:r w:rsidRPr="00A8746E">
        <w:t xml:space="preserve">Сторонами согласовано, что несмотря на иные положения настоящего Раздела </w:t>
      </w:r>
      <w:r w:rsidRPr="00A8746E">
        <w:fldChar w:fldCharType="begin"/>
      </w:r>
      <w:r w:rsidRPr="00A8746E">
        <w:instrText xml:space="preserve"> REF _Ref113538843 \r \h </w:instrText>
      </w:r>
      <w:r w:rsidRPr="00A8746E">
        <w:fldChar w:fldCharType="separate"/>
      </w:r>
      <w:r w:rsidR="008E3772">
        <w:t>8</w:t>
      </w:r>
      <w:r w:rsidRPr="00A8746E">
        <w:fldChar w:fldCharType="end"/>
      </w:r>
      <w:r w:rsidRPr="00A8746E">
        <w:t xml:space="preserve">, общая </w:t>
      </w:r>
      <w:r w:rsidR="00A22AC7" w:rsidRPr="00A8746E">
        <w:rPr>
          <w:rFonts w:cs="Times New Roman"/>
          <w:szCs w:val="24"/>
        </w:rPr>
        <w:t xml:space="preserve">балансовая стоимость </w:t>
      </w:r>
      <w:r w:rsidRPr="00A8746E">
        <w:rPr>
          <w:rFonts w:cs="Times New Roman"/>
          <w:szCs w:val="24"/>
        </w:rPr>
        <w:t xml:space="preserve">всех </w:t>
      </w:r>
      <w:r w:rsidR="00A22AC7" w:rsidRPr="00A8746E">
        <w:rPr>
          <w:rFonts w:cs="Times New Roman"/>
          <w:szCs w:val="24"/>
        </w:rPr>
        <w:t xml:space="preserve">Объектов, переданных Акционером-1 в пользу Общества в оплату соответствующих Дополнительных акций, </w:t>
      </w:r>
      <w:r w:rsidR="00F52AC6" w:rsidRPr="00A8746E">
        <w:rPr>
          <w:rFonts w:cs="Times New Roman"/>
          <w:szCs w:val="24"/>
        </w:rPr>
        <w:t xml:space="preserve">для целей </w:t>
      </w:r>
      <w:r w:rsidR="00F52AC6" w:rsidRPr="00A8746E">
        <w:t xml:space="preserve">подпункта </w:t>
      </w:r>
      <w:r w:rsidR="00A22AC7" w:rsidRPr="00A8746E">
        <w:fldChar w:fldCharType="begin"/>
      </w:r>
      <w:r w:rsidR="00A22AC7" w:rsidRPr="00A8746E">
        <w:instrText xml:space="preserve"> REF _Ref113552541 \r \h </w:instrText>
      </w:r>
      <w:r w:rsidR="00A22AC7" w:rsidRPr="00A8746E">
        <w:fldChar w:fldCharType="separate"/>
      </w:r>
      <w:r w:rsidR="008E3772">
        <w:t>(2)</w:t>
      </w:r>
      <w:r w:rsidR="00A22AC7" w:rsidRPr="00A8746E">
        <w:fldChar w:fldCharType="end"/>
      </w:r>
      <w:r w:rsidR="00F52AC6" w:rsidRPr="00A8746E">
        <w:rPr>
          <w:rFonts w:cs="Times New Roman"/>
          <w:szCs w:val="24"/>
        </w:rPr>
        <w:t xml:space="preserve"> пункта </w:t>
      </w:r>
      <w:r w:rsidR="00A22AC7" w:rsidRPr="00A8746E">
        <w:rPr>
          <w:rFonts w:cs="Times New Roman"/>
          <w:szCs w:val="24"/>
        </w:rPr>
        <w:fldChar w:fldCharType="begin"/>
      </w:r>
      <w:r w:rsidR="00A22AC7" w:rsidRPr="00A8746E">
        <w:rPr>
          <w:rFonts w:cs="Times New Roman"/>
          <w:szCs w:val="24"/>
        </w:rPr>
        <w:instrText xml:space="preserve"> REF _Ref100235527 \r \h </w:instrText>
      </w:r>
      <w:r w:rsidR="00A22AC7" w:rsidRPr="00A8746E">
        <w:rPr>
          <w:rFonts w:cs="Times New Roman"/>
          <w:szCs w:val="24"/>
        </w:rPr>
      </w:r>
      <w:r w:rsidR="00A22AC7" w:rsidRPr="00A8746E">
        <w:rPr>
          <w:rFonts w:cs="Times New Roman"/>
          <w:szCs w:val="24"/>
        </w:rPr>
        <w:fldChar w:fldCharType="separate"/>
      </w:r>
      <w:r w:rsidR="008E3772">
        <w:rPr>
          <w:rFonts w:cs="Times New Roman"/>
          <w:szCs w:val="24"/>
        </w:rPr>
        <w:t>8.4</w:t>
      </w:r>
      <w:r w:rsidR="00A22AC7" w:rsidRPr="00A8746E">
        <w:rPr>
          <w:rFonts w:cs="Times New Roman"/>
          <w:szCs w:val="24"/>
        </w:rPr>
        <w:fldChar w:fldCharType="end"/>
      </w:r>
      <w:r w:rsidR="00F52AC6" w:rsidRPr="00A8746E">
        <w:rPr>
          <w:rFonts w:cs="Times New Roman"/>
          <w:szCs w:val="24"/>
        </w:rPr>
        <w:t xml:space="preserve"> не может </w:t>
      </w:r>
      <w:r w:rsidR="00C965AF" w:rsidRPr="00A8746E">
        <w:rPr>
          <w:rFonts w:cs="Times New Roman"/>
          <w:szCs w:val="24"/>
        </w:rPr>
        <w:t xml:space="preserve">превышать </w:t>
      </w:r>
      <w:r w:rsidR="001E2209" w:rsidRPr="007656B5">
        <w:rPr>
          <w:rFonts w:cs="Times New Roman"/>
          <w:szCs w:val="24"/>
        </w:rPr>
        <w:t>6</w:t>
      </w:r>
      <w:r w:rsidR="001E2209">
        <w:rPr>
          <w:rFonts w:cs="Times New Roman"/>
          <w:szCs w:val="24"/>
          <w:lang w:val="en-US"/>
        </w:rPr>
        <w:t> </w:t>
      </w:r>
      <w:r w:rsidR="001E2209" w:rsidRPr="007656B5">
        <w:rPr>
          <w:rFonts w:cs="Times New Roman"/>
          <w:szCs w:val="24"/>
        </w:rPr>
        <w:t>000</w:t>
      </w:r>
      <w:r w:rsidR="001E2209">
        <w:rPr>
          <w:rFonts w:cs="Times New Roman"/>
          <w:szCs w:val="24"/>
          <w:lang w:val="en-US"/>
        </w:rPr>
        <w:t> </w:t>
      </w:r>
      <w:r w:rsidR="001E2209" w:rsidRPr="007656B5">
        <w:rPr>
          <w:rFonts w:cs="Times New Roman"/>
          <w:szCs w:val="24"/>
        </w:rPr>
        <w:t>000</w:t>
      </w:r>
      <w:r w:rsidR="001E2209">
        <w:rPr>
          <w:rFonts w:cs="Times New Roman"/>
          <w:szCs w:val="24"/>
          <w:lang w:val="en-US"/>
        </w:rPr>
        <w:t> </w:t>
      </w:r>
      <w:r w:rsidR="001E2209" w:rsidRPr="007656B5">
        <w:rPr>
          <w:rFonts w:cs="Times New Roman"/>
          <w:szCs w:val="24"/>
        </w:rPr>
        <w:t>000</w:t>
      </w:r>
      <w:r w:rsidR="001E2209">
        <w:rPr>
          <w:rFonts w:cs="Times New Roman"/>
          <w:szCs w:val="24"/>
        </w:rPr>
        <w:t xml:space="preserve"> (шест</w:t>
      </w:r>
      <w:r w:rsidR="0051247B" w:rsidRPr="0051247B">
        <w:rPr>
          <w:rFonts w:cs="Times New Roman"/>
          <w:szCs w:val="24"/>
        </w:rPr>
        <w:t>и</w:t>
      </w:r>
      <w:r w:rsidR="001E2209">
        <w:rPr>
          <w:rFonts w:cs="Times New Roman"/>
          <w:szCs w:val="24"/>
        </w:rPr>
        <w:t xml:space="preserve"> миллиардов)</w:t>
      </w:r>
      <w:r w:rsidR="001E2209" w:rsidRPr="00A912F3">
        <w:rPr>
          <w:rFonts w:cs="Times New Roman"/>
          <w:szCs w:val="24"/>
        </w:rPr>
        <w:t xml:space="preserve"> </w:t>
      </w:r>
      <w:r w:rsidR="001E2209">
        <w:rPr>
          <w:rFonts w:cs="Times New Roman"/>
          <w:szCs w:val="24"/>
        </w:rPr>
        <w:t>рублей</w:t>
      </w:r>
      <w:r w:rsidR="00A22AC7" w:rsidRPr="00A8746E">
        <w:rPr>
          <w:rFonts w:cs="Times New Roman"/>
          <w:szCs w:val="24"/>
        </w:rPr>
        <w:t>.</w:t>
      </w:r>
    </w:p>
    <w:p w14:paraId="5D97D5D5" w14:textId="7253CA99" w:rsidR="0076165F" w:rsidRPr="00A8746E" w:rsidRDefault="00CA0677" w:rsidP="00781953">
      <w:pPr>
        <w:pStyle w:val="HeadingR2"/>
        <w:keepNext w:val="0"/>
        <w:widowControl w:val="0"/>
        <w:tabs>
          <w:tab w:val="num" w:pos="709"/>
          <w:tab w:val="num" w:pos="2552"/>
        </w:tabs>
        <w:spacing w:before="120" w:after="120"/>
        <w:ind w:left="709" w:hanging="709"/>
      </w:pPr>
      <w:r w:rsidRPr="00A8746E">
        <w:rPr>
          <w:rFonts w:cs="Times New Roman"/>
          <w:szCs w:val="24"/>
        </w:rPr>
        <w:t xml:space="preserve">Для целей </w:t>
      </w:r>
      <w:r w:rsidRPr="00A8746E">
        <w:t>подпункта</w:t>
      </w:r>
      <w:r w:rsidR="00E93983" w:rsidRPr="00A8746E">
        <w:t xml:space="preserve"> </w:t>
      </w:r>
      <w:r w:rsidR="00E93983" w:rsidRPr="00A8746E">
        <w:fldChar w:fldCharType="begin"/>
      </w:r>
      <w:r w:rsidR="00E93983" w:rsidRPr="00A8746E">
        <w:instrText xml:space="preserve"> REF _Ref112621215 \n \h </w:instrText>
      </w:r>
      <w:r w:rsidR="00E93983" w:rsidRPr="00A8746E">
        <w:fldChar w:fldCharType="separate"/>
      </w:r>
      <w:r w:rsidR="008E3772">
        <w:t>(2)</w:t>
      </w:r>
      <w:r w:rsidR="00E93983" w:rsidRPr="00A8746E">
        <w:fldChar w:fldCharType="end"/>
      </w:r>
      <w:r w:rsidRPr="00A8746E">
        <w:rPr>
          <w:rFonts w:cs="Times New Roman"/>
          <w:szCs w:val="24"/>
        </w:rPr>
        <w:t xml:space="preserve"> </w:t>
      </w:r>
      <w:r w:rsidR="003533CF" w:rsidRPr="00A8746E">
        <w:rPr>
          <w:rFonts w:cs="Times New Roman"/>
          <w:szCs w:val="24"/>
        </w:rPr>
        <w:t>п</w:t>
      </w:r>
      <w:r w:rsidRPr="00A8746E">
        <w:rPr>
          <w:rFonts w:cs="Times New Roman"/>
          <w:szCs w:val="24"/>
        </w:rPr>
        <w:t xml:space="preserve">ункта </w:t>
      </w:r>
      <w:r w:rsidRPr="00A8746E">
        <w:rPr>
          <w:rFonts w:cs="Times New Roman"/>
          <w:szCs w:val="24"/>
        </w:rPr>
        <w:fldChar w:fldCharType="begin"/>
      </w:r>
      <w:r w:rsidRPr="00A8746E">
        <w:rPr>
          <w:rFonts w:cs="Times New Roman"/>
          <w:szCs w:val="24"/>
        </w:rPr>
        <w:instrText xml:space="preserve"> REF _Ref100225985 \n \h </w:instrText>
      </w:r>
      <w:r w:rsidRPr="00A8746E">
        <w:rPr>
          <w:rFonts w:cs="Times New Roman"/>
          <w:szCs w:val="24"/>
        </w:rPr>
      </w:r>
      <w:r w:rsidRPr="00A8746E">
        <w:rPr>
          <w:rFonts w:cs="Times New Roman"/>
          <w:szCs w:val="24"/>
        </w:rPr>
        <w:fldChar w:fldCharType="separate"/>
      </w:r>
      <w:r w:rsidR="008E3772">
        <w:rPr>
          <w:rFonts w:cs="Times New Roman"/>
          <w:szCs w:val="24"/>
        </w:rPr>
        <w:t>8.1</w:t>
      </w:r>
      <w:r w:rsidRPr="00A8746E">
        <w:rPr>
          <w:rFonts w:cs="Times New Roman"/>
          <w:szCs w:val="24"/>
        </w:rPr>
        <w:fldChar w:fldCharType="end"/>
      </w:r>
      <w:r w:rsidRPr="00A8746E">
        <w:rPr>
          <w:rFonts w:cs="Times New Roman"/>
          <w:szCs w:val="24"/>
        </w:rPr>
        <w:t xml:space="preserve"> п</w:t>
      </w:r>
      <w:r w:rsidR="008D4FB6" w:rsidRPr="00A8746E">
        <w:rPr>
          <w:rFonts w:cs="Times New Roman"/>
          <w:szCs w:val="24"/>
        </w:rPr>
        <w:t>окупная</w:t>
      </w:r>
      <w:bookmarkEnd w:id="414"/>
      <w:r w:rsidRPr="00A8746E">
        <w:rPr>
          <w:rFonts w:cs="Times New Roman"/>
          <w:szCs w:val="24"/>
        </w:rPr>
        <w:t xml:space="preserve"> цена Дополнительных акций какого-</w:t>
      </w:r>
      <w:r w:rsidR="0076165F" w:rsidRPr="00A8746E">
        <w:rPr>
          <w:rFonts w:cs="Times New Roman"/>
          <w:szCs w:val="24"/>
        </w:rPr>
        <w:t xml:space="preserve"> либо выпуска, продаваемых Акционером-1 в пользу Акционера-2, уплачивается Акционером-2 </w:t>
      </w:r>
      <w:r w:rsidR="0076165F" w:rsidRPr="00A8746E">
        <w:t xml:space="preserve">в </w:t>
      </w:r>
      <w:r w:rsidR="00D204F2" w:rsidRPr="00A8746E">
        <w:t>следующие сроки:</w:t>
      </w:r>
      <w:bookmarkEnd w:id="415"/>
    </w:p>
    <w:p w14:paraId="76E0661C" w14:textId="703BA1F7" w:rsidR="00D204F2" w:rsidRPr="00A8746E" w:rsidRDefault="00D204F2" w:rsidP="007608F2">
      <w:pPr>
        <w:pStyle w:val="6"/>
        <w:widowControl w:val="0"/>
        <w:numPr>
          <w:ilvl w:val="0"/>
          <w:numId w:val="60"/>
        </w:numPr>
        <w:suppressAutoHyphens w:val="0"/>
        <w:spacing w:before="120" w:after="120"/>
        <w:ind w:left="1276" w:hanging="567"/>
        <w:rPr>
          <w:lang w:val="ru-RU"/>
        </w:rPr>
      </w:pPr>
      <w:r w:rsidRPr="00A8746E">
        <w:rPr>
          <w:lang w:val="ru-RU"/>
        </w:rPr>
        <w:t xml:space="preserve">применительно к Дополнительным акциям какого-либо выпуска, указанным в </w:t>
      </w:r>
      <w:r w:rsidRPr="00A8746E">
        <w:rPr>
          <w:rFonts w:cs="Times New Roman"/>
          <w:szCs w:val="24"/>
          <w:lang w:val="ru-RU"/>
        </w:rPr>
        <w:t>подпункте</w:t>
      </w:r>
      <w:r w:rsidRPr="00A8746E">
        <w:rPr>
          <w:lang w:val="ru-RU"/>
        </w:rPr>
        <w:t xml:space="preserve"> </w:t>
      </w:r>
      <w:r w:rsidR="001D0813" w:rsidRPr="00A8746E">
        <w:rPr>
          <w:lang w:val="ru-RU"/>
        </w:rPr>
        <w:fldChar w:fldCharType="begin"/>
      </w:r>
      <w:r w:rsidR="001D0813" w:rsidRPr="00A8746E">
        <w:rPr>
          <w:lang w:val="ru-RU"/>
        </w:rPr>
        <w:instrText xml:space="preserve"> REF _Ref112621215 \n \h </w:instrText>
      </w:r>
      <w:r w:rsidR="001D0813" w:rsidRPr="00A8746E">
        <w:rPr>
          <w:lang w:val="ru-RU"/>
        </w:rPr>
      </w:r>
      <w:r w:rsidR="001D0813" w:rsidRPr="00A8746E">
        <w:rPr>
          <w:lang w:val="ru-RU"/>
        </w:rPr>
        <w:fldChar w:fldCharType="separate"/>
      </w:r>
      <w:r w:rsidR="008E3772">
        <w:rPr>
          <w:lang w:val="ru-RU"/>
        </w:rPr>
        <w:t>(2)</w:t>
      </w:r>
      <w:r w:rsidR="001D0813" w:rsidRPr="00A8746E">
        <w:rPr>
          <w:lang w:val="ru-RU"/>
        </w:rPr>
        <w:fldChar w:fldCharType="end"/>
      </w:r>
      <w:r w:rsidR="001D0813" w:rsidRPr="00A8746E">
        <w:rPr>
          <w:lang w:val="ru-RU"/>
        </w:rPr>
        <w:fldChar w:fldCharType="begin"/>
      </w:r>
      <w:r w:rsidR="001D0813" w:rsidRPr="00A8746E">
        <w:rPr>
          <w:lang w:val="ru-RU"/>
        </w:rPr>
        <w:instrText xml:space="preserve"> REF _Ref112627068 \n \h </w:instrText>
      </w:r>
      <w:r w:rsidR="001D0813" w:rsidRPr="00A8746E">
        <w:rPr>
          <w:lang w:val="ru-RU"/>
        </w:rPr>
      </w:r>
      <w:r w:rsidR="001D0813" w:rsidRPr="00A8746E">
        <w:rPr>
          <w:lang w:val="ru-RU"/>
        </w:rPr>
        <w:fldChar w:fldCharType="separate"/>
      </w:r>
      <w:r w:rsidR="008E3772">
        <w:rPr>
          <w:lang w:val="ru-RU"/>
        </w:rPr>
        <w:t>(i)</w:t>
      </w:r>
      <w:r w:rsidR="001D0813" w:rsidRPr="00A8746E">
        <w:rPr>
          <w:lang w:val="ru-RU"/>
        </w:rPr>
        <w:fldChar w:fldCharType="end"/>
      </w:r>
      <w:r w:rsidRPr="00A8746E">
        <w:rPr>
          <w:lang w:val="ru-RU"/>
        </w:rPr>
        <w:t xml:space="preserve"> </w:t>
      </w:r>
      <w:r w:rsidR="00A1462B" w:rsidRPr="00A8746E">
        <w:rPr>
          <w:lang w:val="ru-RU"/>
        </w:rPr>
        <w:t>п</w:t>
      </w:r>
      <w:r w:rsidRPr="00A8746E">
        <w:rPr>
          <w:lang w:val="ru-RU"/>
        </w:rPr>
        <w:t xml:space="preserve">ункта </w:t>
      </w:r>
      <w:r w:rsidRPr="00A8746E">
        <w:rPr>
          <w:lang w:val="ru-RU"/>
        </w:rPr>
        <w:fldChar w:fldCharType="begin"/>
      </w:r>
      <w:r w:rsidRPr="00A8746E">
        <w:rPr>
          <w:lang w:val="ru-RU"/>
        </w:rPr>
        <w:instrText xml:space="preserve"> REF _Ref100225985 \n \h </w:instrText>
      </w:r>
      <w:r w:rsidRPr="00A8746E">
        <w:rPr>
          <w:lang w:val="ru-RU"/>
        </w:rPr>
      </w:r>
      <w:r w:rsidRPr="00A8746E">
        <w:rPr>
          <w:lang w:val="ru-RU"/>
        </w:rPr>
        <w:fldChar w:fldCharType="separate"/>
      </w:r>
      <w:r w:rsidR="008E3772">
        <w:rPr>
          <w:lang w:val="ru-RU"/>
        </w:rPr>
        <w:t>8.1</w:t>
      </w:r>
      <w:r w:rsidRPr="00A8746E">
        <w:rPr>
          <w:lang w:val="ru-RU"/>
        </w:rPr>
        <w:fldChar w:fldCharType="end"/>
      </w:r>
      <w:r w:rsidRPr="00A8746E">
        <w:rPr>
          <w:lang w:val="ru-RU"/>
        </w:rPr>
        <w:t xml:space="preserve">, – </w:t>
      </w:r>
      <w:r w:rsidR="00E93983" w:rsidRPr="00A8746E">
        <w:rPr>
          <w:lang w:val="ru-RU"/>
        </w:rPr>
        <w:t xml:space="preserve">в течение 10 (десяти) дней с даты заключения соответствующего Соглашения о передаче, на основании которого Акционер-1 продает соответствующие Дополнительные акции в пользу </w:t>
      </w:r>
      <w:r w:rsidR="00913F52" w:rsidRPr="00A8746E">
        <w:rPr>
          <w:lang w:val="ru-RU"/>
        </w:rPr>
        <w:t>Акционера-2</w:t>
      </w:r>
      <w:r w:rsidRPr="00A8746E">
        <w:rPr>
          <w:lang w:val="ru-RU"/>
        </w:rPr>
        <w:t xml:space="preserve">; </w:t>
      </w:r>
    </w:p>
    <w:p w14:paraId="19BA48FE" w14:textId="7154B3CC" w:rsidR="00D204F2" w:rsidRPr="00A8746E" w:rsidRDefault="00D204F2" w:rsidP="007608F2">
      <w:pPr>
        <w:pStyle w:val="6"/>
        <w:widowControl w:val="0"/>
        <w:numPr>
          <w:ilvl w:val="0"/>
          <w:numId w:val="60"/>
        </w:numPr>
        <w:suppressAutoHyphens w:val="0"/>
        <w:spacing w:before="120" w:after="120"/>
        <w:ind w:left="1276" w:hanging="567"/>
        <w:rPr>
          <w:lang w:val="ru-RU"/>
        </w:rPr>
      </w:pPr>
      <w:r w:rsidRPr="00A8746E">
        <w:rPr>
          <w:lang w:val="ru-RU"/>
        </w:rPr>
        <w:t xml:space="preserve">применительно к Дополнительным акциям какого-либо выпуска, указанным в </w:t>
      </w:r>
      <w:r w:rsidRPr="00A8746E">
        <w:rPr>
          <w:rFonts w:cs="Times New Roman"/>
          <w:szCs w:val="24"/>
          <w:lang w:val="ru-RU"/>
        </w:rPr>
        <w:t>подпункте</w:t>
      </w:r>
      <w:r w:rsidRPr="00A8746E">
        <w:rPr>
          <w:lang w:val="ru-RU"/>
        </w:rPr>
        <w:t xml:space="preserve"> </w:t>
      </w:r>
      <w:r w:rsidR="001D0813" w:rsidRPr="00A8746E">
        <w:fldChar w:fldCharType="begin"/>
      </w:r>
      <w:r w:rsidR="001D0813" w:rsidRPr="00A8746E">
        <w:rPr>
          <w:lang w:val="ru-RU"/>
        </w:rPr>
        <w:instrText xml:space="preserve"> REF _Ref112621215 \n \h </w:instrText>
      </w:r>
      <w:r w:rsidR="001D0813" w:rsidRPr="00A8746E">
        <w:fldChar w:fldCharType="separate"/>
      </w:r>
      <w:r w:rsidR="008E3772">
        <w:rPr>
          <w:lang w:val="ru-RU"/>
        </w:rPr>
        <w:t>(2)</w:t>
      </w:r>
      <w:r w:rsidR="001D0813" w:rsidRPr="00A8746E">
        <w:fldChar w:fldCharType="end"/>
      </w:r>
      <w:r w:rsidR="001D0813" w:rsidRPr="00A8746E">
        <w:fldChar w:fldCharType="begin"/>
      </w:r>
      <w:r w:rsidR="001D0813" w:rsidRPr="00A8746E">
        <w:rPr>
          <w:lang w:val="ru-RU"/>
        </w:rPr>
        <w:instrText xml:space="preserve"> </w:instrText>
      </w:r>
      <w:r w:rsidR="001D0813" w:rsidRPr="00A8746E">
        <w:instrText>REF</w:instrText>
      </w:r>
      <w:r w:rsidR="001D0813" w:rsidRPr="00A8746E">
        <w:rPr>
          <w:lang w:val="ru-RU"/>
        </w:rPr>
        <w:instrText xml:space="preserve"> _</w:instrText>
      </w:r>
      <w:r w:rsidR="001D0813" w:rsidRPr="00A8746E">
        <w:instrText>Ref</w:instrText>
      </w:r>
      <w:r w:rsidR="001D0813" w:rsidRPr="00A8746E">
        <w:rPr>
          <w:lang w:val="ru-RU"/>
        </w:rPr>
        <w:instrText>112621546 \</w:instrText>
      </w:r>
      <w:r w:rsidR="001D0813" w:rsidRPr="00A8746E">
        <w:instrText>n</w:instrText>
      </w:r>
      <w:r w:rsidR="001D0813" w:rsidRPr="00A8746E">
        <w:rPr>
          <w:lang w:val="ru-RU"/>
        </w:rPr>
        <w:instrText xml:space="preserve"> \</w:instrText>
      </w:r>
      <w:r w:rsidR="001D0813" w:rsidRPr="00A8746E">
        <w:instrText>h</w:instrText>
      </w:r>
      <w:r w:rsidR="001D0813" w:rsidRPr="00A8746E">
        <w:rPr>
          <w:lang w:val="ru-RU"/>
        </w:rPr>
        <w:instrText xml:space="preserve"> </w:instrText>
      </w:r>
      <w:r w:rsidR="001D0813" w:rsidRPr="00A8746E">
        <w:fldChar w:fldCharType="separate"/>
      </w:r>
      <w:r w:rsidR="008E3772">
        <w:t>(ii)</w:t>
      </w:r>
      <w:r w:rsidR="001D0813" w:rsidRPr="00A8746E">
        <w:fldChar w:fldCharType="end"/>
      </w:r>
      <w:r w:rsidRPr="00A8746E">
        <w:rPr>
          <w:lang w:val="ru-RU"/>
        </w:rPr>
        <w:t xml:space="preserve"> </w:t>
      </w:r>
      <w:r w:rsidR="00A1462B" w:rsidRPr="00A8746E">
        <w:rPr>
          <w:lang w:val="ru-RU"/>
        </w:rPr>
        <w:t>п</w:t>
      </w:r>
      <w:r w:rsidRPr="00A8746E">
        <w:rPr>
          <w:lang w:val="ru-RU"/>
        </w:rPr>
        <w:t xml:space="preserve">ункта </w:t>
      </w:r>
      <w:r w:rsidRPr="00A8746E">
        <w:rPr>
          <w:lang w:val="ru-RU"/>
        </w:rPr>
        <w:fldChar w:fldCharType="begin"/>
      </w:r>
      <w:r w:rsidRPr="00A8746E">
        <w:rPr>
          <w:lang w:val="ru-RU"/>
        </w:rPr>
        <w:instrText xml:space="preserve"> REF _Ref100225985 \n \h </w:instrText>
      </w:r>
      <w:r w:rsidRPr="00A8746E">
        <w:rPr>
          <w:lang w:val="ru-RU"/>
        </w:rPr>
      </w:r>
      <w:r w:rsidRPr="00A8746E">
        <w:rPr>
          <w:lang w:val="ru-RU"/>
        </w:rPr>
        <w:fldChar w:fldCharType="separate"/>
      </w:r>
      <w:r w:rsidR="008E3772">
        <w:rPr>
          <w:lang w:val="ru-RU"/>
        </w:rPr>
        <w:t>8.1</w:t>
      </w:r>
      <w:r w:rsidRPr="00A8746E">
        <w:rPr>
          <w:lang w:val="ru-RU"/>
        </w:rPr>
        <w:fldChar w:fldCharType="end"/>
      </w:r>
      <w:r w:rsidRPr="00A8746E">
        <w:rPr>
          <w:lang w:val="ru-RU"/>
        </w:rPr>
        <w:t>, – в любой момент после даты наступления события исполнения Горнолыжного компонента инвестиционных обязательств, но в любом случае не позднее истечения предусмотренного Договором купли-продажи срока для оплаты покупной цены всех Акций (включая Дополнительные акции), оставшихся в собственности Акционера-1 на дату наступления события исполнения Инвестиционных обязательств в полном объеме;</w:t>
      </w:r>
    </w:p>
    <w:p w14:paraId="4D256BEA" w14:textId="7D5FA46F" w:rsidR="00D204F2" w:rsidRPr="00A8746E" w:rsidRDefault="00D204F2" w:rsidP="007608F2">
      <w:pPr>
        <w:pStyle w:val="6"/>
        <w:widowControl w:val="0"/>
        <w:numPr>
          <w:ilvl w:val="0"/>
          <w:numId w:val="60"/>
        </w:numPr>
        <w:suppressAutoHyphens w:val="0"/>
        <w:spacing w:before="120" w:after="120"/>
        <w:ind w:left="1276" w:hanging="567"/>
        <w:rPr>
          <w:lang w:val="ru-RU" w:eastAsia="ru-RU"/>
        </w:rPr>
      </w:pPr>
      <w:r w:rsidRPr="00A8746E">
        <w:rPr>
          <w:lang w:val="ru-RU"/>
        </w:rPr>
        <w:t xml:space="preserve">применительно к Дополнительным акциям какого-либо выпуска, указанным в </w:t>
      </w:r>
      <w:r w:rsidRPr="00A8746E">
        <w:rPr>
          <w:rFonts w:cs="Times New Roman"/>
          <w:szCs w:val="24"/>
          <w:lang w:val="ru-RU"/>
        </w:rPr>
        <w:t>подпункте</w:t>
      </w:r>
      <w:r w:rsidRPr="00A8746E">
        <w:rPr>
          <w:lang w:val="ru-RU"/>
        </w:rPr>
        <w:t xml:space="preserve"> </w:t>
      </w:r>
      <w:r w:rsidR="001D0813" w:rsidRPr="00A8746E">
        <w:fldChar w:fldCharType="begin"/>
      </w:r>
      <w:r w:rsidR="001D0813" w:rsidRPr="00A8746E">
        <w:rPr>
          <w:lang w:val="ru-RU"/>
        </w:rPr>
        <w:instrText xml:space="preserve"> REF _Ref112621215 \n \h </w:instrText>
      </w:r>
      <w:r w:rsidR="001D0813" w:rsidRPr="00A8746E">
        <w:fldChar w:fldCharType="separate"/>
      </w:r>
      <w:r w:rsidR="008E3772">
        <w:rPr>
          <w:lang w:val="ru-RU"/>
        </w:rPr>
        <w:t>(2)</w:t>
      </w:r>
      <w:r w:rsidR="001D0813" w:rsidRPr="00A8746E">
        <w:fldChar w:fldCharType="end"/>
      </w:r>
      <w:r w:rsidR="001D0813" w:rsidRPr="00A8746E">
        <w:fldChar w:fldCharType="begin"/>
      </w:r>
      <w:r w:rsidR="001D0813" w:rsidRPr="00A8746E">
        <w:rPr>
          <w:lang w:val="ru-RU"/>
        </w:rPr>
        <w:instrText xml:space="preserve"> </w:instrText>
      </w:r>
      <w:r w:rsidR="001D0813" w:rsidRPr="00A8746E">
        <w:instrText>REF</w:instrText>
      </w:r>
      <w:r w:rsidR="001D0813" w:rsidRPr="00A8746E">
        <w:rPr>
          <w:lang w:val="ru-RU"/>
        </w:rPr>
        <w:instrText xml:space="preserve"> _</w:instrText>
      </w:r>
      <w:r w:rsidR="001D0813" w:rsidRPr="00A8746E">
        <w:instrText>Ref</w:instrText>
      </w:r>
      <w:r w:rsidR="001D0813" w:rsidRPr="00A8746E">
        <w:rPr>
          <w:lang w:val="ru-RU"/>
        </w:rPr>
        <w:instrText>112627097 \</w:instrText>
      </w:r>
      <w:r w:rsidR="001D0813" w:rsidRPr="00A8746E">
        <w:instrText>n</w:instrText>
      </w:r>
      <w:r w:rsidR="001D0813" w:rsidRPr="00A8746E">
        <w:rPr>
          <w:lang w:val="ru-RU"/>
        </w:rPr>
        <w:instrText xml:space="preserve"> \</w:instrText>
      </w:r>
      <w:r w:rsidR="001D0813" w:rsidRPr="00A8746E">
        <w:instrText>h</w:instrText>
      </w:r>
      <w:r w:rsidR="001D0813" w:rsidRPr="00A8746E">
        <w:rPr>
          <w:lang w:val="ru-RU"/>
        </w:rPr>
        <w:instrText xml:space="preserve"> </w:instrText>
      </w:r>
      <w:r w:rsidR="001D0813" w:rsidRPr="00A8746E">
        <w:fldChar w:fldCharType="separate"/>
      </w:r>
      <w:r w:rsidR="008E3772">
        <w:t>(iii)</w:t>
      </w:r>
      <w:r w:rsidR="001D0813" w:rsidRPr="00A8746E">
        <w:fldChar w:fldCharType="end"/>
      </w:r>
      <w:r w:rsidRPr="00A8746E">
        <w:rPr>
          <w:lang w:val="ru-RU"/>
        </w:rPr>
        <w:t xml:space="preserve"> </w:t>
      </w:r>
      <w:r w:rsidR="00E70E41" w:rsidRPr="00A8746E">
        <w:rPr>
          <w:lang w:val="ru-RU"/>
        </w:rPr>
        <w:t>п</w:t>
      </w:r>
      <w:r w:rsidRPr="00A8746E">
        <w:rPr>
          <w:lang w:val="ru-RU"/>
        </w:rPr>
        <w:t xml:space="preserve">ункта </w:t>
      </w:r>
      <w:r w:rsidRPr="00A8746E">
        <w:rPr>
          <w:lang w:val="ru-RU"/>
        </w:rPr>
        <w:fldChar w:fldCharType="begin"/>
      </w:r>
      <w:r w:rsidRPr="00A8746E">
        <w:rPr>
          <w:lang w:val="ru-RU"/>
        </w:rPr>
        <w:instrText xml:space="preserve"> REF _Ref100225985 \n \h </w:instrText>
      </w:r>
      <w:r w:rsidRPr="00A8746E">
        <w:rPr>
          <w:lang w:val="ru-RU"/>
        </w:rPr>
      </w:r>
      <w:r w:rsidRPr="00A8746E">
        <w:rPr>
          <w:lang w:val="ru-RU"/>
        </w:rPr>
        <w:fldChar w:fldCharType="separate"/>
      </w:r>
      <w:r w:rsidR="008E3772">
        <w:rPr>
          <w:lang w:val="ru-RU"/>
        </w:rPr>
        <w:t>8.1</w:t>
      </w:r>
      <w:r w:rsidRPr="00A8746E">
        <w:rPr>
          <w:lang w:val="ru-RU"/>
        </w:rPr>
        <w:fldChar w:fldCharType="end"/>
      </w:r>
      <w:r w:rsidRPr="00A8746E">
        <w:rPr>
          <w:lang w:val="ru-RU"/>
        </w:rPr>
        <w:t>, – в срок, предусмотренный Договором купли-продажи для оплаты покупной цены всех Акций (включая Дополнительные акции), оставшихся в собственности Акционера-1 на дату наступления события исполнения Инвестиционных обязательств в полном объеме.</w:t>
      </w:r>
    </w:p>
    <w:p w14:paraId="05FBD82A" w14:textId="77777777" w:rsidR="00D204F2" w:rsidRPr="00A8746E" w:rsidRDefault="00D204F2" w:rsidP="00781953">
      <w:pPr>
        <w:pStyle w:val="HeadingR2"/>
        <w:keepNext w:val="0"/>
        <w:widowControl w:val="0"/>
        <w:tabs>
          <w:tab w:val="num" w:pos="709"/>
          <w:tab w:val="num" w:pos="2552"/>
        </w:tabs>
        <w:spacing w:before="120" w:after="120"/>
        <w:ind w:left="709" w:hanging="709"/>
      </w:pPr>
      <w:r w:rsidRPr="00A8746E">
        <w:rPr>
          <w:rFonts w:eastAsiaTheme="minorHAnsi"/>
        </w:rPr>
        <w:t xml:space="preserve">Акционер-1 обязан </w:t>
      </w:r>
      <w:r w:rsidRPr="00A8746E">
        <w:t>передать Регистратору надлежащим образом оформленное и подписанное передаточное распоряжение о списании соответствующих Дополнительных акций с Лицевого счета Акционера-1 и зачислении указанных Дополнительных акций на Лицевой счет Акционера-2, а также передать Акционеру-2 заверенную Регистратором копию такого передаточного распоряжения не позднее 10 (десяти) рабочих дней с даты исполнения Акционером-2 обязанности перед Акционером-1 по уплате покупной цены указанных Дополнительных акций.</w:t>
      </w:r>
    </w:p>
    <w:p w14:paraId="39AD8B73" w14:textId="31B860A5" w:rsidR="0076165F" w:rsidRPr="00A8746E" w:rsidRDefault="0076165F" w:rsidP="00781953">
      <w:pPr>
        <w:pStyle w:val="HeadingR2"/>
        <w:keepNext w:val="0"/>
        <w:widowControl w:val="0"/>
        <w:tabs>
          <w:tab w:val="num" w:pos="709"/>
          <w:tab w:val="num" w:pos="2552"/>
        </w:tabs>
        <w:spacing w:before="120" w:after="120"/>
        <w:ind w:left="709" w:hanging="709"/>
      </w:pPr>
      <w:r w:rsidRPr="00A8746E">
        <w:t>Акционер-2 обязуется проголосовать «</w:t>
      </w:r>
      <w:r w:rsidR="00CF7C95" w:rsidRPr="00A8746E">
        <w:t>за</w:t>
      </w:r>
      <w:r w:rsidRPr="00A8746E">
        <w:t xml:space="preserve">» по вопросу повестки дня Общего собрания об увеличении уставного капитала Общества для реализации целей </w:t>
      </w:r>
      <w:r w:rsidR="0036538D" w:rsidRPr="00A8746E">
        <w:t>настоящего Раздела</w:t>
      </w:r>
      <w:r w:rsidR="002F1650" w:rsidRPr="00A8746E">
        <w:t xml:space="preserve"> </w:t>
      </w:r>
      <w:bookmarkStart w:id="417" w:name="_Ref112628625"/>
      <w:bookmarkStart w:id="418" w:name="_Ref111727753"/>
      <w:bookmarkStart w:id="419" w:name="_Ref111468446"/>
      <w:r w:rsidR="00553447" w:rsidRPr="00A8746E">
        <w:fldChar w:fldCharType="begin"/>
      </w:r>
      <w:r w:rsidR="00553447" w:rsidRPr="00A8746E">
        <w:instrText xml:space="preserve"> REF _Ref112074863 \r \h  \* MERGEFORMAT </w:instrText>
      </w:r>
      <w:r w:rsidR="00553447" w:rsidRPr="00A8746E">
        <w:fldChar w:fldCharType="separate"/>
      </w:r>
      <w:r w:rsidR="008E3772">
        <w:t>8</w:t>
      </w:r>
      <w:r w:rsidR="00553447" w:rsidRPr="00A8746E">
        <w:fldChar w:fldCharType="end"/>
      </w:r>
      <w:r w:rsidRPr="00A8746E">
        <w:t xml:space="preserve">. </w:t>
      </w:r>
    </w:p>
    <w:p w14:paraId="51CB87BA" w14:textId="77777777" w:rsidR="00C6674A" w:rsidRPr="00A8746E" w:rsidRDefault="00C6674A" w:rsidP="00781953">
      <w:pPr>
        <w:pStyle w:val="HeadingR2"/>
        <w:keepNext w:val="0"/>
        <w:widowControl w:val="0"/>
        <w:spacing w:before="120" w:after="120"/>
        <w:ind w:left="720" w:hanging="720"/>
      </w:pPr>
      <w:r w:rsidRPr="00A8746E">
        <w:t xml:space="preserve">Акционеры обязуются заключать дополнительные соглашения к Договору залога или </w:t>
      </w:r>
      <w:r w:rsidR="002D4365" w:rsidRPr="00A8746E">
        <w:t>отдельные</w:t>
      </w:r>
      <w:r w:rsidRPr="00A8746E">
        <w:t xml:space="preserve"> договоры залога </w:t>
      </w:r>
      <w:r w:rsidR="002D4365" w:rsidRPr="00A8746E">
        <w:t>Дополнительных а</w:t>
      </w:r>
      <w:r w:rsidRPr="00A8746E">
        <w:t xml:space="preserve">кций одновременно с </w:t>
      </w:r>
      <w:r w:rsidR="0070182C" w:rsidRPr="00A8746E">
        <w:t xml:space="preserve">заключением </w:t>
      </w:r>
      <w:r w:rsidR="0070182C" w:rsidRPr="00A8746E">
        <w:rPr>
          <w:rFonts w:cs="Times New Roman"/>
          <w:szCs w:val="24"/>
        </w:rPr>
        <w:t xml:space="preserve">соответствующих договоров купли-продажи </w:t>
      </w:r>
      <w:r w:rsidR="002D4365" w:rsidRPr="00A8746E">
        <w:rPr>
          <w:rFonts w:cs="Times New Roman"/>
          <w:szCs w:val="24"/>
        </w:rPr>
        <w:t xml:space="preserve">Дополнительных </w:t>
      </w:r>
      <w:r w:rsidR="0070182C" w:rsidRPr="00A8746E">
        <w:rPr>
          <w:rFonts w:cs="Times New Roman"/>
          <w:szCs w:val="24"/>
        </w:rPr>
        <w:t xml:space="preserve">акций или дополнительных соглашений к Договору купли-продажи и </w:t>
      </w:r>
      <w:r w:rsidR="002D4365" w:rsidRPr="00A8746E">
        <w:rPr>
          <w:rFonts w:cs="Times New Roman"/>
          <w:szCs w:val="24"/>
        </w:rPr>
        <w:t>обеспечить отражение</w:t>
      </w:r>
      <w:r w:rsidR="0070182C" w:rsidRPr="00A8746E">
        <w:rPr>
          <w:rFonts w:cs="Times New Roman"/>
          <w:szCs w:val="24"/>
        </w:rPr>
        <w:t xml:space="preserve"> залог</w:t>
      </w:r>
      <w:r w:rsidR="002D4365" w:rsidRPr="00A8746E">
        <w:rPr>
          <w:rFonts w:cs="Times New Roman"/>
          <w:szCs w:val="24"/>
        </w:rPr>
        <w:t>а</w:t>
      </w:r>
      <w:r w:rsidR="0070182C" w:rsidRPr="00A8746E">
        <w:rPr>
          <w:rFonts w:cs="Times New Roman"/>
          <w:szCs w:val="24"/>
        </w:rPr>
        <w:t xml:space="preserve"> приобретаемых Акционером-2 Дополнительных акций</w:t>
      </w:r>
      <w:r w:rsidR="002F1650" w:rsidRPr="00A8746E">
        <w:rPr>
          <w:rFonts w:cs="Times New Roman"/>
          <w:szCs w:val="24"/>
        </w:rPr>
        <w:t xml:space="preserve"> в Реестре акционеров</w:t>
      </w:r>
      <w:r w:rsidR="0070182C" w:rsidRPr="00A8746E">
        <w:rPr>
          <w:rFonts w:cs="Times New Roman"/>
          <w:szCs w:val="24"/>
        </w:rPr>
        <w:t xml:space="preserve"> </w:t>
      </w:r>
      <w:r w:rsidR="00B64CAF" w:rsidRPr="00A8746E">
        <w:t>одновременно с очередным зачислением Дополнительных акций на Лицевой счет Акционера-2 в соответствии с условиями настоящего Соглашения и соответствующего договора купли-продажи Дополнительных акций</w:t>
      </w:r>
      <w:r w:rsidR="00E84E83" w:rsidRPr="00A8746E">
        <w:t xml:space="preserve"> или дополнительного соглашения к Договору купли-продажи</w:t>
      </w:r>
      <w:r w:rsidR="00B64CAF" w:rsidRPr="00A8746E">
        <w:t xml:space="preserve"> </w:t>
      </w:r>
      <w:r w:rsidR="002F1650" w:rsidRPr="00A8746E">
        <w:t xml:space="preserve">для обеспечения обязательств Акционера-2 </w:t>
      </w:r>
      <w:r w:rsidR="001C7588" w:rsidRPr="00A8746E">
        <w:t>по</w:t>
      </w:r>
      <w:r w:rsidR="002F1650" w:rsidRPr="00A8746E">
        <w:t xml:space="preserve"> </w:t>
      </w:r>
      <w:r w:rsidR="001C7588" w:rsidRPr="00A8746E">
        <w:t xml:space="preserve">Соглашению </w:t>
      </w:r>
      <w:r w:rsidR="002F1650" w:rsidRPr="00A8746E">
        <w:lastRenderedPageBreak/>
        <w:t xml:space="preserve">и </w:t>
      </w:r>
      <w:r w:rsidR="001C7588" w:rsidRPr="00A8746E">
        <w:t xml:space="preserve">Договору </w:t>
      </w:r>
      <w:r w:rsidR="002F1650" w:rsidRPr="00A8746E">
        <w:t>купли-продажи</w:t>
      </w:r>
      <w:r w:rsidR="00B64CAF" w:rsidRPr="00A8746E">
        <w:t xml:space="preserve">. </w:t>
      </w:r>
    </w:p>
    <w:p w14:paraId="653F6290" w14:textId="05D5FB51" w:rsidR="009014B8" w:rsidRPr="00A8746E" w:rsidRDefault="0025391F" w:rsidP="00781953">
      <w:pPr>
        <w:pStyle w:val="HeadingR2"/>
        <w:keepNext w:val="0"/>
        <w:widowControl w:val="0"/>
        <w:tabs>
          <w:tab w:val="num" w:pos="709"/>
          <w:tab w:val="num" w:pos="2552"/>
        </w:tabs>
        <w:spacing w:before="120" w:after="120"/>
        <w:ind w:left="709" w:hanging="709"/>
      </w:pPr>
      <w:r w:rsidRPr="00A8746E">
        <w:t>Исполнение обязательств Акционера-2 по голосованию определенным образом (обеспечиванию голосования членов Совета директоров, номинированных Акционером-2, определенным образом) для реализации целей настоящего Раздела</w:t>
      </w:r>
      <w:r w:rsidR="00644BAE" w:rsidRPr="00A8746E">
        <w:t xml:space="preserve"> </w:t>
      </w:r>
      <w:bookmarkStart w:id="420" w:name="_Ref112761309"/>
      <w:r w:rsidR="001A5ABB" w:rsidRPr="00A8746E">
        <w:rPr>
          <w:rFonts w:eastAsia="Calibri"/>
        </w:rPr>
        <w:t>обусловлено по смыслу статьи 327.1 (</w:t>
      </w:r>
      <w:r w:rsidR="001A5ABB" w:rsidRPr="00A8746E">
        <w:rPr>
          <w:rFonts w:eastAsia="Calibri"/>
          <w:i/>
          <w:iCs/>
        </w:rPr>
        <w:t>Обусловленное исполнение обязательства</w:t>
      </w:r>
      <w:r w:rsidR="001A5ABB" w:rsidRPr="00A8746E">
        <w:rPr>
          <w:rFonts w:eastAsia="Calibri"/>
        </w:rPr>
        <w:t>) ГК РФ выполнением всех следующих условий (наступлением/возникновением всех следующих событий/обстоятельств)</w:t>
      </w:r>
      <w:r w:rsidR="009014B8" w:rsidRPr="00A8746E">
        <w:t>:</w:t>
      </w:r>
      <w:bookmarkEnd w:id="417"/>
      <w:bookmarkEnd w:id="420"/>
      <w:r w:rsidR="00644BAE" w:rsidRPr="00A8746E">
        <w:t xml:space="preserve"> </w:t>
      </w:r>
    </w:p>
    <w:p w14:paraId="54A5B002" w14:textId="6DD29DBE" w:rsidR="001F6CCB" w:rsidRPr="00A8746E" w:rsidRDefault="00987705" w:rsidP="007608F2">
      <w:pPr>
        <w:pStyle w:val="6"/>
        <w:widowControl w:val="0"/>
        <w:numPr>
          <w:ilvl w:val="0"/>
          <w:numId w:val="86"/>
        </w:numPr>
        <w:suppressAutoHyphens w:val="0"/>
        <w:spacing w:before="120" w:after="120"/>
        <w:ind w:left="1276" w:hanging="567"/>
        <w:rPr>
          <w:lang w:val="ru-RU"/>
        </w:rPr>
      </w:pPr>
      <w:r w:rsidRPr="00A8746E">
        <w:rPr>
          <w:lang w:val="ru-RU"/>
        </w:rPr>
        <w:t>оценка стоимости Объектов, вносимых в оплату Дополнительных акций, была осуществлена на основании результатов независимой оценки;</w:t>
      </w:r>
    </w:p>
    <w:p w14:paraId="5574D79D" w14:textId="1C692E40" w:rsidR="00987705" w:rsidRPr="00A8746E" w:rsidRDefault="009249C3" w:rsidP="007608F2">
      <w:pPr>
        <w:pStyle w:val="6"/>
        <w:widowControl w:val="0"/>
        <w:numPr>
          <w:ilvl w:val="0"/>
          <w:numId w:val="86"/>
        </w:numPr>
        <w:suppressAutoHyphens w:val="0"/>
        <w:spacing w:before="120" w:after="120"/>
        <w:ind w:left="1276" w:hanging="567"/>
        <w:rPr>
          <w:lang w:val="ru-RU"/>
        </w:rPr>
      </w:pPr>
      <w:r w:rsidRPr="00A8746E">
        <w:rPr>
          <w:rFonts w:cs="Times New Roman"/>
          <w:szCs w:val="24"/>
          <w:lang w:val="ru-RU"/>
        </w:rPr>
        <w:t>не позднее</w:t>
      </w:r>
      <w:r w:rsidR="001F6CCB" w:rsidRPr="00A8746E">
        <w:rPr>
          <w:rFonts w:cs="Times New Roman"/>
          <w:szCs w:val="24"/>
          <w:lang w:val="ru-RU"/>
        </w:rPr>
        <w:t xml:space="preserve"> </w:t>
      </w:r>
      <w:r w:rsidRPr="00A8746E">
        <w:rPr>
          <w:rFonts w:cs="Times New Roman"/>
          <w:szCs w:val="24"/>
          <w:lang w:val="ru-RU"/>
        </w:rPr>
        <w:t>даты</w:t>
      </w:r>
      <w:r w:rsidR="001F6CCB" w:rsidRPr="00A8746E">
        <w:rPr>
          <w:rFonts w:cs="Times New Roman"/>
          <w:szCs w:val="24"/>
          <w:lang w:val="ru-RU"/>
        </w:rPr>
        <w:t xml:space="preserve"> передачи каждого Объекта в пользу Общества в соответствии с подпунктом </w:t>
      </w:r>
      <w:r w:rsidR="001F6CCB" w:rsidRPr="00A8746E">
        <w:rPr>
          <w:rFonts w:cs="Times New Roman"/>
          <w:szCs w:val="24"/>
          <w:lang w:val="ru-RU"/>
        </w:rPr>
        <w:fldChar w:fldCharType="begin"/>
      </w:r>
      <w:r w:rsidR="001F6CCB" w:rsidRPr="00A8746E">
        <w:rPr>
          <w:rFonts w:cs="Times New Roman"/>
          <w:szCs w:val="24"/>
          <w:lang w:val="ru-RU"/>
        </w:rPr>
        <w:instrText xml:space="preserve"> REF _Ref100225976 \n \h </w:instrText>
      </w:r>
      <w:r w:rsidR="001F6CCB" w:rsidRPr="00A8746E">
        <w:rPr>
          <w:rFonts w:cs="Times New Roman"/>
          <w:szCs w:val="24"/>
          <w:lang w:val="ru-RU"/>
        </w:rPr>
      </w:r>
      <w:r w:rsidR="001F6CCB" w:rsidRPr="00A8746E">
        <w:rPr>
          <w:rFonts w:cs="Times New Roman"/>
          <w:szCs w:val="24"/>
          <w:lang w:val="ru-RU"/>
        </w:rPr>
        <w:fldChar w:fldCharType="separate"/>
      </w:r>
      <w:r w:rsidR="008E3772">
        <w:rPr>
          <w:rFonts w:cs="Times New Roman"/>
          <w:szCs w:val="24"/>
          <w:lang w:val="ru-RU"/>
        </w:rPr>
        <w:t>(1)</w:t>
      </w:r>
      <w:r w:rsidR="001F6CCB" w:rsidRPr="00A8746E">
        <w:rPr>
          <w:rFonts w:cs="Times New Roman"/>
          <w:szCs w:val="24"/>
          <w:lang w:val="ru-RU"/>
        </w:rPr>
        <w:fldChar w:fldCharType="end"/>
      </w:r>
      <w:r w:rsidR="001F6CCB" w:rsidRPr="00A8746E">
        <w:rPr>
          <w:rFonts w:cs="Times New Roman"/>
          <w:szCs w:val="24"/>
          <w:lang w:val="ru-RU"/>
        </w:rPr>
        <w:t xml:space="preserve"> пункта </w:t>
      </w:r>
      <w:r w:rsidR="001F6CCB" w:rsidRPr="00A8746E">
        <w:rPr>
          <w:rFonts w:cs="Times New Roman"/>
          <w:szCs w:val="24"/>
          <w:lang w:val="ru-RU"/>
        </w:rPr>
        <w:fldChar w:fldCharType="begin"/>
      </w:r>
      <w:r w:rsidR="001F6CCB" w:rsidRPr="00A8746E">
        <w:rPr>
          <w:rFonts w:cs="Times New Roman"/>
          <w:szCs w:val="24"/>
          <w:lang w:val="ru-RU"/>
        </w:rPr>
        <w:instrText xml:space="preserve"> REF _Ref100225985 \n \h </w:instrText>
      </w:r>
      <w:r w:rsidR="001F6CCB" w:rsidRPr="00A8746E">
        <w:rPr>
          <w:rFonts w:cs="Times New Roman"/>
          <w:szCs w:val="24"/>
          <w:lang w:val="ru-RU"/>
        </w:rPr>
      </w:r>
      <w:r w:rsidR="001F6CCB" w:rsidRPr="00A8746E">
        <w:rPr>
          <w:rFonts w:cs="Times New Roman"/>
          <w:szCs w:val="24"/>
          <w:lang w:val="ru-RU"/>
        </w:rPr>
        <w:fldChar w:fldCharType="separate"/>
      </w:r>
      <w:r w:rsidR="008E3772">
        <w:rPr>
          <w:rFonts w:cs="Times New Roman"/>
          <w:szCs w:val="24"/>
          <w:lang w:val="ru-RU"/>
        </w:rPr>
        <w:t>8.1</w:t>
      </w:r>
      <w:r w:rsidR="001F6CCB" w:rsidRPr="00A8746E">
        <w:rPr>
          <w:rFonts w:cs="Times New Roman"/>
          <w:szCs w:val="24"/>
          <w:lang w:val="ru-RU"/>
        </w:rPr>
        <w:fldChar w:fldCharType="end"/>
      </w:r>
      <w:r w:rsidR="001F6CCB" w:rsidRPr="00A8746E">
        <w:rPr>
          <w:rFonts w:cs="Times New Roman"/>
          <w:szCs w:val="24"/>
          <w:lang w:val="ru-RU"/>
        </w:rPr>
        <w:t xml:space="preserve"> Акционер-1 уступил в пользу Общества все права требования по гарантийным обязательствам в отношении такого Объекта и по иным обязательствам, связанным с недостатками и/или ненадлежащим качеством указанного Объекта, а также не позднее чем за 10 (десять) рабочих дней до даты заключения соответствующих документов, оформляющих такую уступку, предоставил Акционеру-2 оригиналы всех соответствующих договоров с подрядчиками и иными третьими лицами, в соответствии с которыми осуществлялось создание такого Объекта, в том числе договоров и иных документов, устанавливающих гарантийны</w:t>
      </w:r>
      <w:r w:rsidR="00917832" w:rsidRPr="00A8746E">
        <w:rPr>
          <w:rFonts w:cs="Times New Roman"/>
          <w:szCs w:val="24"/>
          <w:lang w:val="ru-RU"/>
        </w:rPr>
        <w:t>е</w:t>
      </w:r>
      <w:r w:rsidR="001F6CCB" w:rsidRPr="00A8746E">
        <w:rPr>
          <w:rFonts w:cs="Times New Roman"/>
          <w:szCs w:val="24"/>
          <w:lang w:val="ru-RU"/>
        </w:rPr>
        <w:t xml:space="preserve"> обязательства в отношении такого Объекта и иные обязательства, связанные с недостатками и/или ненадлежащим качеством указанного Объекта;</w:t>
      </w:r>
      <w:r w:rsidR="00987705" w:rsidRPr="00A8746E">
        <w:rPr>
          <w:lang w:val="ru-RU"/>
        </w:rPr>
        <w:t xml:space="preserve"> и</w:t>
      </w:r>
    </w:p>
    <w:p w14:paraId="52B82356" w14:textId="30070D7C" w:rsidR="00C6674A" w:rsidRPr="00A8746E" w:rsidRDefault="00644BAE" w:rsidP="007608F2">
      <w:pPr>
        <w:pStyle w:val="6"/>
        <w:widowControl w:val="0"/>
        <w:numPr>
          <w:ilvl w:val="0"/>
          <w:numId w:val="86"/>
        </w:numPr>
        <w:suppressAutoHyphens w:val="0"/>
        <w:spacing w:before="120" w:after="120"/>
        <w:ind w:left="1276" w:hanging="567"/>
        <w:rPr>
          <w:lang w:val="ru-RU"/>
        </w:rPr>
      </w:pPr>
      <w:r w:rsidRPr="00A8746E">
        <w:rPr>
          <w:lang w:val="ru-RU"/>
        </w:rPr>
        <w:t>такое увеличение уставного капитала Общества осуществляется</w:t>
      </w:r>
      <w:bookmarkEnd w:id="418"/>
      <w:bookmarkEnd w:id="419"/>
      <w:r w:rsidR="00553447" w:rsidRPr="00A8746E">
        <w:rPr>
          <w:lang w:val="ru-RU"/>
        </w:rPr>
        <w:t xml:space="preserve"> </w:t>
      </w:r>
      <w:bookmarkStart w:id="421" w:name="_Ref111923759"/>
      <w:r w:rsidR="00553447" w:rsidRPr="00A8746E">
        <w:rPr>
          <w:lang w:val="ru-RU"/>
        </w:rPr>
        <w:t xml:space="preserve">в соответствии с условиями, предусмотренными Разделом </w:t>
      </w:r>
      <w:r w:rsidR="00553447" w:rsidRPr="00A8746E">
        <w:fldChar w:fldCharType="begin"/>
      </w:r>
      <w:r w:rsidR="00553447" w:rsidRPr="00A8746E">
        <w:rPr>
          <w:lang w:val="ru-RU"/>
        </w:rPr>
        <w:instrText xml:space="preserve"> </w:instrText>
      </w:r>
      <w:r w:rsidR="00553447" w:rsidRPr="00A8746E">
        <w:instrText>REF</w:instrText>
      </w:r>
      <w:r w:rsidR="00553447" w:rsidRPr="00A8746E">
        <w:rPr>
          <w:lang w:val="ru-RU"/>
        </w:rPr>
        <w:instrText xml:space="preserve"> _</w:instrText>
      </w:r>
      <w:r w:rsidR="00553447" w:rsidRPr="00A8746E">
        <w:instrText>Ref</w:instrText>
      </w:r>
      <w:r w:rsidR="00553447" w:rsidRPr="00A8746E">
        <w:rPr>
          <w:lang w:val="ru-RU"/>
        </w:rPr>
        <w:instrText>112074863 \</w:instrText>
      </w:r>
      <w:r w:rsidR="00553447" w:rsidRPr="00A8746E">
        <w:instrText>r</w:instrText>
      </w:r>
      <w:r w:rsidR="00553447" w:rsidRPr="00A8746E">
        <w:rPr>
          <w:lang w:val="ru-RU"/>
        </w:rPr>
        <w:instrText xml:space="preserve"> \</w:instrText>
      </w:r>
      <w:r w:rsidR="00553447" w:rsidRPr="00A8746E">
        <w:instrText>h</w:instrText>
      </w:r>
      <w:r w:rsidR="00553447" w:rsidRPr="00A8746E">
        <w:rPr>
          <w:lang w:val="ru-RU"/>
        </w:rPr>
        <w:instrText xml:space="preserve">  \* </w:instrText>
      </w:r>
      <w:r w:rsidR="00553447" w:rsidRPr="00A8746E">
        <w:instrText>MERGEFORMAT</w:instrText>
      </w:r>
      <w:r w:rsidR="00553447" w:rsidRPr="00A8746E">
        <w:rPr>
          <w:lang w:val="ru-RU"/>
        </w:rPr>
        <w:instrText xml:space="preserve"> </w:instrText>
      </w:r>
      <w:r w:rsidR="00553447" w:rsidRPr="00A8746E">
        <w:fldChar w:fldCharType="separate"/>
      </w:r>
      <w:r w:rsidR="008E3772" w:rsidRPr="008E3772">
        <w:rPr>
          <w:lang w:val="ru-RU"/>
        </w:rPr>
        <w:t>8</w:t>
      </w:r>
      <w:r w:rsidR="00553447" w:rsidRPr="00A8746E">
        <w:fldChar w:fldCharType="end"/>
      </w:r>
      <w:r w:rsidR="00553447" w:rsidRPr="00A8746E">
        <w:rPr>
          <w:lang w:val="ru-RU"/>
        </w:rPr>
        <w:t xml:space="preserve">, и иными применимыми положениями Соглашения (в том числе в части проведения независимой оценки стоимости Объектов, кандидатуры </w:t>
      </w:r>
      <w:r w:rsidR="0010644B" w:rsidRPr="00A8746E">
        <w:rPr>
          <w:lang w:val="ru-RU"/>
        </w:rPr>
        <w:t>Н</w:t>
      </w:r>
      <w:r w:rsidR="00553447" w:rsidRPr="00A8746E">
        <w:rPr>
          <w:lang w:val="ru-RU"/>
        </w:rPr>
        <w:t>езависимого оценщика, соблюдения требований к условиям решений о выпуске Дополнительных акций и т.д.).</w:t>
      </w:r>
      <w:bookmarkEnd w:id="421"/>
    </w:p>
    <w:p w14:paraId="4226F13A" w14:textId="1539EEEA" w:rsidR="00445EC5"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422" w:name="_Ref100102364"/>
      <w:bookmarkStart w:id="423" w:name="_Toc100763875"/>
      <w:bookmarkStart w:id="424" w:name="_Toc101639422"/>
      <w:bookmarkStart w:id="425" w:name="_Toc112079140"/>
      <w:bookmarkStart w:id="426" w:name="_Toc112328244"/>
      <w:bookmarkStart w:id="427" w:name="_Toc112403250"/>
      <w:bookmarkStart w:id="428" w:name="_Toc113716537"/>
      <w:bookmarkStart w:id="429" w:name="_Toc113809855"/>
      <w:bookmarkEnd w:id="375"/>
      <w:bookmarkEnd w:id="416"/>
      <w:r w:rsidRPr="00A8746E">
        <w:t>Заверения об обстоятельствах</w:t>
      </w:r>
      <w:bookmarkEnd w:id="422"/>
      <w:bookmarkEnd w:id="423"/>
      <w:bookmarkEnd w:id="424"/>
      <w:bookmarkEnd w:id="425"/>
      <w:bookmarkEnd w:id="426"/>
      <w:bookmarkEnd w:id="427"/>
      <w:bookmarkEnd w:id="428"/>
      <w:bookmarkEnd w:id="429"/>
    </w:p>
    <w:p w14:paraId="6B0105A0" w14:textId="3F6F422B" w:rsidR="00445EC5" w:rsidRPr="00A8746E" w:rsidRDefault="00E44319" w:rsidP="00781953">
      <w:pPr>
        <w:pStyle w:val="HeadingR2"/>
        <w:keepNext w:val="0"/>
        <w:widowControl w:val="0"/>
        <w:spacing w:before="120" w:after="120"/>
        <w:ind w:left="720" w:hanging="720"/>
        <w:rPr>
          <w:rFonts w:cs="Times New Roman"/>
          <w:szCs w:val="24"/>
        </w:rPr>
      </w:pPr>
      <w:bookmarkStart w:id="430" w:name="_DV_M183"/>
      <w:bookmarkStart w:id="431" w:name="_Ref100090138"/>
      <w:bookmarkEnd w:id="430"/>
      <w:r w:rsidRPr="00A8746E">
        <w:rPr>
          <w:rFonts w:cs="Times New Roman"/>
          <w:szCs w:val="24"/>
        </w:rPr>
        <w:t>Настоящим в соответствии со статьей 431.2 (</w:t>
      </w:r>
      <w:r w:rsidRPr="00A8746E">
        <w:rPr>
          <w:rFonts w:cs="Times New Roman"/>
          <w:i/>
          <w:iCs/>
          <w:szCs w:val="24"/>
        </w:rPr>
        <w:t>Заверения об обстоятельствах</w:t>
      </w:r>
      <w:r w:rsidRPr="00A8746E">
        <w:rPr>
          <w:rFonts w:cs="Times New Roman"/>
          <w:szCs w:val="24"/>
        </w:rPr>
        <w:t>) ГК РФ к</w:t>
      </w:r>
      <w:r w:rsidR="00445EC5" w:rsidRPr="00A8746E">
        <w:rPr>
          <w:rFonts w:cs="Times New Roman"/>
          <w:szCs w:val="24"/>
        </w:rPr>
        <w:t xml:space="preserve">аждый Акционер </w:t>
      </w:r>
      <w:r w:rsidRPr="00A8746E">
        <w:rPr>
          <w:rFonts w:cs="Times New Roman"/>
          <w:szCs w:val="24"/>
        </w:rPr>
        <w:t>предоставляет</w:t>
      </w:r>
      <w:r w:rsidR="00445EC5" w:rsidRPr="00A8746E">
        <w:rPr>
          <w:rFonts w:cs="Times New Roman"/>
          <w:szCs w:val="24"/>
        </w:rPr>
        <w:t xml:space="preserve"> другому Акционеру</w:t>
      </w:r>
      <w:r w:rsidRPr="00A8746E">
        <w:rPr>
          <w:rFonts w:cs="Times New Roman"/>
          <w:szCs w:val="24"/>
        </w:rPr>
        <w:t xml:space="preserve"> следующи</w:t>
      </w:r>
      <w:r w:rsidR="00F429FC" w:rsidRPr="00A8746E">
        <w:rPr>
          <w:rFonts w:cs="Times New Roman"/>
          <w:szCs w:val="24"/>
        </w:rPr>
        <w:t>е</w:t>
      </w:r>
      <w:r w:rsidRPr="00A8746E">
        <w:rPr>
          <w:rFonts w:cs="Times New Roman"/>
          <w:szCs w:val="24"/>
        </w:rPr>
        <w:t xml:space="preserve"> заверения об обстоятельствах</w:t>
      </w:r>
      <w:r w:rsidR="005D7875" w:rsidRPr="00A8746E">
        <w:rPr>
          <w:rFonts w:cs="Times New Roman"/>
          <w:szCs w:val="24"/>
        </w:rPr>
        <w:t xml:space="preserve"> («</w:t>
      </w:r>
      <w:r w:rsidR="005D7875" w:rsidRPr="00A8746E">
        <w:rPr>
          <w:rFonts w:cs="Times New Roman"/>
          <w:b/>
          <w:bCs/>
          <w:szCs w:val="24"/>
        </w:rPr>
        <w:t>Заверения об обстоятельствах</w:t>
      </w:r>
      <w:r w:rsidR="005D7875" w:rsidRPr="00A8746E">
        <w:rPr>
          <w:rFonts w:cs="Times New Roman"/>
          <w:szCs w:val="24"/>
        </w:rPr>
        <w:t>»)</w:t>
      </w:r>
      <w:r w:rsidR="00445EC5" w:rsidRPr="00A8746E">
        <w:rPr>
          <w:rFonts w:cs="Times New Roman"/>
          <w:szCs w:val="24"/>
        </w:rPr>
        <w:t>:</w:t>
      </w:r>
      <w:bookmarkEnd w:id="431"/>
    </w:p>
    <w:p w14:paraId="2141B6E0" w14:textId="0B3F7715" w:rsidR="00445EC5" w:rsidRPr="00A8746E" w:rsidRDefault="009F01CC" w:rsidP="00781953">
      <w:pPr>
        <w:pStyle w:val="6"/>
        <w:widowControl w:val="0"/>
        <w:numPr>
          <w:ilvl w:val="7"/>
          <w:numId w:val="30"/>
        </w:numPr>
        <w:tabs>
          <w:tab w:val="num" w:pos="1276"/>
          <w:tab w:val="num" w:pos="2835"/>
        </w:tabs>
        <w:suppressAutoHyphens w:val="0"/>
        <w:spacing w:before="120" w:after="120"/>
        <w:ind w:left="1276" w:hanging="567"/>
        <w:rPr>
          <w:lang w:val="ru-RU"/>
        </w:rPr>
      </w:pPr>
      <w:r w:rsidRPr="00A8746E">
        <w:rPr>
          <w:lang w:val="ru-RU"/>
        </w:rPr>
        <w:t>соответствующий Ак</w:t>
      </w:r>
      <w:bookmarkStart w:id="432" w:name="_DV_M184"/>
      <w:bookmarkEnd w:id="432"/>
      <w:r w:rsidRPr="00A8746E">
        <w:rPr>
          <w:lang w:val="ru-RU"/>
        </w:rPr>
        <w:t>ционер</w:t>
      </w:r>
      <w:r w:rsidR="00445EC5" w:rsidRPr="00A8746E">
        <w:rPr>
          <w:lang w:val="ru-RU"/>
        </w:rPr>
        <w:t xml:space="preserve"> является законным образом учрежденным, существующим и должным образом зарегистрированным юридическим лицом согласно законодательству Российской Федерации</w:t>
      </w:r>
      <w:r w:rsidR="00F429FC" w:rsidRPr="00A8746E">
        <w:rPr>
          <w:lang w:val="ru-RU"/>
        </w:rPr>
        <w:t>;</w:t>
      </w:r>
    </w:p>
    <w:p w14:paraId="71116AA4" w14:textId="324C287D" w:rsidR="00445EC5" w:rsidRPr="00A8746E" w:rsidRDefault="009F01CC" w:rsidP="00781953">
      <w:pPr>
        <w:pStyle w:val="6"/>
        <w:widowControl w:val="0"/>
        <w:numPr>
          <w:ilvl w:val="7"/>
          <w:numId w:val="30"/>
        </w:numPr>
        <w:tabs>
          <w:tab w:val="num" w:pos="1276"/>
          <w:tab w:val="num" w:pos="2835"/>
        </w:tabs>
        <w:suppressAutoHyphens w:val="0"/>
        <w:spacing w:before="120" w:after="120"/>
        <w:ind w:left="1276" w:hanging="567"/>
        <w:rPr>
          <w:lang w:val="ru-RU"/>
        </w:rPr>
      </w:pPr>
      <w:r w:rsidRPr="00A8746E">
        <w:rPr>
          <w:lang w:val="ru-RU"/>
        </w:rPr>
        <w:t xml:space="preserve">соответствующий </w:t>
      </w:r>
      <w:r w:rsidR="00F429FC" w:rsidRPr="00A8746E">
        <w:rPr>
          <w:lang w:val="ru-RU"/>
        </w:rPr>
        <w:t>А</w:t>
      </w:r>
      <w:r w:rsidR="00445EC5" w:rsidRPr="00A8746E">
        <w:rPr>
          <w:lang w:val="ru-RU"/>
        </w:rPr>
        <w:t>кционер</w:t>
      </w:r>
      <w:bookmarkStart w:id="433" w:name="_DV_M185"/>
      <w:bookmarkEnd w:id="433"/>
      <w:r w:rsidRPr="00A8746E">
        <w:rPr>
          <w:lang w:val="ru-RU"/>
        </w:rPr>
        <w:t xml:space="preserve"> </w:t>
      </w:r>
      <w:r w:rsidR="00445EC5" w:rsidRPr="00A8746E">
        <w:rPr>
          <w:lang w:val="ru-RU"/>
        </w:rPr>
        <w:t xml:space="preserve">обладает всеми правами и полномочиями на заключение настоящего Соглашения и исполнение своих обязательств, предусмотренных в нем, и, среди прочего, </w:t>
      </w:r>
      <w:r w:rsidR="00415E3D" w:rsidRPr="00A8746E">
        <w:rPr>
          <w:lang w:val="ru-RU"/>
        </w:rPr>
        <w:t xml:space="preserve">соответствующий </w:t>
      </w:r>
      <w:r w:rsidR="00445EC5" w:rsidRPr="00A8746E">
        <w:rPr>
          <w:lang w:val="ru-RU"/>
        </w:rPr>
        <w:t>Акционер получил все необходимые корпоративные одобрения</w:t>
      </w:r>
      <w:r w:rsidR="00F429FC" w:rsidRPr="00A8746E">
        <w:rPr>
          <w:lang w:val="ru-RU"/>
        </w:rPr>
        <w:t>, согласия Государ</w:t>
      </w:r>
      <w:r w:rsidR="00415E3D" w:rsidRPr="00A8746E">
        <w:rPr>
          <w:lang w:val="ru-RU"/>
        </w:rPr>
        <w:t>ственных органов</w:t>
      </w:r>
      <w:r w:rsidR="00445EC5" w:rsidRPr="00A8746E">
        <w:rPr>
          <w:lang w:val="ru-RU"/>
        </w:rPr>
        <w:t xml:space="preserve"> и любые другие согласия, разрешения и иные одобрения, которые необходимы</w:t>
      </w:r>
      <w:bookmarkStart w:id="434" w:name="_DV_M186"/>
      <w:bookmarkEnd w:id="434"/>
      <w:r w:rsidR="00445EC5" w:rsidRPr="00A8746E">
        <w:rPr>
          <w:lang w:val="ru-RU"/>
        </w:rPr>
        <w:t xml:space="preserve"> в соответствии с </w:t>
      </w:r>
      <w:r w:rsidR="00415E3D" w:rsidRPr="00A8746E">
        <w:rPr>
          <w:lang w:val="ru-RU"/>
        </w:rPr>
        <w:t xml:space="preserve">применимым </w:t>
      </w:r>
      <w:r w:rsidR="00445EC5" w:rsidRPr="00A8746E">
        <w:rPr>
          <w:lang w:val="ru-RU"/>
        </w:rPr>
        <w:t xml:space="preserve">законодательством или внутренними документами </w:t>
      </w:r>
      <w:r w:rsidR="00415E3D" w:rsidRPr="00A8746E">
        <w:rPr>
          <w:lang w:val="ru-RU"/>
        </w:rPr>
        <w:t xml:space="preserve">такого </w:t>
      </w:r>
      <w:r w:rsidR="00445EC5" w:rsidRPr="00A8746E">
        <w:rPr>
          <w:lang w:val="ru-RU"/>
        </w:rPr>
        <w:t xml:space="preserve">Акционера для заключения настоящего Соглашения и исполнения </w:t>
      </w:r>
      <w:r w:rsidR="00415E3D" w:rsidRPr="00A8746E">
        <w:rPr>
          <w:lang w:val="ru-RU"/>
        </w:rPr>
        <w:t>им</w:t>
      </w:r>
      <w:r w:rsidR="00445EC5" w:rsidRPr="00A8746E">
        <w:rPr>
          <w:lang w:val="ru-RU"/>
        </w:rPr>
        <w:t xml:space="preserve"> условий, предусмотренных в Соглашении</w:t>
      </w:r>
      <w:r w:rsidR="00415E3D" w:rsidRPr="00A8746E">
        <w:rPr>
          <w:lang w:val="ru-RU"/>
        </w:rPr>
        <w:t>;</w:t>
      </w:r>
    </w:p>
    <w:p w14:paraId="4435096B" w14:textId="0F08BD36" w:rsidR="00445EC5" w:rsidRPr="00A8746E" w:rsidRDefault="00FC60C2" w:rsidP="00781953">
      <w:pPr>
        <w:pStyle w:val="6"/>
        <w:widowControl w:val="0"/>
        <w:numPr>
          <w:ilvl w:val="7"/>
          <w:numId w:val="30"/>
        </w:numPr>
        <w:tabs>
          <w:tab w:val="num" w:pos="1276"/>
          <w:tab w:val="num" w:pos="2835"/>
        </w:tabs>
        <w:suppressAutoHyphens w:val="0"/>
        <w:spacing w:before="120" w:after="120"/>
        <w:ind w:left="1276" w:hanging="567"/>
        <w:rPr>
          <w:lang w:val="ru-RU"/>
        </w:rPr>
      </w:pPr>
      <w:r w:rsidRPr="00A8746E">
        <w:rPr>
          <w:lang w:val="ru-RU"/>
        </w:rPr>
        <w:t>п</w:t>
      </w:r>
      <w:r w:rsidR="00445EC5" w:rsidRPr="00A8746E">
        <w:rPr>
          <w:lang w:val="ru-RU"/>
        </w:rPr>
        <w:t>ред</w:t>
      </w:r>
      <w:bookmarkStart w:id="435" w:name="_DV_M187"/>
      <w:bookmarkEnd w:id="435"/>
      <w:r w:rsidR="00445EC5" w:rsidRPr="00A8746E">
        <w:rPr>
          <w:lang w:val="ru-RU"/>
        </w:rPr>
        <w:t xml:space="preserve">ставители, подписывающие настоящее Соглашение от имени </w:t>
      </w:r>
      <w:r w:rsidR="009F01CC" w:rsidRPr="00A8746E">
        <w:rPr>
          <w:lang w:val="ru-RU"/>
        </w:rPr>
        <w:t xml:space="preserve">соответствующего </w:t>
      </w:r>
      <w:r w:rsidR="00445EC5" w:rsidRPr="00A8746E">
        <w:rPr>
          <w:lang w:val="ru-RU"/>
        </w:rPr>
        <w:t>представляемого Акционера, обладают всеми необходимыми на то полномочиями</w:t>
      </w:r>
      <w:r w:rsidR="009F01CC" w:rsidRPr="00A8746E">
        <w:rPr>
          <w:lang w:val="ru-RU"/>
        </w:rPr>
        <w:t>;</w:t>
      </w:r>
    </w:p>
    <w:p w14:paraId="41B720D1" w14:textId="1C4CB70D" w:rsidR="00445EC5" w:rsidRPr="00A8746E" w:rsidRDefault="00FC60C2" w:rsidP="00781953">
      <w:pPr>
        <w:pStyle w:val="6"/>
        <w:widowControl w:val="0"/>
        <w:numPr>
          <w:ilvl w:val="7"/>
          <w:numId w:val="30"/>
        </w:numPr>
        <w:tabs>
          <w:tab w:val="num" w:pos="1276"/>
          <w:tab w:val="num" w:pos="2835"/>
        </w:tabs>
        <w:suppressAutoHyphens w:val="0"/>
        <w:spacing w:before="120" w:after="120"/>
        <w:ind w:left="1276" w:hanging="567"/>
        <w:rPr>
          <w:lang w:val="ru-RU"/>
        </w:rPr>
      </w:pPr>
      <w:r w:rsidRPr="00A8746E">
        <w:rPr>
          <w:lang w:val="ru-RU"/>
        </w:rPr>
        <w:t>о</w:t>
      </w:r>
      <w:r w:rsidR="00445EC5" w:rsidRPr="00A8746E">
        <w:rPr>
          <w:lang w:val="ru-RU"/>
        </w:rPr>
        <w:t>бяз</w:t>
      </w:r>
      <w:bookmarkStart w:id="436" w:name="_DV_M188"/>
      <w:bookmarkEnd w:id="436"/>
      <w:r w:rsidR="00445EC5" w:rsidRPr="00A8746E">
        <w:rPr>
          <w:lang w:val="ru-RU"/>
        </w:rPr>
        <w:t>ательства, установленные в настоящем Соглашении,</w:t>
      </w:r>
      <w:bookmarkStart w:id="437" w:name="_DV_M189"/>
      <w:bookmarkEnd w:id="437"/>
      <w:r w:rsidR="00445EC5" w:rsidRPr="00A8746E">
        <w:rPr>
          <w:lang w:val="ru-RU"/>
        </w:rPr>
        <w:t xml:space="preserve"> являются для </w:t>
      </w:r>
      <w:r w:rsidR="009F01CC" w:rsidRPr="00A8746E">
        <w:rPr>
          <w:lang w:val="ru-RU"/>
        </w:rPr>
        <w:t xml:space="preserve">соответствующего </w:t>
      </w:r>
      <w:r w:rsidR="00445EC5" w:rsidRPr="00A8746E">
        <w:rPr>
          <w:lang w:val="ru-RU"/>
        </w:rPr>
        <w:t xml:space="preserve">Акционера действительными, законными и обязательными для исполнения, а в случае неисполнения, могут быть исполнены в </w:t>
      </w:r>
      <w:r w:rsidR="00445EC5" w:rsidRPr="00A8746E">
        <w:rPr>
          <w:lang w:val="ru-RU"/>
        </w:rPr>
        <w:lastRenderedPageBreak/>
        <w:t>принудительном порядке</w:t>
      </w:r>
      <w:r w:rsidR="009F01CC" w:rsidRPr="00A8746E">
        <w:rPr>
          <w:lang w:val="ru-RU"/>
        </w:rPr>
        <w:t>;</w:t>
      </w:r>
    </w:p>
    <w:p w14:paraId="2972CEB0" w14:textId="0904C45C" w:rsidR="00445EC5" w:rsidRPr="00A8746E" w:rsidRDefault="00FC60C2" w:rsidP="00781953">
      <w:pPr>
        <w:pStyle w:val="6"/>
        <w:widowControl w:val="0"/>
        <w:numPr>
          <w:ilvl w:val="7"/>
          <w:numId w:val="30"/>
        </w:numPr>
        <w:tabs>
          <w:tab w:val="num" w:pos="1276"/>
          <w:tab w:val="num" w:pos="2835"/>
        </w:tabs>
        <w:suppressAutoHyphens w:val="0"/>
        <w:spacing w:before="120" w:after="120"/>
        <w:ind w:left="1276" w:hanging="567"/>
        <w:rPr>
          <w:lang w:val="ru-RU"/>
        </w:rPr>
      </w:pPr>
      <w:r w:rsidRPr="00A8746E">
        <w:rPr>
          <w:lang w:val="ru-RU"/>
        </w:rPr>
        <w:t>в</w:t>
      </w:r>
      <w:r w:rsidR="00445EC5" w:rsidRPr="00A8746E">
        <w:rPr>
          <w:lang w:val="ru-RU"/>
        </w:rPr>
        <w:t xml:space="preserve"> </w:t>
      </w:r>
      <w:bookmarkStart w:id="438" w:name="_DV_M190"/>
      <w:bookmarkEnd w:id="438"/>
      <w:r w:rsidR="00445EC5" w:rsidRPr="00A8746E">
        <w:rPr>
          <w:lang w:val="ru-RU"/>
        </w:rPr>
        <w:t>результате заключения настоящего Соглашения и исполнения своих обязательств по настоящему Соглашению не будут:</w:t>
      </w:r>
    </w:p>
    <w:p w14:paraId="34700AD5" w14:textId="6F3F91D8" w:rsidR="00445EC5" w:rsidRPr="00A8746E" w:rsidRDefault="00DE010F" w:rsidP="00781953">
      <w:pPr>
        <w:pStyle w:val="7"/>
        <w:widowControl w:val="0"/>
        <w:suppressAutoHyphens w:val="0"/>
        <w:spacing w:before="120" w:after="120"/>
        <w:ind w:left="1843" w:hanging="567"/>
        <w:rPr>
          <w:lang w:val="ru-RU"/>
        </w:rPr>
      </w:pPr>
      <w:r w:rsidRPr="00A8746E">
        <w:rPr>
          <w:lang w:val="ru-RU"/>
        </w:rPr>
        <w:t>нар</w:t>
      </w:r>
      <w:bookmarkStart w:id="439" w:name="_DV_M191"/>
      <w:bookmarkEnd w:id="439"/>
      <w:r w:rsidRPr="00A8746E">
        <w:rPr>
          <w:lang w:val="ru-RU"/>
        </w:rPr>
        <w:t xml:space="preserve">ушены какие-либо </w:t>
      </w:r>
      <w:r w:rsidR="00445EC5" w:rsidRPr="00A8746E">
        <w:rPr>
          <w:rFonts w:cs="Times New Roman"/>
          <w:szCs w:val="24"/>
          <w:lang w:val="ru-RU" w:eastAsia="ru-RU"/>
        </w:rPr>
        <w:t xml:space="preserve">нормы законодательства Российской Федерации или </w:t>
      </w:r>
      <w:r w:rsidR="00445EC5" w:rsidRPr="00A8746E">
        <w:rPr>
          <w:lang w:val="ru-RU"/>
        </w:rPr>
        <w:t xml:space="preserve">положения внутренних документов </w:t>
      </w:r>
      <w:r w:rsidR="009F01CC" w:rsidRPr="00A8746E">
        <w:rPr>
          <w:lang w:val="ru-RU"/>
        </w:rPr>
        <w:t xml:space="preserve">соответствующего </w:t>
      </w:r>
      <w:r w:rsidR="00445EC5" w:rsidRPr="00A8746E">
        <w:rPr>
          <w:lang w:val="ru-RU"/>
        </w:rPr>
        <w:t>Акционера</w:t>
      </w:r>
      <w:r w:rsidRPr="00A8746E">
        <w:rPr>
          <w:lang w:val="ru-RU"/>
        </w:rPr>
        <w:t xml:space="preserve"> и, насколько известно соответствующему Акционеру, какие-либо нормы применимого законодательства</w:t>
      </w:r>
      <w:r w:rsidR="00445EC5" w:rsidRPr="00A8746E">
        <w:rPr>
          <w:lang w:val="ru-RU"/>
        </w:rPr>
        <w:t xml:space="preserve">, </w:t>
      </w:r>
      <w:r w:rsidRPr="00A8746E">
        <w:rPr>
          <w:lang w:val="ru-RU"/>
        </w:rPr>
        <w:t>в каждом случае</w:t>
      </w:r>
      <w:r w:rsidR="00E0370F" w:rsidRPr="00A8746E">
        <w:rPr>
          <w:lang w:val="ru-RU"/>
        </w:rPr>
        <w:t>,</w:t>
      </w:r>
      <w:r w:rsidRPr="00A8746E">
        <w:rPr>
          <w:lang w:val="ru-RU"/>
        </w:rPr>
        <w:t xml:space="preserve"> </w:t>
      </w:r>
      <w:r w:rsidR="00445EC5" w:rsidRPr="00A8746E">
        <w:rPr>
          <w:lang w:val="ru-RU"/>
        </w:rPr>
        <w:t xml:space="preserve">когда допущенное нарушение может оказать существенное неблагоприятное воздействие на способность </w:t>
      </w:r>
      <w:r w:rsidR="009F01CC" w:rsidRPr="00A8746E">
        <w:rPr>
          <w:lang w:val="ru-RU"/>
        </w:rPr>
        <w:t xml:space="preserve">такого </w:t>
      </w:r>
      <w:r w:rsidR="00445EC5" w:rsidRPr="00A8746E">
        <w:rPr>
          <w:lang w:val="ru-RU"/>
        </w:rPr>
        <w:t>Акционера исполнять свои обязательства по настоящему Соглашению;</w:t>
      </w:r>
    </w:p>
    <w:p w14:paraId="495C5F80" w14:textId="385C8359" w:rsidR="00445EC5" w:rsidRPr="00A8746E" w:rsidRDefault="00445EC5" w:rsidP="00781953">
      <w:pPr>
        <w:pStyle w:val="7"/>
        <w:widowControl w:val="0"/>
        <w:suppressAutoHyphens w:val="0"/>
        <w:spacing w:before="120" w:after="120"/>
        <w:ind w:left="1843" w:hanging="567"/>
        <w:rPr>
          <w:lang w:val="ru-RU"/>
        </w:rPr>
      </w:pPr>
      <w:r w:rsidRPr="00A8746E">
        <w:rPr>
          <w:lang w:val="ru-RU"/>
        </w:rPr>
        <w:t>нар</w:t>
      </w:r>
      <w:bookmarkStart w:id="440" w:name="_DV_M192"/>
      <w:bookmarkEnd w:id="440"/>
      <w:r w:rsidRPr="00A8746E">
        <w:rPr>
          <w:lang w:val="ru-RU"/>
        </w:rPr>
        <w:t>ушен</w:t>
      </w:r>
      <w:r w:rsidR="00B13A6D" w:rsidRPr="00A8746E">
        <w:rPr>
          <w:lang w:val="ru-RU"/>
        </w:rPr>
        <w:t>ы</w:t>
      </w:r>
      <w:r w:rsidRPr="00A8746E">
        <w:rPr>
          <w:lang w:val="ru-RU"/>
        </w:rPr>
        <w:t xml:space="preserve"> как</w:t>
      </w:r>
      <w:r w:rsidR="00B13A6D" w:rsidRPr="00A8746E">
        <w:rPr>
          <w:lang w:val="ru-RU"/>
        </w:rPr>
        <w:t>ой</w:t>
      </w:r>
      <w:r w:rsidRPr="00A8746E">
        <w:rPr>
          <w:lang w:val="ru-RU"/>
        </w:rPr>
        <w:t xml:space="preserve">-либо договор или документ, условиями которого ограничен </w:t>
      </w:r>
      <w:r w:rsidR="009F01CC" w:rsidRPr="00A8746E">
        <w:rPr>
          <w:lang w:val="ru-RU"/>
        </w:rPr>
        <w:t xml:space="preserve">соответствующий </w:t>
      </w:r>
      <w:r w:rsidRPr="00A8746E">
        <w:rPr>
          <w:lang w:val="ru-RU"/>
        </w:rPr>
        <w:t>Акционер</w:t>
      </w:r>
      <w:r w:rsidR="00B13A6D" w:rsidRPr="00A8746E">
        <w:rPr>
          <w:lang w:val="ru-RU"/>
        </w:rPr>
        <w:t>, а также, насколько известно соответствующему Акционеру, какие-либо судебные запреты, нормативные или ненормативные акты какого-либо Государственного органа</w:t>
      </w:r>
      <w:r w:rsidR="00372D0D" w:rsidRPr="00A8746E">
        <w:rPr>
          <w:lang w:val="ru-RU"/>
        </w:rPr>
        <w:t>;</w:t>
      </w:r>
    </w:p>
    <w:p w14:paraId="77AD5F5B" w14:textId="14185A4C" w:rsidR="00372D0D" w:rsidRPr="00A8746E" w:rsidRDefault="00372D0D" w:rsidP="00781953">
      <w:pPr>
        <w:pStyle w:val="6"/>
        <w:widowControl w:val="0"/>
        <w:numPr>
          <w:ilvl w:val="7"/>
          <w:numId w:val="30"/>
        </w:numPr>
        <w:tabs>
          <w:tab w:val="num" w:pos="1276"/>
          <w:tab w:val="num" w:pos="2835"/>
        </w:tabs>
        <w:suppressAutoHyphens w:val="0"/>
        <w:spacing w:before="120" w:after="120"/>
        <w:ind w:left="1276" w:hanging="567"/>
        <w:rPr>
          <w:lang w:val="ru-RU"/>
        </w:rPr>
      </w:pPr>
      <w:r w:rsidRPr="00A8746E">
        <w:rPr>
          <w:lang w:val="ru-RU"/>
        </w:rPr>
        <w:t>соответствующий Акционер не находится в процессе реорганизации или ликвидации, и ни органами управления Акционера, ни каким-либо Государственным органом не принималось решений о ликвидации или реорганизации Акционера, и не существует законных оснований для начала процедуры принудительной ликвидации или принудительной реорганизации Акционера;</w:t>
      </w:r>
    </w:p>
    <w:p w14:paraId="00C9B9AC" w14:textId="2197F379" w:rsidR="00372D0D" w:rsidRPr="00A8746E" w:rsidRDefault="00372D0D" w:rsidP="00781953">
      <w:pPr>
        <w:pStyle w:val="6"/>
        <w:widowControl w:val="0"/>
        <w:numPr>
          <w:ilvl w:val="7"/>
          <w:numId w:val="30"/>
        </w:numPr>
        <w:tabs>
          <w:tab w:val="num" w:pos="1276"/>
          <w:tab w:val="num" w:pos="2835"/>
        </w:tabs>
        <w:suppressAutoHyphens w:val="0"/>
        <w:spacing w:before="120" w:after="120"/>
        <w:ind w:left="1276" w:hanging="567"/>
        <w:rPr>
          <w:lang w:val="ru-RU"/>
        </w:rPr>
      </w:pPr>
      <w:r w:rsidRPr="00A8746E">
        <w:rPr>
          <w:lang w:val="ru-RU"/>
        </w:rPr>
        <w:t>Акционер не является несостоятельным и не отвечает признакам несостоятельности, установленным для подачи заявления о признании его банкротом в соответствии с применимым законодательством, или неспособным оплачивать свои долги в установленные сроки, а также в отношении Акционера не была инициирована какая-либо процедура несостоятельности или банкротства, а также не был назначен арбитражный управляющий, и Акционер не получал уведомления о начале таких процедур, и, насколько известно Акционеру, не существует обстоятельств, которые могут привести к началу таковых процедур</w:t>
      </w:r>
      <w:r w:rsidR="00F405D6" w:rsidRPr="00A8746E">
        <w:rPr>
          <w:lang w:val="ru-RU"/>
        </w:rPr>
        <w:t>;</w:t>
      </w:r>
    </w:p>
    <w:p w14:paraId="62EA93D2" w14:textId="2152D8A1" w:rsidR="00F405D6" w:rsidRPr="00A8746E" w:rsidRDefault="00F405D6" w:rsidP="00781953">
      <w:pPr>
        <w:pStyle w:val="6"/>
        <w:widowControl w:val="0"/>
        <w:numPr>
          <w:ilvl w:val="7"/>
          <w:numId w:val="30"/>
        </w:numPr>
        <w:tabs>
          <w:tab w:val="num" w:pos="1276"/>
          <w:tab w:val="num" w:pos="2835"/>
        </w:tabs>
        <w:suppressAutoHyphens w:val="0"/>
        <w:spacing w:before="120" w:after="120"/>
        <w:ind w:left="1276" w:hanging="567"/>
        <w:rPr>
          <w:lang w:val="ru-RU"/>
        </w:rPr>
      </w:pPr>
      <w:r w:rsidRPr="00A8746E">
        <w:rPr>
          <w:lang w:val="ru-RU"/>
        </w:rPr>
        <w:t>положения настоящего Соглашения не противоречат никаким ранее принятым обязательствам соответствующего Акционера</w:t>
      </w:r>
      <w:r w:rsidR="002B05AE" w:rsidRPr="00A8746E">
        <w:rPr>
          <w:lang w:val="ru-RU"/>
        </w:rPr>
        <w:t>, а также, насколько известно соответствующему Акционеру, каким-либо актам Государственных органов (включая суды)</w:t>
      </w:r>
      <w:r w:rsidRPr="00A8746E">
        <w:rPr>
          <w:lang w:val="ru-RU"/>
        </w:rPr>
        <w:t>.</w:t>
      </w:r>
    </w:p>
    <w:p w14:paraId="5512BAF5" w14:textId="68E56C7E" w:rsidR="007929A0" w:rsidRPr="00A8746E" w:rsidRDefault="002D1E63" w:rsidP="00781953">
      <w:pPr>
        <w:pStyle w:val="HeadingR2"/>
        <w:keepNext w:val="0"/>
        <w:widowControl w:val="0"/>
        <w:spacing w:before="120" w:after="120"/>
        <w:ind w:left="720" w:hanging="720"/>
        <w:rPr>
          <w:rFonts w:cs="Times New Roman"/>
          <w:szCs w:val="24"/>
        </w:rPr>
      </w:pPr>
      <w:r w:rsidRPr="00A8746E">
        <w:rPr>
          <w:rFonts w:cs="Times New Roman"/>
          <w:szCs w:val="24"/>
        </w:rPr>
        <w:t>Каждый Акционер подтверждает другому Акционеру достоверность всех предоставленных им Заверений об обстоятельствах на Дату Соглашения и обязуется обеспечить их достоверность на Дату перехода, а также на каждую дату между Датой Соглашения и Датой перехода</w:t>
      </w:r>
      <w:r w:rsidR="00445EC5" w:rsidRPr="00A8746E">
        <w:rPr>
          <w:rFonts w:cs="Times New Roman"/>
          <w:szCs w:val="24"/>
        </w:rPr>
        <w:t>.</w:t>
      </w:r>
    </w:p>
    <w:p w14:paraId="4825B0EC" w14:textId="22060C26" w:rsidR="00F429FC" w:rsidRPr="00A8746E" w:rsidRDefault="00F429FC" w:rsidP="00781953">
      <w:pPr>
        <w:pStyle w:val="HeadingR2"/>
        <w:keepNext w:val="0"/>
        <w:widowControl w:val="0"/>
        <w:spacing w:before="120" w:after="120"/>
        <w:ind w:left="720" w:hanging="720"/>
        <w:rPr>
          <w:rFonts w:cs="Times New Roman"/>
          <w:szCs w:val="24"/>
        </w:rPr>
      </w:pPr>
      <w:r w:rsidRPr="00A8746E">
        <w:rPr>
          <w:rFonts w:cs="Times New Roman"/>
          <w:szCs w:val="24"/>
        </w:rPr>
        <w:t xml:space="preserve">Каждое из Заверений об обстоятельствах, предоставляемых каким-либо </w:t>
      </w:r>
      <w:r w:rsidR="00372D0D" w:rsidRPr="00A8746E">
        <w:rPr>
          <w:rFonts w:cs="Times New Roman"/>
          <w:szCs w:val="24"/>
        </w:rPr>
        <w:t>Акционером</w:t>
      </w:r>
      <w:r w:rsidRPr="00A8746E">
        <w:rPr>
          <w:rFonts w:cs="Times New Roman"/>
          <w:szCs w:val="24"/>
        </w:rPr>
        <w:t xml:space="preserve">, является самостоятельным и независимым от любого другого Заверения об обстоятельствах, предоставляемых таким </w:t>
      </w:r>
      <w:r w:rsidR="008853F9" w:rsidRPr="00A8746E">
        <w:rPr>
          <w:rFonts w:cs="Times New Roman"/>
          <w:szCs w:val="24"/>
        </w:rPr>
        <w:t>Акционером</w:t>
      </w:r>
      <w:r w:rsidRPr="00A8746E">
        <w:rPr>
          <w:rFonts w:cs="Times New Roman"/>
          <w:szCs w:val="24"/>
        </w:rPr>
        <w:t xml:space="preserve">, а также не будет подлежать ограничительному толкованию в связи с каким-либо другим Заверением об обстоятельствах, предоставляемых таким </w:t>
      </w:r>
      <w:r w:rsidR="008853F9" w:rsidRPr="00A8746E">
        <w:rPr>
          <w:rFonts w:cs="Times New Roman"/>
          <w:szCs w:val="24"/>
        </w:rPr>
        <w:t>Акционером</w:t>
      </w:r>
      <w:r w:rsidRPr="00A8746E">
        <w:rPr>
          <w:rFonts w:cs="Times New Roman"/>
          <w:szCs w:val="24"/>
        </w:rPr>
        <w:t xml:space="preserve">, или иным положением настоящего </w:t>
      </w:r>
      <w:r w:rsidR="008853F9" w:rsidRPr="00A8746E">
        <w:rPr>
          <w:rFonts w:cs="Times New Roman"/>
          <w:szCs w:val="24"/>
        </w:rPr>
        <w:t>Соглашения</w:t>
      </w:r>
      <w:r w:rsidRPr="00A8746E">
        <w:rPr>
          <w:rFonts w:cs="Times New Roman"/>
          <w:szCs w:val="24"/>
        </w:rPr>
        <w:t>.</w:t>
      </w:r>
    </w:p>
    <w:p w14:paraId="69013163" w14:textId="5C280C77" w:rsidR="00F429FC" w:rsidRPr="00A8746E" w:rsidRDefault="008853F9" w:rsidP="00781953">
      <w:pPr>
        <w:pStyle w:val="HeadingR2"/>
        <w:keepNext w:val="0"/>
        <w:widowControl w:val="0"/>
        <w:spacing w:before="120" w:after="120"/>
        <w:ind w:left="720" w:hanging="720"/>
        <w:rPr>
          <w:rFonts w:cs="Times New Roman"/>
          <w:szCs w:val="24"/>
        </w:rPr>
      </w:pPr>
      <w:r w:rsidRPr="00A8746E">
        <w:rPr>
          <w:rFonts w:cs="Times New Roman"/>
          <w:szCs w:val="24"/>
        </w:rPr>
        <w:t>Каждый</w:t>
      </w:r>
      <w:r w:rsidR="00F429FC" w:rsidRPr="00A8746E">
        <w:rPr>
          <w:rFonts w:cs="Times New Roman"/>
          <w:szCs w:val="24"/>
        </w:rPr>
        <w:t xml:space="preserve"> </w:t>
      </w:r>
      <w:r w:rsidRPr="00A8746E">
        <w:rPr>
          <w:rFonts w:cs="Times New Roman"/>
          <w:szCs w:val="24"/>
        </w:rPr>
        <w:t>Акционер</w:t>
      </w:r>
      <w:r w:rsidR="00F429FC" w:rsidRPr="00A8746E">
        <w:rPr>
          <w:rFonts w:cs="Times New Roman"/>
          <w:szCs w:val="24"/>
        </w:rPr>
        <w:t xml:space="preserve"> подтверждает, что он удостоверился в достоверности каждого предоставляемого им Заверения об обстоятельствах и ему неизвестно о каких-либо событиях, фактах и обстоятельствах, которые свидетельствуют о или могут привести к недостоверности какого-либо предоставляемого им Заверения об обстоятельствах. </w:t>
      </w:r>
    </w:p>
    <w:p w14:paraId="6DD09321" w14:textId="04C1742E" w:rsidR="00F429FC" w:rsidRPr="00A8746E" w:rsidRDefault="00F429FC" w:rsidP="00781953">
      <w:pPr>
        <w:pStyle w:val="HeadingR2"/>
        <w:keepNext w:val="0"/>
        <w:widowControl w:val="0"/>
        <w:spacing w:before="120" w:after="120"/>
        <w:ind w:left="720" w:hanging="720"/>
        <w:rPr>
          <w:rFonts w:cs="Times New Roman"/>
          <w:szCs w:val="24"/>
        </w:rPr>
      </w:pPr>
      <w:r w:rsidRPr="00A8746E">
        <w:rPr>
          <w:rFonts w:cs="Times New Roman"/>
          <w:szCs w:val="24"/>
        </w:rPr>
        <w:t xml:space="preserve">В случае недостоверности какого-либо Заверения об обстоятельствах каждый </w:t>
      </w:r>
      <w:r w:rsidR="008853F9" w:rsidRPr="00A8746E">
        <w:rPr>
          <w:rFonts w:cs="Times New Roman"/>
          <w:szCs w:val="24"/>
        </w:rPr>
        <w:lastRenderedPageBreak/>
        <w:t>Акционер</w:t>
      </w:r>
      <w:r w:rsidRPr="00A8746E">
        <w:rPr>
          <w:rFonts w:cs="Times New Roman"/>
          <w:szCs w:val="24"/>
        </w:rPr>
        <w:t xml:space="preserve">, которому было предоставлено такое Заверение об обстоятельствах, будет вправе требовать исключительно возмещения </w:t>
      </w:r>
      <w:r w:rsidR="008853F9" w:rsidRPr="00A8746E">
        <w:rPr>
          <w:rFonts w:cs="Times New Roman"/>
          <w:szCs w:val="24"/>
        </w:rPr>
        <w:t>Акционером</w:t>
      </w:r>
      <w:r w:rsidRPr="00A8746E">
        <w:rPr>
          <w:rFonts w:cs="Times New Roman"/>
          <w:szCs w:val="24"/>
        </w:rPr>
        <w:t xml:space="preserve">, предоставившим такое недостоверное Заверение об обстоятельствах, убытков, понесенных соответствующим </w:t>
      </w:r>
      <w:r w:rsidR="008853F9" w:rsidRPr="00A8746E">
        <w:rPr>
          <w:rFonts w:cs="Times New Roman"/>
          <w:szCs w:val="24"/>
        </w:rPr>
        <w:t>Акционером</w:t>
      </w:r>
      <w:r w:rsidRPr="00A8746E">
        <w:rPr>
          <w:rFonts w:cs="Times New Roman"/>
          <w:szCs w:val="24"/>
        </w:rPr>
        <w:t xml:space="preserve"> в связи с недостоверностью соответствующего Заверения об обстоятельствах, в полном размере в соответствии с пунктом 1 статьи 431.2 (</w:t>
      </w:r>
      <w:r w:rsidRPr="00A8746E">
        <w:rPr>
          <w:rFonts w:cs="Times New Roman"/>
          <w:i/>
          <w:iCs/>
          <w:szCs w:val="24"/>
        </w:rPr>
        <w:t>Заверения об обстоятельствах</w:t>
      </w:r>
      <w:r w:rsidRPr="00A8746E">
        <w:rPr>
          <w:rFonts w:cs="Times New Roman"/>
          <w:szCs w:val="24"/>
        </w:rPr>
        <w:t>) ГК РФ.</w:t>
      </w:r>
    </w:p>
    <w:p w14:paraId="75A955F7" w14:textId="3D4D2597" w:rsidR="00F429FC" w:rsidRPr="00A8746E" w:rsidRDefault="00F429FC" w:rsidP="00781953">
      <w:pPr>
        <w:pStyle w:val="HeadingR2"/>
        <w:keepNext w:val="0"/>
        <w:widowControl w:val="0"/>
        <w:spacing w:before="120" w:after="120"/>
        <w:ind w:left="720" w:hanging="720"/>
        <w:rPr>
          <w:rFonts w:cs="Times New Roman"/>
          <w:szCs w:val="24"/>
        </w:rPr>
      </w:pPr>
      <w:r w:rsidRPr="00A8746E">
        <w:rPr>
          <w:rFonts w:cs="Times New Roman"/>
          <w:szCs w:val="24"/>
        </w:rPr>
        <w:t xml:space="preserve">Настоящим </w:t>
      </w:r>
      <w:r w:rsidR="008853F9" w:rsidRPr="00A8746E">
        <w:rPr>
          <w:rFonts w:cs="Times New Roman"/>
          <w:szCs w:val="24"/>
        </w:rPr>
        <w:t>Акционеры</w:t>
      </w:r>
      <w:r w:rsidRPr="00A8746E">
        <w:rPr>
          <w:rFonts w:cs="Times New Roman"/>
          <w:szCs w:val="24"/>
        </w:rPr>
        <w:t xml:space="preserve"> признают и соглашаются с тем, что:</w:t>
      </w:r>
    </w:p>
    <w:p w14:paraId="7C53E408" w14:textId="476FFEE5" w:rsidR="00F429FC" w:rsidRPr="00A8746E" w:rsidRDefault="00F429FC" w:rsidP="007608F2">
      <w:pPr>
        <w:pStyle w:val="6"/>
        <w:widowControl w:val="0"/>
        <w:numPr>
          <w:ilvl w:val="7"/>
          <w:numId w:val="48"/>
        </w:numPr>
        <w:tabs>
          <w:tab w:val="num" w:pos="1276"/>
          <w:tab w:val="num" w:pos="2552"/>
        </w:tabs>
        <w:suppressAutoHyphens w:val="0"/>
        <w:spacing w:before="120" w:after="120"/>
        <w:ind w:left="1276" w:hanging="567"/>
        <w:rPr>
          <w:lang w:val="ru-RU" w:eastAsia="ru-RU"/>
        </w:rPr>
      </w:pPr>
      <w:r w:rsidRPr="00A8746E">
        <w:rPr>
          <w:lang w:val="ru-RU" w:eastAsia="ru-RU"/>
        </w:rPr>
        <w:t xml:space="preserve">никакие Заверения об обстоятельствах не являются для какого-либо </w:t>
      </w:r>
      <w:r w:rsidR="008853F9" w:rsidRPr="00A8746E">
        <w:rPr>
          <w:lang w:val="ru-RU" w:eastAsia="ru-RU"/>
        </w:rPr>
        <w:t>Акционера</w:t>
      </w:r>
      <w:r w:rsidRPr="00A8746E">
        <w:rPr>
          <w:lang w:val="ru-RU" w:eastAsia="ru-RU"/>
        </w:rPr>
        <w:t xml:space="preserve"> настолько </w:t>
      </w:r>
      <w:r w:rsidRPr="00A8746E">
        <w:rPr>
          <w:lang w:val="ru-RU"/>
        </w:rPr>
        <w:t>существенными</w:t>
      </w:r>
      <w:r w:rsidRPr="00A8746E">
        <w:rPr>
          <w:lang w:val="ru-RU" w:eastAsia="ru-RU"/>
        </w:rPr>
        <w:t xml:space="preserve">, что такой </w:t>
      </w:r>
      <w:r w:rsidR="008853F9" w:rsidRPr="00A8746E">
        <w:rPr>
          <w:lang w:val="ru-RU" w:eastAsia="ru-RU"/>
        </w:rPr>
        <w:t>Акционер</w:t>
      </w:r>
      <w:r w:rsidRPr="00A8746E">
        <w:rPr>
          <w:lang w:val="ru-RU" w:eastAsia="ru-RU"/>
        </w:rPr>
        <w:t xml:space="preserve"> не совершил бы сделку, предусмотренную настоящим </w:t>
      </w:r>
      <w:r w:rsidR="008853F9" w:rsidRPr="00A8746E">
        <w:rPr>
          <w:lang w:val="ru-RU" w:eastAsia="ru-RU"/>
        </w:rPr>
        <w:t>Соглашением</w:t>
      </w:r>
      <w:r w:rsidRPr="00A8746E">
        <w:rPr>
          <w:lang w:val="ru-RU" w:eastAsia="ru-RU"/>
        </w:rPr>
        <w:t>, если бы знал об их недостоверности;</w:t>
      </w:r>
    </w:p>
    <w:p w14:paraId="395FF820" w14:textId="581A9D41" w:rsidR="00F429FC" w:rsidRPr="00A8746E" w:rsidRDefault="00F429FC" w:rsidP="007608F2">
      <w:pPr>
        <w:pStyle w:val="6"/>
        <w:widowControl w:val="0"/>
        <w:numPr>
          <w:ilvl w:val="7"/>
          <w:numId w:val="48"/>
        </w:numPr>
        <w:tabs>
          <w:tab w:val="num" w:pos="1276"/>
          <w:tab w:val="num" w:pos="2552"/>
        </w:tabs>
        <w:suppressAutoHyphens w:val="0"/>
        <w:spacing w:before="120" w:after="120"/>
        <w:ind w:left="1276" w:hanging="567"/>
        <w:rPr>
          <w:lang w:val="ru-RU" w:eastAsia="ru-RU"/>
        </w:rPr>
      </w:pPr>
      <w:r w:rsidRPr="00A8746E">
        <w:rPr>
          <w:lang w:val="ru-RU" w:eastAsia="ru-RU"/>
        </w:rPr>
        <w:t xml:space="preserve">ни один </w:t>
      </w:r>
      <w:r w:rsidR="008853F9" w:rsidRPr="00A8746E">
        <w:rPr>
          <w:lang w:val="ru-RU" w:eastAsia="ru-RU"/>
        </w:rPr>
        <w:t>Акционер</w:t>
      </w:r>
      <w:r w:rsidRPr="00A8746E">
        <w:rPr>
          <w:lang w:val="ru-RU" w:eastAsia="ru-RU"/>
        </w:rPr>
        <w:t xml:space="preserve"> не вправе требовать (и обязуется воздерживаться от предъявления соответствующих требований) признания настоящего </w:t>
      </w:r>
      <w:r w:rsidR="00057FBA" w:rsidRPr="00A8746E">
        <w:rPr>
          <w:lang w:val="ru-RU" w:eastAsia="ru-RU"/>
        </w:rPr>
        <w:t>Соглашения</w:t>
      </w:r>
      <w:r w:rsidRPr="00A8746E">
        <w:rPr>
          <w:lang w:val="ru-RU" w:eastAsia="ru-RU"/>
        </w:rPr>
        <w:t xml:space="preserve"> недействительным по основаниям, предусмотренным статьями 178 (</w:t>
      </w:r>
      <w:r w:rsidRPr="00A8746E">
        <w:rPr>
          <w:i/>
          <w:iCs/>
          <w:lang w:val="ru-RU" w:eastAsia="ru-RU"/>
        </w:rPr>
        <w:t xml:space="preserve">Недействительность сделки, совершенной под влиянием </w:t>
      </w:r>
      <w:r w:rsidRPr="00A8746E">
        <w:rPr>
          <w:i/>
          <w:iCs/>
          <w:lang w:val="ru-RU"/>
        </w:rPr>
        <w:t>существенного</w:t>
      </w:r>
      <w:r w:rsidRPr="00A8746E">
        <w:rPr>
          <w:i/>
          <w:iCs/>
          <w:lang w:val="ru-RU" w:eastAsia="ru-RU"/>
        </w:rPr>
        <w:t xml:space="preserve"> заблуждения</w:t>
      </w:r>
      <w:r w:rsidRPr="00A8746E">
        <w:rPr>
          <w:lang w:val="ru-RU" w:eastAsia="ru-RU"/>
        </w:rPr>
        <w:t>) и 179 (</w:t>
      </w:r>
      <w:r w:rsidRPr="00A8746E">
        <w:rPr>
          <w:i/>
          <w:iCs/>
          <w:lang w:val="ru-RU" w:eastAsia="ru-RU"/>
        </w:rPr>
        <w:t>Недействительность сделки, совершенной под влиянием обмана, насилия, угрозы или неблагоприятных обстоятельствах</w:t>
      </w:r>
      <w:r w:rsidRPr="00A8746E">
        <w:rPr>
          <w:lang w:val="ru-RU" w:eastAsia="ru-RU"/>
        </w:rPr>
        <w:t xml:space="preserve">) ГК РФ, и применения соответствующих последствий недействительности настоящего </w:t>
      </w:r>
      <w:r w:rsidR="00057FBA" w:rsidRPr="00A8746E">
        <w:rPr>
          <w:lang w:val="ru-RU" w:eastAsia="ru-RU"/>
        </w:rPr>
        <w:t xml:space="preserve">Соглашения </w:t>
      </w:r>
      <w:r w:rsidRPr="00A8746E">
        <w:rPr>
          <w:lang w:val="ru-RU" w:eastAsia="ru-RU"/>
        </w:rPr>
        <w:t>в связи с недостоверностью каких-либо Заверений об обстоятельствах;</w:t>
      </w:r>
    </w:p>
    <w:p w14:paraId="31BEA8C9" w14:textId="62A4EC99" w:rsidR="00F429FC" w:rsidRPr="00A8746E" w:rsidRDefault="00F429FC" w:rsidP="007608F2">
      <w:pPr>
        <w:pStyle w:val="6"/>
        <w:widowControl w:val="0"/>
        <w:numPr>
          <w:ilvl w:val="7"/>
          <w:numId w:val="48"/>
        </w:numPr>
        <w:tabs>
          <w:tab w:val="num" w:pos="1276"/>
          <w:tab w:val="num" w:pos="2552"/>
        </w:tabs>
        <w:suppressAutoHyphens w:val="0"/>
        <w:spacing w:before="120" w:after="120"/>
        <w:ind w:left="1276" w:hanging="567"/>
        <w:rPr>
          <w:lang w:val="ru-RU" w:eastAsia="ru-RU"/>
        </w:rPr>
      </w:pPr>
      <w:r w:rsidRPr="00A8746E">
        <w:rPr>
          <w:lang w:val="ru-RU" w:eastAsia="ru-RU"/>
        </w:rPr>
        <w:t xml:space="preserve">ни один </w:t>
      </w:r>
      <w:r w:rsidR="00057FBA" w:rsidRPr="00A8746E">
        <w:rPr>
          <w:lang w:val="ru-RU" w:eastAsia="ru-RU"/>
        </w:rPr>
        <w:t>Акционер</w:t>
      </w:r>
      <w:r w:rsidRPr="00A8746E">
        <w:rPr>
          <w:lang w:val="ru-RU" w:eastAsia="ru-RU"/>
        </w:rPr>
        <w:t xml:space="preserve"> не вправе отказаться от настоящего </w:t>
      </w:r>
      <w:r w:rsidR="00057FBA" w:rsidRPr="00A8746E">
        <w:rPr>
          <w:lang w:val="ru-RU" w:eastAsia="ru-RU"/>
        </w:rPr>
        <w:t>Соглашения</w:t>
      </w:r>
      <w:r w:rsidRPr="00A8746E">
        <w:rPr>
          <w:lang w:val="ru-RU" w:eastAsia="ru-RU"/>
        </w:rPr>
        <w:t xml:space="preserve"> (исполнения настоящего </w:t>
      </w:r>
      <w:r w:rsidR="00057FBA" w:rsidRPr="00A8746E">
        <w:rPr>
          <w:lang w:val="ru-RU"/>
        </w:rPr>
        <w:t>Соглашения</w:t>
      </w:r>
      <w:r w:rsidRPr="00A8746E">
        <w:rPr>
          <w:lang w:val="ru-RU" w:eastAsia="ru-RU"/>
        </w:rPr>
        <w:t xml:space="preserve">) и не вправе требовать расторжения настоящего </w:t>
      </w:r>
      <w:r w:rsidR="00057FBA" w:rsidRPr="00A8746E">
        <w:rPr>
          <w:lang w:val="ru-RU" w:eastAsia="ru-RU"/>
        </w:rPr>
        <w:t>Соглашения</w:t>
      </w:r>
      <w:r w:rsidRPr="00A8746E">
        <w:rPr>
          <w:lang w:val="ru-RU" w:eastAsia="ru-RU"/>
        </w:rPr>
        <w:t xml:space="preserve"> в связи с недостоверностью каких-либо Заверений об обстоятельствах.</w:t>
      </w:r>
    </w:p>
    <w:p w14:paraId="0FA97CAC" w14:textId="636DFBE0" w:rsidR="00F429FC" w:rsidRPr="00A8746E" w:rsidRDefault="00F429FC" w:rsidP="00781953">
      <w:pPr>
        <w:pStyle w:val="HeadingR2"/>
        <w:keepNext w:val="0"/>
        <w:widowControl w:val="0"/>
        <w:spacing w:before="120" w:after="120"/>
        <w:ind w:left="720" w:hanging="720"/>
        <w:rPr>
          <w:rFonts w:cs="Times New Roman"/>
          <w:szCs w:val="24"/>
        </w:rPr>
      </w:pPr>
      <w:r w:rsidRPr="00A8746E">
        <w:rPr>
          <w:rFonts w:cs="Times New Roman"/>
          <w:szCs w:val="24"/>
        </w:rPr>
        <w:t xml:space="preserve">Недостоверность какого-либо Заверения об обстоятельствах не может рассматриваться в качестве существенного нарушения настоящего </w:t>
      </w:r>
      <w:r w:rsidR="008853F9" w:rsidRPr="00A8746E">
        <w:rPr>
          <w:rFonts w:cs="Times New Roman"/>
          <w:szCs w:val="24"/>
        </w:rPr>
        <w:t>Соглашения</w:t>
      </w:r>
      <w:r w:rsidRPr="00A8746E">
        <w:rPr>
          <w:rFonts w:cs="Times New Roman"/>
          <w:szCs w:val="24"/>
        </w:rPr>
        <w:t xml:space="preserve"> в значении </w:t>
      </w:r>
      <w:r w:rsidR="003704E1" w:rsidRPr="00A8746E">
        <w:rPr>
          <w:rFonts w:cs="Times New Roman"/>
          <w:szCs w:val="24"/>
        </w:rPr>
        <w:t>подпункта</w:t>
      </w:r>
      <w:r w:rsidRPr="00A8746E">
        <w:rPr>
          <w:rFonts w:cs="Times New Roman"/>
          <w:szCs w:val="24"/>
        </w:rPr>
        <w:t xml:space="preserve"> 1 пункта 2 статьи 450 (</w:t>
      </w:r>
      <w:r w:rsidRPr="00A8746E">
        <w:rPr>
          <w:rFonts w:cs="Times New Roman"/>
          <w:i/>
          <w:iCs/>
          <w:szCs w:val="24"/>
        </w:rPr>
        <w:t>Основания изменения и расторжения договора</w:t>
      </w:r>
      <w:r w:rsidRPr="00A8746E">
        <w:rPr>
          <w:rFonts w:cs="Times New Roman"/>
          <w:szCs w:val="24"/>
        </w:rPr>
        <w:t>) ГК РФ.</w:t>
      </w:r>
    </w:p>
    <w:p w14:paraId="5ECEEC05" w14:textId="77777777" w:rsidR="007F6A05" w:rsidRPr="00A8746E" w:rsidRDefault="00D334E6" w:rsidP="00781953">
      <w:pPr>
        <w:pStyle w:val="HeadingR1"/>
        <w:keepNext w:val="0"/>
        <w:widowControl w:val="0"/>
        <w:tabs>
          <w:tab w:val="clear" w:pos="1617"/>
          <w:tab w:val="clear" w:pos="1644"/>
          <w:tab w:val="left" w:pos="1276"/>
        </w:tabs>
        <w:spacing w:before="120" w:after="120"/>
        <w:ind w:left="709" w:hanging="709"/>
        <w:rPr>
          <w:lang w:val="en-US"/>
        </w:rPr>
      </w:pPr>
      <w:bookmarkStart w:id="441" w:name="_Toc112079141"/>
      <w:bookmarkStart w:id="442" w:name="_Toc112403251"/>
      <w:bookmarkStart w:id="443" w:name="_Ref112860500"/>
      <w:bookmarkStart w:id="444" w:name="_Ref112862760"/>
      <w:bookmarkStart w:id="445" w:name="_Ref112864602"/>
      <w:bookmarkStart w:id="446" w:name="_Ref112864921"/>
      <w:bookmarkStart w:id="447" w:name="_Toc113716538"/>
      <w:bookmarkStart w:id="448" w:name="_Toc113809856"/>
      <w:r w:rsidRPr="00A8746E">
        <w:t>Возмещение потерь</w:t>
      </w:r>
      <w:bookmarkEnd w:id="441"/>
      <w:bookmarkEnd w:id="442"/>
      <w:bookmarkEnd w:id="443"/>
      <w:bookmarkEnd w:id="444"/>
      <w:bookmarkEnd w:id="445"/>
      <w:bookmarkEnd w:id="446"/>
      <w:bookmarkEnd w:id="447"/>
      <w:bookmarkEnd w:id="448"/>
    </w:p>
    <w:p w14:paraId="43416085" w14:textId="77777777" w:rsidR="0017319E" w:rsidRPr="00A8746E" w:rsidRDefault="001B0EBA" w:rsidP="00781953">
      <w:pPr>
        <w:pStyle w:val="HeadingR2"/>
        <w:keepNext w:val="0"/>
        <w:widowControl w:val="0"/>
        <w:spacing w:before="120" w:after="120"/>
        <w:ind w:left="720" w:hanging="720"/>
        <w:rPr>
          <w:rFonts w:cs="Times New Roman"/>
          <w:szCs w:val="24"/>
        </w:rPr>
      </w:pPr>
      <w:bookmarkStart w:id="449" w:name="_Ref463875494"/>
      <w:bookmarkStart w:id="450" w:name="_Ref111925882"/>
      <w:r w:rsidRPr="00A8746E">
        <w:rPr>
          <w:rFonts w:cs="Times New Roman"/>
          <w:szCs w:val="24"/>
        </w:rPr>
        <w:t xml:space="preserve">Акционер-2 обязан, по требованию Акционера-1, возместить в полном объеме имущественные потери Акционера-1 </w:t>
      </w:r>
      <w:r w:rsidR="00FA6470" w:rsidRPr="00A8746E">
        <w:rPr>
          <w:rFonts w:cs="Times New Roman"/>
          <w:szCs w:val="24"/>
        </w:rPr>
        <w:t xml:space="preserve">или Общества </w:t>
      </w:r>
      <w:r w:rsidR="00DF59BC" w:rsidRPr="00A8746E">
        <w:rPr>
          <w:rFonts w:cs="Times New Roman"/>
          <w:szCs w:val="24"/>
        </w:rPr>
        <w:t>(в значении статьи 406.1 (</w:t>
      </w:r>
      <w:r w:rsidR="00DF59BC" w:rsidRPr="00A8746E">
        <w:rPr>
          <w:rFonts w:cs="Times New Roman"/>
          <w:i/>
          <w:iCs/>
          <w:szCs w:val="24"/>
        </w:rPr>
        <w:t>Возмещение потерь, возникших в случае наступления определенных в договоре обстоятельств</w:t>
      </w:r>
      <w:r w:rsidR="00DF59BC" w:rsidRPr="00A8746E">
        <w:rPr>
          <w:rFonts w:cs="Times New Roman"/>
          <w:szCs w:val="24"/>
        </w:rPr>
        <w:t>) ГК РФ)</w:t>
      </w:r>
      <w:r w:rsidRPr="00A8746E">
        <w:rPr>
          <w:rFonts w:cs="Times New Roman"/>
          <w:szCs w:val="24"/>
        </w:rPr>
        <w:t>, включая без исключения суммы штрафов, пеней, процент</w:t>
      </w:r>
      <w:r w:rsidR="00772B80" w:rsidRPr="00A8746E">
        <w:rPr>
          <w:rFonts w:cs="Times New Roman"/>
          <w:szCs w:val="24"/>
        </w:rPr>
        <w:t xml:space="preserve">ов, а также любых иных расходов, </w:t>
      </w:r>
      <w:r w:rsidRPr="00A8746E">
        <w:rPr>
          <w:rFonts w:cs="Times New Roman"/>
          <w:szCs w:val="24"/>
        </w:rPr>
        <w:t>возникших в результате</w:t>
      </w:r>
      <w:bookmarkEnd w:id="449"/>
      <w:r w:rsidR="0017319E" w:rsidRPr="00A8746E">
        <w:rPr>
          <w:rFonts w:cs="Times New Roman"/>
          <w:szCs w:val="24"/>
        </w:rPr>
        <w:t>:</w:t>
      </w:r>
      <w:bookmarkEnd w:id="450"/>
    </w:p>
    <w:p w14:paraId="690B5F78" w14:textId="66C9EE9C" w:rsidR="00A731A3" w:rsidRPr="00A8746E" w:rsidRDefault="0017319E" w:rsidP="007608F2">
      <w:pPr>
        <w:pStyle w:val="6"/>
        <w:widowControl w:val="0"/>
        <w:numPr>
          <w:ilvl w:val="7"/>
          <w:numId w:val="90"/>
        </w:numPr>
        <w:suppressAutoHyphens w:val="0"/>
        <w:spacing w:before="120" w:after="120"/>
        <w:ind w:hanging="597"/>
        <w:rPr>
          <w:lang w:val="ru-RU" w:eastAsia="ru-RU"/>
        </w:rPr>
      </w:pPr>
      <w:r w:rsidRPr="00A8746E">
        <w:rPr>
          <w:lang w:val="ru-RU" w:eastAsia="ru-RU"/>
        </w:rPr>
        <w:t xml:space="preserve">возникновения обстоятельств, указанных в </w:t>
      </w:r>
      <w:r w:rsidR="009B21FC" w:rsidRPr="00A8746E">
        <w:rPr>
          <w:lang w:val="ru-RU" w:eastAsia="ru-RU"/>
        </w:rPr>
        <w:t xml:space="preserve">подпунктах </w:t>
      </w:r>
      <w:r w:rsidR="00CC1904" w:rsidRPr="00A8746E">
        <w:rPr>
          <w:lang w:val="ru-RU" w:eastAsia="ru-RU"/>
        </w:rPr>
        <w:fldChar w:fldCharType="begin"/>
      </w:r>
      <w:r w:rsidR="00CC1904" w:rsidRPr="00A8746E">
        <w:rPr>
          <w:lang w:val="ru-RU" w:eastAsia="ru-RU"/>
        </w:rPr>
        <w:instrText xml:space="preserve"> REF _Ref112861272 \n \h </w:instrText>
      </w:r>
      <w:r w:rsidR="00CC1904" w:rsidRPr="00A8746E">
        <w:rPr>
          <w:lang w:val="ru-RU" w:eastAsia="ru-RU"/>
        </w:rPr>
      </w:r>
      <w:r w:rsidR="00CC1904" w:rsidRPr="00A8746E">
        <w:rPr>
          <w:lang w:val="ru-RU" w:eastAsia="ru-RU"/>
        </w:rPr>
        <w:fldChar w:fldCharType="separate"/>
      </w:r>
      <w:r w:rsidR="008E3772">
        <w:rPr>
          <w:lang w:val="ru-RU" w:eastAsia="ru-RU"/>
        </w:rPr>
        <w:t>(2)</w:t>
      </w:r>
      <w:r w:rsidR="00CC1904" w:rsidRPr="00A8746E">
        <w:rPr>
          <w:lang w:val="ru-RU" w:eastAsia="ru-RU"/>
        </w:rPr>
        <w:fldChar w:fldCharType="end"/>
      </w:r>
      <w:r w:rsidR="00CC1904" w:rsidRPr="00A8746E">
        <w:rPr>
          <w:lang w:val="ru-RU" w:eastAsia="ru-RU"/>
        </w:rPr>
        <w:t xml:space="preserve"> – </w:t>
      </w:r>
      <w:r w:rsidR="00CC1904" w:rsidRPr="00A8746E">
        <w:rPr>
          <w:lang w:val="ru-RU" w:eastAsia="ru-RU"/>
        </w:rPr>
        <w:fldChar w:fldCharType="begin"/>
      </w:r>
      <w:r w:rsidR="00CC1904" w:rsidRPr="00A8746E">
        <w:rPr>
          <w:lang w:val="ru-RU" w:eastAsia="ru-RU"/>
        </w:rPr>
        <w:instrText xml:space="preserve"> REF _Ref112861296 \n \h </w:instrText>
      </w:r>
      <w:r w:rsidR="00CC1904" w:rsidRPr="00A8746E">
        <w:rPr>
          <w:lang w:val="ru-RU" w:eastAsia="ru-RU"/>
        </w:rPr>
      </w:r>
      <w:r w:rsidR="00CC1904" w:rsidRPr="00A8746E">
        <w:rPr>
          <w:lang w:val="ru-RU" w:eastAsia="ru-RU"/>
        </w:rPr>
        <w:fldChar w:fldCharType="separate"/>
      </w:r>
      <w:r w:rsidR="008E3772">
        <w:rPr>
          <w:lang w:val="ru-RU" w:eastAsia="ru-RU"/>
        </w:rPr>
        <w:t>(7)</w:t>
      </w:r>
      <w:r w:rsidR="00CC1904" w:rsidRPr="00A8746E">
        <w:rPr>
          <w:lang w:val="ru-RU" w:eastAsia="ru-RU"/>
        </w:rPr>
        <w:fldChar w:fldCharType="end"/>
      </w:r>
      <w:r w:rsidR="009B21FC" w:rsidRPr="00A8746E">
        <w:rPr>
          <w:lang w:val="ru-RU" w:eastAsia="ru-RU"/>
        </w:rPr>
        <w:t xml:space="preserve"> </w:t>
      </w:r>
      <w:r w:rsidR="00CC1904" w:rsidRPr="00A8746E">
        <w:rPr>
          <w:lang w:val="ru-RU" w:eastAsia="ru-RU"/>
        </w:rPr>
        <w:t xml:space="preserve">пункта </w:t>
      </w:r>
      <w:r w:rsidRPr="00A8746E">
        <w:rPr>
          <w:lang w:val="ru-RU" w:eastAsia="ru-RU"/>
        </w:rPr>
        <w:fldChar w:fldCharType="begin"/>
      </w:r>
      <w:r w:rsidRPr="00A8746E">
        <w:rPr>
          <w:lang w:val="ru-RU" w:eastAsia="ru-RU"/>
        </w:rPr>
        <w:instrText xml:space="preserve"> REF _Ref100178586 \r \h </w:instrText>
      </w:r>
      <w:r w:rsidRPr="00A8746E">
        <w:rPr>
          <w:lang w:val="ru-RU" w:eastAsia="ru-RU"/>
        </w:rPr>
      </w:r>
      <w:r w:rsidRPr="00A8746E">
        <w:rPr>
          <w:lang w:val="ru-RU" w:eastAsia="ru-RU"/>
        </w:rPr>
        <w:fldChar w:fldCharType="separate"/>
      </w:r>
      <w:r w:rsidR="008E3772">
        <w:rPr>
          <w:lang w:val="ru-RU" w:eastAsia="ru-RU"/>
        </w:rPr>
        <w:t>3.4.8</w:t>
      </w:r>
      <w:r w:rsidRPr="00A8746E">
        <w:rPr>
          <w:lang w:val="ru-RU" w:eastAsia="ru-RU"/>
        </w:rPr>
        <w:fldChar w:fldCharType="end"/>
      </w:r>
      <w:r w:rsidR="001115F6" w:rsidRPr="00A8746E">
        <w:rPr>
          <w:lang w:val="ru-RU" w:eastAsia="ru-RU"/>
        </w:rPr>
        <w:t xml:space="preserve">, </w:t>
      </w:r>
      <w:r w:rsidR="00A31E93" w:rsidRPr="00A8746E">
        <w:rPr>
          <w:lang w:val="ru-RU" w:eastAsia="ru-RU"/>
        </w:rPr>
        <w:t xml:space="preserve">что </w:t>
      </w:r>
      <w:r w:rsidR="001115F6" w:rsidRPr="00A8746E">
        <w:rPr>
          <w:lang w:val="ru-RU" w:eastAsia="ru-RU"/>
        </w:rPr>
        <w:t>подтвержден</w:t>
      </w:r>
      <w:r w:rsidR="00A31E93" w:rsidRPr="00A8746E">
        <w:rPr>
          <w:lang w:val="ru-RU" w:eastAsia="ru-RU"/>
        </w:rPr>
        <w:t>о</w:t>
      </w:r>
      <w:r w:rsidR="001115F6" w:rsidRPr="00A8746E">
        <w:rPr>
          <w:lang w:val="ru-RU" w:eastAsia="ru-RU"/>
        </w:rPr>
        <w:t xml:space="preserve"> вступившим в силу решением компетентного суда</w:t>
      </w:r>
      <w:r w:rsidRPr="00A8746E">
        <w:rPr>
          <w:lang w:val="ru-RU" w:eastAsia="ru-RU"/>
        </w:rPr>
        <w:t>;</w:t>
      </w:r>
      <w:r w:rsidR="009B21FC" w:rsidRPr="00A8746E">
        <w:rPr>
          <w:lang w:val="ru-RU" w:eastAsia="ru-RU"/>
        </w:rPr>
        <w:t xml:space="preserve"> </w:t>
      </w:r>
    </w:p>
    <w:p w14:paraId="3E20ACF4" w14:textId="33528153" w:rsidR="0017319E" w:rsidRDefault="004143EE" w:rsidP="007608F2">
      <w:pPr>
        <w:pStyle w:val="6"/>
        <w:widowControl w:val="0"/>
        <w:numPr>
          <w:ilvl w:val="7"/>
          <w:numId w:val="90"/>
        </w:numPr>
        <w:suppressAutoHyphens w:val="0"/>
        <w:spacing w:before="120" w:after="120"/>
        <w:ind w:hanging="597"/>
        <w:rPr>
          <w:lang w:val="ru-RU" w:eastAsia="ru-RU"/>
        </w:rPr>
      </w:pPr>
      <w:r w:rsidRPr="00A8746E">
        <w:rPr>
          <w:lang w:val="ru-RU" w:eastAsia="ru-RU"/>
        </w:rPr>
        <w:t xml:space="preserve">неосуществления замены Генерального директора в соответствии с пунктом </w:t>
      </w:r>
      <w:r w:rsidRPr="00A8746E">
        <w:rPr>
          <w:lang w:val="ru-RU" w:eastAsia="ru-RU"/>
        </w:rPr>
        <w:fldChar w:fldCharType="begin"/>
      </w:r>
      <w:r w:rsidRPr="00A8746E">
        <w:rPr>
          <w:lang w:val="ru-RU" w:eastAsia="ru-RU"/>
        </w:rPr>
        <w:instrText xml:space="preserve"> REF _Ref101562849 \r \h </w:instrText>
      </w:r>
      <w:r w:rsidRPr="00A8746E">
        <w:rPr>
          <w:lang w:val="ru-RU" w:eastAsia="ru-RU"/>
        </w:rPr>
      </w:r>
      <w:r w:rsidRPr="00A8746E">
        <w:rPr>
          <w:lang w:val="ru-RU" w:eastAsia="ru-RU"/>
        </w:rPr>
        <w:fldChar w:fldCharType="separate"/>
      </w:r>
      <w:r w:rsidR="008E3772">
        <w:rPr>
          <w:lang w:val="ru-RU" w:eastAsia="ru-RU"/>
        </w:rPr>
        <w:t>3.4.9</w:t>
      </w:r>
      <w:r w:rsidRPr="00A8746E">
        <w:rPr>
          <w:lang w:val="ru-RU" w:eastAsia="ru-RU"/>
        </w:rPr>
        <w:fldChar w:fldCharType="end"/>
      </w:r>
      <w:r w:rsidR="00A731A3" w:rsidRPr="00A8746E">
        <w:rPr>
          <w:lang w:val="ru-RU" w:eastAsia="ru-RU"/>
        </w:rPr>
        <w:t xml:space="preserve">; </w:t>
      </w:r>
    </w:p>
    <w:p w14:paraId="4A3AB9EA" w14:textId="234ACE15" w:rsidR="003872E2" w:rsidRPr="003872E2" w:rsidRDefault="00D639F0" w:rsidP="007608F2">
      <w:pPr>
        <w:pStyle w:val="6"/>
        <w:widowControl w:val="0"/>
        <w:numPr>
          <w:ilvl w:val="7"/>
          <w:numId w:val="90"/>
        </w:numPr>
        <w:suppressAutoHyphens w:val="0"/>
        <w:spacing w:before="120" w:after="120"/>
        <w:ind w:hanging="597"/>
        <w:rPr>
          <w:lang w:val="ru-RU" w:eastAsia="ru-RU"/>
        </w:rPr>
      </w:pPr>
      <w:r w:rsidRPr="00D639F0">
        <w:rPr>
          <w:rFonts w:cs="Times New Roman"/>
          <w:szCs w:val="24"/>
          <w:lang w:val="ru-RU"/>
        </w:rPr>
        <w:t>заключени</w:t>
      </w:r>
      <w:r>
        <w:rPr>
          <w:rFonts w:cs="Times New Roman"/>
          <w:szCs w:val="24"/>
          <w:lang w:val="ru-RU"/>
        </w:rPr>
        <w:t>я</w:t>
      </w:r>
      <w:r w:rsidRPr="00D639F0">
        <w:rPr>
          <w:rFonts w:cs="Times New Roman"/>
          <w:szCs w:val="24"/>
          <w:lang w:val="ru-RU"/>
        </w:rPr>
        <w:t xml:space="preserve"> Обществом в качестве страхователя</w:t>
      </w:r>
      <w:r>
        <w:rPr>
          <w:rFonts w:cs="Times New Roman"/>
          <w:szCs w:val="24"/>
          <w:lang w:val="ru-RU"/>
        </w:rPr>
        <w:t xml:space="preserve"> </w:t>
      </w:r>
      <w:r w:rsidRPr="00D639F0">
        <w:rPr>
          <w:rFonts w:cs="Times New Roman"/>
          <w:szCs w:val="24"/>
          <w:lang w:val="ru-RU"/>
        </w:rPr>
        <w:t>договоров страхования</w:t>
      </w:r>
      <w:r>
        <w:rPr>
          <w:rFonts w:cs="Times New Roman"/>
          <w:szCs w:val="24"/>
          <w:lang w:val="ru-RU"/>
        </w:rPr>
        <w:t xml:space="preserve">, соответствующих пункту </w:t>
      </w:r>
      <w:r>
        <w:rPr>
          <w:rFonts w:cs="Times New Roman"/>
          <w:szCs w:val="24"/>
          <w:lang w:val="ru-RU"/>
        </w:rPr>
        <w:fldChar w:fldCharType="begin"/>
      </w:r>
      <w:r>
        <w:rPr>
          <w:rFonts w:cs="Times New Roman"/>
          <w:szCs w:val="24"/>
          <w:lang w:val="ru-RU"/>
        </w:rPr>
        <w:instrText xml:space="preserve"> REF _Ref111736096 \r \h </w:instrText>
      </w:r>
      <w:r>
        <w:rPr>
          <w:rFonts w:cs="Times New Roman"/>
          <w:szCs w:val="24"/>
          <w:lang w:val="ru-RU"/>
        </w:rPr>
      </w:r>
      <w:r>
        <w:rPr>
          <w:rFonts w:cs="Times New Roman"/>
          <w:szCs w:val="24"/>
          <w:lang w:val="ru-RU"/>
        </w:rPr>
        <w:fldChar w:fldCharType="separate"/>
      </w:r>
      <w:r w:rsidR="008E3772">
        <w:rPr>
          <w:rFonts w:cs="Times New Roman"/>
          <w:szCs w:val="24"/>
          <w:lang w:val="ru-RU"/>
        </w:rPr>
        <w:t>7.9</w:t>
      </w:r>
      <w:r>
        <w:rPr>
          <w:rFonts w:cs="Times New Roman"/>
          <w:szCs w:val="24"/>
          <w:lang w:val="ru-RU"/>
        </w:rPr>
        <w:fldChar w:fldCharType="end"/>
      </w:r>
      <w:r w:rsidR="003D4D4D">
        <w:rPr>
          <w:rFonts w:cs="Times New Roman"/>
          <w:szCs w:val="24"/>
          <w:lang w:val="ru-RU"/>
        </w:rPr>
        <w:t>,</w:t>
      </w:r>
      <w:r>
        <w:rPr>
          <w:rFonts w:cs="Times New Roman"/>
          <w:szCs w:val="24"/>
          <w:lang w:val="ru-RU"/>
        </w:rPr>
        <w:t xml:space="preserve"> </w:t>
      </w:r>
      <w:r w:rsidR="003D4D4D">
        <w:rPr>
          <w:rFonts w:cs="Times New Roman"/>
          <w:szCs w:val="24"/>
          <w:lang w:val="ru-RU"/>
        </w:rPr>
        <w:t xml:space="preserve">при условии того, что заключение соответствующих договоров не было обеспечено Акционером-2 в сроки, указанные в пункте </w:t>
      </w:r>
      <w:r w:rsidR="003D4D4D">
        <w:rPr>
          <w:rFonts w:cs="Times New Roman"/>
          <w:szCs w:val="24"/>
          <w:lang w:val="ru-RU"/>
        </w:rPr>
        <w:fldChar w:fldCharType="begin"/>
      </w:r>
      <w:r w:rsidR="003D4D4D">
        <w:rPr>
          <w:rFonts w:cs="Times New Roman"/>
          <w:szCs w:val="24"/>
          <w:lang w:val="ru-RU"/>
        </w:rPr>
        <w:instrText xml:space="preserve"> REF _Ref113709695 \r \h </w:instrText>
      </w:r>
      <w:r w:rsidR="003D4D4D">
        <w:rPr>
          <w:rFonts w:cs="Times New Roman"/>
          <w:szCs w:val="24"/>
          <w:lang w:val="ru-RU"/>
        </w:rPr>
      </w:r>
      <w:r w:rsidR="003D4D4D">
        <w:rPr>
          <w:rFonts w:cs="Times New Roman"/>
          <w:szCs w:val="24"/>
          <w:lang w:val="ru-RU"/>
        </w:rPr>
        <w:fldChar w:fldCharType="separate"/>
      </w:r>
      <w:r w:rsidR="008E3772">
        <w:rPr>
          <w:rFonts w:cs="Times New Roman"/>
          <w:szCs w:val="24"/>
          <w:lang w:val="ru-RU"/>
        </w:rPr>
        <w:t>7.9.3</w:t>
      </w:r>
      <w:r w:rsidR="003D4D4D">
        <w:rPr>
          <w:rFonts w:cs="Times New Roman"/>
          <w:szCs w:val="24"/>
          <w:lang w:val="ru-RU"/>
        </w:rPr>
        <w:fldChar w:fldCharType="end"/>
      </w:r>
      <w:r w:rsidR="003D4D4D" w:rsidRPr="003D4D4D">
        <w:rPr>
          <w:rFonts w:cs="Times New Roman"/>
          <w:szCs w:val="24"/>
          <w:lang w:val="ru-RU"/>
        </w:rPr>
        <w:t>;</w:t>
      </w:r>
    </w:p>
    <w:p w14:paraId="27258AD5" w14:textId="5CB13D50" w:rsidR="004143EE" w:rsidRPr="00A8746E" w:rsidRDefault="004D4B2C" w:rsidP="007608F2">
      <w:pPr>
        <w:pStyle w:val="6"/>
        <w:widowControl w:val="0"/>
        <w:numPr>
          <w:ilvl w:val="7"/>
          <w:numId w:val="90"/>
        </w:numPr>
        <w:tabs>
          <w:tab w:val="num" w:pos="1276"/>
          <w:tab w:val="num" w:pos="2835"/>
        </w:tabs>
        <w:suppressAutoHyphens w:val="0"/>
        <w:spacing w:before="120" w:after="120"/>
        <w:ind w:left="1276" w:hanging="567"/>
        <w:rPr>
          <w:lang w:val="ru-RU" w:eastAsia="ru-RU"/>
        </w:rPr>
      </w:pPr>
      <w:r w:rsidRPr="00A8746E">
        <w:rPr>
          <w:lang w:val="ru-RU" w:eastAsia="ru-RU"/>
        </w:rPr>
        <w:t>распределения прибыли Общества</w:t>
      </w:r>
      <w:r w:rsidR="00077F45" w:rsidRPr="00A8746E">
        <w:rPr>
          <w:lang w:val="ru-RU" w:eastAsia="ru-RU"/>
        </w:rPr>
        <w:t xml:space="preserve"> или </w:t>
      </w:r>
      <w:r w:rsidR="005F4506" w:rsidRPr="00A8746E">
        <w:rPr>
          <w:lang w:val="ru-RU" w:eastAsia="ru-RU"/>
        </w:rPr>
        <w:t xml:space="preserve">осуществления Обществом </w:t>
      </w:r>
      <w:r w:rsidR="00077F45" w:rsidRPr="00A8746E">
        <w:rPr>
          <w:lang w:val="ru-RU" w:eastAsia="ru-RU"/>
        </w:rPr>
        <w:t xml:space="preserve">иных выплат в </w:t>
      </w:r>
      <w:r w:rsidR="009B21FC" w:rsidRPr="00A8746E">
        <w:rPr>
          <w:lang w:val="ru-RU" w:eastAsia="ru-RU"/>
        </w:rPr>
        <w:t>пользу Акционера-2 или его</w:t>
      </w:r>
      <w:r w:rsidR="00077F45" w:rsidRPr="00A8746E">
        <w:rPr>
          <w:lang w:val="ru-RU" w:eastAsia="ru-RU"/>
        </w:rPr>
        <w:t xml:space="preserve"> Аффилированных лиц</w:t>
      </w:r>
      <w:r w:rsidRPr="00A8746E">
        <w:rPr>
          <w:lang w:val="ru-RU" w:eastAsia="ru-RU"/>
        </w:rPr>
        <w:t xml:space="preserve"> в нарушение </w:t>
      </w:r>
      <w:r w:rsidR="004A2C95" w:rsidRPr="00A8746E">
        <w:rPr>
          <w:lang w:val="ru-RU" w:eastAsia="ru-RU"/>
        </w:rPr>
        <w:t>Соглашения или Устава</w:t>
      </w:r>
      <w:r w:rsidR="004143EE" w:rsidRPr="00A8746E">
        <w:rPr>
          <w:lang w:val="ru-RU" w:eastAsia="ru-RU"/>
        </w:rPr>
        <w:t>; или</w:t>
      </w:r>
    </w:p>
    <w:p w14:paraId="0697CFEE" w14:textId="4C7C89A9" w:rsidR="004D4B2C" w:rsidRPr="00A8746E" w:rsidRDefault="0017319E" w:rsidP="007608F2">
      <w:pPr>
        <w:pStyle w:val="6"/>
        <w:widowControl w:val="0"/>
        <w:numPr>
          <w:ilvl w:val="7"/>
          <w:numId w:val="90"/>
        </w:numPr>
        <w:tabs>
          <w:tab w:val="num" w:pos="1276"/>
          <w:tab w:val="num" w:pos="2835"/>
        </w:tabs>
        <w:suppressAutoHyphens w:val="0"/>
        <w:spacing w:before="120" w:after="120"/>
        <w:ind w:left="1276" w:hanging="567"/>
        <w:rPr>
          <w:lang w:val="ru-RU" w:eastAsia="ru-RU"/>
        </w:rPr>
      </w:pPr>
      <w:r w:rsidRPr="00A8746E">
        <w:rPr>
          <w:lang w:val="ru-RU" w:eastAsia="ru-RU"/>
        </w:rPr>
        <w:t xml:space="preserve">действий или бездействия Генерального директора в </w:t>
      </w:r>
      <w:r w:rsidR="004F3CB2" w:rsidRPr="00A8746E">
        <w:rPr>
          <w:lang w:val="ru-RU" w:eastAsia="ru-RU"/>
        </w:rPr>
        <w:t>нарушение настоящего Соглашения</w:t>
      </w:r>
      <w:r w:rsidR="009B21FC" w:rsidRPr="00A8746E">
        <w:rPr>
          <w:lang w:val="ru-RU" w:eastAsia="ru-RU"/>
        </w:rPr>
        <w:t>,</w:t>
      </w:r>
    </w:p>
    <w:p w14:paraId="5C3BD15B" w14:textId="289DEB9F" w:rsidR="004F3CB2" w:rsidRPr="00A8746E" w:rsidRDefault="004F3CB2" w:rsidP="00781953">
      <w:pPr>
        <w:pStyle w:val="HeadingR2"/>
        <w:keepNext w:val="0"/>
        <w:widowControl w:val="0"/>
        <w:numPr>
          <w:ilvl w:val="0"/>
          <w:numId w:val="0"/>
        </w:numPr>
        <w:spacing w:before="120" w:after="120"/>
        <w:ind w:left="720"/>
      </w:pPr>
      <w:r w:rsidRPr="00A8746E">
        <w:rPr>
          <w:rFonts w:eastAsiaTheme="minorHAnsi"/>
        </w:rPr>
        <w:t xml:space="preserve">и </w:t>
      </w:r>
      <w:r w:rsidRPr="00A8746E">
        <w:t>Акционеры соглашаются, что в размер имущественных потерь</w:t>
      </w:r>
      <w:r w:rsidR="00FA6470" w:rsidRPr="00A8746E">
        <w:t xml:space="preserve"> Акционера-1</w:t>
      </w:r>
      <w:r w:rsidRPr="00A8746E">
        <w:t xml:space="preserve"> </w:t>
      </w:r>
      <w:r w:rsidRPr="00A8746E">
        <w:lastRenderedPageBreak/>
        <w:t>включа</w:t>
      </w:r>
      <w:r w:rsidR="00600DAF" w:rsidRPr="00A8746E">
        <w:t>ю</w:t>
      </w:r>
      <w:r w:rsidRPr="00A8746E">
        <w:t xml:space="preserve">тся, в том числе, </w:t>
      </w:r>
      <w:r w:rsidR="00600DAF" w:rsidRPr="00A8746E">
        <w:t>потери Общества, возникшие в результате указанных выше обстоятельств, пропорционально доле от уставного капитала Общества, которую составляют принадлежащие Акционеру-1 Акции на дату возникновения соответствующего обстоятельства</w:t>
      </w:r>
      <w:r w:rsidRPr="00A8746E">
        <w:t>.</w:t>
      </w:r>
    </w:p>
    <w:p w14:paraId="4D6507F4" w14:textId="265AD7B7" w:rsidR="00016F34" w:rsidRPr="00A8746E" w:rsidRDefault="00016F34" w:rsidP="00781953">
      <w:pPr>
        <w:pStyle w:val="HeadingR2"/>
        <w:keepNext w:val="0"/>
        <w:widowControl w:val="0"/>
        <w:spacing w:before="120" w:after="120"/>
        <w:ind w:left="720" w:hanging="720"/>
      </w:pPr>
      <w:r w:rsidRPr="00A8746E">
        <w:t>Акционеры соглашаются, что</w:t>
      </w:r>
      <w:r w:rsidR="00176818" w:rsidRPr="00A8746E">
        <w:t>,</w:t>
      </w:r>
      <w:r w:rsidRPr="00A8746E">
        <w:t xml:space="preserve"> применительно к подпунктам</w:t>
      </w:r>
      <w:r w:rsidR="00A46387" w:rsidRPr="00A8746E">
        <w:t xml:space="preserve"> </w:t>
      </w:r>
      <w:r w:rsidR="00A46387" w:rsidRPr="00A8746E">
        <w:fldChar w:fldCharType="begin"/>
      </w:r>
      <w:r w:rsidR="00A46387" w:rsidRPr="00A8746E">
        <w:instrText xml:space="preserve"> REF _Ref112861272 \n \h </w:instrText>
      </w:r>
      <w:r w:rsidR="00A46387" w:rsidRPr="00A8746E">
        <w:fldChar w:fldCharType="separate"/>
      </w:r>
      <w:r w:rsidR="008E3772">
        <w:t>(2)</w:t>
      </w:r>
      <w:r w:rsidR="00A46387" w:rsidRPr="00A8746E">
        <w:fldChar w:fldCharType="end"/>
      </w:r>
      <w:r w:rsidR="00A46387" w:rsidRPr="00A8746E">
        <w:t xml:space="preserve"> – </w:t>
      </w:r>
      <w:r w:rsidR="00A46387" w:rsidRPr="00A8746E">
        <w:fldChar w:fldCharType="begin"/>
      </w:r>
      <w:r w:rsidR="00A46387" w:rsidRPr="00A8746E">
        <w:instrText xml:space="preserve"> REF _Ref112862665 \n \h </w:instrText>
      </w:r>
      <w:r w:rsidR="00A46387" w:rsidRPr="00A8746E">
        <w:fldChar w:fldCharType="separate"/>
      </w:r>
      <w:r w:rsidR="008E3772">
        <w:t>(4)</w:t>
      </w:r>
      <w:r w:rsidR="00A46387" w:rsidRPr="00A8746E">
        <w:fldChar w:fldCharType="end"/>
      </w:r>
      <w:r w:rsidR="00A46387" w:rsidRPr="00A8746E">
        <w:t xml:space="preserve"> и </w:t>
      </w:r>
      <w:r w:rsidR="00A46387" w:rsidRPr="00A8746E">
        <w:fldChar w:fldCharType="begin"/>
      </w:r>
      <w:r w:rsidR="00A46387" w:rsidRPr="00A8746E">
        <w:instrText xml:space="preserve"> REF _Ref112861296 \n \h </w:instrText>
      </w:r>
      <w:r w:rsidR="00A46387" w:rsidRPr="00A8746E">
        <w:fldChar w:fldCharType="separate"/>
      </w:r>
      <w:r w:rsidR="008E3772">
        <w:t>(7)</w:t>
      </w:r>
      <w:r w:rsidR="00A46387" w:rsidRPr="00A8746E">
        <w:fldChar w:fldCharType="end"/>
      </w:r>
      <w:r w:rsidRPr="00A8746E">
        <w:t xml:space="preserve"> пункта </w:t>
      </w:r>
      <w:r w:rsidRPr="00A8746E">
        <w:fldChar w:fldCharType="begin"/>
      </w:r>
      <w:r w:rsidRPr="00A8746E">
        <w:instrText xml:space="preserve"> REF _Ref100178586 \r \h </w:instrText>
      </w:r>
      <w:r w:rsidRPr="00A8746E">
        <w:fldChar w:fldCharType="separate"/>
      </w:r>
      <w:r w:rsidR="008E3772">
        <w:t>3.4.8</w:t>
      </w:r>
      <w:r w:rsidRPr="00A8746E">
        <w:fldChar w:fldCharType="end"/>
      </w:r>
      <w:r w:rsidR="00176818" w:rsidRPr="00A8746E">
        <w:t xml:space="preserve"> </w:t>
      </w:r>
      <w:r w:rsidR="005745F9" w:rsidRPr="00A8746E">
        <w:t>(</w:t>
      </w:r>
      <w:r w:rsidR="00176818" w:rsidRPr="00A8746E">
        <w:t xml:space="preserve">если указанные в них обстоятельства возникли вследствие или в связи с </w:t>
      </w:r>
      <w:r w:rsidR="00176818" w:rsidRPr="00A8746E">
        <w:rPr>
          <w:rFonts w:cs="Times New Roman"/>
          <w:bCs/>
          <w:szCs w:val="24"/>
        </w:rPr>
        <w:t>совершением</w:t>
      </w:r>
      <w:r w:rsidR="00176818" w:rsidRPr="00A8746E">
        <w:rPr>
          <w:rFonts w:eastAsia="Calibri"/>
        </w:rPr>
        <w:t xml:space="preserve"> Обществом сделок в отсутствие необходимых в соответствии с Законодательством или Соглашением решений органов управления Общества</w:t>
      </w:r>
      <w:r w:rsidR="005745F9" w:rsidRPr="00A8746E">
        <w:rPr>
          <w:rFonts w:eastAsia="Calibri"/>
        </w:rPr>
        <w:t>)</w:t>
      </w:r>
      <w:r w:rsidR="00176818" w:rsidRPr="00A8746E">
        <w:rPr>
          <w:rFonts w:eastAsia="Calibri"/>
        </w:rPr>
        <w:t>,</w:t>
      </w:r>
      <w:r w:rsidRPr="00A8746E">
        <w:t xml:space="preserve"> </w:t>
      </w:r>
      <w:r w:rsidR="00A46387" w:rsidRPr="00A8746E">
        <w:t xml:space="preserve">осуществление Акционером-1 права направить Акционеру-2 требование о возмещении имущественных потерь в соответствии с пунктом </w:t>
      </w:r>
      <w:r w:rsidR="00A46387" w:rsidRPr="00A8746E">
        <w:fldChar w:fldCharType="begin"/>
      </w:r>
      <w:r w:rsidR="00A46387" w:rsidRPr="00A8746E">
        <w:instrText xml:space="preserve"> REF _Ref111925882 \n \h </w:instrText>
      </w:r>
      <w:r w:rsidR="00A46387" w:rsidRPr="00A8746E">
        <w:fldChar w:fldCharType="separate"/>
      </w:r>
      <w:r w:rsidR="008E3772">
        <w:t>10.1</w:t>
      </w:r>
      <w:r w:rsidR="00A46387" w:rsidRPr="00A8746E">
        <w:fldChar w:fldCharType="end"/>
      </w:r>
      <w:r w:rsidR="00A46387" w:rsidRPr="00A8746E">
        <w:t xml:space="preserve"> обусловлено по смыслу статьи 327.1 (</w:t>
      </w:r>
      <w:r w:rsidR="00A46387" w:rsidRPr="00A8746E">
        <w:rPr>
          <w:i/>
          <w:iCs/>
        </w:rPr>
        <w:t>Обусловленное исполнение обязательства</w:t>
      </w:r>
      <w:r w:rsidR="00A46387" w:rsidRPr="00A8746E">
        <w:t>) ГК РФ совокупностью</w:t>
      </w:r>
      <w:r w:rsidR="008740B1" w:rsidRPr="00A8746E">
        <w:t xml:space="preserve"> всех следующих обстоятельств:</w:t>
      </w:r>
    </w:p>
    <w:p w14:paraId="6F80FE79" w14:textId="33AAD5D8" w:rsidR="008740B1" w:rsidRPr="00A8746E" w:rsidRDefault="008740B1" w:rsidP="007608F2">
      <w:pPr>
        <w:pStyle w:val="6"/>
        <w:widowControl w:val="0"/>
        <w:numPr>
          <w:ilvl w:val="7"/>
          <w:numId w:val="92"/>
        </w:numPr>
        <w:suppressAutoHyphens w:val="0"/>
        <w:spacing w:before="120" w:after="120"/>
        <w:ind w:hanging="597"/>
        <w:rPr>
          <w:lang w:val="ru-RU" w:eastAsia="ru-RU"/>
        </w:rPr>
      </w:pPr>
      <w:r w:rsidRPr="00A8746E">
        <w:rPr>
          <w:lang w:val="ru-RU" w:eastAsia="ru-RU"/>
        </w:rPr>
        <w:t>направление Акционером-1 требования об исправлении соответствующего нарушения</w:t>
      </w:r>
      <w:r w:rsidR="00144567" w:rsidRPr="00A8746E">
        <w:rPr>
          <w:lang w:val="ru-RU" w:eastAsia="ru-RU"/>
        </w:rPr>
        <w:t xml:space="preserve"> (обстоятельства)</w:t>
      </w:r>
      <w:r w:rsidRPr="00A8746E">
        <w:rPr>
          <w:lang w:val="ru-RU" w:eastAsia="ru-RU"/>
        </w:rPr>
        <w:t>; и</w:t>
      </w:r>
    </w:p>
    <w:p w14:paraId="5F5F155B" w14:textId="075DB8CC" w:rsidR="008740B1" w:rsidRPr="00A8746E" w:rsidRDefault="008740B1" w:rsidP="007608F2">
      <w:pPr>
        <w:pStyle w:val="6"/>
        <w:widowControl w:val="0"/>
        <w:numPr>
          <w:ilvl w:val="7"/>
          <w:numId w:val="92"/>
        </w:numPr>
        <w:suppressAutoHyphens w:val="0"/>
        <w:spacing w:before="120" w:after="120"/>
        <w:ind w:hanging="597"/>
        <w:rPr>
          <w:lang w:val="ru-RU" w:eastAsia="ru-RU"/>
        </w:rPr>
      </w:pPr>
      <w:r w:rsidRPr="00A8746E">
        <w:rPr>
          <w:lang w:val="ru-RU" w:eastAsia="ru-RU"/>
        </w:rPr>
        <w:t>истечение срока на исправление Акционером-2 нарушения</w:t>
      </w:r>
      <w:r w:rsidR="00144567" w:rsidRPr="00A8746E">
        <w:rPr>
          <w:lang w:val="ru-RU" w:eastAsia="ru-RU"/>
        </w:rPr>
        <w:t xml:space="preserve"> (обстоятельства)</w:t>
      </w:r>
      <w:r w:rsidRPr="00A8746E">
        <w:rPr>
          <w:lang w:val="ru-RU" w:eastAsia="ru-RU"/>
        </w:rPr>
        <w:t xml:space="preserve">, предусмотренного пунктом </w:t>
      </w:r>
      <w:r w:rsidRPr="00A8746E">
        <w:rPr>
          <w:lang w:val="ru-RU" w:eastAsia="ru-RU"/>
        </w:rPr>
        <w:fldChar w:fldCharType="begin"/>
      </w:r>
      <w:r w:rsidRPr="00A8746E">
        <w:rPr>
          <w:lang w:val="ru-RU" w:eastAsia="ru-RU"/>
        </w:rPr>
        <w:instrText xml:space="preserve"> REF _Ref112791867 \n \h  \* MERGEFORMAT </w:instrText>
      </w:r>
      <w:r w:rsidRPr="00A8746E">
        <w:rPr>
          <w:lang w:val="ru-RU" w:eastAsia="ru-RU"/>
        </w:rPr>
      </w:r>
      <w:r w:rsidRPr="00A8746E">
        <w:rPr>
          <w:lang w:val="ru-RU" w:eastAsia="ru-RU"/>
        </w:rPr>
        <w:fldChar w:fldCharType="separate"/>
      </w:r>
      <w:r w:rsidR="008E3772">
        <w:rPr>
          <w:lang w:val="ru-RU" w:eastAsia="ru-RU"/>
        </w:rPr>
        <w:t>11.10</w:t>
      </w:r>
      <w:r w:rsidRPr="00A8746E">
        <w:rPr>
          <w:lang w:val="ru-RU" w:eastAsia="ru-RU"/>
        </w:rPr>
        <w:fldChar w:fldCharType="end"/>
      </w:r>
      <w:r w:rsidR="00176818" w:rsidRPr="00A8746E">
        <w:rPr>
          <w:lang w:val="ru-RU" w:eastAsia="ru-RU"/>
        </w:rPr>
        <w:t>,</w:t>
      </w:r>
    </w:p>
    <w:p w14:paraId="3B4FE4E9" w14:textId="26A0DF83" w:rsidR="00176818" w:rsidRPr="00A8746E" w:rsidRDefault="00176818" w:rsidP="00781953">
      <w:pPr>
        <w:pStyle w:val="HeadingR2"/>
        <w:keepNext w:val="0"/>
        <w:widowControl w:val="0"/>
        <w:numPr>
          <w:ilvl w:val="0"/>
          <w:numId w:val="0"/>
        </w:numPr>
        <w:spacing w:before="120" w:after="120"/>
        <w:ind w:left="720"/>
      </w:pPr>
      <w:r w:rsidRPr="00A8746E">
        <w:t xml:space="preserve">при этом </w:t>
      </w:r>
      <w:r w:rsidR="00144567" w:rsidRPr="00A8746E">
        <w:t>указанное право Акционера-1 прекращается в соответствии со статьей 327.1 (</w:t>
      </w:r>
      <w:r w:rsidR="00144567" w:rsidRPr="00A8746E">
        <w:rPr>
          <w:i/>
          <w:iCs/>
        </w:rPr>
        <w:t>Обусловленное исполнение обязательства</w:t>
      </w:r>
      <w:r w:rsidR="00144567" w:rsidRPr="00A8746E">
        <w:t xml:space="preserve">) ГК РФ в случае исправления Акционером-2 соответствующего нарушения (обстоятельства) в соответствии с пунктом </w:t>
      </w:r>
      <w:r w:rsidR="00144567" w:rsidRPr="00A8746E">
        <w:fldChar w:fldCharType="begin"/>
      </w:r>
      <w:r w:rsidR="00144567" w:rsidRPr="00A8746E">
        <w:instrText xml:space="preserve"> REF _Ref112791867 \n \h  \* MERGEFORMAT </w:instrText>
      </w:r>
      <w:r w:rsidR="00144567" w:rsidRPr="00A8746E">
        <w:fldChar w:fldCharType="separate"/>
      </w:r>
      <w:r w:rsidR="008E3772">
        <w:t>11.10</w:t>
      </w:r>
      <w:r w:rsidR="00144567" w:rsidRPr="00A8746E">
        <w:fldChar w:fldCharType="end"/>
      </w:r>
      <w:r w:rsidR="00144567" w:rsidRPr="00A8746E">
        <w:t xml:space="preserve">. </w:t>
      </w:r>
    </w:p>
    <w:p w14:paraId="7DDB86F7" w14:textId="3FB6EF4F" w:rsidR="00EF25B4" w:rsidRPr="00A8746E" w:rsidRDefault="00DE16BE" w:rsidP="00781953">
      <w:pPr>
        <w:pStyle w:val="HeadingR2"/>
        <w:keepNext w:val="0"/>
        <w:widowControl w:val="0"/>
        <w:spacing w:before="120" w:after="120"/>
        <w:ind w:left="720" w:hanging="720"/>
      </w:pPr>
      <w:bookmarkStart w:id="451" w:name="_Ref100760779"/>
      <w:r w:rsidRPr="00A8746E">
        <w:t>Если иное не согласовано всеми Акционерами в письменной форме, в</w:t>
      </w:r>
      <w:r w:rsidR="00EF25B4" w:rsidRPr="00A8746E">
        <w:t xml:space="preserve"> случае выкупа Обществом каких-либо Акций, принадлежащих какому-либо Акционеру, </w:t>
      </w:r>
      <w:r w:rsidR="00220303" w:rsidRPr="00A8746E">
        <w:t xml:space="preserve">на </w:t>
      </w:r>
      <w:r w:rsidR="00220303" w:rsidRPr="00A8746E">
        <w:rPr>
          <w:rFonts w:cs="Times New Roman"/>
          <w:szCs w:val="24"/>
        </w:rPr>
        <w:t>основании</w:t>
      </w:r>
      <w:r w:rsidR="00220303" w:rsidRPr="00A8746E">
        <w:t xml:space="preserve"> направленного им требования в соответствии со статьей 75 (</w:t>
      </w:r>
      <w:r w:rsidR="00220303" w:rsidRPr="00A8746E">
        <w:rPr>
          <w:i/>
        </w:rPr>
        <w:t>Выкуп акций обществом по требованию акционеров</w:t>
      </w:r>
      <w:r w:rsidR="00220303" w:rsidRPr="00A8746E">
        <w:rPr>
          <w:rFonts w:cs="Times New Roman"/>
          <w:szCs w:val="24"/>
        </w:rPr>
        <w:t>) Закона об А</w:t>
      </w:r>
      <w:r w:rsidR="00077F45" w:rsidRPr="00A8746E">
        <w:rPr>
          <w:rFonts w:cs="Times New Roman"/>
          <w:szCs w:val="24"/>
        </w:rPr>
        <w:t>О</w:t>
      </w:r>
      <w:r w:rsidR="00EF25B4" w:rsidRPr="00A8746E">
        <w:t>, такой Акционер обязуется возместить другому Акционеру по его требованию все имущественные потери (в значении статьи 406.1 (</w:t>
      </w:r>
      <w:r w:rsidR="00EF25B4" w:rsidRPr="00A8746E">
        <w:rPr>
          <w:i/>
          <w:iCs/>
        </w:rPr>
        <w:t>Возмещение потерь, возникших в случае наступления определенных в договоре обстоятельств</w:t>
      </w:r>
      <w:r w:rsidR="00EF25B4" w:rsidRPr="00A8746E">
        <w:t xml:space="preserve">) ГК РФ), которые возникли у такого другого Акционера в связи с осуществленным Обществом выкупом указанных Акций. </w:t>
      </w:r>
      <w:bookmarkEnd w:id="451"/>
      <w:r w:rsidR="00EF25B4" w:rsidRPr="00A8746E">
        <w:t xml:space="preserve">При этом Акционеры соглашаются, что в размер имущественных потерь, подлежащих возмещению в соответствии с настоящим пунктом </w:t>
      </w:r>
      <w:r w:rsidR="00EF25B4" w:rsidRPr="00A8746E">
        <w:fldChar w:fldCharType="begin"/>
      </w:r>
      <w:r w:rsidR="00EF25B4" w:rsidRPr="00A8746E">
        <w:instrText xml:space="preserve"> REF _Ref100760779 \n \h </w:instrText>
      </w:r>
      <w:r w:rsidR="00EF25B4" w:rsidRPr="00A8746E">
        <w:fldChar w:fldCharType="separate"/>
      </w:r>
      <w:r w:rsidR="008E3772">
        <w:t>10.3</w:t>
      </w:r>
      <w:r w:rsidR="00EF25B4" w:rsidRPr="00A8746E">
        <w:fldChar w:fldCharType="end"/>
      </w:r>
      <w:r w:rsidR="00EF25B4" w:rsidRPr="00A8746E">
        <w:t>, включается, в том числе, совокупная покупная цена соответствующих Акций, по которой они были выкуплены Обществом.</w:t>
      </w:r>
    </w:p>
    <w:p w14:paraId="65DCC193" w14:textId="032B985C" w:rsidR="007054F0" w:rsidRPr="00A8746E" w:rsidRDefault="007054F0" w:rsidP="00781953">
      <w:pPr>
        <w:pStyle w:val="HeadingR2"/>
        <w:keepNext w:val="0"/>
        <w:widowControl w:val="0"/>
        <w:spacing w:before="120" w:after="120"/>
        <w:ind w:left="720" w:hanging="720"/>
        <w:rPr>
          <w:rFonts w:cs="Times New Roman"/>
          <w:szCs w:val="24"/>
        </w:rPr>
      </w:pPr>
      <w:bookmarkStart w:id="452" w:name="_Ref100066515"/>
      <w:bookmarkStart w:id="453" w:name="_Ref111926329"/>
      <w:r w:rsidRPr="00A8746E">
        <w:rPr>
          <w:rFonts w:cs="Times New Roman"/>
          <w:szCs w:val="24"/>
        </w:rPr>
        <w:t>Акционер, обратившийся с требованием об исключении другого Акционера из Общества, обязуется возместить такому другому Акционеру все имущественные потери (в значении статьи 406.1 (</w:t>
      </w:r>
      <w:r w:rsidRPr="00A8746E">
        <w:rPr>
          <w:rFonts w:cs="Times New Roman"/>
          <w:i/>
          <w:iCs/>
          <w:szCs w:val="24"/>
        </w:rPr>
        <w:t>Возмещение потерь, возникших в случае наступления определенных в договоре обстоятельств</w:t>
      </w:r>
      <w:r w:rsidRPr="00A8746E">
        <w:rPr>
          <w:rFonts w:cs="Times New Roman"/>
          <w:szCs w:val="24"/>
        </w:rPr>
        <w:t>) ГК РФ), понесенные им в случае вступления в законную силу решения компетентного суда об исключении его из Общества.</w:t>
      </w:r>
      <w:bookmarkEnd w:id="452"/>
      <w:r w:rsidRPr="00A8746E">
        <w:rPr>
          <w:rFonts w:cs="Times New Roman"/>
          <w:szCs w:val="24"/>
        </w:rPr>
        <w:t xml:space="preserve"> </w:t>
      </w:r>
      <w:r w:rsidRPr="00A8746E">
        <w:t xml:space="preserve">При этом Акционеры соглашаются, что в размер имущественных потерь, подлежащих возмещению в соответствии с настоящим пунктом </w:t>
      </w:r>
      <w:r w:rsidRPr="00A8746E">
        <w:fldChar w:fldCharType="begin"/>
      </w:r>
      <w:r w:rsidRPr="00A8746E">
        <w:instrText xml:space="preserve"> REF _Ref111926329 \n \h </w:instrText>
      </w:r>
      <w:r w:rsidRPr="00A8746E">
        <w:fldChar w:fldCharType="separate"/>
      </w:r>
      <w:r w:rsidR="008E3772">
        <w:t>10.4</w:t>
      </w:r>
      <w:r w:rsidRPr="00A8746E">
        <w:fldChar w:fldCharType="end"/>
      </w:r>
      <w:r w:rsidRPr="00A8746E">
        <w:t>, включается, в том числе, действительная стоимость Акций, выплаченная исключенному из Общества Акционеру.</w:t>
      </w:r>
      <w:bookmarkEnd w:id="453"/>
    </w:p>
    <w:p w14:paraId="01B252D5" w14:textId="7840DADD" w:rsidR="00FD77E0" w:rsidRPr="00A8746E" w:rsidRDefault="007054F0" w:rsidP="00781953">
      <w:pPr>
        <w:pStyle w:val="HeadingR2"/>
        <w:keepNext w:val="0"/>
        <w:widowControl w:val="0"/>
        <w:spacing w:before="120" w:after="120"/>
        <w:ind w:left="720" w:hanging="720"/>
      </w:pPr>
      <w:r w:rsidRPr="00A8746E">
        <w:rPr>
          <w:rFonts w:cs="Times New Roman"/>
          <w:szCs w:val="24"/>
        </w:rPr>
        <w:t xml:space="preserve">Во избежание сомнений, возмещение потерь в соответствии с настоящим Разделом </w:t>
      </w:r>
      <w:r w:rsidRPr="00A8746E">
        <w:rPr>
          <w:rFonts w:cs="Times New Roman"/>
          <w:szCs w:val="24"/>
        </w:rPr>
        <w:fldChar w:fldCharType="begin"/>
      </w:r>
      <w:r w:rsidRPr="00A8746E">
        <w:rPr>
          <w:rFonts w:cs="Times New Roman"/>
          <w:szCs w:val="24"/>
        </w:rPr>
        <w:instrText xml:space="preserve"> REF _Ref112864602 \n \h </w:instrText>
      </w:r>
      <w:r w:rsidRPr="00A8746E">
        <w:rPr>
          <w:rFonts w:cs="Times New Roman"/>
          <w:szCs w:val="24"/>
        </w:rPr>
      </w:r>
      <w:r w:rsidRPr="00A8746E">
        <w:rPr>
          <w:rFonts w:cs="Times New Roman"/>
          <w:szCs w:val="24"/>
        </w:rPr>
        <w:fldChar w:fldCharType="separate"/>
      </w:r>
      <w:r w:rsidR="008E3772">
        <w:rPr>
          <w:rFonts w:cs="Times New Roman"/>
          <w:szCs w:val="24"/>
        </w:rPr>
        <w:t>10</w:t>
      </w:r>
      <w:r w:rsidRPr="00A8746E">
        <w:rPr>
          <w:rFonts w:cs="Times New Roman"/>
          <w:szCs w:val="24"/>
        </w:rPr>
        <w:fldChar w:fldCharType="end"/>
      </w:r>
      <w:r w:rsidRPr="00A8746E">
        <w:rPr>
          <w:rFonts w:cs="Times New Roman"/>
          <w:szCs w:val="24"/>
        </w:rPr>
        <w:t xml:space="preserve"> не исключает ответственности Акционера за нарушение Соглашения, если иное не предусмотрено применимым законодательством.</w:t>
      </w:r>
      <w:bookmarkStart w:id="454" w:name="_Ref100102381"/>
      <w:bookmarkStart w:id="455" w:name="_Toc100763876"/>
      <w:bookmarkStart w:id="456" w:name="_Ref111717022"/>
      <w:bookmarkStart w:id="457" w:name="_Toc101639423"/>
      <w:bookmarkStart w:id="458" w:name="_Toc112079142"/>
      <w:bookmarkStart w:id="459" w:name="_Toc112328245"/>
      <w:bookmarkStart w:id="460" w:name="_Toc112403252"/>
      <w:bookmarkStart w:id="461" w:name="_Ref112761716"/>
      <w:bookmarkStart w:id="462" w:name="_Ref112761804"/>
    </w:p>
    <w:p w14:paraId="4A9B3427" w14:textId="636FBAF1" w:rsidR="00445EC5" w:rsidRPr="00A8746E" w:rsidRDefault="00FD77E0" w:rsidP="00781953">
      <w:pPr>
        <w:pStyle w:val="HeadingR1"/>
        <w:keepNext w:val="0"/>
        <w:widowControl w:val="0"/>
        <w:tabs>
          <w:tab w:val="clear" w:pos="1617"/>
          <w:tab w:val="clear" w:pos="1644"/>
          <w:tab w:val="left" w:pos="1276"/>
        </w:tabs>
        <w:spacing w:before="120" w:after="120"/>
        <w:ind w:left="709" w:hanging="709"/>
      </w:pPr>
      <w:bookmarkStart w:id="463" w:name="_Toc113716539"/>
      <w:bookmarkStart w:id="464" w:name="_Toc113809857"/>
      <w:r w:rsidRPr="00A8746E">
        <w:t>О</w:t>
      </w:r>
      <w:r w:rsidR="009D32FD" w:rsidRPr="00A8746E">
        <w:t>тветственность</w:t>
      </w:r>
      <w:bookmarkEnd w:id="454"/>
      <w:bookmarkEnd w:id="455"/>
      <w:bookmarkEnd w:id="456"/>
      <w:bookmarkEnd w:id="457"/>
      <w:bookmarkEnd w:id="458"/>
      <w:bookmarkEnd w:id="459"/>
      <w:bookmarkEnd w:id="460"/>
      <w:bookmarkEnd w:id="461"/>
      <w:bookmarkEnd w:id="462"/>
      <w:bookmarkEnd w:id="463"/>
      <w:bookmarkEnd w:id="464"/>
    </w:p>
    <w:p w14:paraId="5D336D1D" w14:textId="781F21A8" w:rsidR="00E83D51" w:rsidRPr="00A8746E" w:rsidRDefault="00292C04" w:rsidP="00781953">
      <w:pPr>
        <w:pStyle w:val="HeadingR2"/>
        <w:keepNext w:val="0"/>
        <w:widowControl w:val="0"/>
        <w:spacing w:before="120" w:after="120"/>
        <w:ind w:left="720" w:hanging="720"/>
        <w:rPr>
          <w:bCs/>
          <w:szCs w:val="24"/>
        </w:rPr>
      </w:pPr>
      <w:r w:rsidRPr="00A8746E">
        <w:rPr>
          <w:bCs/>
          <w:szCs w:val="24"/>
        </w:rPr>
        <w:t xml:space="preserve">В случае нарушения какой-либо Стороной своих обязательств, </w:t>
      </w:r>
      <w:r w:rsidRPr="00A8746E">
        <w:rPr>
          <w:rFonts w:cs="Times New Roman"/>
          <w:szCs w:val="24"/>
        </w:rPr>
        <w:t>предусмотренных</w:t>
      </w:r>
      <w:r w:rsidR="003222DA" w:rsidRPr="00A8746E">
        <w:rPr>
          <w:bCs/>
          <w:szCs w:val="24"/>
        </w:rPr>
        <w:t xml:space="preserve"> настоящим Соглашением, такая нарушившая Сторона обязана возместить другой Стороне убытки, причиненные вследствие такого нарушения, в полном размере сверх неустойки.</w:t>
      </w:r>
    </w:p>
    <w:p w14:paraId="02334B0C" w14:textId="77777777" w:rsidR="003222DA" w:rsidRPr="00A8746E" w:rsidRDefault="003222DA" w:rsidP="00781953">
      <w:pPr>
        <w:pStyle w:val="HeadingR2"/>
        <w:keepNext w:val="0"/>
        <w:widowControl w:val="0"/>
        <w:tabs>
          <w:tab w:val="num" w:pos="709"/>
        </w:tabs>
        <w:spacing w:before="120" w:after="120"/>
        <w:ind w:left="709" w:hanging="709"/>
        <w:rPr>
          <w:rFonts w:eastAsia="Calibri"/>
        </w:rPr>
      </w:pPr>
      <w:r w:rsidRPr="00A8746E">
        <w:rPr>
          <w:rFonts w:eastAsia="Calibri"/>
        </w:rPr>
        <w:t xml:space="preserve">В случае нарушения Акционером своих обязательств, предусмотренных Соглашением, </w:t>
      </w:r>
      <w:r w:rsidRPr="00A8746E">
        <w:rPr>
          <w:rFonts w:eastAsia="Calibri"/>
        </w:rPr>
        <w:lastRenderedPageBreak/>
        <w:t>такой Акционер в соответствии с пунктом 7 статьи 32.1 Закона об АО выплачивает другому Акционеру штраф в твёрдой денежной сумме.</w:t>
      </w:r>
    </w:p>
    <w:p w14:paraId="40380CB6" w14:textId="65AB2EAD" w:rsidR="003222DA" w:rsidRPr="00A8746E" w:rsidRDefault="003222DA" w:rsidP="00781953">
      <w:pPr>
        <w:pStyle w:val="HeadingR2"/>
        <w:keepNext w:val="0"/>
        <w:widowControl w:val="0"/>
        <w:tabs>
          <w:tab w:val="num" w:pos="709"/>
        </w:tabs>
        <w:spacing w:before="120" w:after="120"/>
        <w:ind w:left="709" w:hanging="709"/>
        <w:rPr>
          <w:rFonts w:eastAsia="Calibri"/>
        </w:rPr>
      </w:pPr>
      <w:r w:rsidRPr="00A8746E">
        <w:rPr>
          <w:rFonts w:eastAsia="Calibri"/>
        </w:rPr>
        <w:t>Акционеры признают, что размеры штрафов, установленные в Соглашении</w:t>
      </w:r>
      <w:r w:rsidR="00796044" w:rsidRPr="00A8746E">
        <w:rPr>
          <w:rFonts w:eastAsia="Calibri"/>
        </w:rPr>
        <w:t>,</w:t>
      </w:r>
      <w:r w:rsidRPr="00A8746E">
        <w:rPr>
          <w:rFonts w:eastAsia="Calibri"/>
        </w:rPr>
        <w:t xml:space="preserve"> являются справедливыми и соразмерными последствиям нарушения обязательств. Выплата штрафа не освобождает Акционера от возмещения убытков в полной сумме сверх штрафа.</w:t>
      </w:r>
    </w:p>
    <w:p w14:paraId="18A3BFA5" w14:textId="5F7D548C" w:rsidR="003222DA" w:rsidRPr="000C6511" w:rsidRDefault="00057693" w:rsidP="00781953">
      <w:pPr>
        <w:pStyle w:val="HeadingR2"/>
        <w:keepNext w:val="0"/>
        <w:widowControl w:val="0"/>
        <w:tabs>
          <w:tab w:val="num" w:pos="709"/>
        </w:tabs>
        <w:spacing w:before="120" w:after="120"/>
        <w:ind w:left="709" w:hanging="709"/>
        <w:rPr>
          <w:rFonts w:eastAsiaTheme="minorHAnsi"/>
        </w:rPr>
      </w:pPr>
      <w:r w:rsidRPr="00A8746E">
        <w:rPr>
          <w:rFonts w:eastAsia="Calibri"/>
        </w:rPr>
        <w:t>В</w:t>
      </w:r>
      <w:r w:rsidR="003222DA" w:rsidRPr="00A8746E">
        <w:rPr>
          <w:rFonts w:eastAsia="Calibri"/>
        </w:rPr>
        <w:t xml:space="preserve"> случае нарушения Акционером-2 </w:t>
      </w:r>
      <w:r w:rsidR="003222DA" w:rsidRPr="00A8746E">
        <w:rPr>
          <w:rFonts w:eastAsiaTheme="minorHAnsi"/>
        </w:rPr>
        <w:t>условий предоставления займа</w:t>
      </w:r>
      <w:r w:rsidR="003923FA">
        <w:rPr>
          <w:rFonts w:eastAsiaTheme="minorHAnsi"/>
        </w:rPr>
        <w:t xml:space="preserve"> или кредита</w:t>
      </w:r>
      <w:r w:rsidR="003222DA" w:rsidRPr="00A8746E">
        <w:rPr>
          <w:rFonts w:eastAsiaTheme="minorHAnsi"/>
        </w:rPr>
        <w:t xml:space="preserve"> Обществу, указанных в</w:t>
      </w:r>
      <w:r w:rsidR="00972682" w:rsidRPr="00A8746E">
        <w:rPr>
          <w:rFonts w:eastAsiaTheme="minorHAnsi"/>
        </w:rPr>
        <w:t xml:space="preserve"> подпункте </w:t>
      </w:r>
      <w:r w:rsidR="00396BB7" w:rsidRPr="00A8746E">
        <w:rPr>
          <w:rFonts w:eastAsiaTheme="minorHAnsi"/>
        </w:rPr>
        <w:fldChar w:fldCharType="begin"/>
      </w:r>
      <w:r w:rsidR="00396BB7" w:rsidRPr="00A8746E">
        <w:rPr>
          <w:rFonts w:eastAsiaTheme="minorHAnsi"/>
        </w:rPr>
        <w:instrText xml:space="preserve"> REF _Ref100217992 \n \h </w:instrText>
      </w:r>
      <w:r w:rsidR="00396BB7" w:rsidRPr="00A8746E">
        <w:rPr>
          <w:rFonts w:eastAsiaTheme="minorHAnsi"/>
        </w:rPr>
      </w:r>
      <w:r w:rsidR="00396BB7" w:rsidRPr="00A8746E">
        <w:rPr>
          <w:rFonts w:eastAsiaTheme="minorHAnsi"/>
        </w:rPr>
        <w:fldChar w:fldCharType="separate"/>
      </w:r>
      <w:r w:rsidR="008E3772">
        <w:rPr>
          <w:rFonts w:eastAsiaTheme="minorHAnsi"/>
        </w:rPr>
        <w:t>(2)</w:t>
      </w:r>
      <w:r w:rsidR="00396BB7" w:rsidRPr="00A8746E">
        <w:rPr>
          <w:rFonts w:eastAsiaTheme="minorHAnsi"/>
        </w:rPr>
        <w:fldChar w:fldCharType="end"/>
      </w:r>
      <w:r w:rsidR="00396BB7" w:rsidRPr="00A8746E">
        <w:rPr>
          <w:rFonts w:eastAsiaTheme="minorHAnsi"/>
        </w:rPr>
        <w:t xml:space="preserve"> п</w:t>
      </w:r>
      <w:r w:rsidR="003222DA" w:rsidRPr="00A8746E">
        <w:rPr>
          <w:rFonts w:eastAsiaTheme="minorHAnsi"/>
        </w:rPr>
        <w:t>ункт</w:t>
      </w:r>
      <w:r w:rsidR="00972682" w:rsidRPr="00A8746E">
        <w:rPr>
          <w:rFonts w:eastAsiaTheme="minorHAnsi"/>
        </w:rPr>
        <w:t>а</w:t>
      </w:r>
      <w:r w:rsidR="003222DA" w:rsidRPr="00A8746E">
        <w:rPr>
          <w:rFonts w:eastAsiaTheme="minorHAnsi"/>
        </w:rPr>
        <w:t xml:space="preserve"> </w:t>
      </w:r>
      <w:r w:rsidR="00396BB7" w:rsidRPr="00A8746E">
        <w:rPr>
          <w:rFonts w:eastAsiaTheme="minorHAnsi"/>
        </w:rPr>
        <w:fldChar w:fldCharType="begin"/>
      </w:r>
      <w:r w:rsidR="00396BB7" w:rsidRPr="00A8746E">
        <w:rPr>
          <w:rFonts w:eastAsiaTheme="minorHAnsi"/>
        </w:rPr>
        <w:instrText xml:space="preserve"> REF _Ref100073528 \n \h </w:instrText>
      </w:r>
      <w:r w:rsidR="00396BB7" w:rsidRPr="00A8746E">
        <w:rPr>
          <w:rFonts w:eastAsiaTheme="minorHAnsi"/>
        </w:rPr>
      </w:r>
      <w:r w:rsidR="00396BB7" w:rsidRPr="00A8746E">
        <w:rPr>
          <w:rFonts w:eastAsiaTheme="minorHAnsi"/>
        </w:rPr>
        <w:fldChar w:fldCharType="separate"/>
      </w:r>
      <w:r w:rsidR="008E3772">
        <w:rPr>
          <w:rFonts w:eastAsiaTheme="minorHAnsi"/>
        </w:rPr>
        <w:t>7.1</w:t>
      </w:r>
      <w:r w:rsidR="00396BB7" w:rsidRPr="00A8746E">
        <w:rPr>
          <w:rFonts w:eastAsiaTheme="minorHAnsi"/>
        </w:rPr>
        <w:fldChar w:fldCharType="end"/>
      </w:r>
      <w:r w:rsidR="003222DA" w:rsidRPr="00A8746E">
        <w:rPr>
          <w:rFonts w:eastAsiaTheme="minorHAnsi"/>
        </w:rPr>
        <w:t xml:space="preserve">, Акционер-2 </w:t>
      </w:r>
      <w:r w:rsidR="003222DA" w:rsidRPr="00A8746E">
        <w:rPr>
          <w:rFonts w:eastAsia="Calibri"/>
        </w:rPr>
        <w:t xml:space="preserve">обязан уплатить Акционеру-1 штраф в размере </w:t>
      </w:r>
      <w:r w:rsidR="003222DA" w:rsidRPr="00DE2963">
        <w:rPr>
          <w:rFonts w:eastAsia="Calibri"/>
        </w:rPr>
        <w:t>100 000 000 (</w:t>
      </w:r>
      <w:r w:rsidR="00B562A9" w:rsidRPr="00DE2963">
        <w:rPr>
          <w:rFonts w:eastAsia="Calibri"/>
        </w:rPr>
        <w:t>с</w:t>
      </w:r>
      <w:r w:rsidR="003222DA" w:rsidRPr="00DE2963">
        <w:rPr>
          <w:rFonts w:eastAsia="Calibri"/>
        </w:rPr>
        <w:t>т</w:t>
      </w:r>
      <w:r w:rsidR="00586951" w:rsidRPr="00DE2963">
        <w:rPr>
          <w:rFonts w:eastAsia="Calibri"/>
        </w:rPr>
        <w:t>а</w:t>
      </w:r>
      <w:r w:rsidR="003222DA" w:rsidRPr="00DE2963">
        <w:rPr>
          <w:rFonts w:eastAsia="Calibri"/>
        </w:rPr>
        <w:t xml:space="preserve"> миллионов)</w:t>
      </w:r>
      <w:r w:rsidR="003222DA" w:rsidRPr="000C6511">
        <w:rPr>
          <w:rFonts w:eastAsia="Calibri"/>
        </w:rPr>
        <w:t xml:space="preserve"> рублей</w:t>
      </w:r>
      <w:r w:rsidR="00476B52" w:rsidRPr="00A8746E">
        <w:rPr>
          <w:rFonts w:eastAsia="Calibri"/>
        </w:rPr>
        <w:t>, а также возместить Акционеру-</w:t>
      </w:r>
      <w:r w:rsidR="00476B52">
        <w:rPr>
          <w:rFonts w:eastAsia="Calibri"/>
        </w:rPr>
        <w:t>1</w:t>
      </w:r>
      <w:r w:rsidR="00476B52" w:rsidRPr="00A8746E">
        <w:rPr>
          <w:rFonts w:eastAsia="Calibri"/>
        </w:rPr>
        <w:t xml:space="preserve"> все убытки, причиненные Акционеру-</w:t>
      </w:r>
      <w:r w:rsidR="00476B52">
        <w:rPr>
          <w:rFonts w:eastAsia="Calibri"/>
        </w:rPr>
        <w:t>1</w:t>
      </w:r>
      <w:r w:rsidR="00476B52" w:rsidRPr="00A8746E">
        <w:rPr>
          <w:rFonts w:eastAsia="Calibri"/>
        </w:rPr>
        <w:t xml:space="preserve"> вследствие или в связи с таким нарушением, в полном размере</w:t>
      </w:r>
      <w:r w:rsidR="003222DA" w:rsidRPr="000C6511">
        <w:rPr>
          <w:rFonts w:eastAsiaTheme="minorHAnsi"/>
        </w:rPr>
        <w:t>.</w:t>
      </w:r>
    </w:p>
    <w:p w14:paraId="606519B6" w14:textId="2465612C" w:rsidR="00D334E6" w:rsidRPr="000C6511" w:rsidRDefault="00057693" w:rsidP="00781953">
      <w:pPr>
        <w:pStyle w:val="HeadingR2"/>
        <w:keepNext w:val="0"/>
        <w:widowControl w:val="0"/>
        <w:tabs>
          <w:tab w:val="num" w:pos="709"/>
        </w:tabs>
        <w:spacing w:before="120" w:after="120"/>
        <w:ind w:left="709" w:hanging="709"/>
        <w:rPr>
          <w:rFonts w:eastAsiaTheme="minorHAnsi"/>
        </w:rPr>
      </w:pPr>
      <w:r w:rsidRPr="000C6511">
        <w:rPr>
          <w:rFonts w:eastAsia="Calibri"/>
        </w:rPr>
        <w:t>В</w:t>
      </w:r>
      <w:r w:rsidR="00D334E6" w:rsidRPr="000C6511">
        <w:rPr>
          <w:rFonts w:eastAsia="Calibri"/>
        </w:rPr>
        <w:t xml:space="preserve"> случае </w:t>
      </w:r>
      <w:r w:rsidR="001C28AD" w:rsidRPr="000C6511">
        <w:rPr>
          <w:rFonts w:eastAsia="Calibri"/>
        </w:rPr>
        <w:t>Существенного нарушения</w:t>
      </w:r>
      <w:r w:rsidR="00D334E6" w:rsidRPr="000C6511">
        <w:rPr>
          <w:rFonts w:eastAsiaTheme="minorHAnsi"/>
        </w:rPr>
        <w:t xml:space="preserve"> Акционер-2 </w:t>
      </w:r>
      <w:r w:rsidR="00D334E6" w:rsidRPr="000C6511">
        <w:rPr>
          <w:rFonts w:eastAsia="Calibri"/>
        </w:rPr>
        <w:t xml:space="preserve">обязан уплатить Акционеру-1 штраф в размере </w:t>
      </w:r>
      <w:r w:rsidR="00D334E6" w:rsidRPr="00DE2963">
        <w:rPr>
          <w:rFonts w:eastAsia="Calibri"/>
        </w:rPr>
        <w:t>1</w:t>
      </w:r>
      <w:r w:rsidR="00846A14">
        <w:rPr>
          <w:rFonts w:eastAsia="Calibri"/>
        </w:rPr>
        <w:t>0</w:t>
      </w:r>
      <w:r w:rsidR="00D334E6" w:rsidRPr="00DE2963">
        <w:rPr>
          <w:rFonts w:eastAsia="Calibri"/>
        </w:rPr>
        <w:t>0 000 000 (</w:t>
      </w:r>
      <w:r w:rsidR="00846A14" w:rsidRPr="00DE2963">
        <w:rPr>
          <w:rFonts w:eastAsia="Calibri"/>
        </w:rPr>
        <w:t>ста миллионов</w:t>
      </w:r>
      <w:r w:rsidR="00D334E6" w:rsidRPr="00DE2963">
        <w:rPr>
          <w:rFonts w:eastAsiaTheme="minorHAnsi"/>
        </w:rPr>
        <w:t>)</w:t>
      </w:r>
      <w:r w:rsidR="00D334E6" w:rsidRPr="000C6511">
        <w:rPr>
          <w:rFonts w:eastAsiaTheme="minorHAnsi"/>
        </w:rPr>
        <w:t xml:space="preserve"> рублей</w:t>
      </w:r>
      <w:r w:rsidR="00476B52" w:rsidRPr="00A8746E">
        <w:rPr>
          <w:rFonts w:eastAsia="Calibri"/>
        </w:rPr>
        <w:t>, а также возместить Акционеру-</w:t>
      </w:r>
      <w:r w:rsidR="00476B52">
        <w:rPr>
          <w:rFonts w:eastAsia="Calibri"/>
        </w:rPr>
        <w:t>1</w:t>
      </w:r>
      <w:r w:rsidR="00476B52" w:rsidRPr="00A8746E">
        <w:rPr>
          <w:rFonts w:eastAsia="Calibri"/>
        </w:rPr>
        <w:t xml:space="preserve"> все убытки, причиненные Акционеру-</w:t>
      </w:r>
      <w:r w:rsidR="00476B52">
        <w:rPr>
          <w:rFonts w:eastAsia="Calibri"/>
        </w:rPr>
        <w:t>1</w:t>
      </w:r>
      <w:r w:rsidR="00476B52" w:rsidRPr="00A8746E">
        <w:rPr>
          <w:rFonts w:eastAsia="Calibri"/>
        </w:rPr>
        <w:t xml:space="preserve"> вследствие или в связи с таким нарушением, в полном размере</w:t>
      </w:r>
      <w:r w:rsidR="00D334E6" w:rsidRPr="000C6511">
        <w:rPr>
          <w:rFonts w:eastAsiaTheme="minorHAnsi"/>
        </w:rPr>
        <w:t>.</w:t>
      </w:r>
    </w:p>
    <w:p w14:paraId="43929B2D" w14:textId="7001FA50" w:rsidR="00EA0C88" w:rsidRPr="00A8746E" w:rsidRDefault="00057693" w:rsidP="00781953">
      <w:pPr>
        <w:pStyle w:val="HeadingR2"/>
        <w:keepNext w:val="0"/>
        <w:widowControl w:val="0"/>
        <w:tabs>
          <w:tab w:val="num" w:pos="709"/>
        </w:tabs>
        <w:spacing w:before="120" w:after="120"/>
        <w:ind w:left="709" w:hanging="709"/>
        <w:rPr>
          <w:rFonts w:eastAsia="Calibri"/>
        </w:rPr>
      </w:pPr>
      <w:r w:rsidRPr="000C6511">
        <w:rPr>
          <w:rFonts w:eastAsia="Calibri"/>
        </w:rPr>
        <w:t>В</w:t>
      </w:r>
      <w:r w:rsidR="008616B2" w:rsidRPr="000C6511">
        <w:rPr>
          <w:rFonts w:eastAsia="Calibri"/>
        </w:rPr>
        <w:t xml:space="preserve"> случае нарушения обязательства, указанн</w:t>
      </w:r>
      <w:r w:rsidR="006800D1">
        <w:rPr>
          <w:rFonts w:eastAsia="Calibri"/>
        </w:rPr>
        <w:t>ых в пунктах</w:t>
      </w:r>
      <w:r w:rsidR="006800D1" w:rsidRPr="000D4734">
        <w:t xml:space="preserve"> </w:t>
      </w:r>
      <w:r w:rsidR="006800D1" w:rsidRPr="00A63594">
        <w:fldChar w:fldCharType="begin"/>
      </w:r>
      <w:r w:rsidR="006800D1" w:rsidRPr="000D4734">
        <w:instrText xml:space="preserve"> REF _Ref112056331 \r \h </w:instrText>
      </w:r>
      <w:r w:rsidR="006800D1" w:rsidRPr="00A63594">
        <w:fldChar w:fldCharType="separate"/>
      </w:r>
      <w:r w:rsidR="008E3772">
        <w:t>3.2.6</w:t>
      </w:r>
      <w:r w:rsidR="006800D1" w:rsidRPr="00A63594">
        <w:fldChar w:fldCharType="end"/>
      </w:r>
      <w:r w:rsidR="006800D1" w:rsidRPr="000D4734">
        <w:t xml:space="preserve">, </w:t>
      </w:r>
      <w:r w:rsidR="006800D1" w:rsidRPr="00A63594">
        <w:fldChar w:fldCharType="begin"/>
      </w:r>
      <w:r w:rsidR="006800D1" w:rsidRPr="000D4734">
        <w:instrText xml:space="preserve"> REF _Ref112066845 \r \h </w:instrText>
      </w:r>
      <w:r w:rsidR="006800D1" w:rsidRPr="00A63594">
        <w:fldChar w:fldCharType="separate"/>
      </w:r>
      <w:r w:rsidR="008E3772">
        <w:t>3.2.7</w:t>
      </w:r>
      <w:r w:rsidR="006800D1" w:rsidRPr="00A63594">
        <w:fldChar w:fldCharType="end"/>
      </w:r>
      <w:r w:rsidR="006800D1" w:rsidRPr="000D4734">
        <w:t xml:space="preserve">, </w:t>
      </w:r>
      <w:r w:rsidR="006800D1" w:rsidRPr="00A63594">
        <w:fldChar w:fldCharType="begin"/>
      </w:r>
      <w:r w:rsidR="006800D1" w:rsidRPr="000D4734">
        <w:instrText xml:space="preserve"> REF _Ref111909193 \r \h </w:instrText>
      </w:r>
      <w:r w:rsidR="006800D1" w:rsidRPr="00A63594">
        <w:fldChar w:fldCharType="separate"/>
      </w:r>
      <w:r w:rsidR="008E3772">
        <w:t>3.3.9</w:t>
      </w:r>
      <w:r w:rsidR="006800D1" w:rsidRPr="00A63594">
        <w:fldChar w:fldCharType="end"/>
      </w:r>
      <w:r w:rsidR="006800D1" w:rsidRPr="000D4734">
        <w:t xml:space="preserve">, </w:t>
      </w:r>
      <w:r w:rsidR="006800D1" w:rsidRPr="00A63594">
        <w:fldChar w:fldCharType="begin"/>
      </w:r>
      <w:r w:rsidR="006800D1" w:rsidRPr="000D4734">
        <w:instrText xml:space="preserve"> REF _Ref101562849 \r \h  \* MERGEFORMAT </w:instrText>
      </w:r>
      <w:r w:rsidR="006800D1" w:rsidRPr="00A63594">
        <w:fldChar w:fldCharType="separate"/>
      </w:r>
      <w:r w:rsidR="008E3772">
        <w:t>3.4.9</w:t>
      </w:r>
      <w:r w:rsidR="006800D1" w:rsidRPr="00A63594">
        <w:fldChar w:fldCharType="end"/>
      </w:r>
      <w:r w:rsidR="006800D1" w:rsidRPr="000D4734">
        <w:t xml:space="preserve">, </w:t>
      </w:r>
      <w:r w:rsidR="006800D1" w:rsidRPr="00A63594">
        <w:fldChar w:fldCharType="begin"/>
      </w:r>
      <w:r w:rsidR="006800D1" w:rsidRPr="000D4734">
        <w:instrText xml:space="preserve"> REF _Ref111658176 \r \h </w:instrText>
      </w:r>
      <w:r w:rsidR="006800D1" w:rsidRPr="00A63594">
        <w:fldChar w:fldCharType="separate"/>
      </w:r>
      <w:r w:rsidR="008E3772">
        <w:t>3.5.3</w:t>
      </w:r>
      <w:r w:rsidR="006800D1" w:rsidRPr="00A63594">
        <w:fldChar w:fldCharType="end"/>
      </w:r>
      <w:r w:rsidR="006800D1" w:rsidRPr="000D4734">
        <w:t xml:space="preserve">, </w:t>
      </w:r>
      <w:r w:rsidR="006800D1" w:rsidRPr="00A63594">
        <w:fldChar w:fldCharType="begin"/>
      </w:r>
      <w:r w:rsidR="006800D1" w:rsidRPr="000D4734">
        <w:instrText xml:space="preserve"> REF _Ref111736096 \r \h </w:instrText>
      </w:r>
      <w:r w:rsidR="006800D1" w:rsidRPr="00A63594">
        <w:fldChar w:fldCharType="separate"/>
      </w:r>
      <w:r w:rsidR="008E3772">
        <w:t>7.9</w:t>
      </w:r>
      <w:r w:rsidR="006800D1" w:rsidRPr="00A63594">
        <w:fldChar w:fldCharType="end"/>
      </w:r>
      <w:r w:rsidR="006800D1">
        <w:t xml:space="preserve"> и</w:t>
      </w:r>
      <w:r w:rsidR="006800D1" w:rsidRPr="006800D1">
        <w:t>/</w:t>
      </w:r>
      <w:r w:rsidR="006800D1">
        <w:t>или</w:t>
      </w:r>
      <w:r w:rsidR="006800D1" w:rsidRPr="000D4734">
        <w:t xml:space="preserve"> </w:t>
      </w:r>
      <w:r w:rsidR="006800D1" w:rsidRPr="00A63594">
        <w:fldChar w:fldCharType="begin"/>
      </w:r>
      <w:r w:rsidR="006800D1" w:rsidRPr="000D4734">
        <w:instrText xml:space="preserve"> REF _Ref111727753 \r \h  \* MERGEFORMAT </w:instrText>
      </w:r>
      <w:r w:rsidR="006800D1" w:rsidRPr="00A63594">
        <w:fldChar w:fldCharType="separate"/>
      </w:r>
      <w:r w:rsidR="008E3772">
        <w:t>8.8</w:t>
      </w:r>
      <w:r w:rsidR="006800D1" w:rsidRPr="00A63594">
        <w:fldChar w:fldCharType="end"/>
      </w:r>
      <w:r w:rsidR="008616B2" w:rsidRPr="000C6511">
        <w:rPr>
          <w:rFonts w:eastAsia="Calibri"/>
        </w:rPr>
        <w:t>,</w:t>
      </w:r>
      <w:r w:rsidR="008616B2" w:rsidRPr="000C6511">
        <w:rPr>
          <w:rFonts w:eastAsiaTheme="minorHAnsi"/>
        </w:rPr>
        <w:t xml:space="preserve"> Акционер-2 </w:t>
      </w:r>
      <w:r w:rsidR="008616B2" w:rsidRPr="000C6511">
        <w:rPr>
          <w:rFonts w:eastAsia="Calibri"/>
        </w:rPr>
        <w:t xml:space="preserve">обязан уплатить Акционеру-1 штраф в размере </w:t>
      </w:r>
      <w:r w:rsidR="008616B2" w:rsidRPr="00DE2963">
        <w:rPr>
          <w:rFonts w:eastAsia="Calibri"/>
        </w:rPr>
        <w:t xml:space="preserve">10 000 000 (десяти </w:t>
      </w:r>
      <w:r w:rsidR="008616B2" w:rsidRPr="00DE2963">
        <w:rPr>
          <w:rFonts w:eastAsiaTheme="minorHAnsi"/>
        </w:rPr>
        <w:t>миллионов) рублей</w:t>
      </w:r>
      <w:r w:rsidR="00476B52" w:rsidRPr="00A8746E">
        <w:rPr>
          <w:rFonts w:eastAsia="Calibri"/>
        </w:rPr>
        <w:t>, а также возместить Акционеру-</w:t>
      </w:r>
      <w:r w:rsidR="00476B52">
        <w:rPr>
          <w:rFonts w:eastAsia="Calibri"/>
        </w:rPr>
        <w:t>1</w:t>
      </w:r>
      <w:r w:rsidR="00476B52" w:rsidRPr="00A8746E">
        <w:rPr>
          <w:rFonts w:eastAsia="Calibri"/>
        </w:rPr>
        <w:t xml:space="preserve"> все убытки, причиненные Акционеру-</w:t>
      </w:r>
      <w:r w:rsidR="00476B52">
        <w:rPr>
          <w:rFonts w:eastAsia="Calibri"/>
        </w:rPr>
        <w:t>1</w:t>
      </w:r>
      <w:r w:rsidR="00476B52" w:rsidRPr="00A8746E">
        <w:rPr>
          <w:rFonts w:eastAsia="Calibri"/>
        </w:rPr>
        <w:t xml:space="preserve"> вследствие или в связи с таким нарушением, в полном размере</w:t>
      </w:r>
      <w:r w:rsidR="00C14D41" w:rsidRPr="00A8746E">
        <w:rPr>
          <w:rFonts w:eastAsiaTheme="minorHAnsi"/>
        </w:rPr>
        <w:t>.</w:t>
      </w:r>
    </w:p>
    <w:p w14:paraId="5C52A62D" w14:textId="0C92ED47" w:rsidR="006B166E" w:rsidRPr="000C6511" w:rsidRDefault="006B166E" w:rsidP="00781953">
      <w:pPr>
        <w:pStyle w:val="HeadingR2"/>
        <w:keepNext w:val="0"/>
        <w:widowControl w:val="0"/>
        <w:tabs>
          <w:tab w:val="num" w:pos="709"/>
        </w:tabs>
        <w:spacing w:before="120" w:after="120"/>
        <w:ind w:left="709" w:hanging="709"/>
        <w:rPr>
          <w:rFonts w:eastAsiaTheme="minorHAnsi"/>
        </w:rPr>
      </w:pPr>
      <w:r w:rsidRPr="00A8746E">
        <w:rPr>
          <w:rFonts w:eastAsiaTheme="minorHAnsi"/>
        </w:rPr>
        <w:t>В случае нарушения Акционером-1 обязательств в соответствии с пунктами</w:t>
      </w:r>
      <w:r w:rsidR="001B47A4" w:rsidRPr="00A8746E">
        <w:rPr>
          <w:rFonts w:eastAsiaTheme="minorHAnsi"/>
        </w:rPr>
        <w:t xml:space="preserve"> </w:t>
      </w:r>
      <w:r w:rsidR="00F907F5">
        <w:rPr>
          <w:rFonts w:eastAsiaTheme="minorHAnsi"/>
        </w:rPr>
        <w:fldChar w:fldCharType="begin"/>
      </w:r>
      <w:r w:rsidR="00F907F5">
        <w:rPr>
          <w:rFonts w:eastAsiaTheme="minorHAnsi"/>
        </w:rPr>
        <w:instrText xml:space="preserve"> REF _Ref112608918 \n \h </w:instrText>
      </w:r>
      <w:r w:rsidR="00F907F5">
        <w:rPr>
          <w:rFonts w:eastAsiaTheme="minorHAnsi"/>
        </w:rPr>
      </w:r>
      <w:r w:rsidR="00F907F5">
        <w:rPr>
          <w:rFonts w:eastAsiaTheme="minorHAnsi"/>
        </w:rPr>
        <w:fldChar w:fldCharType="separate"/>
      </w:r>
      <w:r w:rsidR="008E3772">
        <w:rPr>
          <w:rFonts w:eastAsiaTheme="minorHAnsi"/>
        </w:rPr>
        <w:t>2.10</w:t>
      </w:r>
      <w:r w:rsidR="00F907F5">
        <w:rPr>
          <w:rFonts w:eastAsiaTheme="minorHAnsi"/>
        </w:rPr>
        <w:fldChar w:fldCharType="end"/>
      </w:r>
      <w:r w:rsidR="00F907F5">
        <w:rPr>
          <w:rFonts w:eastAsiaTheme="minorHAnsi"/>
        </w:rPr>
        <w:t>,</w:t>
      </w:r>
      <w:r w:rsidR="00F907F5" w:rsidRPr="000F053B">
        <w:rPr>
          <w:rFonts w:eastAsiaTheme="minorHAnsi"/>
        </w:rPr>
        <w:t xml:space="preserve"> </w:t>
      </w:r>
      <w:r w:rsidR="00F907F5" w:rsidRPr="00A63594">
        <w:rPr>
          <w:rFonts w:eastAsiaTheme="minorHAnsi"/>
        </w:rPr>
        <w:fldChar w:fldCharType="begin"/>
      </w:r>
      <w:r w:rsidR="00F907F5" w:rsidRPr="000D4734">
        <w:rPr>
          <w:rFonts w:eastAsiaTheme="minorHAnsi"/>
        </w:rPr>
        <w:instrText xml:space="preserve"> REF _Ref112002592 \r \h </w:instrText>
      </w:r>
      <w:r w:rsidR="00F907F5" w:rsidRPr="00A63594">
        <w:rPr>
          <w:rFonts w:eastAsiaTheme="minorHAnsi"/>
        </w:rPr>
      </w:r>
      <w:r w:rsidR="00F907F5" w:rsidRPr="00A63594">
        <w:rPr>
          <w:rFonts w:eastAsiaTheme="minorHAnsi"/>
        </w:rPr>
        <w:fldChar w:fldCharType="separate"/>
      </w:r>
      <w:r w:rsidR="008E3772">
        <w:rPr>
          <w:rFonts w:eastAsiaTheme="minorHAnsi"/>
        </w:rPr>
        <w:t>2.11</w:t>
      </w:r>
      <w:r w:rsidR="00F907F5" w:rsidRPr="00A63594">
        <w:rPr>
          <w:rFonts w:eastAsiaTheme="minorHAnsi"/>
        </w:rPr>
        <w:fldChar w:fldCharType="end"/>
      </w:r>
      <w:r w:rsidR="00F907F5" w:rsidRPr="000D4734">
        <w:rPr>
          <w:rFonts w:eastAsiaTheme="minorHAnsi"/>
        </w:rPr>
        <w:t>,</w:t>
      </w:r>
      <w:r w:rsidR="00F907F5">
        <w:rPr>
          <w:rFonts w:eastAsiaTheme="minorHAnsi"/>
        </w:rPr>
        <w:t xml:space="preserve"> </w:t>
      </w:r>
      <w:r w:rsidR="00F907F5">
        <w:rPr>
          <w:rFonts w:eastAsiaTheme="minorHAnsi"/>
        </w:rPr>
        <w:fldChar w:fldCharType="begin"/>
      </w:r>
      <w:r w:rsidR="00F907F5">
        <w:rPr>
          <w:rFonts w:eastAsiaTheme="minorHAnsi"/>
        </w:rPr>
        <w:instrText xml:space="preserve"> REF _Ref112056331 \n \h </w:instrText>
      </w:r>
      <w:r w:rsidR="00F907F5">
        <w:rPr>
          <w:rFonts w:eastAsiaTheme="minorHAnsi"/>
        </w:rPr>
      </w:r>
      <w:r w:rsidR="00F907F5">
        <w:rPr>
          <w:rFonts w:eastAsiaTheme="minorHAnsi"/>
        </w:rPr>
        <w:fldChar w:fldCharType="separate"/>
      </w:r>
      <w:r w:rsidR="008E3772">
        <w:rPr>
          <w:rFonts w:eastAsiaTheme="minorHAnsi"/>
        </w:rPr>
        <w:t>3.2.6</w:t>
      </w:r>
      <w:r w:rsidR="00F907F5">
        <w:rPr>
          <w:rFonts w:eastAsiaTheme="minorHAnsi"/>
        </w:rPr>
        <w:fldChar w:fldCharType="end"/>
      </w:r>
      <w:r w:rsidR="00F907F5">
        <w:rPr>
          <w:rFonts w:eastAsiaTheme="minorHAnsi"/>
        </w:rPr>
        <w:t xml:space="preserve">, </w:t>
      </w:r>
      <w:r w:rsidR="00F907F5">
        <w:rPr>
          <w:rFonts w:eastAsiaTheme="minorHAnsi"/>
        </w:rPr>
        <w:fldChar w:fldCharType="begin"/>
      </w:r>
      <w:r w:rsidR="00F907F5">
        <w:rPr>
          <w:rFonts w:eastAsiaTheme="minorHAnsi"/>
        </w:rPr>
        <w:instrText xml:space="preserve"> REF _Ref112066845 \n \h </w:instrText>
      </w:r>
      <w:r w:rsidR="00F907F5">
        <w:rPr>
          <w:rFonts w:eastAsiaTheme="minorHAnsi"/>
        </w:rPr>
      </w:r>
      <w:r w:rsidR="00F907F5">
        <w:rPr>
          <w:rFonts w:eastAsiaTheme="minorHAnsi"/>
        </w:rPr>
        <w:fldChar w:fldCharType="separate"/>
      </w:r>
      <w:r w:rsidR="008E3772">
        <w:rPr>
          <w:rFonts w:eastAsiaTheme="minorHAnsi"/>
        </w:rPr>
        <w:t>3.2.7</w:t>
      </w:r>
      <w:r w:rsidR="00F907F5">
        <w:rPr>
          <w:rFonts w:eastAsiaTheme="minorHAnsi"/>
        </w:rPr>
        <w:fldChar w:fldCharType="end"/>
      </w:r>
      <w:r w:rsidR="00F907F5">
        <w:rPr>
          <w:rFonts w:eastAsiaTheme="minorHAnsi"/>
        </w:rPr>
        <w:t>,</w:t>
      </w:r>
      <w:r w:rsidR="00F907F5" w:rsidRPr="000D4734">
        <w:rPr>
          <w:rFonts w:eastAsiaTheme="minorHAnsi"/>
        </w:rPr>
        <w:t xml:space="preserve"> </w:t>
      </w:r>
      <w:r w:rsidR="00F907F5">
        <w:rPr>
          <w:rFonts w:eastAsiaTheme="minorHAnsi"/>
        </w:rPr>
        <w:fldChar w:fldCharType="begin"/>
      </w:r>
      <w:r w:rsidR="00F907F5">
        <w:rPr>
          <w:rFonts w:eastAsiaTheme="minorHAnsi"/>
        </w:rPr>
        <w:instrText xml:space="preserve"> REF _Ref112329579 \n \h </w:instrText>
      </w:r>
      <w:r w:rsidR="00F907F5">
        <w:rPr>
          <w:rFonts w:eastAsiaTheme="minorHAnsi"/>
        </w:rPr>
      </w:r>
      <w:r w:rsidR="00F907F5">
        <w:rPr>
          <w:rFonts w:eastAsiaTheme="minorHAnsi"/>
        </w:rPr>
        <w:fldChar w:fldCharType="separate"/>
      </w:r>
      <w:r w:rsidR="008E3772">
        <w:rPr>
          <w:rFonts w:eastAsiaTheme="minorHAnsi"/>
        </w:rPr>
        <w:t>3.3.3</w:t>
      </w:r>
      <w:r w:rsidR="00F907F5">
        <w:rPr>
          <w:rFonts w:eastAsiaTheme="minorHAnsi"/>
        </w:rPr>
        <w:fldChar w:fldCharType="end"/>
      </w:r>
      <w:r w:rsidR="00F907F5">
        <w:rPr>
          <w:rFonts w:eastAsiaTheme="minorHAnsi"/>
        </w:rPr>
        <w:t>,</w:t>
      </w:r>
      <w:r w:rsidR="00F907F5" w:rsidRPr="000D4734">
        <w:rPr>
          <w:rFonts w:eastAsiaTheme="minorHAnsi"/>
        </w:rPr>
        <w:t xml:space="preserve"> </w:t>
      </w:r>
      <w:r w:rsidR="00F907F5" w:rsidRPr="00A63594">
        <w:rPr>
          <w:rFonts w:eastAsiaTheme="minorHAnsi"/>
        </w:rPr>
        <w:fldChar w:fldCharType="begin"/>
      </w:r>
      <w:r w:rsidR="00F907F5" w:rsidRPr="000D4734">
        <w:rPr>
          <w:rFonts w:eastAsiaTheme="minorHAnsi"/>
        </w:rPr>
        <w:instrText xml:space="preserve"> REF _Ref112329118 \r \h </w:instrText>
      </w:r>
      <w:r w:rsidR="00F907F5" w:rsidRPr="00A63594">
        <w:rPr>
          <w:rFonts w:eastAsiaTheme="minorHAnsi"/>
        </w:rPr>
      </w:r>
      <w:r w:rsidR="00F907F5" w:rsidRPr="00A63594">
        <w:rPr>
          <w:rFonts w:eastAsiaTheme="minorHAnsi"/>
        </w:rPr>
        <w:fldChar w:fldCharType="separate"/>
      </w:r>
      <w:r w:rsidR="008E3772">
        <w:rPr>
          <w:rFonts w:eastAsiaTheme="minorHAnsi"/>
        </w:rPr>
        <w:t>3.3.6</w:t>
      </w:r>
      <w:r w:rsidR="00F907F5" w:rsidRPr="00A63594">
        <w:rPr>
          <w:rFonts w:eastAsiaTheme="minorHAnsi"/>
        </w:rPr>
        <w:fldChar w:fldCharType="end"/>
      </w:r>
      <w:r w:rsidR="00F907F5" w:rsidRPr="000D4734">
        <w:rPr>
          <w:rFonts w:eastAsiaTheme="minorHAnsi"/>
        </w:rPr>
        <w:t>,</w:t>
      </w:r>
      <w:r w:rsidR="00F907F5">
        <w:rPr>
          <w:rFonts w:eastAsiaTheme="minorHAnsi"/>
        </w:rPr>
        <w:t xml:space="preserve"> </w:t>
      </w:r>
      <w:r w:rsidR="00F907F5">
        <w:rPr>
          <w:rFonts w:eastAsiaTheme="minorHAnsi"/>
        </w:rPr>
        <w:fldChar w:fldCharType="begin"/>
      </w:r>
      <w:r w:rsidR="00F907F5">
        <w:rPr>
          <w:rFonts w:eastAsiaTheme="minorHAnsi"/>
        </w:rPr>
        <w:instrText xml:space="preserve"> REF _Ref111909193 \n \h </w:instrText>
      </w:r>
      <w:r w:rsidR="00F907F5">
        <w:rPr>
          <w:rFonts w:eastAsiaTheme="minorHAnsi"/>
        </w:rPr>
      </w:r>
      <w:r w:rsidR="00F907F5">
        <w:rPr>
          <w:rFonts w:eastAsiaTheme="minorHAnsi"/>
        </w:rPr>
        <w:fldChar w:fldCharType="separate"/>
      </w:r>
      <w:r w:rsidR="008E3772">
        <w:rPr>
          <w:rFonts w:eastAsiaTheme="minorHAnsi"/>
        </w:rPr>
        <w:t>3.3.9</w:t>
      </w:r>
      <w:r w:rsidR="00F907F5">
        <w:rPr>
          <w:rFonts w:eastAsiaTheme="minorHAnsi"/>
        </w:rPr>
        <w:fldChar w:fldCharType="end"/>
      </w:r>
      <w:r w:rsidR="00F907F5">
        <w:rPr>
          <w:rFonts w:eastAsiaTheme="minorHAnsi"/>
        </w:rPr>
        <w:t>,</w:t>
      </w:r>
      <w:r w:rsidR="00F907F5" w:rsidRPr="000D4734">
        <w:rPr>
          <w:rFonts w:eastAsiaTheme="minorHAnsi"/>
        </w:rPr>
        <w:t xml:space="preserve"> </w:t>
      </w:r>
      <w:r w:rsidR="00F907F5" w:rsidRPr="00A63594">
        <w:rPr>
          <w:rFonts w:eastAsiaTheme="minorHAnsi"/>
        </w:rPr>
        <w:fldChar w:fldCharType="begin"/>
      </w:r>
      <w:r w:rsidR="00F907F5" w:rsidRPr="000D4734">
        <w:rPr>
          <w:rFonts w:eastAsiaTheme="minorHAnsi"/>
        </w:rPr>
        <w:instrText xml:space="preserve"> REF _Ref111911447 \r \h </w:instrText>
      </w:r>
      <w:r w:rsidR="00F907F5" w:rsidRPr="00A63594">
        <w:rPr>
          <w:rFonts w:eastAsiaTheme="minorHAnsi"/>
        </w:rPr>
      </w:r>
      <w:r w:rsidR="00F907F5" w:rsidRPr="00A63594">
        <w:rPr>
          <w:rFonts w:eastAsiaTheme="minorHAnsi"/>
        </w:rPr>
        <w:fldChar w:fldCharType="separate"/>
      </w:r>
      <w:r w:rsidR="008E3772">
        <w:rPr>
          <w:rFonts w:eastAsiaTheme="minorHAnsi"/>
        </w:rPr>
        <w:t>3.4.3</w:t>
      </w:r>
      <w:r w:rsidR="00F907F5" w:rsidRPr="00A63594">
        <w:rPr>
          <w:rFonts w:eastAsiaTheme="minorHAnsi"/>
        </w:rPr>
        <w:fldChar w:fldCharType="end"/>
      </w:r>
      <w:r w:rsidR="00F907F5" w:rsidRPr="000D4734">
        <w:rPr>
          <w:rFonts w:eastAsiaTheme="minorHAnsi"/>
        </w:rPr>
        <w:t xml:space="preserve">, </w:t>
      </w:r>
      <w:r w:rsidR="00F907F5" w:rsidRPr="00A63594">
        <w:rPr>
          <w:rFonts w:eastAsiaTheme="minorHAnsi"/>
        </w:rPr>
        <w:fldChar w:fldCharType="begin"/>
      </w:r>
      <w:r w:rsidR="00F907F5" w:rsidRPr="000D4734">
        <w:rPr>
          <w:rFonts w:eastAsiaTheme="minorHAnsi"/>
        </w:rPr>
        <w:instrText xml:space="preserve"> REF _Ref112329677 \r \h </w:instrText>
      </w:r>
      <w:r w:rsidR="00F907F5" w:rsidRPr="00A63594">
        <w:rPr>
          <w:rFonts w:eastAsiaTheme="minorHAnsi"/>
        </w:rPr>
      </w:r>
      <w:r w:rsidR="00F907F5" w:rsidRPr="00A63594">
        <w:rPr>
          <w:rFonts w:eastAsiaTheme="minorHAnsi"/>
        </w:rPr>
        <w:fldChar w:fldCharType="separate"/>
      </w:r>
      <w:r w:rsidR="008E3772">
        <w:rPr>
          <w:rFonts w:eastAsiaTheme="minorHAnsi"/>
        </w:rPr>
        <w:t>3.4.6</w:t>
      </w:r>
      <w:r w:rsidR="00F907F5" w:rsidRPr="00A63594">
        <w:rPr>
          <w:rFonts w:eastAsiaTheme="minorHAnsi"/>
        </w:rPr>
        <w:fldChar w:fldCharType="end"/>
      </w:r>
      <w:r w:rsidR="00F907F5">
        <w:rPr>
          <w:rFonts w:eastAsiaTheme="minorHAnsi"/>
        </w:rPr>
        <w:t>,</w:t>
      </w:r>
      <w:r w:rsidR="00F907F5" w:rsidRPr="000D4734">
        <w:rPr>
          <w:rFonts w:eastAsiaTheme="minorHAnsi"/>
        </w:rPr>
        <w:t xml:space="preserve"> </w:t>
      </w:r>
      <w:r w:rsidR="00F907F5" w:rsidRPr="00A63594">
        <w:rPr>
          <w:rFonts w:eastAsiaTheme="minorHAnsi"/>
        </w:rPr>
        <w:fldChar w:fldCharType="begin"/>
      </w:r>
      <w:r w:rsidR="00F907F5" w:rsidRPr="000D4734">
        <w:rPr>
          <w:rFonts w:eastAsiaTheme="minorHAnsi"/>
        </w:rPr>
        <w:instrText xml:space="preserve"> REF _Ref111658176 \r \h </w:instrText>
      </w:r>
      <w:r w:rsidR="00F907F5" w:rsidRPr="00A63594">
        <w:rPr>
          <w:rFonts w:eastAsiaTheme="minorHAnsi"/>
        </w:rPr>
      </w:r>
      <w:r w:rsidR="00F907F5" w:rsidRPr="00A63594">
        <w:rPr>
          <w:rFonts w:eastAsiaTheme="minorHAnsi"/>
        </w:rPr>
        <w:fldChar w:fldCharType="separate"/>
      </w:r>
      <w:r w:rsidR="008E3772">
        <w:rPr>
          <w:rFonts w:eastAsiaTheme="minorHAnsi"/>
        </w:rPr>
        <w:t>3.5.3</w:t>
      </w:r>
      <w:r w:rsidR="00F907F5" w:rsidRPr="00A63594">
        <w:rPr>
          <w:rFonts w:eastAsiaTheme="minorHAnsi"/>
        </w:rPr>
        <w:fldChar w:fldCharType="end"/>
      </w:r>
      <w:r w:rsidR="00F907F5" w:rsidRPr="000F053B">
        <w:rPr>
          <w:rFonts w:eastAsiaTheme="minorHAnsi"/>
        </w:rPr>
        <w:t xml:space="preserve"> </w:t>
      </w:r>
      <w:r w:rsidR="00F907F5">
        <w:rPr>
          <w:rFonts w:eastAsiaTheme="minorHAnsi"/>
        </w:rPr>
        <w:t xml:space="preserve">и/или </w:t>
      </w:r>
      <w:r w:rsidR="00F907F5">
        <w:rPr>
          <w:rFonts w:eastAsiaTheme="minorHAnsi"/>
        </w:rPr>
        <w:fldChar w:fldCharType="begin"/>
      </w:r>
      <w:r w:rsidR="00F907F5">
        <w:rPr>
          <w:rFonts w:eastAsiaTheme="minorHAnsi"/>
        </w:rPr>
        <w:instrText xml:space="preserve"> REF _Ref100230818 \n \h </w:instrText>
      </w:r>
      <w:r w:rsidR="00F907F5">
        <w:rPr>
          <w:rFonts w:eastAsiaTheme="minorHAnsi"/>
        </w:rPr>
      </w:r>
      <w:r w:rsidR="00F907F5">
        <w:rPr>
          <w:rFonts w:eastAsiaTheme="minorHAnsi"/>
        </w:rPr>
        <w:fldChar w:fldCharType="separate"/>
      </w:r>
      <w:r w:rsidR="008E3772">
        <w:rPr>
          <w:rFonts w:eastAsiaTheme="minorHAnsi"/>
        </w:rPr>
        <w:t>8.3</w:t>
      </w:r>
      <w:r w:rsidR="00F907F5">
        <w:rPr>
          <w:rFonts w:eastAsiaTheme="minorHAnsi"/>
        </w:rPr>
        <w:fldChar w:fldCharType="end"/>
      </w:r>
      <w:r w:rsidR="002767C7" w:rsidRPr="000C6511">
        <w:rPr>
          <w:rFonts w:eastAsiaTheme="minorHAnsi"/>
        </w:rPr>
        <w:t xml:space="preserve"> </w:t>
      </w:r>
      <w:r w:rsidRPr="000C6511">
        <w:rPr>
          <w:rFonts w:eastAsiaTheme="minorHAnsi"/>
        </w:rPr>
        <w:t xml:space="preserve">Акционер-1 </w:t>
      </w:r>
      <w:r w:rsidRPr="000C6511">
        <w:rPr>
          <w:rFonts w:eastAsia="Calibri"/>
        </w:rPr>
        <w:t xml:space="preserve">обязан уплатить Акционеру-2 штраф в размере </w:t>
      </w:r>
      <w:r w:rsidRPr="00DE2963">
        <w:rPr>
          <w:rFonts w:eastAsia="Calibri"/>
        </w:rPr>
        <w:t>1</w:t>
      </w:r>
      <w:r w:rsidR="00C70A65" w:rsidRPr="00DE2963">
        <w:rPr>
          <w:rFonts w:eastAsia="Calibri"/>
        </w:rPr>
        <w:t>0</w:t>
      </w:r>
      <w:r w:rsidRPr="00DE2963">
        <w:rPr>
          <w:rFonts w:eastAsia="Calibri"/>
        </w:rPr>
        <w:t> 000 000 (</w:t>
      </w:r>
      <w:r w:rsidR="00C70A65" w:rsidRPr="00DE2963">
        <w:rPr>
          <w:rFonts w:eastAsia="Calibri"/>
        </w:rPr>
        <w:t>десят</w:t>
      </w:r>
      <w:r w:rsidR="00586951" w:rsidRPr="00DE2963">
        <w:rPr>
          <w:rFonts w:eastAsia="Calibri"/>
        </w:rPr>
        <w:t>и</w:t>
      </w:r>
      <w:r w:rsidRPr="00DE2963">
        <w:rPr>
          <w:rFonts w:eastAsia="Calibri"/>
        </w:rPr>
        <w:t xml:space="preserve"> миллион</w:t>
      </w:r>
      <w:r w:rsidR="00C70A65" w:rsidRPr="00DE2963">
        <w:rPr>
          <w:rFonts w:eastAsia="Calibri"/>
        </w:rPr>
        <w:t>ов</w:t>
      </w:r>
      <w:r w:rsidRPr="00DE2963">
        <w:rPr>
          <w:rFonts w:eastAsia="Calibri"/>
        </w:rPr>
        <w:t>) рублей</w:t>
      </w:r>
      <w:r w:rsidR="001B47A4" w:rsidRPr="000C6511">
        <w:rPr>
          <w:rFonts w:eastAsia="Calibri"/>
        </w:rPr>
        <w:t xml:space="preserve"> за каждый случай нарушения</w:t>
      </w:r>
      <w:r w:rsidRPr="000C6511">
        <w:rPr>
          <w:rFonts w:eastAsiaTheme="minorHAnsi"/>
        </w:rPr>
        <w:t>.</w:t>
      </w:r>
    </w:p>
    <w:p w14:paraId="0AD748D6" w14:textId="4C3EBD59" w:rsidR="000C641A" w:rsidRPr="00A8746E" w:rsidRDefault="00462B01" w:rsidP="00781953">
      <w:pPr>
        <w:pStyle w:val="HeadingR2"/>
        <w:keepNext w:val="0"/>
        <w:widowControl w:val="0"/>
        <w:tabs>
          <w:tab w:val="num" w:pos="709"/>
        </w:tabs>
        <w:spacing w:before="120" w:after="120"/>
        <w:ind w:left="709" w:hanging="709"/>
        <w:rPr>
          <w:rFonts w:eastAsia="Calibri"/>
        </w:rPr>
      </w:pPr>
      <w:r w:rsidRPr="000C6511">
        <w:rPr>
          <w:rFonts w:eastAsia="Calibri"/>
        </w:rPr>
        <w:t>Без ущерба иным способам защиты прав Акционера-2, предусмотренным применимым законодательством, в</w:t>
      </w:r>
      <w:r w:rsidR="000C641A" w:rsidRPr="000C6511">
        <w:rPr>
          <w:rFonts w:eastAsia="Calibri"/>
        </w:rPr>
        <w:t xml:space="preserve"> случае нарушения Акционером-1</w:t>
      </w:r>
      <w:r w:rsidRPr="000C6511">
        <w:rPr>
          <w:rFonts w:eastAsia="Calibri"/>
        </w:rPr>
        <w:t xml:space="preserve"> (представителем/поверенным Акционера-1)</w:t>
      </w:r>
      <w:r w:rsidR="000C641A" w:rsidRPr="000C6511">
        <w:rPr>
          <w:rFonts w:eastAsia="Calibri"/>
        </w:rPr>
        <w:t xml:space="preserve"> </w:t>
      </w:r>
      <w:r w:rsidR="000C641A" w:rsidRPr="000C6511">
        <w:rPr>
          <w:rFonts w:eastAsiaTheme="minorHAnsi"/>
        </w:rPr>
        <w:t xml:space="preserve">условий использования </w:t>
      </w:r>
      <w:r w:rsidR="00252EFA" w:rsidRPr="000C6511">
        <w:rPr>
          <w:rFonts w:eastAsiaTheme="minorHAnsi"/>
        </w:rPr>
        <w:t>Б</w:t>
      </w:r>
      <w:r w:rsidR="000C641A" w:rsidRPr="000C6511">
        <w:rPr>
          <w:rFonts w:eastAsiaTheme="minorHAnsi"/>
        </w:rPr>
        <w:t xml:space="preserve">езотзывной доверенности, указанных в </w:t>
      </w:r>
      <w:r w:rsidR="00691E7D" w:rsidRPr="000C6511">
        <w:rPr>
          <w:rFonts w:eastAsiaTheme="minorHAnsi"/>
        </w:rPr>
        <w:t>настоящем Соглашении</w:t>
      </w:r>
      <w:r w:rsidR="000C641A" w:rsidRPr="000C6511">
        <w:rPr>
          <w:rFonts w:eastAsiaTheme="minorHAnsi"/>
        </w:rPr>
        <w:t xml:space="preserve">, Акционер-1 </w:t>
      </w:r>
      <w:r w:rsidR="000C641A" w:rsidRPr="000C6511">
        <w:rPr>
          <w:rFonts w:eastAsia="Calibri"/>
        </w:rPr>
        <w:t xml:space="preserve">обязан уплатить Акционеру-2 штраф в размере </w:t>
      </w:r>
      <w:r w:rsidR="000C641A" w:rsidRPr="00DE2963">
        <w:rPr>
          <w:rFonts w:eastAsia="Calibri"/>
        </w:rPr>
        <w:t>10 000 000 (десят</w:t>
      </w:r>
      <w:r w:rsidRPr="00DE2963">
        <w:rPr>
          <w:rFonts w:eastAsia="Calibri"/>
        </w:rPr>
        <w:t>и</w:t>
      </w:r>
      <w:r w:rsidR="000C641A" w:rsidRPr="00DE2963">
        <w:rPr>
          <w:rFonts w:eastAsia="Calibri"/>
        </w:rPr>
        <w:t xml:space="preserve"> миллионов) рублей</w:t>
      </w:r>
      <w:r w:rsidRPr="00A8746E">
        <w:rPr>
          <w:rFonts w:eastAsia="Calibri"/>
        </w:rPr>
        <w:t>, а также возместить Акционеру-2 все убытки, причиненные Акционеру-2 вследствие или в связи с таким нарушением, в полном размере</w:t>
      </w:r>
      <w:r w:rsidR="000C641A" w:rsidRPr="00A8746E">
        <w:rPr>
          <w:rFonts w:eastAsiaTheme="minorHAnsi"/>
        </w:rPr>
        <w:t>.</w:t>
      </w:r>
    </w:p>
    <w:p w14:paraId="2A76BE15" w14:textId="529E9CC4" w:rsidR="00DD3005" w:rsidRPr="00A8746E" w:rsidRDefault="003222DA" w:rsidP="00781953">
      <w:pPr>
        <w:pStyle w:val="HeadingR2"/>
        <w:keepNext w:val="0"/>
        <w:widowControl w:val="0"/>
        <w:tabs>
          <w:tab w:val="num" w:pos="709"/>
        </w:tabs>
        <w:spacing w:before="120" w:after="120"/>
        <w:ind w:left="709" w:hanging="709"/>
        <w:rPr>
          <w:rFonts w:eastAsia="Calibri"/>
        </w:rPr>
      </w:pPr>
      <w:r w:rsidRPr="00A8746E">
        <w:rPr>
          <w:rFonts w:eastAsia="Calibri"/>
        </w:rPr>
        <w:t>Штраф подлежит уплате</w:t>
      </w:r>
      <w:r w:rsidR="00E120FD" w:rsidRPr="00A8746E">
        <w:rPr>
          <w:rFonts w:eastAsia="Calibri"/>
        </w:rPr>
        <w:t xml:space="preserve"> Акционером-1 в пользу Акционера-2</w:t>
      </w:r>
      <w:r w:rsidRPr="00A8746E">
        <w:rPr>
          <w:rFonts w:eastAsia="Calibri"/>
        </w:rPr>
        <w:t xml:space="preserve"> путем перевода соответствующей денежной суммы на расчетный счет Акционера</w:t>
      </w:r>
      <w:r w:rsidR="00E120FD" w:rsidRPr="00A8746E">
        <w:rPr>
          <w:rFonts w:eastAsia="Calibri"/>
        </w:rPr>
        <w:t>-2</w:t>
      </w:r>
      <w:r w:rsidRPr="00A8746E">
        <w:rPr>
          <w:rFonts w:eastAsia="Calibri"/>
        </w:rPr>
        <w:t xml:space="preserve"> в течение 15 (пятнадцати) рабочих дней с даты предъявления соответствующего требования в письменной форме.</w:t>
      </w:r>
    </w:p>
    <w:p w14:paraId="60736061" w14:textId="3232ECA6" w:rsidR="003F6DAB" w:rsidRPr="00A8746E" w:rsidRDefault="003F6DAB" w:rsidP="00781953">
      <w:pPr>
        <w:pStyle w:val="HeadingR2"/>
        <w:keepNext w:val="0"/>
        <w:widowControl w:val="0"/>
        <w:spacing w:before="120" w:after="120"/>
        <w:ind w:left="720" w:hanging="720"/>
        <w:rPr>
          <w:rFonts w:eastAsia="Calibri"/>
        </w:rPr>
      </w:pPr>
      <w:bookmarkStart w:id="465" w:name="_Ref112791867"/>
      <w:r w:rsidRPr="00A8746E">
        <w:rPr>
          <w:rFonts w:cs="Times New Roman"/>
          <w:bCs/>
          <w:szCs w:val="24"/>
        </w:rPr>
        <w:t>Стороны соглашаются, что, в случае совершени</w:t>
      </w:r>
      <w:r w:rsidR="00A25E52" w:rsidRPr="00A8746E">
        <w:rPr>
          <w:rFonts w:cs="Times New Roman"/>
          <w:bCs/>
          <w:szCs w:val="24"/>
        </w:rPr>
        <w:t>я</w:t>
      </w:r>
      <w:r w:rsidRPr="00A8746E">
        <w:rPr>
          <w:rFonts w:eastAsia="Calibri"/>
        </w:rPr>
        <w:t xml:space="preserve"> Обществом сделок в отсутствие необходимых в соответствии с Законодательством или Соглашением решений органов управления Общества, Акционер-2 </w:t>
      </w:r>
      <w:r w:rsidR="00A25E52" w:rsidRPr="00A8746E">
        <w:rPr>
          <w:rFonts w:eastAsia="Calibri"/>
        </w:rPr>
        <w:t>обязан</w:t>
      </w:r>
      <w:r w:rsidRPr="00A8746E">
        <w:rPr>
          <w:rFonts w:eastAsia="Calibri"/>
        </w:rPr>
        <w:t xml:space="preserve"> </w:t>
      </w:r>
      <w:r w:rsidRPr="00A8746E">
        <w:rPr>
          <w:rFonts w:eastAsiaTheme="minorHAnsi"/>
        </w:rPr>
        <w:t>в течение 1 (</w:t>
      </w:r>
      <w:r w:rsidRPr="00A8746E">
        <w:rPr>
          <w:rFonts w:cs="Times New Roman"/>
          <w:bCs/>
          <w:szCs w:val="24"/>
        </w:rPr>
        <w:t>одного</w:t>
      </w:r>
      <w:r w:rsidRPr="00A8746E">
        <w:rPr>
          <w:rFonts w:eastAsiaTheme="minorHAnsi"/>
        </w:rPr>
        <w:t xml:space="preserve">) месяца </w:t>
      </w:r>
      <w:r w:rsidR="00A25E52" w:rsidRPr="00A8746E">
        <w:rPr>
          <w:rFonts w:eastAsiaTheme="minorHAnsi"/>
        </w:rPr>
        <w:t xml:space="preserve">с даты получения соответствующего </w:t>
      </w:r>
      <w:bookmarkStart w:id="466" w:name="_Hlk112862971"/>
      <w:r w:rsidR="00A25E52" w:rsidRPr="00A8746E">
        <w:rPr>
          <w:rFonts w:eastAsiaTheme="minorHAnsi"/>
        </w:rPr>
        <w:t>требования Акционера-1</w:t>
      </w:r>
      <w:r w:rsidRPr="00A8746E">
        <w:rPr>
          <w:rFonts w:eastAsiaTheme="minorHAnsi"/>
        </w:rPr>
        <w:t xml:space="preserve"> </w:t>
      </w:r>
      <w:r w:rsidRPr="00A8746E">
        <w:rPr>
          <w:rFonts w:eastAsia="Calibri"/>
        </w:rPr>
        <w:t>исправить такое нарушение</w:t>
      </w:r>
      <w:bookmarkEnd w:id="466"/>
      <w:r w:rsidRPr="00A8746E">
        <w:rPr>
          <w:rFonts w:eastAsia="Calibri"/>
        </w:rPr>
        <w:t xml:space="preserve"> любым из следующих способов:</w:t>
      </w:r>
      <w:bookmarkEnd w:id="465"/>
    </w:p>
    <w:p w14:paraId="1CDEB342" w14:textId="77777777" w:rsidR="003F6DAB" w:rsidRPr="00A8746E" w:rsidRDefault="003F6DAB" w:rsidP="007608F2">
      <w:pPr>
        <w:pStyle w:val="6"/>
        <w:widowControl w:val="0"/>
        <w:numPr>
          <w:ilvl w:val="7"/>
          <w:numId w:val="88"/>
        </w:numPr>
        <w:tabs>
          <w:tab w:val="num" w:pos="2552"/>
        </w:tabs>
        <w:suppressAutoHyphens w:val="0"/>
        <w:spacing w:before="120" w:after="120"/>
        <w:ind w:hanging="597"/>
        <w:rPr>
          <w:rFonts w:eastAsia="Calibri"/>
          <w:lang w:val="ru-RU" w:eastAsia="ru-RU"/>
        </w:rPr>
      </w:pPr>
      <w:r w:rsidRPr="00A8746E">
        <w:rPr>
          <w:rFonts w:eastAsia="Calibri"/>
          <w:lang w:val="ru-RU" w:eastAsia="ru-RU"/>
        </w:rPr>
        <w:t>обеспечить расторжение или прекращение иным образом соответствующей сделки и восстановление соответствующего положения, существовавшего до ее заключения;</w:t>
      </w:r>
    </w:p>
    <w:p w14:paraId="6D5CEBA0" w14:textId="77777777" w:rsidR="003F6DAB" w:rsidRPr="00A8746E" w:rsidRDefault="003F6DAB" w:rsidP="007608F2">
      <w:pPr>
        <w:pStyle w:val="6"/>
        <w:widowControl w:val="0"/>
        <w:numPr>
          <w:ilvl w:val="7"/>
          <w:numId w:val="88"/>
        </w:numPr>
        <w:tabs>
          <w:tab w:val="num" w:pos="2552"/>
        </w:tabs>
        <w:suppressAutoHyphens w:val="0"/>
        <w:spacing w:before="120" w:after="120"/>
        <w:ind w:hanging="597"/>
        <w:rPr>
          <w:rFonts w:eastAsia="Calibri"/>
          <w:lang w:val="ru-RU" w:eastAsia="ru-RU"/>
        </w:rPr>
      </w:pPr>
      <w:r w:rsidRPr="00A8746E">
        <w:rPr>
          <w:rFonts w:eastAsia="Calibri"/>
          <w:lang w:val="ru-RU" w:eastAsia="ru-RU"/>
        </w:rPr>
        <w:t>обеспечить принятие решения соответствующего органа управления Общества о последующем одобрении такой сделки; или</w:t>
      </w:r>
    </w:p>
    <w:p w14:paraId="0D82C8C1" w14:textId="39E54468" w:rsidR="003F6DAB" w:rsidRPr="00A8746E" w:rsidRDefault="00213860" w:rsidP="007608F2">
      <w:pPr>
        <w:pStyle w:val="6"/>
        <w:widowControl w:val="0"/>
        <w:numPr>
          <w:ilvl w:val="7"/>
          <w:numId w:val="88"/>
        </w:numPr>
        <w:tabs>
          <w:tab w:val="num" w:pos="2552"/>
        </w:tabs>
        <w:suppressAutoHyphens w:val="0"/>
        <w:spacing w:before="120" w:after="120"/>
        <w:ind w:hanging="597"/>
        <w:rPr>
          <w:rFonts w:eastAsia="Calibri"/>
          <w:lang w:val="ru-RU" w:eastAsia="ru-RU"/>
        </w:rPr>
      </w:pPr>
      <w:r w:rsidRPr="00A8746E">
        <w:rPr>
          <w:rFonts w:eastAsia="Calibri"/>
          <w:lang w:val="ru-RU" w:eastAsia="ru-RU"/>
        </w:rPr>
        <w:t>возместить Обществу убытки, которые возникли у Общества в связи с совершением указанной сделки, в размере, согласованном с Акционером-1,</w:t>
      </w:r>
    </w:p>
    <w:p w14:paraId="2B7E16F5" w14:textId="61C9C2FE" w:rsidR="00213860" w:rsidRPr="00A8746E" w:rsidRDefault="00213860" w:rsidP="00781953">
      <w:pPr>
        <w:pStyle w:val="HeadingR2"/>
        <w:keepNext w:val="0"/>
        <w:widowControl w:val="0"/>
        <w:numPr>
          <w:ilvl w:val="0"/>
          <w:numId w:val="0"/>
        </w:numPr>
        <w:spacing w:before="120" w:after="120"/>
        <w:ind w:left="720"/>
        <w:rPr>
          <w:rFonts w:eastAsia="Calibri"/>
        </w:rPr>
      </w:pPr>
      <w:r w:rsidRPr="00A8746E">
        <w:rPr>
          <w:rFonts w:eastAsia="Calibri"/>
        </w:rPr>
        <w:lastRenderedPageBreak/>
        <w:t>и в случае такого исправления соответствующее нарушение для</w:t>
      </w:r>
      <w:r w:rsidR="00B5581D" w:rsidRPr="00A8746E">
        <w:rPr>
          <w:rFonts w:eastAsia="Calibri"/>
        </w:rPr>
        <w:t xml:space="preserve"> любых</w:t>
      </w:r>
      <w:r w:rsidRPr="00A8746E">
        <w:rPr>
          <w:rFonts w:eastAsia="Calibri"/>
        </w:rPr>
        <w:t xml:space="preserve"> целей настоящего Соглашения</w:t>
      </w:r>
      <w:r w:rsidR="00E44FE8" w:rsidRPr="00A8746E">
        <w:rPr>
          <w:rFonts w:eastAsia="Calibri"/>
        </w:rPr>
        <w:t>, в том числе пункт</w:t>
      </w:r>
      <w:r w:rsidR="00A25E52" w:rsidRPr="00A8746E">
        <w:rPr>
          <w:rFonts w:eastAsia="Calibri"/>
        </w:rPr>
        <w:t>ов</w:t>
      </w:r>
      <w:r w:rsidR="00E44FE8" w:rsidRPr="00A8746E">
        <w:rPr>
          <w:rFonts w:eastAsia="Calibri"/>
        </w:rPr>
        <w:t xml:space="preserve"> </w:t>
      </w:r>
      <w:r w:rsidR="00E44FE8" w:rsidRPr="00A8746E">
        <w:rPr>
          <w:rFonts w:eastAsia="Calibri"/>
        </w:rPr>
        <w:fldChar w:fldCharType="begin"/>
      </w:r>
      <w:r w:rsidR="00E44FE8" w:rsidRPr="00A8746E">
        <w:rPr>
          <w:rFonts w:eastAsia="Calibri"/>
        </w:rPr>
        <w:instrText xml:space="preserve"> REF _Ref100178586 \n \h </w:instrText>
      </w:r>
      <w:r w:rsidR="00E44FE8" w:rsidRPr="00A8746E">
        <w:rPr>
          <w:rFonts w:eastAsia="Calibri"/>
        </w:rPr>
      </w:r>
      <w:r w:rsidR="00E44FE8" w:rsidRPr="00A8746E">
        <w:rPr>
          <w:rFonts w:eastAsia="Calibri"/>
        </w:rPr>
        <w:fldChar w:fldCharType="separate"/>
      </w:r>
      <w:r w:rsidR="008E3772">
        <w:rPr>
          <w:rFonts w:eastAsia="Calibri"/>
        </w:rPr>
        <w:t>3.4.8</w:t>
      </w:r>
      <w:r w:rsidR="00E44FE8" w:rsidRPr="00A8746E">
        <w:rPr>
          <w:rFonts w:eastAsia="Calibri"/>
        </w:rPr>
        <w:fldChar w:fldCharType="end"/>
      </w:r>
      <w:r w:rsidR="00A25E52" w:rsidRPr="00A8746E">
        <w:rPr>
          <w:rFonts w:eastAsia="Calibri"/>
        </w:rPr>
        <w:t xml:space="preserve"> и </w:t>
      </w:r>
      <w:r w:rsidR="00A25E52" w:rsidRPr="00A8746E">
        <w:rPr>
          <w:rFonts w:eastAsia="Calibri"/>
        </w:rPr>
        <w:fldChar w:fldCharType="begin"/>
      </w:r>
      <w:r w:rsidR="00A25E52" w:rsidRPr="00A8746E">
        <w:rPr>
          <w:rFonts w:eastAsia="Calibri"/>
        </w:rPr>
        <w:instrText xml:space="preserve"> REF _Ref101562849 \n \h </w:instrText>
      </w:r>
      <w:r w:rsidR="00A25E52" w:rsidRPr="00A8746E">
        <w:rPr>
          <w:rFonts w:eastAsia="Calibri"/>
        </w:rPr>
      </w:r>
      <w:r w:rsidR="00A25E52" w:rsidRPr="00A8746E">
        <w:rPr>
          <w:rFonts w:eastAsia="Calibri"/>
        </w:rPr>
        <w:fldChar w:fldCharType="separate"/>
      </w:r>
      <w:r w:rsidR="008E3772">
        <w:rPr>
          <w:rFonts w:eastAsia="Calibri"/>
        </w:rPr>
        <w:t>3.4.9</w:t>
      </w:r>
      <w:r w:rsidR="00A25E52" w:rsidRPr="00A8746E">
        <w:rPr>
          <w:rFonts w:eastAsia="Calibri"/>
        </w:rPr>
        <w:fldChar w:fldCharType="end"/>
      </w:r>
      <w:r w:rsidR="00E44FE8" w:rsidRPr="00A8746E">
        <w:rPr>
          <w:rFonts w:eastAsia="Calibri"/>
        </w:rPr>
        <w:t>,</w:t>
      </w:r>
      <w:r w:rsidR="005F4506" w:rsidRPr="00A8746E">
        <w:rPr>
          <w:rFonts w:eastAsia="Calibri"/>
        </w:rPr>
        <w:t xml:space="preserve"> а также Раздела </w:t>
      </w:r>
      <w:r w:rsidR="005F4506" w:rsidRPr="00A8746E">
        <w:rPr>
          <w:rFonts w:eastAsia="Calibri"/>
        </w:rPr>
        <w:fldChar w:fldCharType="begin"/>
      </w:r>
      <w:r w:rsidR="005F4506" w:rsidRPr="00A8746E">
        <w:rPr>
          <w:rFonts w:eastAsia="Calibri"/>
        </w:rPr>
        <w:instrText xml:space="preserve"> REF _Ref112860500 \n \h </w:instrText>
      </w:r>
      <w:r w:rsidR="005F4506" w:rsidRPr="00A8746E">
        <w:rPr>
          <w:rFonts w:eastAsia="Calibri"/>
        </w:rPr>
      </w:r>
      <w:r w:rsidR="005F4506" w:rsidRPr="00A8746E">
        <w:rPr>
          <w:rFonts w:eastAsia="Calibri"/>
        </w:rPr>
        <w:fldChar w:fldCharType="separate"/>
      </w:r>
      <w:r w:rsidR="008E3772">
        <w:rPr>
          <w:rFonts w:eastAsia="Calibri"/>
        </w:rPr>
        <w:t>10</w:t>
      </w:r>
      <w:r w:rsidR="005F4506" w:rsidRPr="00A8746E">
        <w:rPr>
          <w:rFonts w:eastAsia="Calibri"/>
        </w:rPr>
        <w:fldChar w:fldCharType="end"/>
      </w:r>
      <w:r w:rsidR="005F4506" w:rsidRPr="00A8746E">
        <w:rPr>
          <w:rFonts w:eastAsia="Calibri"/>
        </w:rPr>
        <w:t>,</w:t>
      </w:r>
      <w:r w:rsidRPr="00A8746E">
        <w:rPr>
          <w:rFonts w:eastAsia="Calibri"/>
        </w:rPr>
        <w:t xml:space="preserve"> считается не наступившим.</w:t>
      </w:r>
    </w:p>
    <w:p w14:paraId="26936105" w14:textId="6E58A2BF" w:rsidR="003F6DAB" w:rsidRPr="00A8746E" w:rsidRDefault="00B5581D" w:rsidP="00781953">
      <w:pPr>
        <w:pStyle w:val="HeadingR2"/>
        <w:keepNext w:val="0"/>
        <w:widowControl w:val="0"/>
        <w:spacing w:before="120" w:after="120"/>
        <w:ind w:left="720" w:hanging="720"/>
        <w:rPr>
          <w:rFonts w:eastAsia="Calibri"/>
        </w:rPr>
      </w:pPr>
      <w:bookmarkStart w:id="467" w:name="_Ref112791873"/>
      <w:r w:rsidRPr="00A8746E">
        <w:rPr>
          <w:rFonts w:cs="Times New Roman"/>
          <w:bCs/>
          <w:szCs w:val="24"/>
        </w:rPr>
        <w:t xml:space="preserve">Стороны соглашаются, что, в случае </w:t>
      </w:r>
      <w:r w:rsidR="003F6DAB" w:rsidRPr="00A8746E">
        <w:rPr>
          <w:rFonts w:eastAsia="Calibri"/>
        </w:rPr>
        <w:t>вступлени</w:t>
      </w:r>
      <w:r w:rsidRPr="00A8746E">
        <w:rPr>
          <w:rFonts w:eastAsia="Calibri"/>
        </w:rPr>
        <w:t>я</w:t>
      </w:r>
      <w:r w:rsidR="003F6DAB" w:rsidRPr="00A8746E">
        <w:rPr>
          <w:rFonts w:eastAsia="Calibri"/>
        </w:rPr>
        <w:t xml:space="preserve"> в силу решения компетентного суда о привлечении </w:t>
      </w:r>
      <w:r w:rsidR="003F6DAB" w:rsidRPr="00A8746E">
        <w:rPr>
          <w:rFonts w:cs="Times New Roman"/>
          <w:bCs/>
          <w:szCs w:val="24"/>
        </w:rPr>
        <w:t>Генерального</w:t>
      </w:r>
      <w:r w:rsidR="003F6DAB" w:rsidRPr="00A8746E">
        <w:rPr>
          <w:rFonts w:eastAsia="Calibri"/>
        </w:rPr>
        <w:t xml:space="preserve"> директора, номинированного Акционером-2, к ответственности на основании статьи 53.1 ГК РФ или статьи 71 Закона об АО, согласно которому Обществу причинены убытки</w:t>
      </w:r>
      <w:r w:rsidRPr="00A8746E">
        <w:rPr>
          <w:rFonts w:eastAsia="Calibri"/>
        </w:rPr>
        <w:t xml:space="preserve">, Акционер-2 </w:t>
      </w:r>
      <w:r w:rsidR="007315DE" w:rsidRPr="00A8746E">
        <w:rPr>
          <w:rFonts w:eastAsia="Calibri"/>
        </w:rPr>
        <w:t>вправе</w:t>
      </w:r>
      <w:r w:rsidRPr="00A8746E">
        <w:rPr>
          <w:rFonts w:eastAsia="Calibri"/>
        </w:rPr>
        <w:t xml:space="preserve"> </w:t>
      </w:r>
      <w:r w:rsidRPr="00A8746E">
        <w:rPr>
          <w:rFonts w:eastAsiaTheme="minorHAnsi"/>
        </w:rPr>
        <w:t>в течение 1 (</w:t>
      </w:r>
      <w:r w:rsidRPr="00A8746E">
        <w:rPr>
          <w:rFonts w:cs="Times New Roman"/>
          <w:bCs/>
          <w:szCs w:val="24"/>
        </w:rPr>
        <w:t>одного</w:t>
      </w:r>
      <w:r w:rsidRPr="00A8746E">
        <w:rPr>
          <w:rFonts w:eastAsiaTheme="minorHAnsi"/>
        </w:rPr>
        <w:t xml:space="preserve">) месяца с даты </w:t>
      </w:r>
      <w:r w:rsidR="007315DE" w:rsidRPr="00A8746E">
        <w:rPr>
          <w:rFonts w:eastAsiaTheme="minorHAnsi"/>
        </w:rPr>
        <w:t>вступления указанного решения в силу</w:t>
      </w:r>
      <w:r w:rsidRPr="00A8746E">
        <w:rPr>
          <w:rFonts w:eastAsiaTheme="minorHAnsi"/>
        </w:rPr>
        <w:t xml:space="preserve"> </w:t>
      </w:r>
      <w:r w:rsidRPr="00A8746E">
        <w:rPr>
          <w:rFonts w:eastAsia="Calibri"/>
        </w:rPr>
        <w:t xml:space="preserve">исправить такое нарушение </w:t>
      </w:r>
      <w:r w:rsidR="00CC66CF" w:rsidRPr="00A8746E">
        <w:rPr>
          <w:rFonts w:eastAsia="Calibri"/>
        </w:rPr>
        <w:t>посредством уплаты соответствующей суммы денежных средств в пользу Общества, и в случае такого исправления соответствующее нарушение для любых целей настоящего Соглашения</w:t>
      </w:r>
      <w:r w:rsidR="00E44FE8" w:rsidRPr="00A8746E">
        <w:rPr>
          <w:rFonts w:eastAsia="Calibri"/>
        </w:rPr>
        <w:t xml:space="preserve">, </w:t>
      </w:r>
      <w:r w:rsidR="00A25E52" w:rsidRPr="00A8746E">
        <w:rPr>
          <w:rFonts w:eastAsia="Calibri"/>
        </w:rPr>
        <w:t xml:space="preserve">в том числе пунктов </w:t>
      </w:r>
      <w:r w:rsidR="00A25E52" w:rsidRPr="00A8746E">
        <w:rPr>
          <w:rFonts w:eastAsia="Calibri"/>
        </w:rPr>
        <w:fldChar w:fldCharType="begin"/>
      </w:r>
      <w:r w:rsidR="00A25E52" w:rsidRPr="00A8746E">
        <w:rPr>
          <w:rFonts w:eastAsia="Calibri"/>
        </w:rPr>
        <w:instrText xml:space="preserve"> REF _Ref100178586 \n \h </w:instrText>
      </w:r>
      <w:r w:rsidR="00A25E52" w:rsidRPr="00A8746E">
        <w:rPr>
          <w:rFonts w:eastAsia="Calibri"/>
        </w:rPr>
      </w:r>
      <w:r w:rsidR="00A25E52" w:rsidRPr="00A8746E">
        <w:rPr>
          <w:rFonts w:eastAsia="Calibri"/>
        </w:rPr>
        <w:fldChar w:fldCharType="separate"/>
      </w:r>
      <w:r w:rsidR="008E3772">
        <w:rPr>
          <w:rFonts w:eastAsia="Calibri"/>
        </w:rPr>
        <w:t>3.4.8</w:t>
      </w:r>
      <w:r w:rsidR="00A25E52" w:rsidRPr="00A8746E">
        <w:rPr>
          <w:rFonts w:eastAsia="Calibri"/>
        </w:rPr>
        <w:fldChar w:fldCharType="end"/>
      </w:r>
      <w:r w:rsidR="00A25E52" w:rsidRPr="00A8746E">
        <w:rPr>
          <w:rFonts w:eastAsia="Calibri"/>
        </w:rPr>
        <w:t xml:space="preserve"> и </w:t>
      </w:r>
      <w:r w:rsidR="00A25E52" w:rsidRPr="00A8746E">
        <w:rPr>
          <w:rFonts w:eastAsia="Calibri"/>
        </w:rPr>
        <w:fldChar w:fldCharType="begin"/>
      </w:r>
      <w:r w:rsidR="00A25E52" w:rsidRPr="00A8746E">
        <w:rPr>
          <w:rFonts w:eastAsia="Calibri"/>
        </w:rPr>
        <w:instrText xml:space="preserve"> REF _Ref101562849 \n \h </w:instrText>
      </w:r>
      <w:r w:rsidR="00A25E52" w:rsidRPr="00A8746E">
        <w:rPr>
          <w:rFonts w:eastAsia="Calibri"/>
        </w:rPr>
      </w:r>
      <w:r w:rsidR="00A25E52" w:rsidRPr="00A8746E">
        <w:rPr>
          <w:rFonts w:eastAsia="Calibri"/>
        </w:rPr>
        <w:fldChar w:fldCharType="separate"/>
      </w:r>
      <w:r w:rsidR="008E3772">
        <w:rPr>
          <w:rFonts w:eastAsia="Calibri"/>
        </w:rPr>
        <w:t>3.4.9</w:t>
      </w:r>
      <w:r w:rsidR="00A25E52" w:rsidRPr="00A8746E">
        <w:rPr>
          <w:rFonts w:eastAsia="Calibri"/>
        </w:rPr>
        <w:fldChar w:fldCharType="end"/>
      </w:r>
      <w:r w:rsidR="00E44FE8" w:rsidRPr="00A8746E">
        <w:rPr>
          <w:rFonts w:eastAsia="Calibri"/>
        </w:rPr>
        <w:t>,</w:t>
      </w:r>
      <w:r w:rsidR="00CC66CF" w:rsidRPr="00A8746E">
        <w:rPr>
          <w:rFonts w:eastAsia="Calibri"/>
        </w:rPr>
        <w:t xml:space="preserve"> </w:t>
      </w:r>
      <w:r w:rsidR="005F4506" w:rsidRPr="00A8746E">
        <w:rPr>
          <w:rFonts w:eastAsia="Calibri"/>
        </w:rPr>
        <w:t xml:space="preserve">а также Раздела </w:t>
      </w:r>
      <w:r w:rsidR="005F4506" w:rsidRPr="00A8746E">
        <w:rPr>
          <w:rFonts w:eastAsia="Calibri"/>
        </w:rPr>
        <w:fldChar w:fldCharType="begin"/>
      </w:r>
      <w:r w:rsidR="005F4506" w:rsidRPr="00A8746E">
        <w:rPr>
          <w:rFonts w:eastAsia="Calibri"/>
        </w:rPr>
        <w:instrText xml:space="preserve"> REF _Ref112860500 \n \h </w:instrText>
      </w:r>
      <w:r w:rsidR="005F4506" w:rsidRPr="00A8746E">
        <w:rPr>
          <w:rFonts w:eastAsia="Calibri"/>
        </w:rPr>
      </w:r>
      <w:r w:rsidR="005F4506" w:rsidRPr="00A8746E">
        <w:rPr>
          <w:rFonts w:eastAsia="Calibri"/>
        </w:rPr>
        <w:fldChar w:fldCharType="separate"/>
      </w:r>
      <w:r w:rsidR="008E3772">
        <w:rPr>
          <w:rFonts w:eastAsia="Calibri"/>
        </w:rPr>
        <w:t>10</w:t>
      </w:r>
      <w:r w:rsidR="005F4506" w:rsidRPr="00A8746E">
        <w:rPr>
          <w:rFonts w:eastAsia="Calibri"/>
        </w:rPr>
        <w:fldChar w:fldCharType="end"/>
      </w:r>
      <w:r w:rsidR="005F4506" w:rsidRPr="00A8746E">
        <w:rPr>
          <w:rFonts w:eastAsia="Calibri"/>
        </w:rPr>
        <w:t xml:space="preserve">, </w:t>
      </w:r>
      <w:r w:rsidR="00CC66CF" w:rsidRPr="00A8746E">
        <w:rPr>
          <w:rFonts w:eastAsia="Calibri"/>
        </w:rPr>
        <w:t>считается не наступившим.</w:t>
      </w:r>
      <w:bookmarkEnd w:id="467"/>
    </w:p>
    <w:p w14:paraId="5497B8D0" w14:textId="1458D248" w:rsidR="001E223C" w:rsidRPr="00A8746E" w:rsidRDefault="001E223C" w:rsidP="00781953">
      <w:pPr>
        <w:pStyle w:val="HeadingR2"/>
        <w:keepNext w:val="0"/>
        <w:widowControl w:val="0"/>
        <w:spacing w:before="120" w:after="120"/>
        <w:ind w:left="720" w:hanging="720"/>
        <w:rPr>
          <w:rFonts w:cs="Times New Roman"/>
          <w:bCs/>
          <w:szCs w:val="24"/>
        </w:rPr>
      </w:pPr>
      <w:r w:rsidRPr="00A8746E">
        <w:rPr>
          <w:rFonts w:cs="Times New Roman"/>
          <w:bCs/>
          <w:szCs w:val="24"/>
        </w:rPr>
        <w:t>Установленные настоящ</w:t>
      </w:r>
      <w:r w:rsidR="00C249AC" w:rsidRPr="00A8746E">
        <w:rPr>
          <w:rFonts w:cs="Times New Roman"/>
          <w:bCs/>
          <w:szCs w:val="24"/>
        </w:rPr>
        <w:t>им</w:t>
      </w:r>
      <w:r w:rsidRPr="00A8746E">
        <w:rPr>
          <w:rFonts w:cs="Times New Roman"/>
          <w:bCs/>
          <w:szCs w:val="24"/>
        </w:rPr>
        <w:t xml:space="preserve"> </w:t>
      </w:r>
      <w:r w:rsidR="00C249AC" w:rsidRPr="00A8746E">
        <w:rPr>
          <w:rFonts w:cs="Times New Roman"/>
          <w:bCs/>
          <w:szCs w:val="24"/>
        </w:rPr>
        <w:t xml:space="preserve">Разделом </w:t>
      </w:r>
      <w:r w:rsidR="00D41A97" w:rsidRPr="00A8746E">
        <w:rPr>
          <w:rFonts w:cs="Times New Roman"/>
          <w:bCs/>
          <w:szCs w:val="24"/>
        </w:rPr>
        <w:fldChar w:fldCharType="begin"/>
      </w:r>
      <w:r w:rsidR="00D41A97" w:rsidRPr="00A8746E">
        <w:rPr>
          <w:rFonts w:cs="Times New Roman"/>
          <w:bCs/>
          <w:szCs w:val="24"/>
        </w:rPr>
        <w:instrText xml:space="preserve"> REF _Ref112761716 \r \h </w:instrText>
      </w:r>
      <w:r w:rsidR="00D41A97" w:rsidRPr="00A8746E">
        <w:rPr>
          <w:rFonts w:cs="Times New Roman"/>
          <w:bCs/>
          <w:szCs w:val="24"/>
        </w:rPr>
      </w:r>
      <w:r w:rsidR="00D41A97" w:rsidRPr="00A8746E">
        <w:rPr>
          <w:rFonts w:cs="Times New Roman"/>
          <w:bCs/>
          <w:szCs w:val="24"/>
        </w:rPr>
        <w:fldChar w:fldCharType="separate"/>
      </w:r>
      <w:r w:rsidR="008E3772">
        <w:rPr>
          <w:rFonts w:cs="Times New Roman"/>
          <w:bCs/>
          <w:szCs w:val="24"/>
        </w:rPr>
        <w:t>10.5</w:t>
      </w:r>
      <w:r w:rsidR="00D41A97" w:rsidRPr="00A8746E">
        <w:rPr>
          <w:rFonts w:cs="Times New Roman"/>
          <w:bCs/>
          <w:szCs w:val="24"/>
        </w:rPr>
        <w:fldChar w:fldCharType="end"/>
      </w:r>
      <w:r w:rsidRPr="00A8746E">
        <w:rPr>
          <w:rFonts w:cs="Times New Roman"/>
          <w:bCs/>
          <w:szCs w:val="24"/>
        </w:rPr>
        <w:t xml:space="preserve"> меры ответственности являются дополнительными по отношению к установленным Договором купли-продажи. </w:t>
      </w:r>
    </w:p>
    <w:p w14:paraId="3752DCDA" w14:textId="77777777" w:rsidR="00DD70E1"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468" w:name="_Toc101639424"/>
      <w:bookmarkStart w:id="469" w:name="_Toc112079143"/>
      <w:bookmarkStart w:id="470" w:name="_Toc112328246"/>
      <w:bookmarkStart w:id="471" w:name="_Toc112403253"/>
      <w:bookmarkStart w:id="472" w:name="_Toc113716540"/>
      <w:bookmarkStart w:id="473" w:name="_Toc113809858"/>
      <w:r w:rsidRPr="00A8746E">
        <w:t>Предоставление информации Акционерам</w:t>
      </w:r>
      <w:bookmarkEnd w:id="468"/>
      <w:bookmarkEnd w:id="469"/>
      <w:bookmarkEnd w:id="470"/>
      <w:bookmarkEnd w:id="471"/>
      <w:bookmarkEnd w:id="472"/>
      <w:bookmarkEnd w:id="473"/>
    </w:p>
    <w:p w14:paraId="00EF5DA2" w14:textId="275D4794" w:rsidR="00DD70E1" w:rsidRPr="00A8746E" w:rsidRDefault="009A59F5" w:rsidP="00781953">
      <w:pPr>
        <w:pStyle w:val="HeadingR2"/>
        <w:keepNext w:val="0"/>
        <w:widowControl w:val="0"/>
        <w:spacing w:before="120" w:after="120"/>
        <w:ind w:left="720" w:hanging="720"/>
        <w:rPr>
          <w:rFonts w:eastAsia="Calibri"/>
          <w:szCs w:val="24"/>
        </w:rPr>
      </w:pPr>
      <w:r w:rsidRPr="00A8746E">
        <w:rPr>
          <w:rFonts w:eastAsia="Calibri"/>
          <w:szCs w:val="24"/>
        </w:rPr>
        <w:t>Акционеры обязуются обеспечить, чтобы Общество обеспечивало каждому Акционеру по его требованию доступ к любым документам Общества и сведениям о его деятельности.</w:t>
      </w:r>
    </w:p>
    <w:p w14:paraId="67581F28" w14:textId="77777777" w:rsidR="00DB0634" w:rsidRPr="00A8746E" w:rsidRDefault="00DB0634" w:rsidP="00781953">
      <w:pPr>
        <w:pStyle w:val="HeadingR2"/>
        <w:keepNext w:val="0"/>
        <w:widowControl w:val="0"/>
        <w:spacing w:before="120" w:after="120"/>
        <w:ind w:left="720" w:hanging="720"/>
      </w:pPr>
      <w:r w:rsidRPr="00A8746E">
        <w:rPr>
          <w:szCs w:val="24"/>
        </w:rPr>
        <w:t>Требование</w:t>
      </w:r>
      <w:r w:rsidRPr="00A8746E">
        <w:t xml:space="preserve"> о предоставлении информации (документов) должно содержать:</w:t>
      </w:r>
    </w:p>
    <w:p w14:paraId="3AB0300D" w14:textId="77777777" w:rsidR="00DB0634" w:rsidRPr="00A8746E" w:rsidRDefault="00DB0634" w:rsidP="007608F2">
      <w:pPr>
        <w:pStyle w:val="6"/>
        <w:widowControl w:val="0"/>
        <w:numPr>
          <w:ilvl w:val="0"/>
          <w:numId w:val="78"/>
        </w:numPr>
        <w:suppressAutoHyphens w:val="0"/>
        <w:spacing w:before="120" w:after="120"/>
        <w:ind w:left="1418" w:hanging="709"/>
        <w:rPr>
          <w:lang w:val="ru-RU"/>
        </w:rPr>
      </w:pPr>
      <w:r w:rsidRPr="00A8746E">
        <w:rPr>
          <w:lang w:val="ru-RU"/>
        </w:rPr>
        <w:t>сведения, идентифицирующие правомочное лицо (ФИО или полное фирменное наименование и ОГРН, либо сведения, идентифицирующие правомочных лиц);</w:t>
      </w:r>
    </w:p>
    <w:p w14:paraId="1430397E" w14:textId="77777777" w:rsidR="00DB0634" w:rsidRPr="00A8746E" w:rsidRDefault="00DB0634" w:rsidP="007608F2">
      <w:pPr>
        <w:pStyle w:val="6"/>
        <w:widowControl w:val="0"/>
        <w:numPr>
          <w:ilvl w:val="0"/>
          <w:numId w:val="78"/>
        </w:numPr>
        <w:suppressAutoHyphens w:val="0"/>
        <w:spacing w:before="120" w:after="120"/>
        <w:ind w:left="1418" w:hanging="709"/>
        <w:rPr>
          <w:lang w:val="ru-RU"/>
        </w:rPr>
      </w:pPr>
      <w:r w:rsidRPr="00A8746E">
        <w:rPr>
          <w:lang w:val="ru-RU"/>
        </w:rPr>
        <w:t>почтовый адрес для связи с правомочным лицом;</w:t>
      </w:r>
    </w:p>
    <w:p w14:paraId="191A574A" w14:textId="77777777" w:rsidR="00DB0634" w:rsidRPr="00A8746E" w:rsidRDefault="00DB0634" w:rsidP="007608F2">
      <w:pPr>
        <w:pStyle w:val="6"/>
        <w:widowControl w:val="0"/>
        <w:numPr>
          <w:ilvl w:val="0"/>
          <w:numId w:val="78"/>
        </w:numPr>
        <w:suppressAutoHyphens w:val="0"/>
        <w:spacing w:before="120" w:after="120"/>
        <w:ind w:left="1418" w:hanging="709"/>
        <w:rPr>
          <w:lang w:val="ru-RU"/>
        </w:rPr>
      </w:pPr>
      <w:r w:rsidRPr="00A8746E">
        <w:rPr>
          <w:lang w:val="ru-RU"/>
        </w:rPr>
        <w:t>конкретизированный по видам и периоду создания перечень информации (документов) Общества, подлежащих предоставлению;</w:t>
      </w:r>
    </w:p>
    <w:p w14:paraId="2293746C" w14:textId="77777777" w:rsidR="00DB0634" w:rsidRPr="00A8746E" w:rsidRDefault="00DB0634" w:rsidP="007608F2">
      <w:pPr>
        <w:pStyle w:val="6"/>
        <w:widowControl w:val="0"/>
        <w:numPr>
          <w:ilvl w:val="0"/>
          <w:numId w:val="78"/>
        </w:numPr>
        <w:suppressAutoHyphens w:val="0"/>
        <w:spacing w:before="120" w:after="120"/>
        <w:ind w:left="1418" w:hanging="709"/>
        <w:rPr>
          <w:lang w:val="ru-RU"/>
        </w:rPr>
      </w:pPr>
      <w:r w:rsidRPr="00A8746E">
        <w:rPr>
          <w:lang w:val="ru-RU"/>
        </w:rPr>
        <w:t>указание на форму предоставления документов Общества;</w:t>
      </w:r>
    </w:p>
    <w:p w14:paraId="0DE6121A" w14:textId="77777777" w:rsidR="00DB0634" w:rsidRPr="00A8746E" w:rsidRDefault="00DB0634" w:rsidP="007608F2">
      <w:pPr>
        <w:pStyle w:val="6"/>
        <w:widowControl w:val="0"/>
        <w:numPr>
          <w:ilvl w:val="0"/>
          <w:numId w:val="78"/>
        </w:numPr>
        <w:suppressAutoHyphens w:val="0"/>
        <w:spacing w:before="120" w:after="120"/>
        <w:ind w:left="1418" w:hanging="709"/>
        <w:rPr>
          <w:lang w:val="ru-RU"/>
        </w:rPr>
      </w:pPr>
      <w:r w:rsidRPr="00A8746E">
        <w:rPr>
          <w:lang w:val="ru-RU"/>
        </w:rPr>
        <w:t>конкретный способ получения копий документов Общества и указание на необходимость их заверения (если формой предоставления документов является получение их копий);</w:t>
      </w:r>
    </w:p>
    <w:p w14:paraId="4E513222" w14:textId="77777777" w:rsidR="00DB0634" w:rsidRPr="00A8746E" w:rsidRDefault="00DB0634" w:rsidP="007608F2">
      <w:pPr>
        <w:pStyle w:val="6"/>
        <w:widowControl w:val="0"/>
        <w:numPr>
          <w:ilvl w:val="0"/>
          <w:numId w:val="78"/>
        </w:numPr>
        <w:suppressAutoHyphens w:val="0"/>
        <w:spacing w:before="120" w:after="120"/>
        <w:ind w:left="1418" w:hanging="709"/>
        <w:rPr>
          <w:lang w:val="ru-RU"/>
        </w:rPr>
      </w:pPr>
      <w:r w:rsidRPr="00A8746E">
        <w:rPr>
          <w:lang w:val="ru-RU"/>
        </w:rPr>
        <w:t>указание на возможность самостоятельного копирования документов Общества (если формой предоставления документов является ознакомление с ними);</w:t>
      </w:r>
    </w:p>
    <w:p w14:paraId="1BFD0F28" w14:textId="77777777" w:rsidR="00DB0634" w:rsidRPr="00A8746E" w:rsidRDefault="00DB0634" w:rsidP="007608F2">
      <w:pPr>
        <w:pStyle w:val="6"/>
        <w:widowControl w:val="0"/>
        <w:numPr>
          <w:ilvl w:val="0"/>
          <w:numId w:val="78"/>
        </w:numPr>
        <w:suppressAutoHyphens w:val="0"/>
        <w:spacing w:before="120" w:after="120"/>
        <w:ind w:left="1418" w:hanging="709"/>
        <w:rPr>
          <w:lang w:val="ru-RU"/>
        </w:rPr>
      </w:pPr>
      <w:r w:rsidRPr="00A8746E">
        <w:rPr>
          <w:lang w:val="ru-RU"/>
        </w:rPr>
        <w:t>указание на необходимость их отправки на адрес, указанный отправителем;</w:t>
      </w:r>
    </w:p>
    <w:p w14:paraId="563B2BF9" w14:textId="77777777" w:rsidR="00DB0634" w:rsidRPr="00A8746E" w:rsidRDefault="00DB0634" w:rsidP="007608F2">
      <w:pPr>
        <w:pStyle w:val="6"/>
        <w:widowControl w:val="0"/>
        <w:numPr>
          <w:ilvl w:val="0"/>
          <w:numId w:val="78"/>
        </w:numPr>
        <w:suppressAutoHyphens w:val="0"/>
        <w:spacing w:before="120" w:after="120"/>
        <w:ind w:left="1418" w:hanging="709"/>
        <w:rPr>
          <w:lang w:val="ru-RU"/>
        </w:rPr>
      </w:pPr>
      <w:r w:rsidRPr="00A8746E">
        <w:rPr>
          <w:lang w:val="ru-RU"/>
        </w:rPr>
        <w:t>указание деловой цели (в случаях, предусмотренных Законом об АО);</w:t>
      </w:r>
    </w:p>
    <w:p w14:paraId="3712E35F" w14:textId="77777777" w:rsidR="00DB0634" w:rsidRPr="00A8746E" w:rsidRDefault="00DB0634" w:rsidP="007608F2">
      <w:pPr>
        <w:pStyle w:val="6"/>
        <w:widowControl w:val="0"/>
        <w:numPr>
          <w:ilvl w:val="0"/>
          <w:numId w:val="78"/>
        </w:numPr>
        <w:suppressAutoHyphens w:val="0"/>
        <w:spacing w:before="120" w:after="120"/>
        <w:ind w:left="1418" w:hanging="709"/>
        <w:rPr>
          <w:lang w:val="ru-RU"/>
        </w:rPr>
      </w:pPr>
      <w:r w:rsidRPr="00A8746E">
        <w:rPr>
          <w:lang w:val="ru-RU"/>
        </w:rPr>
        <w:t>дата подписания требования и подпись правомочного лица.</w:t>
      </w:r>
    </w:p>
    <w:p w14:paraId="6AA98D46" w14:textId="77777777" w:rsidR="003F6943" w:rsidRPr="00A8746E" w:rsidRDefault="003F6943" w:rsidP="00781953">
      <w:pPr>
        <w:pStyle w:val="HeadingR2"/>
        <w:keepNext w:val="0"/>
        <w:widowControl w:val="0"/>
        <w:spacing w:before="120" w:after="120"/>
        <w:ind w:left="720" w:hanging="720"/>
        <w:rPr>
          <w:rFonts w:eastAsia="Calibri"/>
          <w:szCs w:val="24"/>
        </w:rPr>
      </w:pPr>
      <w:r w:rsidRPr="00A8746E">
        <w:rPr>
          <w:rFonts w:cs="Times New Roman"/>
          <w:szCs w:val="24"/>
        </w:rPr>
        <w:t>Предоставление</w:t>
      </w:r>
      <w:r w:rsidRPr="00A8746E">
        <w:rPr>
          <w:szCs w:val="24"/>
        </w:rPr>
        <w:t xml:space="preserve"> информации (документов) может осуществляться Обществом в следующих формах:</w:t>
      </w:r>
    </w:p>
    <w:p w14:paraId="059DA780" w14:textId="77777777" w:rsidR="003F6943" w:rsidRPr="00A8746E" w:rsidRDefault="0075404D" w:rsidP="00781953">
      <w:pPr>
        <w:pStyle w:val="6"/>
        <w:widowControl w:val="0"/>
        <w:numPr>
          <w:ilvl w:val="7"/>
          <w:numId w:val="29"/>
        </w:numPr>
        <w:tabs>
          <w:tab w:val="num" w:pos="1276"/>
        </w:tabs>
        <w:suppressAutoHyphens w:val="0"/>
        <w:spacing w:before="120" w:after="120"/>
        <w:ind w:hanging="597"/>
        <w:rPr>
          <w:lang w:val="ru-RU"/>
        </w:rPr>
      </w:pPr>
      <w:r w:rsidRPr="00A8746E">
        <w:rPr>
          <w:lang w:val="ru-RU"/>
        </w:rPr>
        <w:t>о</w:t>
      </w:r>
      <w:r w:rsidR="003F6943" w:rsidRPr="00A8746E">
        <w:rPr>
          <w:lang w:val="ru-RU"/>
        </w:rPr>
        <w:t xml:space="preserve">знакомление в помещении </w:t>
      </w:r>
      <w:r w:rsidR="002D7F0C" w:rsidRPr="00A8746E">
        <w:rPr>
          <w:lang w:val="ru-RU"/>
        </w:rPr>
        <w:t>исполнительного органа Общества;</w:t>
      </w:r>
    </w:p>
    <w:p w14:paraId="0C2F90A7" w14:textId="77777777" w:rsidR="003F6943" w:rsidRPr="00A8746E" w:rsidRDefault="0075404D" w:rsidP="00781953">
      <w:pPr>
        <w:pStyle w:val="6"/>
        <w:widowControl w:val="0"/>
        <w:numPr>
          <w:ilvl w:val="7"/>
          <w:numId w:val="29"/>
        </w:numPr>
        <w:tabs>
          <w:tab w:val="num" w:pos="1276"/>
        </w:tabs>
        <w:suppressAutoHyphens w:val="0"/>
        <w:spacing w:before="120" w:after="120"/>
        <w:ind w:hanging="597"/>
        <w:rPr>
          <w:lang w:val="ru-RU"/>
        </w:rPr>
      </w:pPr>
      <w:r w:rsidRPr="00A8746E">
        <w:rPr>
          <w:lang w:val="ru-RU"/>
        </w:rPr>
        <w:t>п</w:t>
      </w:r>
      <w:r w:rsidR="003F6943" w:rsidRPr="00A8746E">
        <w:rPr>
          <w:lang w:val="ru-RU"/>
        </w:rPr>
        <w:t>редоставление копий документов</w:t>
      </w:r>
      <w:r w:rsidRPr="00A8746E">
        <w:rPr>
          <w:lang w:val="ru-RU"/>
        </w:rPr>
        <w:t xml:space="preserve"> следующими способами:</w:t>
      </w:r>
    </w:p>
    <w:p w14:paraId="17CCFE28" w14:textId="77777777" w:rsidR="003F6943" w:rsidRPr="00A8746E" w:rsidRDefault="0075404D" w:rsidP="00781953">
      <w:pPr>
        <w:pStyle w:val="7"/>
        <w:widowControl w:val="0"/>
        <w:tabs>
          <w:tab w:val="num" w:pos="3856"/>
        </w:tabs>
        <w:suppressAutoHyphens w:val="0"/>
        <w:spacing w:before="120" w:after="120"/>
        <w:ind w:left="1843" w:hanging="567"/>
        <w:rPr>
          <w:lang w:val="ru-RU"/>
        </w:rPr>
      </w:pPr>
      <w:r w:rsidRPr="00A8746E">
        <w:rPr>
          <w:lang w:val="ru-RU"/>
        </w:rPr>
        <w:t>л</w:t>
      </w:r>
      <w:r w:rsidR="003F6943" w:rsidRPr="00A8746E">
        <w:rPr>
          <w:lang w:val="ru-RU"/>
        </w:rPr>
        <w:t>ично на руки в помещении исполнительного органа Общества</w:t>
      </w:r>
      <w:r w:rsidRPr="00A8746E">
        <w:rPr>
          <w:lang w:val="ru-RU"/>
        </w:rPr>
        <w:t>;</w:t>
      </w:r>
    </w:p>
    <w:p w14:paraId="2E3F13CF" w14:textId="77777777" w:rsidR="003F6943" w:rsidRPr="00A8746E" w:rsidRDefault="0075404D" w:rsidP="00781953">
      <w:pPr>
        <w:pStyle w:val="7"/>
        <w:widowControl w:val="0"/>
        <w:tabs>
          <w:tab w:val="num" w:pos="3856"/>
        </w:tabs>
        <w:suppressAutoHyphens w:val="0"/>
        <w:spacing w:before="120" w:after="120"/>
        <w:ind w:left="1843" w:hanging="567"/>
        <w:rPr>
          <w:lang w:val="ru-RU"/>
        </w:rPr>
      </w:pPr>
      <w:r w:rsidRPr="00A8746E">
        <w:rPr>
          <w:lang w:val="ru-RU"/>
        </w:rPr>
        <w:t>п</w:t>
      </w:r>
      <w:r w:rsidR="003F6943" w:rsidRPr="00A8746E">
        <w:rPr>
          <w:lang w:val="ru-RU"/>
        </w:rPr>
        <w:t>очтой, курьерской службой</w:t>
      </w:r>
      <w:r w:rsidRPr="00A8746E">
        <w:rPr>
          <w:lang w:val="ru-RU"/>
        </w:rPr>
        <w:t>;</w:t>
      </w:r>
    </w:p>
    <w:p w14:paraId="44E7A66B" w14:textId="77777777" w:rsidR="003F6943" w:rsidRPr="00A8746E" w:rsidRDefault="0075404D" w:rsidP="00781953">
      <w:pPr>
        <w:pStyle w:val="7"/>
        <w:widowControl w:val="0"/>
        <w:tabs>
          <w:tab w:val="num" w:pos="3856"/>
        </w:tabs>
        <w:suppressAutoHyphens w:val="0"/>
        <w:spacing w:before="120" w:after="120"/>
        <w:ind w:left="1843" w:hanging="567"/>
        <w:rPr>
          <w:lang w:val="ru-RU"/>
        </w:rPr>
      </w:pPr>
      <w:r w:rsidRPr="00A8746E">
        <w:rPr>
          <w:lang w:val="ru-RU"/>
        </w:rPr>
        <w:t>э</w:t>
      </w:r>
      <w:r w:rsidR="003F6943" w:rsidRPr="00A8746E">
        <w:rPr>
          <w:lang w:val="ru-RU"/>
        </w:rPr>
        <w:t>лектронной почтой.</w:t>
      </w:r>
    </w:p>
    <w:p w14:paraId="05E835E2" w14:textId="77777777" w:rsidR="003F6943" w:rsidRPr="00A8746E" w:rsidRDefault="003F6943" w:rsidP="00781953">
      <w:pPr>
        <w:pStyle w:val="HeadingR2"/>
        <w:keepNext w:val="0"/>
        <w:widowControl w:val="0"/>
        <w:spacing w:before="120" w:after="120"/>
        <w:ind w:left="720" w:hanging="720"/>
      </w:pPr>
      <w:bookmarkStart w:id="474" w:name="_Ref111475390"/>
      <w:r w:rsidRPr="00A8746E">
        <w:t xml:space="preserve">Срок </w:t>
      </w:r>
      <w:r w:rsidRPr="00A8746E">
        <w:rPr>
          <w:rFonts w:cs="Times New Roman"/>
          <w:szCs w:val="24"/>
        </w:rPr>
        <w:t>предоставления</w:t>
      </w:r>
      <w:r w:rsidRPr="00A8746E">
        <w:t xml:space="preserve"> информации (документов) составляет </w:t>
      </w:r>
      <w:r w:rsidR="003E295E" w:rsidRPr="00A8746E">
        <w:t>10</w:t>
      </w:r>
      <w:r w:rsidRPr="00A8746E">
        <w:t xml:space="preserve"> (</w:t>
      </w:r>
      <w:r w:rsidR="003E295E" w:rsidRPr="00A8746E">
        <w:t>десять</w:t>
      </w:r>
      <w:r w:rsidRPr="00A8746E">
        <w:t xml:space="preserve">) рабочих дней с </w:t>
      </w:r>
      <w:r w:rsidR="003E295E" w:rsidRPr="00A8746E">
        <w:t>даты</w:t>
      </w:r>
      <w:r w:rsidRPr="00A8746E">
        <w:t xml:space="preserve"> предъявления </w:t>
      </w:r>
      <w:r w:rsidR="005B145A" w:rsidRPr="00A8746E">
        <w:t>Акционером</w:t>
      </w:r>
      <w:r w:rsidRPr="00A8746E">
        <w:t xml:space="preserve"> требования о предоставлении документов.</w:t>
      </w:r>
      <w:r w:rsidR="003510F4" w:rsidRPr="00A8746E">
        <w:t xml:space="preserve"> Если в требовании о предоставлении документов (информации) запрошен значительный </w:t>
      </w:r>
      <w:r w:rsidR="003510F4" w:rsidRPr="00A8746E">
        <w:lastRenderedPageBreak/>
        <w:t xml:space="preserve">объем документов или запрашиваемые документы были выпущены (датированы) ранее 3 (трех) лет до даты </w:t>
      </w:r>
      <w:r w:rsidR="00DB0634" w:rsidRPr="00A8746E">
        <w:t>требования</w:t>
      </w:r>
      <w:r w:rsidR="003510F4" w:rsidRPr="00A8746E">
        <w:t xml:space="preserve">, срок предоставления запрашиваемых документов может быть продлен на 10 (десять) рабочих дней с момента предъявления </w:t>
      </w:r>
      <w:r w:rsidR="00DB0634" w:rsidRPr="00A8746E">
        <w:t>требования</w:t>
      </w:r>
      <w:r w:rsidR="003510F4" w:rsidRPr="00A8746E">
        <w:t xml:space="preserve">. В этом случае Общество </w:t>
      </w:r>
      <w:r w:rsidR="00DB0634" w:rsidRPr="00A8746E">
        <w:t>должно</w:t>
      </w:r>
      <w:r w:rsidR="003510F4" w:rsidRPr="00A8746E">
        <w:t xml:space="preserve"> уведомить соответствующего Акционера о таком продлении срока и о его причинах не позднее </w:t>
      </w:r>
      <w:r w:rsidR="003E295E" w:rsidRPr="00A8746E">
        <w:t>10</w:t>
      </w:r>
      <w:r w:rsidR="003510F4" w:rsidRPr="00A8746E">
        <w:t xml:space="preserve"> (</w:t>
      </w:r>
      <w:r w:rsidR="003E295E" w:rsidRPr="00A8746E">
        <w:t>десяти</w:t>
      </w:r>
      <w:r w:rsidR="003510F4" w:rsidRPr="00A8746E">
        <w:t xml:space="preserve">) рабочих дней с момента получения </w:t>
      </w:r>
      <w:r w:rsidR="00DB0634" w:rsidRPr="00A8746E">
        <w:t>соответствующего требования о предоставлении документов (информации)</w:t>
      </w:r>
      <w:r w:rsidR="003510F4" w:rsidRPr="00A8746E">
        <w:t>. В случае, если предоставление запрашиваемой информации связано с получением информации из Государственного органа, то указанный выше срок продлевается на соответствующий срок предоставления информации Государственным органом.</w:t>
      </w:r>
      <w:bookmarkEnd w:id="474"/>
    </w:p>
    <w:p w14:paraId="3867DEDE" w14:textId="77777777" w:rsidR="000A4EEE" w:rsidRPr="00A8746E" w:rsidRDefault="00DB0634" w:rsidP="00781953">
      <w:pPr>
        <w:pStyle w:val="HeadingR2"/>
        <w:keepNext w:val="0"/>
        <w:widowControl w:val="0"/>
        <w:spacing w:before="120" w:after="120"/>
        <w:ind w:left="720" w:hanging="720"/>
      </w:pPr>
      <w:bookmarkStart w:id="475" w:name="_Ref112614305"/>
      <w:r w:rsidRPr="00A8746E">
        <w:t>В случае отсутствия в распоряжении Общества документов, запрашиваемых Акционером, Общество должно в течение 5 (пяти) рабочих дней с даты предъявления соответствующего требования о предоставлении документов (информации) сообщить соответствующему Акционеру об отсутствии запрошенных документов, а также о причинах их отсутствия.</w:t>
      </w:r>
      <w:bookmarkEnd w:id="475"/>
    </w:p>
    <w:p w14:paraId="03DDB43B" w14:textId="1B3A19CE" w:rsidR="009F171D" w:rsidRPr="00A8746E" w:rsidRDefault="004E1C80" w:rsidP="00781953">
      <w:pPr>
        <w:pStyle w:val="HeadingR2"/>
        <w:keepNext w:val="0"/>
        <w:widowControl w:val="0"/>
        <w:spacing w:before="120" w:after="120"/>
        <w:ind w:left="720" w:hanging="720"/>
        <w:rPr>
          <w:rFonts w:eastAsia="Calibri"/>
          <w:szCs w:val="24"/>
        </w:rPr>
      </w:pPr>
      <w:r w:rsidRPr="00A8746E">
        <w:rPr>
          <w:szCs w:val="24"/>
        </w:rPr>
        <w:t xml:space="preserve">Для </w:t>
      </w:r>
      <w:r w:rsidRPr="00A8746E">
        <w:rPr>
          <w:rFonts w:cs="Times New Roman"/>
          <w:szCs w:val="24"/>
        </w:rPr>
        <w:t>текущего</w:t>
      </w:r>
      <w:r w:rsidRPr="00A8746E">
        <w:rPr>
          <w:szCs w:val="24"/>
        </w:rPr>
        <w:t xml:space="preserve"> контроля Акционерами деятельности Общества</w:t>
      </w:r>
      <w:r w:rsidR="00B360D6" w:rsidRPr="00A8746E">
        <w:rPr>
          <w:szCs w:val="24"/>
        </w:rPr>
        <w:t xml:space="preserve">, не чаще, чем </w:t>
      </w:r>
      <w:r w:rsidR="00B360D6" w:rsidRPr="00A8746E">
        <w:t>1 (один) раз в 6 (шесть) месяцев,</w:t>
      </w:r>
      <w:r w:rsidRPr="00A8746E">
        <w:rPr>
          <w:szCs w:val="24"/>
        </w:rPr>
        <w:t xml:space="preserve"> проводятся совещания</w:t>
      </w:r>
      <w:r w:rsidR="00741AB0" w:rsidRPr="00A8746E">
        <w:rPr>
          <w:szCs w:val="24"/>
        </w:rPr>
        <w:t xml:space="preserve"> с участием представителей Акционеров и </w:t>
      </w:r>
      <w:r w:rsidR="0075404D" w:rsidRPr="00A8746E">
        <w:rPr>
          <w:szCs w:val="24"/>
        </w:rPr>
        <w:t>Генерального директора</w:t>
      </w:r>
      <w:r w:rsidR="00741AB0" w:rsidRPr="00A8746E">
        <w:rPr>
          <w:szCs w:val="24"/>
        </w:rPr>
        <w:t xml:space="preserve">. Совещания проводятся </w:t>
      </w:r>
      <w:r w:rsidR="00EF3DA5" w:rsidRPr="00A8746E">
        <w:rPr>
          <w:szCs w:val="24"/>
        </w:rPr>
        <w:t xml:space="preserve">не позднее последнего Рабочего дня </w:t>
      </w:r>
      <w:r w:rsidR="00D009F8" w:rsidRPr="00A8746E">
        <w:t xml:space="preserve">месяца, следующего за отчетным </w:t>
      </w:r>
      <w:r w:rsidR="0098607C" w:rsidRPr="00A8746E">
        <w:t>периодом</w:t>
      </w:r>
      <w:r w:rsidR="00741AB0" w:rsidRPr="00A8746E">
        <w:rPr>
          <w:szCs w:val="24"/>
        </w:rPr>
        <w:t xml:space="preserve">. В ходе совещаний </w:t>
      </w:r>
      <w:r w:rsidR="0075404D" w:rsidRPr="00A8746E">
        <w:rPr>
          <w:szCs w:val="24"/>
        </w:rPr>
        <w:t>Генеральный директор</w:t>
      </w:r>
      <w:r w:rsidR="00741AB0" w:rsidRPr="00A8746E">
        <w:rPr>
          <w:szCs w:val="24"/>
        </w:rPr>
        <w:t xml:space="preserve"> </w:t>
      </w:r>
      <w:r w:rsidR="0075404D" w:rsidRPr="00A8746E">
        <w:rPr>
          <w:szCs w:val="24"/>
        </w:rPr>
        <w:t>должен</w:t>
      </w:r>
      <w:r w:rsidR="00741AB0" w:rsidRPr="00A8746E">
        <w:rPr>
          <w:szCs w:val="24"/>
        </w:rPr>
        <w:t xml:space="preserve"> предоставить объективную и достоверную информацию о ходе </w:t>
      </w:r>
      <w:r w:rsidR="008873D7" w:rsidRPr="00A8746E">
        <w:rPr>
          <w:szCs w:val="24"/>
        </w:rPr>
        <w:t>исполн</w:t>
      </w:r>
      <w:r w:rsidR="00741AB0" w:rsidRPr="00A8746E">
        <w:rPr>
          <w:szCs w:val="24"/>
        </w:rPr>
        <w:t xml:space="preserve">ения </w:t>
      </w:r>
      <w:r w:rsidR="00B3702F" w:rsidRPr="00A8746E">
        <w:rPr>
          <w:szCs w:val="24"/>
        </w:rPr>
        <w:t>И</w:t>
      </w:r>
      <w:r w:rsidR="00741AB0" w:rsidRPr="00A8746E">
        <w:rPr>
          <w:szCs w:val="24"/>
        </w:rPr>
        <w:t>нвестиционных обязательств и других стратегических направлениях деятельности Общества, ответить на вопросы Акционеров.</w:t>
      </w:r>
    </w:p>
    <w:p w14:paraId="0871150F" w14:textId="77777777" w:rsidR="00757081" w:rsidRPr="00A8746E" w:rsidRDefault="00FC50AB" w:rsidP="00781953">
      <w:pPr>
        <w:pStyle w:val="HeadingR1"/>
        <w:keepNext w:val="0"/>
        <w:widowControl w:val="0"/>
        <w:tabs>
          <w:tab w:val="clear" w:pos="1617"/>
          <w:tab w:val="clear" w:pos="1644"/>
          <w:tab w:val="left" w:pos="1276"/>
        </w:tabs>
        <w:spacing w:before="120" w:after="120"/>
        <w:ind w:left="709" w:hanging="709"/>
      </w:pPr>
      <w:bookmarkStart w:id="476" w:name="_Ref111996846"/>
      <w:bookmarkStart w:id="477" w:name="_Toc112079145"/>
      <w:bookmarkStart w:id="478" w:name="_Toc112403255"/>
      <w:bookmarkStart w:id="479" w:name="_Toc113716541"/>
      <w:bookmarkStart w:id="480" w:name="_Toc113809859"/>
      <w:bookmarkStart w:id="481" w:name="_Toc100763878"/>
      <w:bookmarkStart w:id="482" w:name="_Toc101639425"/>
      <w:bookmarkStart w:id="483" w:name="_Toc112079146"/>
      <w:bookmarkStart w:id="484" w:name="_Toc112328247"/>
      <w:bookmarkStart w:id="485" w:name="_Toc112403256"/>
      <w:bookmarkEnd w:id="0"/>
      <w:bookmarkEnd w:id="66"/>
      <w:r w:rsidRPr="00A8746E">
        <w:t>оценка акций</w:t>
      </w:r>
      <w:bookmarkEnd w:id="476"/>
      <w:bookmarkEnd w:id="477"/>
      <w:bookmarkEnd w:id="478"/>
      <w:bookmarkEnd w:id="479"/>
      <w:bookmarkEnd w:id="480"/>
    </w:p>
    <w:p w14:paraId="75418503" w14:textId="2D919A87" w:rsidR="00960245" w:rsidRPr="00A8746E" w:rsidRDefault="00960245" w:rsidP="00781953">
      <w:pPr>
        <w:pStyle w:val="HeadingR2"/>
        <w:keepNext w:val="0"/>
        <w:widowControl w:val="0"/>
        <w:spacing w:before="120" w:after="120"/>
        <w:ind w:left="720" w:hanging="720"/>
        <w:rPr>
          <w:rFonts w:cs="Times New Roman"/>
          <w:szCs w:val="24"/>
        </w:rPr>
      </w:pPr>
      <w:bookmarkStart w:id="486" w:name="_Ref111996407"/>
      <w:r w:rsidRPr="00A8746E">
        <w:rPr>
          <w:rFonts w:cs="Times New Roman"/>
          <w:szCs w:val="24"/>
        </w:rPr>
        <w:t xml:space="preserve">Сторонами согласовано, что для целей настоящего Соглашения независимая оценка рыночной стоимости Акций производится в соответствии с настоящим Разделом </w:t>
      </w:r>
      <w:r w:rsidRPr="00A8746E">
        <w:rPr>
          <w:rFonts w:cs="Times New Roman"/>
          <w:szCs w:val="24"/>
        </w:rPr>
        <w:fldChar w:fldCharType="begin"/>
      </w:r>
      <w:r w:rsidRPr="00A8746E">
        <w:rPr>
          <w:rFonts w:cs="Times New Roman"/>
          <w:szCs w:val="24"/>
        </w:rPr>
        <w:instrText xml:space="preserve"> REF _Ref111996846 \r \h </w:instrText>
      </w:r>
      <w:r w:rsidRPr="00A8746E">
        <w:rPr>
          <w:rFonts w:cs="Times New Roman"/>
          <w:szCs w:val="24"/>
        </w:rPr>
      </w:r>
      <w:r w:rsidRPr="00A8746E">
        <w:rPr>
          <w:rFonts w:cs="Times New Roman"/>
          <w:szCs w:val="24"/>
        </w:rPr>
        <w:fldChar w:fldCharType="separate"/>
      </w:r>
      <w:r w:rsidR="008E3772">
        <w:rPr>
          <w:rFonts w:cs="Times New Roman"/>
          <w:szCs w:val="24"/>
        </w:rPr>
        <w:t>13</w:t>
      </w:r>
      <w:r w:rsidRPr="00A8746E">
        <w:rPr>
          <w:rFonts w:cs="Times New Roman"/>
          <w:szCs w:val="24"/>
        </w:rPr>
        <w:fldChar w:fldCharType="end"/>
      </w:r>
      <w:r w:rsidRPr="00A8746E">
        <w:rPr>
          <w:rFonts w:cs="Times New Roman"/>
          <w:szCs w:val="24"/>
        </w:rPr>
        <w:t>.</w:t>
      </w:r>
    </w:p>
    <w:p w14:paraId="6D98B681" w14:textId="77777777" w:rsidR="00FB1AE5" w:rsidRPr="00A8746E" w:rsidRDefault="00832648" w:rsidP="00781953">
      <w:pPr>
        <w:pStyle w:val="HeadingR2"/>
        <w:keepNext w:val="0"/>
        <w:widowControl w:val="0"/>
        <w:spacing w:before="120" w:after="120"/>
        <w:ind w:left="720" w:hanging="720"/>
        <w:rPr>
          <w:rFonts w:cs="Times New Roman"/>
          <w:szCs w:val="24"/>
        </w:rPr>
      </w:pPr>
      <w:bookmarkStart w:id="487" w:name="_Ref112624220"/>
      <w:r w:rsidRPr="00A8746E">
        <w:rPr>
          <w:rFonts w:cs="Times New Roman"/>
          <w:szCs w:val="24"/>
        </w:rPr>
        <w:t>Если иное не согласовано Сторонами в письменной форме, н</w:t>
      </w:r>
      <w:r w:rsidR="00FB1AE5" w:rsidRPr="00A8746E">
        <w:rPr>
          <w:rFonts w:cs="Times New Roman"/>
          <w:szCs w:val="24"/>
        </w:rPr>
        <w:t xml:space="preserve">езависимый оценщик может быть </w:t>
      </w:r>
      <w:r w:rsidR="00FC50AB" w:rsidRPr="00A8746E">
        <w:rPr>
          <w:rFonts w:cs="Times New Roman"/>
          <w:szCs w:val="24"/>
        </w:rPr>
        <w:t>выбран Сторонами из следующих лиц или, если применимо, их Аффилированных лиц</w:t>
      </w:r>
      <w:r w:rsidR="00AC1145" w:rsidRPr="00A8746E">
        <w:rPr>
          <w:rFonts w:cs="Times New Roman"/>
          <w:szCs w:val="24"/>
        </w:rPr>
        <w:t xml:space="preserve"> («</w:t>
      </w:r>
      <w:r w:rsidR="00AC1145" w:rsidRPr="00A8746E">
        <w:rPr>
          <w:rFonts w:cs="Times New Roman"/>
          <w:b/>
          <w:bCs/>
          <w:szCs w:val="24"/>
        </w:rPr>
        <w:t>Независимый оценщик</w:t>
      </w:r>
      <w:r w:rsidR="00AC1145" w:rsidRPr="00A8746E">
        <w:rPr>
          <w:rFonts w:cs="Times New Roman"/>
          <w:szCs w:val="24"/>
        </w:rPr>
        <w:t>»)</w:t>
      </w:r>
      <w:r w:rsidR="00FC50AB" w:rsidRPr="00A8746E">
        <w:rPr>
          <w:rFonts w:cs="Times New Roman"/>
          <w:szCs w:val="24"/>
        </w:rPr>
        <w:t>:</w:t>
      </w:r>
      <w:bookmarkEnd w:id="486"/>
      <w:bookmarkEnd w:id="487"/>
    </w:p>
    <w:p w14:paraId="169E5ACB" w14:textId="77777777" w:rsidR="000C5BD1" w:rsidRPr="00A8746E" w:rsidRDefault="000C5BD1" w:rsidP="00781953">
      <w:pPr>
        <w:pStyle w:val="6"/>
        <w:widowControl w:val="0"/>
        <w:numPr>
          <w:ilvl w:val="7"/>
          <w:numId w:val="26"/>
        </w:numPr>
        <w:tabs>
          <w:tab w:val="num" w:pos="1276"/>
          <w:tab w:val="num" w:pos="2410"/>
        </w:tabs>
        <w:suppressAutoHyphens w:val="0"/>
        <w:spacing w:before="120" w:after="120"/>
        <w:ind w:left="1276" w:hanging="567"/>
        <w:rPr>
          <w:szCs w:val="24"/>
          <w:lang w:val="ru-RU"/>
        </w:rPr>
      </w:pPr>
      <w:r w:rsidRPr="00A8746E">
        <w:rPr>
          <w:szCs w:val="24"/>
          <w:lang w:val="ru-RU"/>
        </w:rPr>
        <w:t>Акционерное общество «Деловые Решения и Технологии» (ОГРН 1027700425444);</w:t>
      </w:r>
    </w:p>
    <w:p w14:paraId="540DCED3" w14:textId="77777777" w:rsidR="000C5BD1" w:rsidRPr="00A8746E" w:rsidRDefault="000C5BD1" w:rsidP="00781953">
      <w:pPr>
        <w:pStyle w:val="6"/>
        <w:widowControl w:val="0"/>
        <w:numPr>
          <w:ilvl w:val="7"/>
          <w:numId w:val="26"/>
        </w:numPr>
        <w:tabs>
          <w:tab w:val="num" w:pos="1276"/>
          <w:tab w:val="num" w:pos="2410"/>
        </w:tabs>
        <w:suppressAutoHyphens w:val="0"/>
        <w:spacing w:before="120" w:after="120"/>
        <w:ind w:left="1276" w:hanging="567"/>
        <w:rPr>
          <w:szCs w:val="24"/>
          <w:lang w:val="ru-RU"/>
        </w:rPr>
      </w:pPr>
      <w:r w:rsidRPr="00A8746E">
        <w:rPr>
          <w:szCs w:val="24"/>
          <w:lang w:val="ru-RU"/>
        </w:rPr>
        <w:t>Акционерное общество «Технологии Доверия – Аудит» (ОГРН 1027700148431);</w:t>
      </w:r>
    </w:p>
    <w:p w14:paraId="30C44D85" w14:textId="77777777" w:rsidR="000C5BD1" w:rsidRPr="00A8746E" w:rsidRDefault="000C5BD1" w:rsidP="00781953">
      <w:pPr>
        <w:pStyle w:val="6"/>
        <w:widowControl w:val="0"/>
        <w:numPr>
          <w:ilvl w:val="7"/>
          <w:numId w:val="26"/>
        </w:numPr>
        <w:tabs>
          <w:tab w:val="num" w:pos="1276"/>
          <w:tab w:val="num" w:pos="2410"/>
        </w:tabs>
        <w:suppressAutoHyphens w:val="0"/>
        <w:spacing w:before="120" w:after="120"/>
        <w:ind w:left="1276" w:hanging="567"/>
        <w:rPr>
          <w:szCs w:val="24"/>
          <w:lang w:val="ru-RU"/>
        </w:rPr>
      </w:pPr>
      <w:r w:rsidRPr="00A8746E">
        <w:rPr>
          <w:szCs w:val="24"/>
          <w:lang w:val="ru-RU"/>
        </w:rPr>
        <w:t>Общество с ограниченной ответственностью «Б1 - Консалт» (ОГРН 1047797042171);</w:t>
      </w:r>
    </w:p>
    <w:p w14:paraId="75DEAB20" w14:textId="77777777" w:rsidR="00FC50AB" w:rsidRPr="00A8746E" w:rsidRDefault="000C5BD1" w:rsidP="00781953">
      <w:pPr>
        <w:pStyle w:val="6"/>
        <w:widowControl w:val="0"/>
        <w:numPr>
          <w:ilvl w:val="7"/>
          <w:numId w:val="26"/>
        </w:numPr>
        <w:tabs>
          <w:tab w:val="num" w:pos="1276"/>
          <w:tab w:val="num" w:pos="2410"/>
        </w:tabs>
        <w:suppressAutoHyphens w:val="0"/>
        <w:spacing w:before="120" w:after="120"/>
        <w:ind w:left="1276" w:hanging="567"/>
        <w:rPr>
          <w:szCs w:val="24"/>
          <w:lang w:val="ru-RU"/>
        </w:rPr>
      </w:pPr>
      <w:r w:rsidRPr="00A8746E">
        <w:rPr>
          <w:szCs w:val="24"/>
          <w:lang w:val="ru-RU"/>
        </w:rPr>
        <w:t>Общество с ограниченной ответственностью «КЭПТ» (ОГРН 1147746973637)</w:t>
      </w:r>
      <w:r w:rsidR="00FC50AB" w:rsidRPr="00A8746E">
        <w:rPr>
          <w:szCs w:val="24"/>
          <w:lang w:val="ru-RU"/>
        </w:rPr>
        <w:t>;</w:t>
      </w:r>
    </w:p>
    <w:p w14:paraId="7A57D339" w14:textId="77777777" w:rsidR="00FC50AB" w:rsidRPr="00A8746E" w:rsidRDefault="00AC1EA3" w:rsidP="00781953">
      <w:pPr>
        <w:pStyle w:val="6"/>
        <w:widowControl w:val="0"/>
        <w:numPr>
          <w:ilvl w:val="7"/>
          <w:numId w:val="26"/>
        </w:numPr>
        <w:tabs>
          <w:tab w:val="num" w:pos="1276"/>
          <w:tab w:val="num" w:pos="2410"/>
        </w:tabs>
        <w:suppressAutoHyphens w:val="0"/>
        <w:spacing w:before="120" w:after="120"/>
        <w:ind w:left="1276" w:hanging="567"/>
        <w:rPr>
          <w:szCs w:val="24"/>
          <w:lang w:val="ru-RU"/>
        </w:rPr>
      </w:pPr>
      <w:r w:rsidRPr="00A8746E">
        <w:rPr>
          <w:szCs w:val="24"/>
          <w:lang w:val="ru-RU"/>
        </w:rPr>
        <w:t xml:space="preserve">Закрытое акционерное общество «Российская оценка» (ОГРН 1027700423915); </w:t>
      </w:r>
    </w:p>
    <w:p w14:paraId="164F216E" w14:textId="77777777" w:rsidR="00FC50AB" w:rsidRPr="00A8746E" w:rsidRDefault="00AC1EA3" w:rsidP="00781953">
      <w:pPr>
        <w:pStyle w:val="6"/>
        <w:widowControl w:val="0"/>
        <w:numPr>
          <w:ilvl w:val="7"/>
          <w:numId w:val="26"/>
        </w:numPr>
        <w:tabs>
          <w:tab w:val="num" w:pos="1276"/>
          <w:tab w:val="num" w:pos="2410"/>
        </w:tabs>
        <w:suppressAutoHyphens w:val="0"/>
        <w:spacing w:before="120" w:after="120"/>
        <w:ind w:left="1276" w:hanging="567"/>
        <w:rPr>
          <w:szCs w:val="24"/>
          <w:lang w:val="ru-RU"/>
        </w:rPr>
      </w:pPr>
      <w:r w:rsidRPr="00A8746E">
        <w:rPr>
          <w:szCs w:val="24"/>
          <w:lang w:val="ru-RU"/>
        </w:rPr>
        <w:t>Акционерное общество «НЭО Центр» (ОГРН 1137746344933)</w:t>
      </w:r>
      <w:r w:rsidR="00FC50AB" w:rsidRPr="00A8746E">
        <w:rPr>
          <w:szCs w:val="24"/>
          <w:lang w:val="ru-RU"/>
        </w:rPr>
        <w:t>;</w:t>
      </w:r>
    </w:p>
    <w:p w14:paraId="74C225D7" w14:textId="77777777" w:rsidR="000C5BD1" w:rsidRPr="00A8746E" w:rsidRDefault="00AC1EA3" w:rsidP="00781953">
      <w:pPr>
        <w:pStyle w:val="6"/>
        <w:widowControl w:val="0"/>
        <w:numPr>
          <w:ilvl w:val="7"/>
          <w:numId w:val="26"/>
        </w:numPr>
        <w:tabs>
          <w:tab w:val="num" w:pos="1276"/>
          <w:tab w:val="num" w:pos="2410"/>
        </w:tabs>
        <w:suppressAutoHyphens w:val="0"/>
        <w:spacing w:before="120" w:after="120"/>
        <w:ind w:left="1276" w:hanging="567"/>
        <w:rPr>
          <w:szCs w:val="24"/>
          <w:lang w:val="ru-RU"/>
        </w:rPr>
      </w:pPr>
      <w:r w:rsidRPr="00A8746E">
        <w:rPr>
          <w:szCs w:val="24"/>
          <w:lang w:val="ru-RU"/>
        </w:rPr>
        <w:t>Общество с ограниченной ответственностью «АФК-Аудит» (ОГРН 1027801551106)</w:t>
      </w:r>
      <w:r w:rsidR="00FC50AB" w:rsidRPr="00A8746E">
        <w:rPr>
          <w:szCs w:val="24"/>
          <w:lang w:val="ru-RU"/>
        </w:rPr>
        <w:t>.</w:t>
      </w:r>
    </w:p>
    <w:p w14:paraId="1695DB9D" w14:textId="0AD0020B" w:rsidR="00351635" w:rsidRPr="00A8746E" w:rsidRDefault="00351635" w:rsidP="00781953">
      <w:pPr>
        <w:pStyle w:val="HeadingR2"/>
        <w:keepNext w:val="0"/>
        <w:widowControl w:val="0"/>
        <w:spacing w:before="120" w:after="120"/>
        <w:ind w:left="720" w:hanging="720"/>
      </w:pPr>
      <w:r w:rsidRPr="00A8746E">
        <w:t>Акционеры обязуются оказать разумно необходимое содействие, а Акционер-2 обязуется обеспечить оказание Генеральным директором разумно необходимого содействия проведени</w:t>
      </w:r>
      <w:r w:rsidR="00700E20" w:rsidRPr="00A8746E">
        <w:t>ю</w:t>
      </w:r>
      <w:r w:rsidRPr="00A8746E">
        <w:t xml:space="preserve"> независимой оценки Акций в соответствии с настоящ</w:t>
      </w:r>
      <w:r w:rsidR="001067EE" w:rsidRPr="00A8746E">
        <w:t>им</w:t>
      </w:r>
      <w:r w:rsidRPr="00A8746E">
        <w:t xml:space="preserve"> </w:t>
      </w:r>
      <w:r w:rsidR="001067EE" w:rsidRPr="00A8746E">
        <w:t xml:space="preserve">Разделом </w:t>
      </w:r>
      <w:r w:rsidRPr="00A8746E">
        <w:fldChar w:fldCharType="begin"/>
      </w:r>
      <w:r w:rsidRPr="00A8746E">
        <w:instrText xml:space="preserve"> REF _Ref111996846 \r \h  \* MERGEFORMAT </w:instrText>
      </w:r>
      <w:r w:rsidRPr="00A8746E">
        <w:fldChar w:fldCharType="separate"/>
      </w:r>
      <w:r w:rsidR="008E3772">
        <w:t>13</w:t>
      </w:r>
      <w:r w:rsidRPr="00A8746E">
        <w:fldChar w:fldCharType="end"/>
      </w:r>
      <w:r w:rsidR="001067EE" w:rsidRPr="00A8746E">
        <w:t xml:space="preserve"> и предоставление всех </w:t>
      </w:r>
      <w:r w:rsidR="00377071" w:rsidRPr="00A8746E">
        <w:t xml:space="preserve">разумно необходимых </w:t>
      </w:r>
      <w:r w:rsidR="001067EE" w:rsidRPr="00A8746E">
        <w:t>документов</w:t>
      </w:r>
      <w:r w:rsidR="00377071" w:rsidRPr="00A8746E">
        <w:t>, запрошенных Независимым оценщиком</w:t>
      </w:r>
      <w:r w:rsidRPr="00A8746E">
        <w:t>.</w:t>
      </w:r>
    </w:p>
    <w:p w14:paraId="754D9859" w14:textId="1B3F2D98" w:rsidR="00933598"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488" w:name="_Toc113716542"/>
      <w:bookmarkStart w:id="489" w:name="_Toc113809860"/>
      <w:r w:rsidRPr="00A8746E">
        <w:t>Обстоятельства непреодолимой силы</w:t>
      </w:r>
      <w:bookmarkEnd w:id="481"/>
      <w:bookmarkEnd w:id="482"/>
      <w:bookmarkEnd w:id="483"/>
      <w:bookmarkEnd w:id="484"/>
      <w:bookmarkEnd w:id="485"/>
      <w:bookmarkEnd w:id="488"/>
      <w:bookmarkEnd w:id="489"/>
    </w:p>
    <w:p w14:paraId="3CDA92E1" w14:textId="77777777" w:rsidR="00933598" w:rsidRPr="00A8746E" w:rsidRDefault="00933598" w:rsidP="00781953">
      <w:pPr>
        <w:pStyle w:val="HeadingR2"/>
        <w:keepNext w:val="0"/>
        <w:widowControl w:val="0"/>
        <w:spacing w:before="120" w:after="120"/>
        <w:ind w:left="720" w:hanging="720"/>
        <w:rPr>
          <w:szCs w:val="24"/>
        </w:rPr>
      </w:pPr>
      <w:r w:rsidRPr="00A8746E">
        <w:rPr>
          <w:szCs w:val="24"/>
        </w:rPr>
        <w:t xml:space="preserve">Ни одна из Сторон не несет ответственности перед другой Стороной за неисполнение </w:t>
      </w:r>
      <w:r w:rsidRPr="00A8746E">
        <w:rPr>
          <w:rFonts w:cs="Times New Roman"/>
          <w:szCs w:val="24"/>
        </w:rPr>
        <w:t>или</w:t>
      </w:r>
      <w:r w:rsidRPr="00A8746E">
        <w:rPr>
          <w:szCs w:val="24"/>
        </w:rPr>
        <w:t xml:space="preserve"> ненадлежащее исполнение обязательств по настоящему Соглашению, </w:t>
      </w:r>
      <w:r w:rsidRPr="00A8746E">
        <w:rPr>
          <w:szCs w:val="24"/>
        </w:rP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войной, гражданскими волнениями, блокадами, пожарами, землетрясениями, наводнениями и другими природными стихийными бедствиями.</w:t>
      </w:r>
    </w:p>
    <w:p w14:paraId="2841A804" w14:textId="77777777" w:rsidR="00933598" w:rsidRPr="00A8746E" w:rsidRDefault="00933598" w:rsidP="00781953">
      <w:pPr>
        <w:pStyle w:val="HeadingR2"/>
        <w:keepNext w:val="0"/>
        <w:widowControl w:val="0"/>
        <w:spacing w:before="120" w:after="120"/>
        <w:ind w:left="720" w:hanging="720"/>
        <w:rPr>
          <w:szCs w:val="24"/>
        </w:rPr>
      </w:pPr>
      <w:r w:rsidRPr="00A8746E">
        <w:rPr>
          <w:rFonts w:cs="Times New Roman"/>
          <w:szCs w:val="24"/>
        </w:rPr>
        <w:t>Наличие</w:t>
      </w:r>
      <w:r w:rsidRPr="00A8746E">
        <w:rPr>
          <w:szCs w:val="24"/>
        </w:rPr>
        <w:t xml:space="preserve"> и продолжительность действия обстоятельств непреодолимой силы должны быть подтверждены соответствующими уполномоченными органами.</w:t>
      </w:r>
    </w:p>
    <w:p w14:paraId="79D778F7" w14:textId="77777777" w:rsidR="00933598" w:rsidRPr="00A8746E" w:rsidRDefault="00933598" w:rsidP="00781953">
      <w:pPr>
        <w:pStyle w:val="HeadingR2"/>
        <w:keepNext w:val="0"/>
        <w:widowControl w:val="0"/>
        <w:spacing w:before="120" w:after="120"/>
        <w:ind w:left="720" w:hanging="720"/>
        <w:rPr>
          <w:szCs w:val="24"/>
        </w:rPr>
      </w:pPr>
      <w:bookmarkStart w:id="490" w:name="_Ref100098869"/>
      <w:r w:rsidRPr="00A8746E">
        <w:rPr>
          <w:szCs w:val="24"/>
        </w:rPr>
        <w:t>Ни одна из Сторон не несет ответственности перед другой Стороной за неисполнение или ненадлежащее исполнение обязательств по настоящему Соглашению, обусловленное действием обстоятельств, возникших на основании международных договоров и соглашений, а также законодательных и распорядительных нормативных актов органов государственной власти Российской Федерации, которые:</w:t>
      </w:r>
      <w:bookmarkEnd w:id="490"/>
    </w:p>
    <w:p w14:paraId="5A48A1ED" w14:textId="1301E8CB" w:rsidR="00933598" w:rsidRPr="00A8746E" w:rsidRDefault="00933598" w:rsidP="007608F2">
      <w:pPr>
        <w:pStyle w:val="6"/>
        <w:widowControl w:val="0"/>
        <w:numPr>
          <w:ilvl w:val="7"/>
          <w:numId w:val="85"/>
        </w:numPr>
        <w:tabs>
          <w:tab w:val="num" w:pos="2410"/>
        </w:tabs>
        <w:suppressAutoHyphens w:val="0"/>
        <w:spacing w:before="120" w:after="120"/>
        <w:ind w:hanging="597"/>
        <w:rPr>
          <w:szCs w:val="24"/>
          <w:lang w:val="ru-RU"/>
        </w:rPr>
      </w:pPr>
      <w:bookmarkStart w:id="491" w:name="_Ref99722603"/>
      <w:r w:rsidRPr="00A8746E">
        <w:rPr>
          <w:lang w:val="ru-RU"/>
        </w:rPr>
        <w:t>вводят</w:t>
      </w:r>
      <w:r w:rsidRPr="00A8746E">
        <w:rPr>
          <w:szCs w:val="24"/>
          <w:lang w:val="ru-RU"/>
        </w:rPr>
        <w:t xml:space="preserve"> адресные или общие финансово-экономические санкции, исключающие возможность исполнения обязательств по настоящему Соглашению;</w:t>
      </w:r>
      <w:bookmarkEnd w:id="491"/>
      <w:r w:rsidR="00AD2F07" w:rsidRPr="00A8746E">
        <w:rPr>
          <w:szCs w:val="24"/>
          <w:lang w:val="ru-RU"/>
        </w:rPr>
        <w:t xml:space="preserve"> и/или</w:t>
      </w:r>
    </w:p>
    <w:p w14:paraId="2F78E73A" w14:textId="77777777" w:rsidR="00933598" w:rsidRPr="00A8746E" w:rsidRDefault="00933598" w:rsidP="007608F2">
      <w:pPr>
        <w:pStyle w:val="6"/>
        <w:widowControl w:val="0"/>
        <w:numPr>
          <w:ilvl w:val="7"/>
          <w:numId w:val="85"/>
        </w:numPr>
        <w:tabs>
          <w:tab w:val="num" w:pos="2410"/>
        </w:tabs>
        <w:suppressAutoHyphens w:val="0"/>
        <w:spacing w:before="120" w:after="120"/>
        <w:ind w:hanging="597"/>
        <w:rPr>
          <w:szCs w:val="24"/>
          <w:lang w:val="ru-RU"/>
        </w:rPr>
      </w:pPr>
      <w:bookmarkStart w:id="492" w:name="_Ref99722610"/>
      <w:r w:rsidRPr="00A8746E">
        <w:rPr>
          <w:lang w:val="ru-RU"/>
        </w:rPr>
        <w:t>вводят</w:t>
      </w:r>
      <w:r w:rsidRPr="00A8746E">
        <w:rPr>
          <w:szCs w:val="24"/>
          <w:lang w:val="ru-RU"/>
        </w:rPr>
        <w:t xml:space="preserve"> нормативы и </w:t>
      </w:r>
      <w:r w:rsidRPr="00A8746E">
        <w:rPr>
          <w:lang w:val="ru-RU"/>
        </w:rPr>
        <w:t>устанавливают</w:t>
      </w:r>
      <w:r w:rsidRPr="00A8746E">
        <w:rPr>
          <w:szCs w:val="24"/>
          <w:lang w:val="ru-RU"/>
        </w:rPr>
        <w:t xml:space="preserve"> законодательные положения, исключающие </w:t>
      </w:r>
      <w:r w:rsidRPr="00A8746E">
        <w:rPr>
          <w:lang w:val="ru-RU"/>
        </w:rPr>
        <w:t>возможность</w:t>
      </w:r>
      <w:r w:rsidRPr="00A8746E">
        <w:rPr>
          <w:szCs w:val="24"/>
          <w:lang w:val="ru-RU"/>
        </w:rPr>
        <w:t xml:space="preserve"> </w:t>
      </w:r>
      <w:r w:rsidRPr="00A8746E">
        <w:rPr>
          <w:rFonts w:eastAsiaTheme="minorHAnsi" w:cs="Times New Roman"/>
          <w:szCs w:val="24"/>
          <w:lang w:val="ru-RU"/>
        </w:rPr>
        <w:t>исполнения</w:t>
      </w:r>
      <w:r w:rsidRPr="00A8746E">
        <w:rPr>
          <w:szCs w:val="24"/>
          <w:lang w:val="ru-RU"/>
        </w:rPr>
        <w:t xml:space="preserve"> обязательств по настоящему Соглашению, либо препятствующие исполнению обязательств по настоящему Соглашению в установленные настоящим Соглашением сроки и в установленном настоящим Соглашением порядке.</w:t>
      </w:r>
      <w:bookmarkEnd w:id="492"/>
      <w:r w:rsidRPr="00A8746E">
        <w:rPr>
          <w:szCs w:val="24"/>
          <w:lang w:val="ru-RU"/>
        </w:rPr>
        <w:t xml:space="preserve"> </w:t>
      </w:r>
    </w:p>
    <w:p w14:paraId="4C4B65A6" w14:textId="4B95317B" w:rsidR="00933598" w:rsidRPr="00A8746E" w:rsidRDefault="00933598" w:rsidP="00781953">
      <w:pPr>
        <w:pStyle w:val="HeadingR2"/>
        <w:keepNext w:val="0"/>
        <w:widowControl w:val="0"/>
        <w:spacing w:before="120" w:after="120"/>
        <w:ind w:left="720" w:hanging="720"/>
        <w:rPr>
          <w:szCs w:val="24"/>
        </w:rPr>
      </w:pPr>
      <w:r w:rsidRPr="00A8746E">
        <w:rPr>
          <w:szCs w:val="24"/>
        </w:rPr>
        <w:t>Достаточным подтверждением наличия и продолжительности действия обстоятельств,</w:t>
      </w:r>
      <w:r w:rsidR="0036217A" w:rsidRPr="00A8746E">
        <w:rPr>
          <w:szCs w:val="24"/>
        </w:rPr>
        <w:t xml:space="preserve"> </w:t>
      </w:r>
      <w:r w:rsidR="0036217A" w:rsidRPr="00A8746E">
        <w:rPr>
          <w:rFonts w:cs="Times New Roman"/>
          <w:szCs w:val="24"/>
        </w:rPr>
        <w:t>указанных</w:t>
      </w:r>
      <w:r w:rsidR="0036217A" w:rsidRPr="00A8746E">
        <w:rPr>
          <w:szCs w:val="24"/>
        </w:rPr>
        <w:t xml:space="preserve"> в </w:t>
      </w:r>
      <w:r w:rsidR="00AD2F07" w:rsidRPr="00A8746E">
        <w:rPr>
          <w:szCs w:val="24"/>
        </w:rPr>
        <w:t>подп</w:t>
      </w:r>
      <w:r w:rsidR="00A8798F" w:rsidRPr="00A8746E">
        <w:rPr>
          <w:szCs w:val="24"/>
        </w:rPr>
        <w:t>унктах</w:t>
      </w:r>
      <w:r w:rsidR="0036217A" w:rsidRPr="00A8746E">
        <w:rPr>
          <w:szCs w:val="24"/>
        </w:rPr>
        <w:t xml:space="preserve"> </w:t>
      </w:r>
      <w:r w:rsidR="00FA09D3" w:rsidRPr="00A8746E">
        <w:rPr>
          <w:szCs w:val="24"/>
        </w:rPr>
        <w:fldChar w:fldCharType="begin"/>
      </w:r>
      <w:r w:rsidR="00FA09D3" w:rsidRPr="00A8746E">
        <w:rPr>
          <w:szCs w:val="24"/>
        </w:rPr>
        <w:instrText xml:space="preserve"> REF _Ref99722603 \r \h </w:instrText>
      </w:r>
      <w:r w:rsidR="00B2448E" w:rsidRPr="00A8746E">
        <w:rPr>
          <w:szCs w:val="24"/>
        </w:rPr>
        <w:instrText xml:space="preserve"> \* MERGEFORMAT </w:instrText>
      </w:r>
      <w:r w:rsidR="00FA09D3" w:rsidRPr="00A8746E">
        <w:rPr>
          <w:szCs w:val="24"/>
        </w:rPr>
      </w:r>
      <w:r w:rsidR="00FA09D3" w:rsidRPr="00A8746E">
        <w:rPr>
          <w:szCs w:val="24"/>
        </w:rPr>
        <w:fldChar w:fldCharType="separate"/>
      </w:r>
      <w:r w:rsidR="008E3772">
        <w:rPr>
          <w:szCs w:val="24"/>
        </w:rPr>
        <w:t>(1)</w:t>
      </w:r>
      <w:r w:rsidR="00FA09D3" w:rsidRPr="00A8746E">
        <w:rPr>
          <w:szCs w:val="24"/>
        </w:rPr>
        <w:fldChar w:fldCharType="end"/>
      </w:r>
      <w:r w:rsidR="00092451" w:rsidRPr="00A8746E">
        <w:rPr>
          <w:szCs w:val="24"/>
        </w:rPr>
        <w:t xml:space="preserve"> </w:t>
      </w:r>
      <w:r w:rsidR="00717CF3" w:rsidRPr="00A8746E">
        <w:rPr>
          <w:szCs w:val="24"/>
        </w:rPr>
        <w:t>–</w:t>
      </w:r>
      <w:r w:rsidR="00092451" w:rsidRPr="00A8746E">
        <w:rPr>
          <w:szCs w:val="24"/>
        </w:rPr>
        <w:t xml:space="preserve"> </w:t>
      </w:r>
      <w:r w:rsidR="00FA09D3" w:rsidRPr="00A8746E">
        <w:rPr>
          <w:szCs w:val="24"/>
        </w:rPr>
        <w:fldChar w:fldCharType="begin"/>
      </w:r>
      <w:r w:rsidR="00FA09D3" w:rsidRPr="00A8746E">
        <w:rPr>
          <w:szCs w:val="24"/>
        </w:rPr>
        <w:instrText xml:space="preserve"> REF _Ref99722610 \r \h </w:instrText>
      </w:r>
      <w:r w:rsidR="00B2448E" w:rsidRPr="00A8746E">
        <w:rPr>
          <w:szCs w:val="24"/>
        </w:rPr>
        <w:instrText xml:space="preserve"> \* MERGEFORMAT </w:instrText>
      </w:r>
      <w:r w:rsidR="00FA09D3" w:rsidRPr="00A8746E">
        <w:rPr>
          <w:szCs w:val="24"/>
        </w:rPr>
      </w:r>
      <w:r w:rsidR="00FA09D3" w:rsidRPr="00A8746E">
        <w:rPr>
          <w:szCs w:val="24"/>
        </w:rPr>
        <w:fldChar w:fldCharType="separate"/>
      </w:r>
      <w:r w:rsidR="008E3772">
        <w:rPr>
          <w:szCs w:val="24"/>
        </w:rPr>
        <w:t>(2)</w:t>
      </w:r>
      <w:r w:rsidR="00FA09D3" w:rsidRPr="00A8746E">
        <w:rPr>
          <w:szCs w:val="24"/>
        </w:rPr>
        <w:fldChar w:fldCharType="end"/>
      </w:r>
      <w:r w:rsidR="00AD2F07" w:rsidRPr="00A8746E">
        <w:rPr>
          <w:szCs w:val="24"/>
        </w:rPr>
        <w:t xml:space="preserve"> </w:t>
      </w:r>
      <w:r w:rsidR="00A85948" w:rsidRPr="00A8746E">
        <w:rPr>
          <w:szCs w:val="24"/>
        </w:rPr>
        <w:t>п</w:t>
      </w:r>
      <w:r w:rsidR="00AD2F07" w:rsidRPr="00A8746E">
        <w:rPr>
          <w:szCs w:val="24"/>
        </w:rPr>
        <w:t xml:space="preserve">ункта </w:t>
      </w:r>
      <w:r w:rsidR="00AD2F07" w:rsidRPr="00A8746E">
        <w:rPr>
          <w:szCs w:val="24"/>
        </w:rPr>
        <w:fldChar w:fldCharType="begin"/>
      </w:r>
      <w:r w:rsidR="00AD2F07" w:rsidRPr="00A8746E">
        <w:rPr>
          <w:szCs w:val="24"/>
        </w:rPr>
        <w:instrText xml:space="preserve"> REF _Ref100098869 \n \h </w:instrText>
      </w:r>
      <w:r w:rsidR="00AD2F07" w:rsidRPr="00A8746E">
        <w:rPr>
          <w:szCs w:val="24"/>
        </w:rPr>
      </w:r>
      <w:r w:rsidR="00AD2F07" w:rsidRPr="00A8746E">
        <w:rPr>
          <w:szCs w:val="24"/>
        </w:rPr>
        <w:fldChar w:fldCharType="separate"/>
      </w:r>
      <w:r w:rsidR="008E3772">
        <w:rPr>
          <w:szCs w:val="24"/>
        </w:rPr>
        <w:t>14.3</w:t>
      </w:r>
      <w:r w:rsidR="00AD2F07" w:rsidRPr="00A8746E">
        <w:rPr>
          <w:szCs w:val="24"/>
        </w:rPr>
        <w:fldChar w:fldCharType="end"/>
      </w:r>
      <w:r w:rsidRPr="00A8746E">
        <w:rPr>
          <w:szCs w:val="24"/>
        </w:rPr>
        <w:t xml:space="preserve">, являются общеизвестные сведения, полученные из </w:t>
      </w:r>
      <w:r w:rsidR="00696AE8" w:rsidRPr="00A8746E">
        <w:rPr>
          <w:szCs w:val="24"/>
        </w:rPr>
        <w:t xml:space="preserve">официальных </w:t>
      </w:r>
      <w:r w:rsidRPr="00A8746E">
        <w:rPr>
          <w:szCs w:val="24"/>
        </w:rPr>
        <w:t>публичных источников</w:t>
      </w:r>
      <w:r w:rsidR="00BD3792" w:rsidRPr="00A8746E">
        <w:rPr>
          <w:szCs w:val="24"/>
        </w:rPr>
        <w:t xml:space="preserve"> (в том числе в соответствующих средствах массовой информации и на официальных страницах в телекоммуникационной сети «Интернет»)</w:t>
      </w:r>
      <w:r w:rsidRPr="00A8746E">
        <w:rPr>
          <w:szCs w:val="24"/>
        </w:rPr>
        <w:t xml:space="preserve">. </w:t>
      </w:r>
    </w:p>
    <w:p w14:paraId="03877962" w14:textId="3F35BBAA" w:rsidR="00933598" w:rsidRPr="00A8746E" w:rsidRDefault="00933598" w:rsidP="00781953">
      <w:pPr>
        <w:pStyle w:val="HeadingR2"/>
        <w:keepNext w:val="0"/>
        <w:widowControl w:val="0"/>
        <w:spacing w:before="120" w:after="120"/>
        <w:ind w:left="720" w:hanging="720"/>
        <w:rPr>
          <w:szCs w:val="24"/>
        </w:rPr>
      </w:pPr>
      <w:r w:rsidRPr="00A8746E">
        <w:rPr>
          <w:rFonts w:cs="Times New Roman"/>
          <w:szCs w:val="24"/>
        </w:rPr>
        <w:t>Сторона</w:t>
      </w:r>
      <w:r w:rsidRPr="00A8746E">
        <w:rPr>
          <w:szCs w:val="24"/>
        </w:rPr>
        <w:t xml:space="preserve">, которая не исполняет свои обязательства вследствие действия обстоятельств непреодолимой силы, </w:t>
      </w:r>
      <w:r w:rsidR="00AD2F07" w:rsidRPr="00A8746E">
        <w:rPr>
          <w:szCs w:val="24"/>
        </w:rPr>
        <w:t>обязуется</w:t>
      </w:r>
      <w:r w:rsidRPr="00A8746E">
        <w:rPr>
          <w:szCs w:val="24"/>
        </w:rPr>
        <w:t xml:space="preserve"> не позднее чем в </w:t>
      </w:r>
      <w:r w:rsidR="00AD2F07" w:rsidRPr="00A8746E">
        <w:rPr>
          <w:szCs w:val="24"/>
        </w:rPr>
        <w:t>течение 10 (десяти) дней с даты, когда ей стало известно о наступлении обстоятельств непреодолимой силы,</w:t>
      </w:r>
      <w:r w:rsidRPr="00A8746E">
        <w:rPr>
          <w:szCs w:val="24"/>
        </w:rPr>
        <w:t xml:space="preserve"> известить другую Сторону о наступивших обстоятельствах и о влиянии обстоятельств непреодолимой силы на исполнение обязательств по настоящему Соглашению.</w:t>
      </w:r>
    </w:p>
    <w:p w14:paraId="7F48638A" w14:textId="017DDD81" w:rsidR="00933598" w:rsidRPr="00A8746E" w:rsidRDefault="00933598" w:rsidP="00781953">
      <w:pPr>
        <w:pStyle w:val="HeadingR2"/>
        <w:keepNext w:val="0"/>
        <w:widowControl w:val="0"/>
        <w:numPr>
          <w:ilvl w:val="0"/>
          <w:numId w:val="0"/>
        </w:numPr>
        <w:spacing w:before="120" w:after="120"/>
        <w:ind w:left="720"/>
        <w:rPr>
          <w:rFonts w:cs="Times New Roman"/>
          <w:szCs w:val="24"/>
        </w:rPr>
      </w:pPr>
      <w:r w:rsidRPr="00A8746E">
        <w:rPr>
          <w:rFonts w:cs="Times New Roman"/>
          <w:szCs w:val="24"/>
        </w:rPr>
        <w:t xml:space="preserve">В случае неисполнения Стороной обязанности, предусмотренной в настоящем </w:t>
      </w:r>
      <w:r w:rsidR="00696AE8" w:rsidRPr="00A8746E">
        <w:rPr>
          <w:rFonts w:cs="Times New Roman"/>
          <w:szCs w:val="24"/>
        </w:rPr>
        <w:t>П</w:t>
      </w:r>
      <w:r w:rsidRPr="00A8746E">
        <w:rPr>
          <w:rFonts w:cs="Times New Roman"/>
          <w:szCs w:val="24"/>
        </w:rPr>
        <w:t xml:space="preserve">ункте, </w:t>
      </w:r>
      <w:r w:rsidR="00696AE8" w:rsidRPr="00A8746E">
        <w:rPr>
          <w:rFonts w:cs="Times New Roman"/>
          <w:szCs w:val="24"/>
        </w:rPr>
        <w:t>такая</w:t>
      </w:r>
      <w:r w:rsidRPr="00A8746E">
        <w:rPr>
          <w:rFonts w:cs="Times New Roman"/>
          <w:szCs w:val="24"/>
        </w:rPr>
        <w:t xml:space="preserve"> </w:t>
      </w:r>
      <w:r w:rsidRPr="00A8746E">
        <w:rPr>
          <w:szCs w:val="24"/>
        </w:rPr>
        <w:t>Сторона</w:t>
      </w:r>
      <w:r w:rsidRPr="00A8746E">
        <w:rPr>
          <w:rFonts w:cs="Times New Roman"/>
          <w:szCs w:val="24"/>
        </w:rPr>
        <w:t xml:space="preserve"> лишается права ссылаться на обстоятельства непреодолимой силы как на обстоятельство, освобождающее </w:t>
      </w:r>
      <w:r w:rsidR="00696AE8" w:rsidRPr="00A8746E">
        <w:rPr>
          <w:rFonts w:cs="Times New Roman"/>
          <w:szCs w:val="24"/>
        </w:rPr>
        <w:t>указанную</w:t>
      </w:r>
      <w:r w:rsidRPr="00A8746E">
        <w:rPr>
          <w:rFonts w:cs="Times New Roman"/>
          <w:szCs w:val="24"/>
        </w:rPr>
        <w:t xml:space="preserve"> Сторону от ответственности за ненадлежащее исполнение или неисполнение обязательств по настоящему Соглашению. </w:t>
      </w:r>
    </w:p>
    <w:p w14:paraId="588162E2" w14:textId="6432FA30" w:rsidR="007929A0" w:rsidRPr="00A8746E" w:rsidRDefault="00933598" w:rsidP="00781953">
      <w:pPr>
        <w:pStyle w:val="HeadingR2"/>
        <w:keepNext w:val="0"/>
        <w:widowControl w:val="0"/>
        <w:spacing w:before="120" w:after="120"/>
        <w:ind w:left="720" w:hanging="720"/>
        <w:rPr>
          <w:szCs w:val="24"/>
        </w:rPr>
      </w:pPr>
      <w:r w:rsidRPr="00A8746E">
        <w:rPr>
          <w:rFonts w:cs="Times New Roman"/>
          <w:szCs w:val="24"/>
        </w:rPr>
        <w:t>Действие</w:t>
      </w:r>
      <w:r w:rsidRPr="00A8746E">
        <w:rPr>
          <w:szCs w:val="24"/>
        </w:rPr>
        <w:t xml:space="preserve"> обстоятельств непреодолимой силы продлевает срок исполнения обязательств по настоящему Соглашению на срок действия обстоятельств непреодолимой силы</w:t>
      </w:r>
      <w:r w:rsidR="0036217A" w:rsidRPr="00A8746E">
        <w:rPr>
          <w:szCs w:val="24"/>
        </w:rPr>
        <w:t>.</w:t>
      </w:r>
    </w:p>
    <w:p w14:paraId="76BB645F" w14:textId="2B5E30A1" w:rsidR="00933598" w:rsidRPr="00A8746E" w:rsidRDefault="00933598" w:rsidP="00781953">
      <w:pPr>
        <w:pStyle w:val="HeadingR1"/>
        <w:keepNext w:val="0"/>
        <w:widowControl w:val="0"/>
        <w:tabs>
          <w:tab w:val="clear" w:pos="1617"/>
          <w:tab w:val="clear" w:pos="1644"/>
          <w:tab w:val="left" w:pos="1276"/>
        </w:tabs>
        <w:spacing w:before="120" w:after="120"/>
        <w:ind w:left="709" w:hanging="709"/>
      </w:pPr>
      <w:bookmarkStart w:id="493" w:name="_Ref100099974"/>
      <w:bookmarkStart w:id="494" w:name="_Ref100099984"/>
      <w:bookmarkStart w:id="495" w:name="_Ref100100017"/>
      <w:bookmarkStart w:id="496" w:name="_Toc100763879"/>
      <w:bookmarkStart w:id="497" w:name="_Toc101639426"/>
      <w:bookmarkStart w:id="498" w:name="_Toc112079147"/>
      <w:bookmarkStart w:id="499" w:name="_Toc112328248"/>
      <w:bookmarkStart w:id="500" w:name="_Toc112403257"/>
      <w:bookmarkStart w:id="501" w:name="_Toc113716543"/>
      <w:bookmarkStart w:id="502" w:name="_Toc113809861"/>
      <w:r w:rsidRPr="00A8746E">
        <w:t>К</w:t>
      </w:r>
      <w:bookmarkEnd w:id="493"/>
      <w:bookmarkEnd w:id="494"/>
      <w:r w:rsidR="00B3430C" w:rsidRPr="00A8746E">
        <w:t>онфиденциальность</w:t>
      </w:r>
      <w:bookmarkEnd w:id="495"/>
      <w:bookmarkEnd w:id="496"/>
      <w:bookmarkEnd w:id="497"/>
      <w:bookmarkEnd w:id="498"/>
      <w:bookmarkEnd w:id="499"/>
      <w:bookmarkEnd w:id="500"/>
      <w:bookmarkEnd w:id="501"/>
      <w:bookmarkEnd w:id="502"/>
    </w:p>
    <w:p w14:paraId="24E0C851" w14:textId="630FA43A" w:rsidR="00141A62" w:rsidRPr="00A8746E" w:rsidRDefault="00141A62" w:rsidP="00781953">
      <w:pPr>
        <w:pStyle w:val="HeadingR2"/>
        <w:keepNext w:val="0"/>
        <w:widowControl w:val="0"/>
        <w:spacing w:before="120" w:after="120"/>
        <w:ind w:left="720" w:hanging="720"/>
        <w:rPr>
          <w:szCs w:val="24"/>
        </w:rPr>
      </w:pPr>
      <w:bookmarkStart w:id="503" w:name="_Ref364638294"/>
      <w:bookmarkStart w:id="504" w:name="_Ref100099793"/>
      <w:r w:rsidRPr="00A8746E">
        <w:rPr>
          <w:rFonts w:cs="Times New Roman"/>
          <w:szCs w:val="24"/>
        </w:rPr>
        <w:t>Каждый</w:t>
      </w:r>
      <w:r w:rsidRPr="00A8746E">
        <w:rPr>
          <w:szCs w:val="24"/>
        </w:rPr>
        <w:t xml:space="preserve"> Акционер обязуется сохранять (и обеспечить сохранение Аффилированными лицами такого Акц</w:t>
      </w:r>
      <w:r w:rsidR="00E37CBD" w:rsidRPr="00A8746E">
        <w:rPr>
          <w:szCs w:val="24"/>
        </w:rPr>
        <w:t xml:space="preserve">ионера) конфиденциальность и не </w:t>
      </w:r>
      <w:r w:rsidRPr="00A8746E">
        <w:rPr>
          <w:szCs w:val="24"/>
        </w:rPr>
        <w:t>раскрывать и не допускать раскрытие третьим лицам информации, касающейся Общества</w:t>
      </w:r>
      <w:bookmarkEnd w:id="503"/>
      <w:r w:rsidR="00E00DE5" w:rsidRPr="00A8746E">
        <w:rPr>
          <w:szCs w:val="24"/>
        </w:rPr>
        <w:t>, а также информации, полученной от другой Стороны в ходе исполнения настоящего Соглашения и иных Документов по сделке</w:t>
      </w:r>
      <w:r w:rsidRPr="00A8746E">
        <w:rPr>
          <w:szCs w:val="24"/>
        </w:rPr>
        <w:t xml:space="preserve"> («</w:t>
      </w:r>
      <w:r w:rsidRPr="00A8746E">
        <w:rPr>
          <w:b/>
          <w:bCs/>
          <w:szCs w:val="24"/>
        </w:rPr>
        <w:t>Конфиденциальная информация</w:t>
      </w:r>
      <w:r w:rsidRPr="00A8746E">
        <w:rPr>
          <w:szCs w:val="24"/>
        </w:rPr>
        <w:t xml:space="preserve">»), за исключением случаев, указанных в </w:t>
      </w:r>
      <w:r w:rsidR="00E37CBD" w:rsidRPr="00A8746E">
        <w:rPr>
          <w:szCs w:val="24"/>
        </w:rPr>
        <w:t>п</w:t>
      </w:r>
      <w:r w:rsidRPr="00A8746E">
        <w:rPr>
          <w:szCs w:val="24"/>
        </w:rPr>
        <w:t xml:space="preserve">ункте </w:t>
      </w:r>
      <w:r w:rsidR="00F67EB3" w:rsidRPr="00A8746E">
        <w:rPr>
          <w:szCs w:val="24"/>
        </w:rPr>
        <w:fldChar w:fldCharType="begin"/>
      </w:r>
      <w:r w:rsidR="00F67EB3" w:rsidRPr="00A8746E">
        <w:rPr>
          <w:szCs w:val="24"/>
        </w:rPr>
        <w:instrText xml:space="preserve"> REF _Ref100099718 \n \h  \* MERGEFORMAT </w:instrText>
      </w:r>
      <w:r w:rsidR="00F67EB3" w:rsidRPr="00A8746E">
        <w:rPr>
          <w:szCs w:val="24"/>
        </w:rPr>
      </w:r>
      <w:r w:rsidR="00F67EB3" w:rsidRPr="00A8746E">
        <w:rPr>
          <w:szCs w:val="24"/>
        </w:rPr>
        <w:fldChar w:fldCharType="separate"/>
      </w:r>
      <w:r w:rsidR="008E3772">
        <w:rPr>
          <w:szCs w:val="24"/>
        </w:rPr>
        <w:t>15.2</w:t>
      </w:r>
      <w:r w:rsidR="00F67EB3" w:rsidRPr="00A8746E">
        <w:rPr>
          <w:szCs w:val="24"/>
        </w:rPr>
        <w:fldChar w:fldCharType="end"/>
      </w:r>
      <w:r w:rsidRPr="00A8746E">
        <w:rPr>
          <w:szCs w:val="24"/>
        </w:rPr>
        <w:t>. Каждый Акционер обязуется:</w:t>
      </w:r>
      <w:bookmarkEnd w:id="504"/>
    </w:p>
    <w:p w14:paraId="5E719202" w14:textId="77777777" w:rsidR="00141A62" w:rsidRPr="00A8746E" w:rsidRDefault="00141A62" w:rsidP="007608F2">
      <w:pPr>
        <w:pStyle w:val="6"/>
        <w:widowControl w:val="0"/>
        <w:numPr>
          <w:ilvl w:val="7"/>
          <w:numId w:val="45"/>
        </w:numPr>
        <w:tabs>
          <w:tab w:val="num" w:pos="1276"/>
          <w:tab w:val="num" w:pos="2410"/>
        </w:tabs>
        <w:suppressAutoHyphens w:val="0"/>
        <w:spacing w:before="120" w:after="120"/>
        <w:ind w:left="1276" w:hanging="567"/>
        <w:rPr>
          <w:szCs w:val="24"/>
          <w:lang w:val="ru-RU"/>
        </w:rPr>
      </w:pPr>
      <w:r w:rsidRPr="00A8746E">
        <w:rPr>
          <w:szCs w:val="24"/>
          <w:lang w:val="ru-RU"/>
        </w:rPr>
        <w:t>не передавать третьим лицам оригиналы или копии документов, содержащих Конфиденциальную информацию;</w:t>
      </w:r>
    </w:p>
    <w:p w14:paraId="45FB349D" w14:textId="77777777" w:rsidR="00141A62" w:rsidRPr="00A8746E" w:rsidRDefault="00141A62" w:rsidP="00781953">
      <w:pPr>
        <w:pStyle w:val="6"/>
        <w:widowControl w:val="0"/>
        <w:numPr>
          <w:ilvl w:val="7"/>
          <w:numId w:val="29"/>
        </w:numPr>
        <w:tabs>
          <w:tab w:val="num" w:pos="1276"/>
          <w:tab w:val="num" w:pos="2410"/>
        </w:tabs>
        <w:suppressAutoHyphens w:val="0"/>
        <w:spacing w:before="120" w:after="120"/>
        <w:ind w:left="1276" w:hanging="567"/>
        <w:rPr>
          <w:szCs w:val="24"/>
          <w:lang w:val="ru-RU"/>
        </w:rPr>
      </w:pPr>
      <w:r w:rsidRPr="00A8746E">
        <w:rPr>
          <w:szCs w:val="24"/>
          <w:lang w:val="ru-RU"/>
        </w:rPr>
        <w:t xml:space="preserve">не использовать Конфиденциальную информацию для целей, не связанных с </w:t>
      </w:r>
      <w:r w:rsidRPr="00A8746E">
        <w:rPr>
          <w:szCs w:val="24"/>
          <w:lang w:val="ru-RU"/>
        </w:rPr>
        <w:lastRenderedPageBreak/>
        <w:t>исполнением обязательств по настоящему Соглашению.</w:t>
      </w:r>
    </w:p>
    <w:p w14:paraId="511E355D" w14:textId="77777777" w:rsidR="00141A62" w:rsidRPr="00A8746E" w:rsidRDefault="00141A62" w:rsidP="00781953">
      <w:pPr>
        <w:pStyle w:val="HeadingR2"/>
        <w:keepNext w:val="0"/>
        <w:widowControl w:val="0"/>
        <w:spacing w:before="120" w:after="120"/>
        <w:ind w:left="720" w:hanging="720"/>
        <w:rPr>
          <w:szCs w:val="24"/>
        </w:rPr>
      </w:pPr>
      <w:bookmarkStart w:id="505" w:name="_Ref100099718"/>
      <w:r w:rsidRPr="00A8746E">
        <w:rPr>
          <w:rFonts w:cs="Times New Roman"/>
          <w:szCs w:val="24"/>
        </w:rPr>
        <w:t>Обязательство</w:t>
      </w:r>
      <w:r w:rsidRPr="00A8746E">
        <w:rPr>
          <w:szCs w:val="24"/>
        </w:rPr>
        <w:t xml:space="preserve"> по сохранению конфиденциальности Конфиденциальной информации не распространяется:</w:t>
      </w:r>
      <w:bookmarkEnd w:id="505"/>
    </w:p>
    <w:p w14:paraId="0EF211D2" w14:textId="21C52AE0" w:rsidR="00141A62" w:rsidRPr="00A8746E" w:rsidRDefault="00141A62" w:rsidP="007608F2">
      <w:pPr>
        <w:pStyle w:val="6"/>
        <w:widowControl w:val="0"/>
        <w:numPr>
          <w:ilvl w:val="7"/>
          <w:numId w:val="46"/>
        </w:numPr>
        <w:tabs>
          <w:tab w:val="num" w:pos="1276"/>
          <w:tab w:val="num" w:pos="2410"/>
        </w:tabs>
        <w:suppressAutoHyphens w:val="0"/>
        <w:spacing w:before="120" w:after="120"/>
        <w:ind w:left="1276" w:hanging="567"/>
        <w:rPr>
          <w:szCs w:val="24"/>
        </w:rPr>
      </w:pPr>
      <w:r w:rsidRPr="00A8746E">
        <w:rPr>
          <w:szCs w:val="24"/>
          <w:lang w:val="ru-RU"/>
        </w:rPr>
        <w:t>на информацию, самостоятельно разработанную соответствующей Стороной или в законном порядке полученную от третьего лица</w:t>
      </w:r>
      <w:r w:rsidR="00F67EB3" w:rsidRPr="00A8746E">
        <w:rPr>
          <w:szCs w:val="24"/>
          <w:lang w:val="ru-RU"/>
        </w:rPr>
        <w:t>,</w:t>
      </w:r>
      <w:r w:rsidRPr="00A8746E">
        <w:rPr>
          <w:szCs w:val="24"/>
          <w:lang w:val="ru-RU"/>
        </w:rPr>
        <w:t xml:space="preserve"> в той части, в какой раскрывшая информацию </w:t>
      </w:r>
      <w:r w:rsidRPr="00A8746E">
        <w:rPr>
          <w:szCs w:val="24"/>
        </w:rPr>
        <w:t>Сторона имеет право на ее разглашение;</w:t>
      </w:r>
    </w:p>
    <w:p w14:paraId="77A26161" w14:textId="1F1B0CC0" w:rsidR="00141A62" w:rsidRPr="00A8746E" w:rsidRDefault="00141A62" w:rsidP="00781953">
      <w:pPr>
        <w:pStyle w:val="6"/>
        <w:widowControl w:val="0"/>
        <w:numPr>
          <w:ilvl w:val="7"/>
          <w:numId w:val="29"/>
        </w:numPr>
        <w:tabs>
          <w:tab w:val="num" w:pos="1276"/>
          <w:tab w:val="num" w:pos="2410"/>
        </w:tabs>
        <w:suppressAutoHyphens w:val="0"/>
        <w:spacing w:before="120" w:after="120"/>
        <w:ind w:left="1276" w:hanging="567"/>
        <w:rPr>
          <w:szCs w:val="24"/>
          <w:lang w:val="ru-RU"/>
        </w:rPr>
      </w:pPr>
      <w:bookmarkStart w:id="506" w:name="_Ref100099886"/>
      <w:r w:rsidRPr="00A8746E">
        <w:rPr>
          <w:szCs w:val="24"/>
          <w:lang w:val="ru-RU"/>
        </w:rPr>
        <w:t xml:space="preserve">при </w:t>
      </w:r>
      <w:r w:rsidRPr="00A8746E">
        <w:rPr>
          <w:rFonts w:cs="Times New Roman"/>
          <w:szCs w:val="24"/>
          <w:lang w:val="ru-RU"/>
        </w:rPr>
        <w:t>условии</w:t>
      </w:r>
      <w:r w:rsidRPr="00A8746E">
        <w:rPr>
          <w:szCs w:val="24"/>
          <w:lang w:val="ru-RU"/>
        </w:rPr>
        <w:t>, что раскрывающая Сторона заблаговременно уведомит другую Сторону о планируемом в соответствии с настоящим</w:t>
      </w:r>
      <w:r w:rsidR="00F67EB3" w:rsidRPr="00A8746E">
        <w:rPr>
          <w:szCs w:val="24"/>
          <w:lang w:val="ru-RU"/>
        </w:rPr>
        <w:t xml:space="preserve"> подпунктом </w:t>
      </w:r>
      <w:r w:rsidR="00F67EB3" w:rsidRPr="00A8746E">
        <w:rPr>
          <w:szCs w:val="24"/>
          <w:lang w:val="ru-RU"/>
        </w:rPr>
        <w:fldChar w:fldCharType="begin"/>
      </w:r>
      <w:r w:rsidR="00F67EB3" w:rsidRPr="00A8746E">
        <w:rPr>
          <w:szCs w:val="24"/>
          <w:lang w:val="ru-RU"/>
        </w:rPr>
        <w:instrText xml:space="preserve"> REF _Ref100099886 \n \h </w:instrText>
      </w:r>
      <w:r w:rsidR="00F67EB3" w:rsidRPr="00A8746E">
        <w:rPr>
          <w:szCs w:val="24"/>
          <w:lang w:val="ru-RU"/>
        </w:rPr>
      </w:r>
      <w:r w:rsidR="00F67EB3" w:rsidRPr="00A8746E">
        <w:rPr>
          <w:szCs w:val="24"/>
          <w:lang w:val="ru-RU"/>
        </w:rPr>
        <w:fldChar w:fldCharType="separate"/>
      </w:r>
      <w:r w:rsidR="008E3772">
        <w:rPr>
          <w:szCs w:val="24"/>
          <w:lang w:val="ru-RU"/>
        </w:rPr>
        <w:t>(2)</w:t>
      </w:r>
      <w:r w:rsidR="00F67EB3" w:rsidRPr="00A8746E">
        <w:rPr>
          <w:szCs w:val="24"/>
          <w:lang w:val="ru-RU"/>
        </w:rPr>
        <w:fldChar w:fldCharType="end"/>
      </w:r>
      <w:r w:rsidRPr="00A8746E">
        <w:rPr>
          <w:szCs w:val="24"/>
          <w:lang w:val="ru-RU"/>
        </w:rPr>
        <w:t xml:space="preserve"> </w:t>
      </w:r>
      <w:r w:rsidR="0071018E" w:rsidRPr="00A8746E">
        <w:rPr>
          <w:szCs w:val="24"/>
          <w:lang w:val="ru-RU"/>
        </w:rPr>
        <w:t>п</w:t>
      </w:r>
      <w:r w:rsidRPr="00A8746E">
        <w:rPr>
          <w:szCs w:val="24"/>
          <w:lang w:val="ru-RU"/>
        </w:rPr>
        <w:t>ункт</w:t>
      </w:r>
      <w:r w:rsidR="00F67EB3" w:rsidRPr="00A8746E">
        <w:rPr>
          <w:szCs w:val="24"/>
          <w:lang w:val="ru-RU"/>
        </w:rPr>
        <w:t>а</w:t>
      </w:r>
      <w:r w:rsidRPr="00A8746E">
        <w:rPr>
          <w:szCs w:val="24"/>
          <w:lang w:val="ru-RU"/>
        </w:rPr>
        <w:t xml:space="preserve"> </w:t>
      </w:r>
      <w:r w:rsidR="00F67EB3" w:rsidRPr="00A8746E">
        <w:rPr>
          <w:szCs w:val="24"/>
          <w:lang w:val="ru-RU"/>
        </w:rPr>
        <w:fldChar w:fldCharType="begin"/>
      </w:r>
      <w:r w:rsidR="00F67EB3" w:rsidRPr="00A8746E">
        <w:rPr>
          <w:szCs w:val="24"/>
          <w:lang w:val="ru-RU"/>
        </w:rPr>
        <w:instrText xml:space="preserve"> REF _Ref100099718 \n \h </w:instrText>
      </w:r>
      <w:r w:rsidR="00F67EB3" w:rsidRPr="00A8746E">
        <w:rPr>
          <w:szCs w:val="24"/>
          <w:lang w:val="ru-RU"/>
        </w:rPr>
      </w:r>
      <w:r w:rsidR="00F67EB3" w:rsidRPr="00A8746E">
        <w:rPr>
          <w:szCs w:val="24"/>
          <w:lang w:val="ru-RU"/>
        </w:rPr>
        <w:fldChar w:fldCharType="separate"/>
      </w:r>
      <w:r w:rsidR="008E3772">
        <w:rPr>
          <w:szCs w:val="24"/>
          <w:lang w:val="ru-RU"/>
        </w:rPr>
        <w:t>15.2</w:t>
      </w:r>
      <w:r w:rsidR="00F67EB3" w:rsidRPr="00A8746E">
        <w:rPr>
          <w:szCs w:val="24"/>
          <w:lang w:val="ru-RU"/>
        </w:rPr>
        <w:fldChar w:fldCharType="end"/>
      </w:r>
      <w:r w:rsidRPr="00A8746E">
        <w:rPr>
          <w:szCs w:val="24"/>
          <w:lang w:val="ru-RU"/>
        </w:rPr>
        <w:t xml:space="preserve"> раскрытии, на:</w:t>
      </w:r>
      <w:bookmarkEnd w:id="506"/>
    </w:p>
    <w:p w14:paraId="2B7EBA01" w14:textId="77777777" w:rsidR="00141A62" w:rsidRPr="00A8746E" w:rsidRDefault="00141A62" w:rsidP="00781953">
      <w:pPr>
        <w:pStyle w:val="7"/>
        <w:widowControl w:val="0"/>
        <w:suppressAutoHyphens w:val="0"/>
        <w:spacing w:before="120" w:after="120"/>
        <w:ind w:left="1843" w:hanging="567"/>
        <w:rPr>
          <w:szCs w:val="24"/>
          <w:lang w:val="ru-RU"/>
        </w:rPr>
      </w:pPr>
      <w:r w:rsidRPr="00A8746E">
        <w:rPr>
          <w:lang w:val="ru-RU"/>
        </w:rPr>
        <w:t>раскрытие</w:t>
      </w:r>
      <w:r w:rsidRPr="00A8746E">
        <w:rPr>
          <w:szCs w:val="24"/>
          <w:lang w:val="ru-RU"/>
        </w:rPr>
        <w:t xml:space="preserve"> Конфиденциальной информации в части, раскрытие которой </w:t>
      </w:r>
      <w:r w:rsidRPr="00A8746E">
        <w:rPr>
          <w:rFonts w:cs="Times New Roman"/>
          <w:szCs w:val="24"/>
          <w:lang w:val="ru-RU"/>
        </w:rPr>
        <w:t>требуется</w:t>
      </w:r>
      <w:r w:rsidRPr="00A8746E">
        <w:rPr>
          <w:szCs w:val="24"/>
          <w:lang w:val="ru-RU"/>
        </w:rPr>
        <w:t xml:space="preserve"> в соответствии с применимым законодательством, правилами фондовой биржи или правомерным требованием компетентного Государственного органа;</w:t>
      </w:r>
      <w:bookmarkStart w:id="507" w:name="_DV_M199"/>
      <w:bookmarkStart w:id="508" w:name="_DV_M201"/>
      <w:bookmarkEnd w:id="507"/>
      <w:bookmarkEnd w:id="508"/>
    </w:p>
    <w:p w14:paraId="37B28444" w14:textId="544779EF" w:rsidR="00141A62" w:rsidRPr="00A8746E" w:rsidRDefault="00141A62" w:rsidP="00781953">
      <w:pPr>
        <w:pStyle w:val="7"/>
        <w:widowControl w:val="0"/>
        <w:suppressAutoHyphens w:val="0"/>
        <w:spacing w:before="120" w:after="120"/>
        <w:ind w:left="1843" w:hanging="567"/>
        <w:rPr>
          <w:szCs w:val="24"/>
          <w:lang w:val="ru-RU"/>
        </w:rPr>
      </w:pPr>
      <w:r w:rsidRPr="00A8746E">
        <w:rPr>
          <w:lang w:val="ru-RU"/>
        </w:rPr>
        <w:t>раскрытие</w:t>
      </w:r>
      <w:r w:rsidRPr="00A8746E">
        <w:rPr>
          <w:szCs w:val="24"/>
          <w:lang w:val="ru-RU"/>
        </w:rPr>
        <w:t xml:space="preserve"> российскому и/или зарубежному организатору торговли (фондовой бирже), организующему торговлю ценными бумагами какой-либо </w:t>
      </w:r>
      <w:r w:rsidRPr="00A8746E">
        <w:rPr>
          <w:rFonts w:cs="Times New Roman"/>
          <w:szCs w:val="24"/>
          <w:lang w:val="ru-RU"/>
        </w:rPr>
        <w:t>Стороны</w:t>
      </w:r>
      <w:r w:rsidRPr="00A8746E">
        <w:rPr>
          <w:szCs w:val="24"/>
          <w:lang w:val="ru-RU"/>
        </w:rPr>
        <w:t xml:space="preserve"> или любого ее Аффилированного лица;</w:t>
      </w:r>
    </w:p>
    <w:p w14:paraId="5688FE9E" w14:textId="77777777" w:rsidR="00141A62" w:rsidRPr="00A8746E" w:rsidRDefault="00141A62" w:rsidP="00781953">
      <w:pPr>
        <w:pStyle w:val="7"/>
        <w:widowControl w:val="0"/>
        <w:suppressAutoHyphens w:val="0"/>
        <w:spacing w:before="120" w:after="120"/>
        <w:ind w:left="1843" w:hanging="567"/>
        <w:rPr>
          <w:szCs w:val="24"/>
          <w:lang w:val="ru-RU"/>
        </w:rPr>
      </w:pPr>
      <w:r w:rsidRPr="00A8746E">
        <w:rPr>
          <w:szCs w:val="24"/>
          <w:lang w:val="ru-RU"/>
        </w:rPr>
        <w:t xml:space="preserve">раскрытие Конфиденциальной информации каким-либо рейтинговым </w:t>
      </w:r>
      <w:r w:rsidRPr="00A8746E">
        <w:rPr>
          <w:rFonts w:cs="Times New Roman"/>
          <w:szCs w:val="24"/>
          <w:lang w:val="ru-RU"/>
        </w:rPr>
        <w:t>агентствам</w:t>
      </w:r>
      <w:r w:rsidRPr="00A8746E">
        <w:rPr>
          <w:szCs w:val="24"/>
          <w:lang w:val="ru-RU"/>
        </w:rPr>
        <w:t xml:space="preserve">, </w:t>
      </w:r>
      <w:r w:rsidRPr="00A8746E">
        <w:rPr>
          <w:lang w:val="ru-RU"/>
        </w:rPr>
        <w:t>банкам</w:t>
      </w:r>
      <w:r w:rsidRPr="00A8746E">
        <w:rPr>
          <w:szCs w:val="24"/>
          <w:lang w:val="ru-RU"/>
        </w:rPr>
        <w:t xml:space="preserve"> и иным кредитным или финансовым организациям, специализированным депозитариям и аудиторам;</w:t>
      </w:r>
    </w:p>
    <w:p w14:paraId="609CCC09" w14:textId="7CF44EE8" w:rsidR="00141A62" w:rsidRPr="00A8746E" w:rsidRDefault="00141A62" w:rsidP="00781953">
      <w:pPr>
        <w:pStyle w:val="6"/>
        <w:widowControl w:val="0"/>
        <w:numPr>
          <w:ilvl w:val="7"/>
          <w:numId w:val="29"/>
        </w:numPr>
        <w:tabs>
          <w:tab w:val="num" w:pos="1276"/>
          <w:tab w:val="num" w:pos="2410"/>
        </w:tabs>
        <w:suppressAutoHyphens w:val="0"/>
        <w:spacing w:before="120" w:after="120"/>
        <w:ind w:left="1276" w:hanging="567"/>
        <w:rPr>
          <w:szCs w:val="24"/>
          <w:lang w:val="ru-RU"/>
        </w:rPr>
      </w:pPr>
      <w:bookmarkStart w:id="509" w:name="_Ref100100191"/>
      <w:r w:rsidRPr="00A8746E">
        <w:rPr>
          <w:szCs w:val="24"/>
          <w:lang w:val="ru-RU"/>
        </w:rPr>
        <w:t xml:space="preserve">при </w:t>
      </w:r>
      <w:r w:rsidRPr="00A8746E">
        <w:rPr>
          <w:rFonts w:cs="Times New Roman"/>
          <w:szCs w:val="24"/>
          <w:lang w:val="ru-RU"/>
        </w:rPr>
        <w:t>условии</w:t>
      </w:r>
      <w:r w:rsidRPr="00A8746E">
        <w:rPr>
          <w:szCs w:val="24"/>
          <w:lang w:val="ru-RU"/>
        </w:rPr>
        <w:t xml:space="preserve"> принятия на себя каждым соответствующим лицом обязательств конфиденциальности, аналогичных тем, которые Стороны берут на себя в соответствии с </w:t>
      </w:r>
      <w:r w:rsidR="00C249AC" w:rsidRPr="00A8746E">
        <w:rPr>
          <w:szCs w:val="24"/>
          <w:lang w:val="ru-RU"/>
        </w:rPr>
        <w:t xml:space="preserve">настоящим Разделом </w:t>
      </w:r>
      <w:r w:rsidRPr="00A8746E">
        <w:rPr>
          <w:szCs w:val="24"/>
          <w:lang w:val="ru-RU"/>
        </w:rPr>
        <w:t>‎</w:t>
      </w:r>
      <w:r w:rsidR="00F67EB3" w:rsidRPr="00A8746E">
        <w:rPr>
          <w:szCs w:val="24"/>
          <w:lang w:val="ru-RU"/>
        </w:rPr>
        <w:fldChar w:fldCharType="begin"/>
      </w:r>
      <w:r w:rsidR="00F67EB3" w:rsidRPr="00A8746E">
        <w:rPr>
          <w:szCs w:val="24"/>
          <w:lang w:val="ru-RU"/>
        </w:rPr>
        <w:instrText xml:space="preserve"> REF _Ref100099974 \n \h </w:instrText>
      </w:r>
      <w:r w:rsidR="00F67EB3" w:rsidRPr="00A8746E">
        <w:rPr>
          <w:szCs w:val="24"/>
          <w:lang w:val="ru-RU"/>
        </w:rPr>
      </w:r>
      <w:r w:rsidR="00F67EB3" w:rsidRPr="00A8746E">
        <w:rPr>
          <w:szCs w:val="24"/>
          <w:lang w:val="ru-RU"/>
        </w:rPr>
        <w:fldChar w:fldCharType="separate"/>
      </w:r>
      <w:r w:rsidR="008E3772">
        <w:rPr>
          <w:szCs w:val="24"/>
          <w:lang w:val="ru-RU"/>
        </w:rPr>
        <w:t>15</w:t>
      </w:r>
      <w:r w:rsidR="00F67EB3" w:rsidRPr="00A8746E">
        <w:rPr>
          <w:szCs w:val="24"/>
          <w:lang w:val="ru-RU"/>
        </w:rPr>
        <w:fldChar w:fldCharType="end"/>
      </w:r>
      <w:r w:rsidRPr="00A8746E">
        <w:rPr>
          <w:szCs w:val="24"/>
          <w:lang w:val="ru-RU"/>
        </w:rPr>
        <w:t xml:space="preserve"> (</w:t>
      </w:r>
      <w:r w:rsidR="00B3430C" w:rsidRPr="00A8746E">
        <w:rPr>
          <w:i/>
          <w:iCs/>
          <w:szCs w:val="24"/>
          <w:lang w:val="ru-RU"/>
        </w:rPr>
        <w:fldChar w:fldCharType="begin"/>
      </w:r>
      <w:r w:rsidR="00B3430C" w:rsidRPr="00A8746E">
        <w:rPr>
          <w:i/>
          <w:iCs/>
          <w:szCs w:val="24"/>
          <w:lang w:val="ru-RU"/>
        </w:rPr>
        <w:instrText xml:space="preserve"> REF _Ref100100017 \h  \* MERGEFORMAT </w:instrText>
      </w:r>
      <w:r w:rsidR="00B3430C" w:rsidRPr="00A8746E">
        <w:rPr>
          <w:i/>
          <w:iCs/>
          <w:szCs w:val="24"/>
          <w:lang w:val="ru-RU"/>
        </w:rPr>
      </w:r>
      <w:r w:rsidR="00B3430C" w:rsidRPr="00A8746E">
        <w:rPr>
          <w:i/>
          <w:iCs/>
          <w:szCs w:val="24"/>
          <w:lang w:val="ru-RU"/>
        </w:rPr>
        <w:fldChar w:fldCharType="separate"/>
      </w:r>
      <w:r w:rsidR="008E3772" w:rsidRPr="008E3772">
        <w:rPr>
          <w:i/>
          <w:iCs/>
          <w:lang w:val="ru-RU"/>
        </w:rPr>
        <w:t>Конфиденциальность</w:t>
      </w:r>
      <w:r w:rsidR="00B3430C" w:rsidRPr="00A8746E">
        <w:rPr>
          <w:i/>
          <w:iCs/>
          <w:szCs w:val="24"/>
          <w:lang w:val="ru-RU"/>
        </w:rPr>
        <w:fldChar w:fldCharType="end"/>
      </w:r>
      <w:r w:rsidRPr="00A8746E">
        <w:rPr>
          <w:szCs w:val="24"/>
          <w:lang w:val="ru-RU"/>
        </w:rPr>
        <w:t>), на:</w:t>
      </w:r>
      <w:bookmarkEnd w:id="509"/>
    </w:p>
    <w:p w14:paraId="7A4C70E6" w14:textId="00B02F46" w:rsidR="00141A62" w:rsidRPr="00A8746E" w:rsidRDefault="00E561F1" w:rsidP="00781953">
      <w:pPr>
        <w:pStyle w:val="7"/>
        <w:widowControl w:val="0"/>
        <w:suppressAutoHyphens w:val="0"/>
        <w:spacing w:before="120" w:after="120"/>
        <w:ind w:left="1843" w:hanging="567"/>
        <w:rPr>
          <w:szCs w:val="24"/>
          <w:lang w:val="ru-RU"/>
        </w:rPr>
      </w:pPr>
      <w:r w:rsidRPr="00A8746E">
        <w:rPr>
          <w:lang w:val="ru-RU"/>
        </w:rPr>
        <w:t>раскрытие</w:t>
      </w:r>
      <w:r w:rsidRPr="00A8746E">
        <w:rPr>
          <w:szCs w:val="24"/>
          <w:lang w:val="ru-RU"/>
        </w:rPr>
        <w:t xml:space="preserve"> Конфиденциальной информации Аффилированным лицам, членам органов управления, работникам Стороны в той степени, в которой такое раскрытие требуется для достижения целей настоящего Соглашения</w:t>
      </w:r>
      <w:r w:rsidR="00141A62" w:rsidRPr="00A8746E">
        <w:rPr>
          <w:szCs w:val="24"/>
          <w:lang w:val="ru-RU"/>
        </w:rPr>
        <w:t>;</w:t>
      </w:r>
    </w:p>
    <w:p w14:paraId="61941C84" w14:textId="61EFAF46" w:rsidR="00141A62" w:rsidRPr="00A8746E" w:rsidRDefault="00141A62" w:rsidP="00781953">
      <w:pPr>
        <w:pStyle w:val="7"/>
        <w:widowControl w:val="0"/>
        <w:suppressAutoHyphens w:val="0"/>
        <w:spacing w:before="120" w:after="120"/>
        <w:ind w:left="1843" w:hanging="567"/>
        <w:rPr>
          <w:szCs w:val="24"/>
          <w:lang w:val="ru-RU"/>
        </w:rPr>
      </w:pPr>
      <w:r w:rsidRPr="00A8746E">
        <w:rPr>
          <w:szCs w:val="24"/>
          <w:lang w:val="ru-RU"/>
        </w:rPr>
        <w:t xml:space="preserve">раскрытие </w:t>
      </w:r>
      <w:r w:rsidR="00B3430C" w:rsidRPr="00A8746E">
        <w:rPr>
          <w:szCs w:val="24"/>
          <w:lang w:val="ru-RU"/>
        </w:rPr>
        <w:t xml:space="preserve">Конфиденциальной информации </w:t>
      </w:r>
      <w:r w:rsidRPr="00A8746E">
        <w:rPr>
          <w:szCs w:val="24"/>
          <w:lang w:val="ru-RU"/>
        </w:rPr>
        <w:t xml:space="preserve">профессиональным консультантам Стороны в той степени, в которой такое раскрытие требуется для </w:t>
      </w:r>
      <w:r w:rsidRPr="00A8746E">
        <w:rPr>
          <w:lang w:val="ru-RU"/>
        </w:rPr>
        <w:t>осуществления</w:t>
      </w:r>
      <w:r w:rsidRPr="00A8746E">
        <w:rPr>
          <w:szCs w:val="24"/>
          <w:lang w:val="ru-RU"/>
        </w:rPr>
        <w:t xml:space="preserve"> их профессиональной деятельности в рамках консультирования соответствующей Стороны в связи с заключением, исполнением или прекращением настоящего Соглашения или какого-либо иного Документа по сделке;</w:t>
      </w:r>
    </w:p>
    <w:p w14:paraId="2B00D278" w14:textId="5E341E3B" w:rsidR="00141A62" w:rsidRPr="00A8746E" w:rsidRDefault="00141A62" w:rsidP="00781953">
      <w:pPr>
        <w:pStyle w:val="6"/>
        <w:widowControl w:val="0"/>
        <w:numPr>
          <w:ilvl w:val="7"/>
          <w:numId w:val="29"/>
        </w:numPr>
        <w:tabs>
          <w:tab w:val="num" w:pos="1276"/>
          <w:tab w:val="num" w:pos="2410"/>
        </w:tabs>
        <w:suppressAutoHyphens w:val="0"/>
        <w:spacing w:before="120" w:after="120"/>
        <w:ind w:left="1276" w:hanging="567"/>
        <w:rPr>
          <w:szCs w:val="24"/>
          <w:lang w:val="ru-RU"/>
        </w:rPr>
      </w:pPr>
      <w:r w:rsidRPr="00A8746E">
        <w:rPr>
          <w:szCs w:val="24"/>
          <w:lang w:val="ru-RU"/>
        </w:rPr>
        <w:t xml:space="preserve">на раскрытие информации для целей рассмотрения споров по настоящему </w:t>
      </w:r>
      <w:r w:rsidRPr="00A8746E">
        <w:rPr>
          <w:rFonts w:cs="Times New Roman"/>
          <w:szCs w:val="24"/>
          <w:lang w:val="ru-RU"/>
        </w:rPr>
        <w:t>Соглашению</w:t>
      </w:r>
      <w:r w:rsidR="00B3430C" w:rsidRPr="00A8746E">
        <w:rPr>
          <w:rFonts w:cs="Times New Roman"/>
          <w:szCs w:val="24"/>
          <w:lang w:val="ru-RU"/>
        </w:rPr>
        <w:t xml:space="preserve"> и/или какому-либо Документу по сделке</w:t>
      </w:r>
      <w:r w:rsidRPr="00A8746E">
        <w:rPr>
          <w:szCs w:val="24"/>
          <w:lang w:val="ru-RU"/>
        </w:rPr>
        <w:t>;</w:t>
      </w:r>
    </w:p>
    <w:p w14:paraId="5996FDDD" w14:textId="20659E35" w:rsidR="00141A62" w:rsidRPr="00A8746E" w:rsidRDefault="00141A62" w:rsidP="00781953">
      <w:pPr>
        <w:pStyle w:val="6"/>
        <w:widowControl w:val="0"/>
        <w:numPr>
          <w:ilvl w:val="7"/>
          <w:numId w:val="29"/>
        </w:numPr>
        <w:tabs>
          <w:tab w:val="num" w:pos="1276"/>
          <w:tab w:val="num" w:pos="2410"/>
        </w:tabs>
        <w:suppressAutoHyphens w:val="0"/>
        <w:spacing w:before="120" w:after="120"/>
        <w:ind w:left="1276" w:hanging="567"/>
        <w:rPr>
          <w:szCs w:val="24"/>
          <w:lang w:val="ru-RU"/>
        </w:rPr>
      </w:pPr>
      <w:r w:rsidRPr="00A8746E">
        <w:rPr>
          <w:szCs w:val="24"/>
          <w:lang w:val="ru-RU"/>
        </w:rPr>
        <w:t xml:space="preserve">на публично доступную информацию (но не ставшую публично доступной в </w:t>
      </w:r>
      <w:r w:rsidRPr="00A8746E">
        <w:rPr>
          <w:rFonts w:cs="Times New Roman"/>
          <w:szCs w:val="24"/>
          <w:lang w:val="ru-RU"/>
        </w:rPr>
        <w:t>результате</w:t>
      </w:r>
      <w:r w:rsidRPr="00A8746E">
        <w:rPr>
          <w:szCs w:val="24"/>
          <w:lang w:val="ru-RU"/>
        </w:rPr>
        <w:t xml:space="preserve"> нарушения </w:t>
      </w:r>
      <w:r w:rsidR="00C249AC" w:rsidRPr="00A8746E">
        <w:rPr>
          <w:szCs w:val="24"/>
          <w:lang w:val="ru-RU"/>
        </w:rPr>
        <w:t xml:space="preserve">настоящего Раздела </w:t>
      </w:r>
      <w:r w:rsidR="00B3430C" w:rsidRPr="00A8746E">
        <w:rPr>
          <w:szCs w:val="24"/>
          <w:lang w:val="ru-RU"/>
        </w:rPr>
        <w:t>‎</w:t>
      </w:r>
      <w:r w:rsidR="00B3430C" w:rsidRPr="00A8746E">
        <w:rPr>
          <w:szCs w:val="24"/>
          <w:lang w:val="ru-RU"/>
        </w:rPr>
        <w:fldChar w:fldCharType="begin"/>
      </w:r>
      <w:r w:rsidR="00B3430C" w:rsidRPr="00A8746E">
        <w:rPr>
          <w:szCs w:val="24"/>
          <w:lang w:val="ru-RU"/>
        </w:rPr>
        <w:instrText xml:space="preserve"> REF _Ref100099974 \n \h </w:instrText>
      </w:r>
      <w:r w:rsidR="00B3430C" w:rsidRPr="00A8746E">
        <w:rPr>
          <w:szCs w:val="24"/>
          <w:lang w:val="ru-RU"/>
        </w:rPr>
      </w:r>
      <w:r w:rsidR="00B3430C" w:rsidRPr="00A8746E">
        <w:rPr>
          <w:szCs w:val="24"/>
          <w:lang w:val="ru-RU"/>
        </w:rPr>
        <w:fldChar w:fldCharType="separate"/>
      </w:r>
      <w:r w:rsidR="008E3772">
        <w:rPr>
          <w:szCs w:val="24"/>
          <w:lang w:val="ru-RU"/>
        </w:rPr>
        <w:t>15</w:t>
      </w:r>
      <w:r w:rsidR="00B3430C" w:rsidRPr="00A8746E">
        <w:rPr>
          <w:szCs w:val="24"/>
          <w:lang w:val="ru-RU"/>
        </w:rPr>
        <w:fldChar w:fldCharType="end"/>
      </w:r>
      <w:r w:rsidR="00B3430C" w:rsidRPr="00A8746E">
        <w:rPr>
          <w:szCs w:val="24"/>
          <w:lang w:val="ru-RU"/>
        </w:rPr>
        <w:t xml:space="preserve"> (</w:t>
      </w:r>
      <w:r w:rsidR="00B3430C" w:rsidRPr="00A8746E">
        <w:rPr>
          <w:i/>
          <w:iCs/>
          <w:szCs w:val="24"/>
          <w:lang w:val="ru-RU"/>
        </w:rPr>
        <w:fldChar w:fldCharType="begin"/>
      </w:r>
      <w:r w:rsidR="00B3430C" w:rsidRPr="00A8746E">
        <w:rPr>
          <w:i/>
          <w:iCs/>
          <w:szCs w:val="24"/>
          <w:lang w:val="ru-RU"/>
        </w:rPr>
        <w:instrText xml:space="preserve"> REF _Ref100100017 \h  \* MERGEFORMAT </w:instrText>
      </w:r>
      <w:r w:rsidR="00B3430C" w:rsidRPr="00A8746E">
        <w:rPr>
          <w:i/>
          <w:iCs/>
          <w:szCs w:val="24"/>
          <w:lang w:val="ru-RU"/>
        </w:rPr>
      </w:r>
      <w:r w:rsidR="00B3430C" w:rsidRPr="00A8746E">
        <w:rPr>
          <w:i/>
          <w:iCs/>
          <w:szCs w:val="24"/>
          <w:lang w:val="ru-RU"/>
        </w:rPr>
        <w:fldChar w:fldCharType="separate"/>
      </w:r>
      <w:r w:rsidR="008E3772" w:rsidRPr="008E3772">
        <w:rPr>
          <w:i/>
          <w:iCs/>
          <w:lang w:val="ru-RU"/>
        </w:rPr>
        <w:t>Конфиденциальность</w:t>
      </w:r>
      <w:r w:rsidR="00B3430C" w:rsidRPr="00A8746E">
        <w:rPr>
          <w:i/>
          <w:iCs/>
          <w:szCs w:val="24"/>
          <w:lang w:val="ru-RU"/>
        </w:rPr>
        <w:fldChar w:fldCharType="end"/>
      </w:r>
      <w:r w:rsidR="00B3430C" w:rsidRPr="00A8746E">
        <w:rPr>
          <w:szCs w:val="24"/>
          <w:lang w:val="ru-RU"/>
        </w:rPr>
        <w:t>)</w:t>
      </w:r>
      <w:r w:rsidRPr="00A8746E">
        <w:rPr>
          <w:szCs w:val="24"/>
          <w:lang w:val="ru-RU"/>
        </w:rPr>
        <w:t>).</w:t>
      </w:r>
    </w:p>
    <w:p w14:paraId="1095F0F0" w14:textId="27F06922" w:rsidR="00141A62" w:rsidRPr="00A8746E" w:rsidRDefault="00141A62" w:rsidP="00781953">
      <w:pPr>
        <w:pStyle w:val="HeadingR2"/>
        <w:keepNext w:val="0"/>
        <w:widowControl w:val="0"/>
        <w:spacing w:before="120" w:after="120"/>
        <w:ind w:left="720" w:hanging="720"/>
        <w:rPr>
          <w:szCs w:val="24"/>
        </w:rPr>
      </w:pPr>
      <w:r w:rsidRPr="00A8746E">
        <w:rPr>
          <w:szCs w:val="24"/>
        </w:rPr>
        <w:t xml:space="preserve">Каждая Сторона обязана проинформировать лиц, указанных в </w:t>
      </w:r>
      <w:r w:rsidR="00B3430C" w:rsidRPr="00A8746E">
        <w:rPr>
          <w:szCs w:val="24"/>
        </w:rPr>
        <w:t xml:space="preserve">подпункте </w:t>
      </w:r>
      <w:r w:rsidR="00B3430C" w:rsidRPr="00A8746E">
        <w:rPr>
          <w:szCs w:val="24"/>
        </w:rPr>
        <w:fldChar w:fldCharType="begin"/>
      </w:r>
      <w:r w:rsidR="00B3430C" w:rsidRPr="00A8746E">
        <w:rPr>
          <w:szCs w:val="24"/>
        </w:rPr>
        <w:instrText xml:space="preserve"> REF _Ref100100191 \n \h </w:instrText>
      </w:r>
      <w:r w:rsidR="00B3430C" w:rsidRPr="00A8746E">
        <w:rPr>
          <w:szCs w:val="24"/>
        </w:rPr>
      </w:r>
      <w:r w:rsidR="00B3430C" w:rsidRPr="00A8746E">
        <w:rPr>
          <w:szCs w:val="24"/>
        </w:rPr>
        <w:fldChar w:fldCharType="separate"/>
      </w:r>
      <w:r w:rsidR="008E3772">
        <w:rPr>
          <w:szCs w:val="24"/>
        </w:rPr>
        <w:t>(3)</w:t>
      </w:r>
      <w:r w:rsidR="00B3430C" w:rsidRPr="00A8746E">
        <w:rPr>
          <w:szCs w:val="24"/>
        </w:rPr>
        <w:fldChar w:fldCharType="end"/>
      </w:r>
      <w:r w:rsidR="00B3430C" w:rsidRPr="00A8746E">
        <w:rPr>
          <w:szCs w:val="24"/>
        </w:rPr>
        <w:t xml:space="preserve"> </w:t>
      </w:r>
      <w:r w:rsidR="00244CA8" w:rsidRPr="00A8746E">
        <w:rPr>
          <w:szCs w:val="24"/>
        </w:rPr>
        <w:t>п</w:t>
      </w:r>
      <w:r w:rsidRPr="00A8746E">
        <w:rPr>
          <w:szCs w:val="24"/>
        </w:rPr>
        <w:t>ункт</w:t>
      </w:r>
      <w:r w:rsidR="00B3430C" w:rsidRPr="00A8746E">
        <w:rPr>
          <w:szCs w:val="24"/>
        </w:rPr>
        <w:t>а</w:t>
      </w:r>
      <w:r w:rsidRPr="00A8746E">
        <w:rPr>
          <w:szCs w:val="24"/>
        </w:rPr>
        <w:t xml:space="preserve"> ‎</w:t>
      </w:r>
      <w:r w:rsidR="00B3430C" w:rsidRPr="00A8746E">
        <w:rPr>
          <w:szCs w:val="24"/>
        </w:rPr>
        <w:fldChar w:fldCharType="begin"/>
      </w:r>
      <w:r w:rsidR="00B3430C" w:rsidRPr="00A8746E">
        <w:rPr>
          <w:szCs w:val="24"/>
        </w:rPr>
        <w:instrText xml:space="preserve"> REF _Ref100099718 \n \h </w:instrText>
      </w:r>
      <w:r w:rsidR="00B3430C" w:rsidRPr="00A8746E">
        <w:rPr>
          <w:szCs w:val="24"/>
        </w:rPr>
      </w:r>
      <w:r w:rsidR="00B3430C" w:rsidRPr="00A8746E">
        <w:rPr>
          <w:szCs w:val="24"/>
        </w:rPr>
        <w:fldChar w:fldCharType="separate"/>
      </w:r>
      <w:r w:rsidR="008E3772">
        <w:rPr>
          <w:szCs w:val="24"/>
        </w:rPr>
        <w:t>15.2</w:t>
      </w:r>
      <w:r w:rsidR="00B3430C" w:rsidRPr="00A8746E">
        <w:rPr>
          <w:szCs w:val="24"/>
        </w:rPr>
        <w:fldChar w:fldCharType="end"/>
      </w:r>
      <w:r w:rsidRPr="00A8746E">
        <w:rPr>
          <w:szCs w:val="24"/>
        </w:rPr>
        <w:t xml:space="preserve"> и </w:t>
      </w:r>
      <w:r w:rsidRPr="00A8746E">
        <w:rPr>
          <w:rFonts w:cs="Times New Roman"/>
          <w:szCs w:val="24"/>
        </w:rPr>
        <w:t>получающих</w:t>
      </w:r>
      <w:r w:rsidRPr="00A8746E">
        <w:rPr>
          <w:szCs w:val="24"/>
        </w:rPr>
        <w:t xml:space="preserve"> Конфиденциальную информацию, о том, что такая информация является конфиденциальной, проинструктировать их о том, что они должны сохранять ее конфиденциальность и не разглашать ее какому-либо третьему лицу (кроме лиц, которым она уже была раскрыта в соответствии с условиями настоящего Соглашения), а также обеспечить заключение с ними соглашения о конфиденциальности на условиях настояще</w:t>
      </w:r>
      <w:r w:rsidR="00C249AC" w:rsidRPr="00A8746E">
        <w:rPr>
          <w:szCs w:val="24"/>
        </w:rPr>
        <w:t>го</w:t>
      </w:r>
      <w:r w:rsidRPr="00A8746E">
        <w:rPr>
          <w:szCs w:val="24"/>
        </w:rPr>
        <w:t xml:space="preserve"> </w:t>
      </w:r>
      <w:r w:rsidR="00C249AC" w:rsidRPr="00A8746E">
        <w:rPr>
          <w:szCs w:val="24"/>
        </w:rPr>
        <w:t xml:space="preserve">Раздела </w:t>
      </w:r>
      <w:r w:rsidR="00B3430C" w:rsidRPr="00A8746E">
        <w:rPr>
          <w:szCs w:val="24"/>
        </w:rPr>
        <w:t>‎</w:t>
      </w:r>
      <w:r w:rsidR="00B3430C" w:rsidRPr="00A8746E">
        <w:rPr>
          <w:szCs w:val="24"/>
        </w:rPr>
        <w:fldChar w:fldCharType="begin"/>
      </w:r>
      <w:r w:rsidR="00B3430C" w:rsidRPr="00A8746E">
        <w:rPr>
          <w:szCs w:val="24"/>
        </w:rPr>
        <w:instrText xml:space="preserve"> REF _Ref100099974 \n \h </w:instrText>
      </w:r>
      <w:r w:rsidR="00B3430C" w:rsidRPr="00A8746E">
        <w:rPr>
          <w:szCs w:val="24"/>
        </w:rPr>
      </w:r>
      <w:r w:rsidR="00B3430C" w:rsidRPr="00A8746E">
        <w:rPr>
          <w:szCs w:val="24"/>
        </w:rPr>
        <w:fldChar w:fldCharType="separate"/>
      </w:r>
      <w:r w:rsidR="008E3772">
        <w:rPr>
          <w:szCs w:val="24"/>
        </w:rPr>
        <w:t>15</w:t>
      </w:r>
      <w:r w:rsidR="00B3430C" w:rsidRPr="00A8746E">
        <w:rPr>
          <w:szCs w:val="24"/>
        </w:rPr>
        <w:fldChar w:fldCharType="end"/>
      </w:r>
      <w:r w:rsidR="00B3430C" w:rsidRPr="00A8746E">
        <w:rPr>
          <w:szCs w:val="24"/>
        </w:rPr>
        <w:t xml:space="preserve"> (</w:t>
      </w:r>
      <w:r w:rsidR="00B3430C" w:rsidRPr="00A8746E">
        <w:rPr>
          <w:i/>
          <w:iCs/>
          <w:szCs w:val="24"/>
        </w:rPr>
        <w:fldChar w:fldCharType="begin"/>
      </w:r>
      <w:r w:rsidR="00B3430C" w:rsidRPr="00A8746E">
        <w:rPr>
          <w:i/>
          <w:iCs/>
          <w:szCs w:val="24"/>
        </w:rPr>
        <w:instrText xml:space="preserve"> REF _Ref100100017 \h  \* MERGEFORMAT </w:instrText>
      </w:r>
      <w:r w:rsidR="00B3430C" w:rsidRPr="00A8746E">
        <w:rPr>
          <w:i/>
          <w:iCs/>
          <w:szCs w:val="24"/>
        </w:rPr>
      </w:r>
      <w:r w:rsidR="00B3430C" w:rsidRPr="00A8746E">
        <w:rPr>
          <w:i/>
          <w:iCs/>
          <w:szCs w:val="24"/>
        </w:rPr>
        <w:fldChar w:fldCharType="separate"/>
      </w:r>
      <w:r w:rsidR="008E3772" w:rsidRPr="008E3772">
        <w:rPr>
          <w:i/>
          <w:iCs/>
        </w:rPr>
        <w:t>Конфиденциальность</w:t>
      </w:r>
      <w:r w:rsidR="00B3430C" w:rsidRPr="00A8746E">
        <w:rPr>
          <w:i/>
          <w:iCs/>
          <w:szCs w:val="24"/>
        </w:rPr>
        <w:fldChar w:fldCharType="end"/>
      </w:r>
      <w:r w:rsidR="00B3430C" w:rsidRPr="00A8746E">
        <w:rPr>
          <w:szCs w:val="24"/>
        </w:rPr>
        <w:t>)</w:t>
      </w:r>
      <w:r w:rsidRPr="00A8746E">
        <w:rPr>
          <w:szCs w:val="24"/>
        </w:rPr>
        <w:t>.</w:t>
      </w:r>
    </w:p>
    <w:p w14:paraId="61501735" w14:textId="138674FF" w:rsidR="00244523" w:rsidRPr="00A8746E" w:rsidRDefault="00244523" w:rsidP="00781953">
      <w:pPr>
        <w:pStyle w:val="HeadingR2"/>
        <w:keepNext w:val="0"/>
        <w:widowControl w:val="0"/>
        <w:spacing w:before="120" w:after="120"/>
        <w:ind w:left="720" w:hanging="720"/>
        <w:rPr>
          <w:szCs w:val="24"/>
        </w:rPr>
      </w:pPr>
      <w:r w:rsidRPr="00A8746E">
        <w:rPr>
          <w:rFonts w:cs="Times New Roman"/>
          <w:szCs w:val="24"/>
        </w:rPr>
        <w:t xml:space="preserve">Положение </w:t>
      </w:r>
      <w:r w:rsidR="00C249AC" w:rsidRPr="00A8746E">
        <w:rPr>
          <w:szCs w:val="24"/>
        </w:rPr>
        <w:t xml:space="preserve">настоящего Раздела </w:t>
      </w:r>
      <w:r w:rsidRPr="00A8746E">
        <w:rPr>
          <w:szCs w:val="24"/>
        </w:rPr>
        <w:t>‎</w:t>
      </w:r>
      <w:r w:rsidRPr="00A8746E">
        <w:rPr>
          <w:szCs w:val="24"/>
        </w:rPr>
        <w:fldChar w:fldCharType="begin"/>
      </w:r>
      <w:r w:rsidRPr="00A8746E">
        <w:rPr>
          <w:szCs w:val="24"/>
        </w:rPr>
        <w:instrText xml:space="preserve"> REF _Ref100099974 \n \h </w:instrText>
      </w:r>
      <w:r w:rsidRPr="00A8746E">
        <w:rPr>
          <w:szCs w:val="24"/>
        </w:rPr>
      </w:r>
      <w:r w:rsidRPr="00A8746E">
        <w:rPr>
          <w:szCs w:val="24"/>
        </w:rPr>
        <w:fldChar w:fldCharType="separate"/>
      </w:r>
      <w:r w:rsidR="008E3772">
        <w:rPr>
          <w:szCs w:val="24"/>
        </w:rPr>
        <w:t>15</w:t>
      </w:r>
      <w:r w:rsidRPr="00A8746E">
        <w:rPr>
          <w:szCs w:val="24"/>
        </w:rPr>
        <w:fldChar w:fldCharType="end"/>
      </w:r>
      <w:r w:rsidRPr="00A8746E">
        <w:rPr>
          <w:szCs w:val="24"/>
        </w:rPr>
        <w:t xml:space="preserve"> (</w:t>
      </w:r>
      <w:r w:rsidRPr="00A8746E">
        <w:rPr>
          <w:i/>
          <w:iCs/>
          <w:szCs w:val="24"/>
        </w:rPr>
        <w:fldChar w:fldCharType="begin"/>
      </w:r>
      <w:r w:rsidRPr="00A8746E">
        <w:rPr>
          <w:i/>
          <w:iCs/>
          <w:szCs w:val="24"/>
        </w:rPr>
        <w:instrText xml:space="preserve"> REF _Ref100100017 \h  \* MERGEFORMAT </w:instrText>
      </w:r>
      <w:r w:rsidRPr="00A8746E">
        <w:rPr>
          <w:i/>
          <w:iCs/>
          <w:szCs w:val="24"/>
        </w:rPr>
      </w:r>
      <w:r w:rsidRPr="00A8746E">
        <w:rPr>
          <w:i/>
          <w:iCs/>
          <w:szCs w:val="24"/>
        </w:rPr>
        <w:fldChar w:fldCharType="separate"/>
      </w:r>
      <w:r w:rsidR="008E3772" w:rsidRPr="008E3772">
        <w:rPr>
          <w:i/>
          <w:iCs/>
        </w:rPr>
        <w:t>Конфиденциальность</w:t>
      </w:r>
      <w:r w:rsidRPr="00A8746E">
        <w:rPr>
          <w:i/>
          <w:iCs/>
          <w:szCs w:val="24"/>
        </w:rPr>
        <w:fldChar w:fldCharType="end"/>
      </w:r>
      <w:r w:rsidRPr="00A8746E">
        <w:rPr>
          <w:szCs w:val="24"/>
        </w:rPr>
        <w:t xml:space="preserve">) </w:t>
      </w:r>
      <w:r w:rsidRPr="00A8746E">
        <w:rPr>
          <w:rFonts w:cs="Times New Roman"/>
          <w:szCs w:val="24"/>
        </w:rPr>
        <w:t>не распространяются на обязательство Акционеров уведомить Общество о факте заключения настоящего Соглашения в соответствии с пунктом 4 статьи 67.2 (</w:t>
      </w:r>
      <w:r w:rsidRPr="00A8746E">
        <w:rPr>
          <w:rFonts w:cs="Times New Roman"/>
          <w:i/>
          <w:iCs/>
          <w:szCs w:val="24"/>
        </w:rPr>
        <w:t>Корпоративный договор</w:t>
      </w:r>
      <w:r w:rsidRPr="00A8746E">
        <w:rPr>
          <w:rFonts w:cs="Times New Roman"/>
          <w:szCs w:val="24"/>
        </w:rPr>
        <w:t xml:space="preserve">) ГК РФ, а также на раскрытие информации в соответствии с императивными требованиями </w:t>
      </w:r>
      <w:r w:rsidRPr="00A8746E">
        <w:rPr>
          <w:rFonts w:cs="Times New Roman"/>
          <w:szCs w:val="24"/>
        </w:rPr>
        <w:lastRenderedPageBreak/>
        <w:t xml:space="preserve">применимого законодательства. В частности, Стороны подтверждают, что </w:t>
      </w:r>
      <w:r w:rsidRPr="00A8746E">
        <w:rPr>
          <w:szCs w:val="24"/>
        </w:rPr>
        <w:t>в связи с заключением Соглашения по итогам открытого конкурса его условия не являются конфиденциальными.</w:t>
      </w:r>
    </w:p>
    <w:p w14:paraId="7DA035ED" w14:textId="7053DF0F" w:rsidR="00141A62" w:rsidRPr="00A8746E" w:rsidRDefault="00141A62" w:rsidP="00781953">
      <w:pPr>
        <w:pStyle w:val="HeadingR2"/>
        <w:keepNext w:val="0"/>
        <w:widowControl w:val="0"/>
        <w:spacing w:before="120" w:after="120"/>
        <w:ind w:left="720" w:hanging="720"/>
        <w:rPr>
          <w:szCs w:val="24"/>
        </w:rPr>
      </w:pPr>
      <w:r w:rsidRPr="00A8746E">
        <w:rPr>
          <w:szCs w:val="24"/>
        </w:rPr>
        <w:t xml:space="preserve">Обязательства, предусмотренные </w:t>
      </w:r>
      <w:r w:rsidR="00C249AC" w:rsidRPr="00A8746E">
        <w:rPr>
          <w:szCs w:val="24"/>
        </w:rPr>
        <w:t xml:space="preserve">настоящим Разделом </w:t>
      </w:r>
      <w:r w:rsidR="00887BD5" w:rsidRPr="00A8746E">
        <w:rPr>
          <w:szCs w:val="24"/>
        </w:rPr>
        <w:t>‎</w:t>
      </w:r>
      <w:r w:rsidR="00887BD5" w:rsidRPr="00A8746E">
        <w:rPr>
          <w:szCs w:val="24"/>
        </w:rPr>
        <w:fldChar w:fldCharType="begin"/>
      </w:r>
      <w:r w:rsidR="00887BD5" w:rsidRPr="00A8746E">
        <w:rPr>
          <w:szCs w:val="24"/>
        </w:rPr>
        <w:instrText xml:space="preserve"> REF _Ref100099974 \n \h </w:instrText>
      </w:r>
      <w:r w:rsidR="00887BD5" w:rsidRPr="00A8746E">
        <w:rPr>
          <w:szCs w:val="24"/>
        </w:rPr>
      </w:r>
      <w:r w:rsidR="00887BD5" w:rsidRPr="00A8746E">
        <w:rPr>
          <w:szCs w:val="24"/>
        </w:rPr>
        <w:fldChar w:fldCharType="separate"/>
      </w:r>
      <w:r w:rsidR="008E3772">
        <w:rPr>
          <w:szCs w:val="24"/>
        </w:rPr>
        <w:t>15</w:t>
      </w:r>
      <w:r w:rsidR="00887BD5" w:rsidRPr="00A8746E">
        <w:rPr>
          <w:szCs w:val="24"/>
        </w:rPr>
        <w:fldChar w:fldCharType="end"/>
      </w:r>
      <w:r w:rsidR="00887BD5" w:rsidRPr="00A8746E">
        <w:rPr>
          <w:szCs w:val="24"/>
        </w:rPr>
        <w:t xml:space="preserve"> (</w:t>
      </w:r>
      <w:r w:rsidR="00887BD5" w:rsidRPr="00A8746E">
        <w:rPr>
          <w:i/>
          <w:iCs/>
          <w:szCs w:val="24"/>
        </w:rPr>
        <w:fldChar w:fldCharType="begin"/>
      </w:r>
      <w:r w:rsidR="00887BD5" w:rsidRPr="00A8746E">
        <w:rPr>
          <w:i/>
          <w:iCs/>
          <w:szCs w:val="24"/>
        </w:rPr>
        <w:instrText xml:space="preserve"> REF _Ref100100017 \h  \* MERGEFORMAT </w:instrText>
      </w:r>
      <w:r w:rsidR="00887BD5" w:rsidRPr="00A8746E">
        <w:rPr>
          <w:i/>
          <w:iCs/>
          <w:szCs w:val="24"/>
        </w:rPr>
      </w:r>
      <w:r w:rsidR="00887BD5" w:rsidRPr="00A8746E">
        <w:rPr>
          <w:i/>
          <w:iCs/>
          <w:szCs w:val="24"/>
        </w:rPr>
        <w:fldChar w:fldCharType="separate"/>
      </w:r>
      <w:r w:rsidR="008E3772" w:rsidRPr="008E3772">
        <w:rPr>
          <w:i/>
          <w:iCs/>
        </w:rPr>
        <w:t>Конфиденциальность</w:t>
      </w:r>
      <w:r w:rsidR="00887BD5" w:rsidRPr="00A8746E">
        <w:rPr>
          <w:i/>
          <w:iCs/>
          <w:szCs w:val="24"/>
        </w:rPr>
        <w:fldChar w:fldCharType="end"/>
      </w:r>
      <w:r w:rsidR="00887BD5" w:rsidRPr="00A8746E">
        <w:rPr>
          <w:szCs w:val="24"/>
        </w:rPr>
        <w:t>)</w:t>
      </w:r>
      <w:r w:rsidRPr="00A8746E">
        <w:rPr>
          <w:szCs w:val="24"/>
        </w:rPr>
        <w:t xml:space="preserve">, действуют с Даты Соглашения и до истечения </w:t>
      </w:r>
      <w:r w:rsidR="00EA57C3" w:rsidRPr="00A8746E">
        <w:rPr>
          <w:szCs w:val="24"/>
        </w:rPr>
        <w:t>5 (пяти)</w:t>
      </w:r>
      <w:r w:rsidR="00887BD5" w:rsidRPr="00A8746E">
        <w:rPr>
          <w:szCs w:val="24"/>
        </w:rPr>
        <w:t xml:space="preserve"> лет</w:t>
      </w:r>
      <w:r w:rsidRPr="00A8746E">
        <w:rPr>
          <w:szCs w:val="24"/>
        </w:rPr>
        <w:t xml:space="preserve"> с </w:t>
      </w:r>
      <w:r w:rsidR="00F30DC4" w:rsidRPr="00A8746E">
        <w:rPr>
          <w:szCs w:val="24"/>
        </w:rPr>
        <w:t xml:space="preserve">даты прекращения Соглашения, определенной в соответствии с </w:t>
      </w:r>
      <w:r w:rsidR="00036ADD" w:rsidRPr="00A8746E">
        <w:rPr>
          <w:szCs w:val="24"/>
        </w:rPr>
        <w:t>п</w:t>
      </w:r>
      <w:r w:rsidR="00F30DC4" w:rsidRPr="00A8746E">
        <w:rPr>
          <w:szCs w:val="24"/>
        </w:rPr>
        <w:t xml:space="preserve">унктом </w:t>
      </w:r>
      <w:r w:rsidR="00F30DC4" w:rsidRPr="00A8746E">
        <w:rPr>
          <w:szCs w:val="24"/>
        </w:rPr>
        <w:fldChar w:fldCharType="begin"/>
      </w:r>
      <w:r w:rsidR="00F30DC4" w:rsidRPr="00A8746E">
        <w:rPr>
          <w:szCs w:val="24"/>
        </w:rPr>
        <w:instrText xml:space="preserve"> REF _Ref100100791 \n \h </w:instrText>
      </w:r>
      <w:r w:rsidR="00092451" w:rsidRPr="00A8746E">
        <w:rPr>
          <w:szCs w:val="24"/>
        </w:rPr>
        <w:instrText xml:space="preserve"> \* MERGEFORMAT </w:instrText>
      </w:r>
      <w:r w:rsidR="00F30DC4" w:rsidRPr="00A8746E">
        <w:rPr>
          <w:szCs w:val="24"/>
        </w:rPr>
      </w:r>
      <w:r w:rsidR="00F30DC4" w:rsidRPr="00A8746E">
        <w:rPr>
          <w:szCs w:val="24"/>
        </w:rPr>
        <w:fldChar w:fldCharType="separate"/>
      </w:r>
      <w:r w:rsidR="008E3772">
        <w:rPr>
          <w:szCs w:val="24"/>
        </w:rPr>
        <w:t>17.1</w:t>
      </w:r>
      <w:r w:rsidR="00F30DC4" w:rsidRPr="00A8746E">
        <w:rPr>
          <w:szCs w:val="24"/>
        </w:rPr>
        <w:fldChar w:fldCharType="end"/>
      </w:r>
      <w:r w:rsidRPr="00A8746E">
        <w:rPr>
          <w:szCs w:val="24"/>
        </w:rPr>
        <w:t>.</w:t>
      </w:r>
    </w:p>
    <w:p w14:paraId="10AE86EF" w14:textId="394BF888" w:rsidR="00034410"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510" w:name="_Ref100102405"/>
      <w:bookmarkStart w:id="511" w:name="_Toc101639427"/>
      <w:bookmarkStart w:id="512" w:name="_Toc112079148"/>
      <w:bookmarkStart w:id="513" w:name="_Toc112328249"/>
      <w:bookmarkStart w:id="514" w:name="_Toc112403258"/>
      <w:bookmarkStart w:id="515" w:name="_Toc113716544"/>
      <w:bookmarkStart w:id="516" w:name="_Toc113809862"/>
      <w:r w:rsidRPr="00A8746E">
        <w:t>Уведомления</w:t>
      </w:r>
      <w:bookmarkEnd w:id="510"/>
      <w:bookmarkEnd w:id="511"/>
      <w:bookmarkEnd w:id="512"/>
      <w:bookmarkEnd w:id="513"/>
      <w:bookmarkEnd w:id="514"/>
      <w:bookmarkEnd w:id="515"/>
      <w:bookmarkEnd w:id="516"/>
    </w:p>
    <w:p w14:paraId="127B43B0" w14:textId="392E18D9" w:rsidR="00034410" w:rsidRPr="00A8746E" w:rsidRDefault="00034410" w:rsidP="00781953">
      <w:pPr>
        <w:pStyle w:val="HeadingR2"/>
        <w:keepNext w:val="0"/>
        <w:widowControl w:val="0"/>
        <w:spacing w:before="120" w:after="120"/>
        <w:ind w:left="720" w:hanging="720"/>
        <w:rPr>
          <w:szCs w:val="24"/>
        </w:rPr>
      </w:pPr>
      <w:bookmarkStart w:id="517" w:name="_Ref100101594"/>
      <w:r w:rsidRPr="00A8746E">
        <w:rPr>
          <w:szCs w:val="24"/>
        </w:rPr>
        <w:t xml:space="preserve">За исключением случаев, когда иное прямо предусмотрено настоящим </w:t>
      </w:r>
      <w:r w:rsidR="00DB74D3" w:rsidRPr="00A8746E">
        <w:rPr>
          <w:szCs w:val="24"/>
        </w:rPr>
        <w:t>Соглашением</w:t>
      </w:r>
      <w:r w:rsidRPr="00A8746E">
        <w:rPr>
          <w:szCs w:val="24"/>
        </w:rPr>
        <w:t xml:space="preserve"> или требуется в соответствии с применимым законодательством, любое уведомление или иное сообщение по настоящему </w:t>
      </w:r>
      <w:r w:rsidR="00DB74D3" w:rsidRPr="00A8746E">
        <w:rPr>
          <w:szCs w:val="24"/>
        </w:rPr>
        <w:t>Соглашению</w:t>
      </w:r>
      <w:r w:rsidRPr="00A8746E">
        <w:rPr>
          <w:szCs w:val="24"/>
        </w:rPr>
        <w:t xml:space="preserve"> или в связи с ним («</w:t>
      </w:r>
      <w:r w:rsidRPr="00A8746E">
        <w:rPr>
          <w:b/>
          <w:bCs/>
          <w:szCs w:val="24"/>
        </w:rPr>
        <w:t>Уведомление</w:t>
      </w:r>
      <w:r w:rsidRPr="00A8746E">
        <w:rPr>
          <w:szCs w:val="24"/>
        </w:rPr>
        <w:t xml:space="preserve">») должно быть совершено в письменном виде и доставлено соответствующей Стороной лично (напрямую), либо отправлено заказной почтой (с уведомлением о вручении и предварительной оплатой почтовых расходов), либо отправлено при помощи </w:t>
      </w:r>
      <w:r w:rsidR="00D2073F" w:rsidRPr="00A8746E">
        <w:rPr>
          <w:szCs w:val="24"/>
        </w:rPr>
        <w:t>какой-либо из</w:t>
      </w:r>
      <w:r w:rsidRPr="00A8746E">
        <w:rPr>
          <w:szCs w:val="24"/>
        </w:rPr>
        <w:t xml:space="preserve"> служб курьерской доставки</w:t>
      </w:r>
      <w:r w:rsidR="00D2073F" w:rsidRPr="00A8746E">
        <w:rPr>
          <w:szCs w:val="24"/>
        </w:rPr>
        <w:t xml:space="preserve"> </w:t>
      </w:r>
      <w:r w:rsidRPr="00A8746E">
        <w:rPr>
          <w:szCs w:val="24"/>
        </w:rPr>
        <w:t xml:space="preserve">(с уведомлением о вручении и предварительной оплатой курьерских услуг) по указанному ниже адресу и вниманию указанного ниже лица, </w:t>
      </w:r>
      <w:r w:rsidR="00676C86" w:rsidRPr="00A8746E">
        <w:rPr>
          <w:szCs w:val="24"/>
        </w:rPr>
        <w:t>либо отправлено</w:t>
      </w:r>
      <w:r w:rsidRPr="00A8746E">
        <w:rPr>
          <w:szCs w:val="24"/>
        </w:rPr>
        <w:t xml:space="preserve"> по указанному ниже адресу электронной почты соответствующего адресата:</w:t>
      </w:r>
      <w:bookmarkEnd w:id="517"/>
    </w:p>
    <w:p w14:paraId="1DE067A5" w14:textId="6CB47B93" w:rsidR="00034410" w:rsidRPr="00A8746E" w:rsidRDefault="00DB74D3" w:rsidP="007608F2">
      <w:pPr>
        <w:pStyle w:val="6"/>
        <w:widowControl w:val="0"/>
        <w:numPr>
          <w:ilvl w:val="7"/>
          <w:numId w:val="69"/>
        </w:numPr>
        <w:tabs>
          <w:tab w:val="clear" w:pos="1306"/>
          <w:tab w:val="num" w:pos="2410"/>
        </w:tabs>
        <w:suppressAutoHyphens w:val="0"/>
        <w:spacing w:before="120" w:after="120"/>
        <w:ind w:left="1276" w:hanging="567"/>
        <w:rPr>
          <w:lang w:val="ru-RU" w:eastAsia="ru-RU"/>
        </w:rPr>
      </w:pPr>
      <w:r w:rsidRPr="00A8746E">
        <w:rPr>
          <w:szCs w:val="24"/>
          <w:lang w:val="ru-RU"/>
        </w:rPr>
        <w:t>Акционер-1</w:t>
      </w:r>
      <w:r w:rsidR="00034410" w:rsidRPr="00A8746E">
        <w:rPr>
          <w:lang w:val="ru-RU" w:eastAsia="ru-RU"/>
        </w:rPr>
        <w:t>:</w:t>
      </w:r>
    </w:p>
    <w:p w14:paraId="44F4DAF7" w14:textId="066070F6" w:rsidR="00034410" w:rsidRPr="00A8746E" w:rsidRDefault="00034410" w:rsidP="00781953">
      <w:pPr>
        <w:pStyle w:val="6"/>
        <w:widowControl w:val="0"/>
        <w:tabs>
          <w:tab w:val="num" w:pos="2410"/>
        </w:tabs>
        <w:suppressAutoHyphens w:val="0"/>
        <w:spacing w:before="120" w:after="120"/>
        <w:ind w:left="1276"/>
        <w:rPr>
          <w:lang w:val="ru-RU" w:eastAsia="ru-RU"/>
        </w:rPr>
      </w:pPr>
      <w:r w:rsidRPr="00A8746E">
        <w:rPr>
          <w:szCs w:val="24"/>
          <w:lang w:val="ru-RU"/>
        </w:rPr>
        <w:t>Адрес</w:t>
      </w:r>
      <w:r w:rsidRPr="00A8746E">
        <w:rPr>
          <w:lang w:val="ru-RU" w:eastAsia="ru-RU"/>
        </w:rPr>
        <w:t xml:space="preserve">: </w:t>
      </w:r>
      <w:r w:rsidR="00DB74D3" w:rsidRPr="00DE2963">
        <w:rPr>
          <w:highlight w:val="yellow"/>
          <w:lang w:val="ru-RU"/>
        </w:rPr>
        <w:t>[</w:t>
      </w:r>
      <w:r w:rsidR="00DB74D3" w:rsidRPr="00DE2963">
        <w:rPr>
          <w:lang w:val="ru-RU" w:eastAsia="ru-RU"/>
        </w:rPr>
        <w:t>●</w:t>
      </w:r>
      <w:r w:rsidR="00DB74D3" w:rsidRPr="00DE2963">
        <w:rPr>
          <w:highlight w:val="yellow"/>
          <w:lang w:val="ru-RU"/>
        </w:rPr>
        <w:t>]</w:t>
      </w:r>
    </w:p>
    <w:p w14:paraId="00810E26" w14:textId="00FF6C87" w:rsidR="00034410" w:rsidRPr="00A8746E" w:rsidRDefault="00034410" w:rsidP="00781953">
      <w:pPr>
        <w:pStyle w:val="6"/>
        <w:widowControl w:val="0"/>
        <w:tabs>
          <w:tab w:val="num" w:pos="2410"/>
        </w:tabs>
        <w:suppressAutoHyphens w:val="0"/>
        <w:spacing w:before="120" w:after="120"/>
        <w:ind w:left="1276"/>
        <w:rPr>
          <w:lang w:val="ru-RU" w:eastAsia="ru-RU"/>
        </w:rPr>
      </w:pPr>
      <w:r w:rsidRPr="00A8746E">
        <w:rPr>
          <w:szCs w:val="24"/>
          <w:lang w:val="ru-RU"/>
        </w:rPr>
        <w:t>Вниманию</w:t>
      </w:r>
      <w:r w:rsidRPr="00A8746E">
        <w:rPr>
          <w:lang w:val="ru-RU" w:eastAsia="ru-RU"/>
        </w:rPr>
        <w:t xml:space="preserve">: </w:t>
      </w:r>
      <w:r w:rsidR="00DB74D3" w:rsidRPr="00DE2963">
        <w:rPr>
          <w:highlight w:val="yellow"/>
          <w:lang w:val="ru-RU"/>
        </w:rPr>
        <w:t>[</w:t>
      </w:r>
      <w:r w:rsidR="00DB74D3" w:rsidRPr="00DE2963">
        <w:rPr>
          <w:lang w:val="ru-RU" w:eastAsia="ru-RU"/>
        </w:rPr>
        <w:t>●</w:t>
      </w:r>
      <w:r w:rsidR="00DB74D3" w:rsidRPr="00DE2963">
        <w:rPr>
          <w:highlight w:val="yellow"/>
          <w:lang w:val="ru-RU"/>
        </w:rPr>
        <w:t>]</w:t>
      </w:r>
    </w:p>
    <w:p w14:paraId="61F33947" w14:textId="1FBF6387" w:rsidR="005D2AB8" w:rsidRPr="00A8746E" w:rsidRDefault="005D2AB8" w:rsidP="00781953">
      <w:pPr>
        <w:pStyle w:val="6"/>
        <w:widowControl w:val="0"/>
        <w:tabs>
          <w:tab w:val="num" w:pos="2410"/>
        </w:tabs>
        <w:suppressAutoHyphens w:val="0"/>
        <w:spacing w:before="120" w:after="120"/>
        <w:ind w:left="1276"/>
        <w:rPr>
          <w:szCs w:val="24"/>
          <w:lang w:val="ru-RU"/>
        </w:rPr>
      </w:pPr>
      <w:r w:rsidRPr="00A8746E">
        <w:rPr>
          <w:szCs w:val="24"/>
          <w:lang w:val="ru-RU"/>
        </w:rPr>
        <w:t xml:space="preserve">Телефон: </w:t>
      </w:r>
      <w:r w:rsidRPr="00DE2963">
        <w:rPr>
          <w:highlight w:val="yellow"/>
          <w:lang w:val="ru-RU"/>
        </w:rPr>
        <w:t>[</w:t>
      </w:r>
      <w:r w:rsidRPr="00DE2963">
        <w:rPr>
          <w:szCs w:val="24"/>
          <w:lang w:val="ru-RU"/>
        </w:rPr>
        <w:t>●</w:t>
      </w:r>
      <w:r w:rsidRPr="00DE2963">
        <w:rPr>
          <w:highlight w:val="yellow"/>
          <w:lang w:val="ru-RU"/>
        </w:rPr>
        <w:t>]</w:t>
      </w:r>
    </w:p>
    <w:p w14:paraId="7208882A" w14:textId="1A782158" w:rsidR="00034410" w:rsidRPr="00A8746E" w:rsidRDefault="00034410" w:rsidP="00781953">
      <w:pPr>
        <w:pStyle w:val="6"/>
        <w:widowControl w:val="0"/>
        <w:tabs>
          <w:tab w:val="num" w:pos="2410"/>
        </w:tabs>
        <w:suppressAutoHyphens w:val="0"/>
        <w:spacing w:before="120" w:after="120"/>
        <w:ind w:left="1276"/>
        <w:rPr>
          <w:lang w:val="ru-RU" w:eastAsia="ru-RU"/>
        </w:rPr>
      </w:pPr>
      <w:r w:rsidRPr="00A8746E">
        <w:rPr>
          <w:szCs w:val="24"/>
          <w:lang w:val="ru-RU"/>
        </w:rPr>
        <w:t>Адрес</w:t>
      </w:r>
      <w:r w:rsidRPr="00A8746E">
        <w:rPr>
          <w:lang w:val="ru-RU" w:eastAsia="ru-RU"/>
        </w:rPr>
        <w:t xml:space="preserve"> электронной почты: </w:t>
      </w:r>
      <w:r w:rsidR="00DB74D3" w:rsidRPr="00DE2963">
        <w:rPr>
          <w:highlight w:val="yellow"/>
          <w:lang w:val="ru-RU"/>
        </w:rPr>
        <w:t>[</w:t>
      </w:r>
      <w:r w:rsidR="00DB74D3" w:rsidRPr="00DE2963">
        <w:rPr>
          <w:lang w:val="ru-RU" w:eastAsia="ru-RU"/>
        </w:rPr>
        <w:t>●</w:t>
      </w:r>
      <w:r w:rsidR="00DB74D3" w:rsidRPr="00DE2963">
        <w:rPr>
          <w:highlight w:val="yellow"/>
          <w:lang w:val="ru-RU"/>
        </w:rPr>
        <w:t>]</w:t>
      </w:r>
    </w:p>
    <w:p w14:paraId="4C5CB496" w14:textId="62F5A691" w:rsidR="00034410" w:rsidRPr="00A8746E" w:rsidRDefault="00DB74D3" w:rsidP="00781953">
      <w:pPr>
        <w:pStyle w:val="6"/>
        <w:widowControl w:val="0"/>
        <w:numPr>
          <w:ilvl w:val="7"/>
          <w:numId w:val="29"/>
        </w:numPr>
        <w:tabs>
          <w:tab w:val="num" w:pos="1276"/>
          <w:tab w:val="num" w:pos="2410"/>
        </w:tabs>
        <w:suppressAutoHyphens w:val="0"/>
        <w:spacing w:before="120" w:after="120"/>
        <w:ind w:left="1276" w:hanging="567"/>
        <w:rPr>
          <w:lang w:val="ru-RU" w:eastAsia="ru-RU"/>
        </w:rPr>
      </w:pPr>
      <w:r w:rsidRPr="00A8746E">
        <w:rPr>
          <w:szCs w:val="24"/>
          <w:lang w:val="ru-RU"/>
        </w:rPr>
        <w:t>Акционер</w:t>
      </w:r>
      <w:r w:rsidRPr="00A8746E">
        <w:rPr>
          <w:lang w:val="ru-RU" w:eastAsia="ru-RU"/>
        </w:rPr>
        <w:t>-2</w:t>
      </w:r>
      <w:r w:rsidR="00034410" w:rsidRPr="00A8746E">
        <w:rPr>
          <w:lang w:val="ru-RU" w:eastAsia="ru-RU"/>
        </w:rPr>
        <w:t>:</w:t>
      </w:r>
    </w:p>
    <w:p w14:paraId="1B88B124" w14:textId="647B94D9" w:rsidR="00034410" w:rsidRPr="00A8746E" w:rsidRDefault="00034410" w:rsidP="00781953">
      <w:pPr>
        <w:pStyle w:val="6"/>
        <w:widowControl w:val="0"/>
        <w:tabs>
          <w:tab w:val="num" w:pos="2410"/>
        </w:tabs>
        <w:suppressAutoHyphens w:val="0"/>
        <w:spacing w:before="120" w:after="120"/>
        <w:ind w:left="1276"/>
        <w:rPr>
          <w:lang w:val="ru-RU" w:eastAsia="ru-RU"/>
        </w:rPr>
      </w:pPr>
      <w:r w:rsidRPr="00A8746E">
        <w:rPr>
          <w:szCs w:val="24"/>
          <w:lang w:val="ru-RU"/>
        </w:rPr>
        <w:t>Адрес</w:t>
      </w:r>
      <w:r w:rsidRPr="00A8746E">
        <w:rPr>
          <w:lang w:val="ru-RU" w:eastAsia="ru-RU"/>
        </w:rPr>
        <w:t xml:space="preserve">: </w:t>
      </w:r>
      <w:r w:rsidR="00DB74D3" w:rsidRPr="00DE2963">
        <w:rPr>
          <w:highlight w:val="yellow"/>
          <w:lang w:val="ru-RU"/>
        </w:rPr>
        <w:t>[</w:t>
      </w:r>
      <w:r w:rsidR="00DB74D3" w:rsidRPr="00DE2963">
        <w:rPr>
          <w:lang w:val="ru-RU" w:eastAsia="ru-RU"/>
        </w:rPr>
        <w:t>●</w:t>
      </w:r>
      <w:r w:rsidR="00DB74D3" w:rsidRPr="00DE2963">
        <w:rPr>
          <w:highlight w:val="yellow"/>
          <w:lang w:val="ru-RU"/>
        </w:rPr>
        <w:t>]</w:t>
      </w:r>
    </w:p>
    <w:p w14:paraId="660072F7" w14:textId="34B054A4" w:rsidR="00034410" w:rsidRPr="00A8746E" w:rsidRDefault="00034410" w:rsidP="00781953">
      <w:pPr>
        <w:pStyle w:val="6"/>
        <w:widowControl w:val="0"/>
        <w:tabs>
          <w:tab w:val="num" w:pos="2410"/>
        </w:tabs>
        <w:suppressAutoHyphens w:val="0"/>
        <w:spacing w:before="120" w:after="120"/>
        <w:ind w:left="1276"/>
        <w:rPr>
          <w:lang w:val="ru-RU" w:eastAsia="ru-RU"/>
        </w:rPr>
      </w:pPr>
      <w:r w:rsidRPr="00A8746E">
        <w:rPr>
          <w:szCs w:val="24"/>
          <w:lang w:val="ru-RU"/>
        </w:rPr>
        <w:t>Вниманию</w:t>
      </w:r>
      <w:r w:rsidRPr="00A8746E">
        <w:rPr>
          <w:lang w:val="ru-RU" w:eastAsia="ru-RU"/>
        </w:rPr>
        <w:t xml:space="preserve">: </w:t>
      </w:r>
      <w:r w:rsidR="00DB74D3" w:rsidRPr="00DE2963">
        <w:rPr>
          <w:highlight w:val="yellow"/>
          <w:lang w:val="ru-RU"/>
        </w:rPr>
        <w:t>[</w:t>
      </w:r>
      <w:r w:rsidR="00DB74D3" w:rsidRPr="00DE2963">
        <w:rPr>
          <w:lang w:val="ru-RU" w:eastAsia="ru-RU"/>
        </w:rPr>
        <w:t>●</w:t>
      </w:r>
      <w:r w:rsidR="00DB74D3" w:rsidRPr="00DE2963">
        <w:rPr>
          <w:highlight w:val="yellow"/>
          <w:lang w:val="ru-RU"/>
        </w:rPr>
        <w:t>]</w:t>
      </w:r>
    </w:p>
    <w:p w14:paraId="6BABD94A" w14:textId="42261BCE" w:rsidR="005D2AB8" w:rsidRPr="00A8746E" w:rsidRDefault="005D2AB8" w:rsidP="00781953">
      <w:pPr>
        <w:pStyle w:val="6"/>
        <w:widowControl w:val="0"/>
        <w:tabs>
          <w:tab w:val="num" w:pos="2410"/>
        </w:tabs>
        <w:suppressAutoHyphens w:val="0"/>
        <w:spacing w:before="120" w:after="120"/>
        <w:ind w:left="1276"/>
        <w:rPr>
          <w:szCs w:val="24"/>
          <w:lang w:val="ru-RU"/>
        </w:rPr>
      </w:pPr>
      <w:r w:rsidRPr="00A8746E">
        <w:rPr>
          <w:szCs w:val="24"/>
          <w:lang w:val="ru-RU"/>
        </w:rPr>
        <w:t xml:space="preserve">Телефон: </w:t>
      </w:r>
      <w:r w:rsidRPr="00DE2963">
        <w:rPr>
          <w:highlight w:val="yellow"/>
          <w:lang w:val="ru-RU"/>
        </w:rPr>
        <w:t>[</w:t>
      </w:r>
      <w:r w:rsidRPr="00DE2963">
        <w:rPr>
          <w:szCs w:val="24"/>
          <w:lang w:val="ru-RU"/>
        </w:rPr>
        <w:t>●</w:t>
      </w:r>
      <w:r w:rsidRPr="00DE2963">
        <w:rPr>
          <w:highlight w:val="yellow"/>
          <w:lang w:val="ru-RU"/>
        </w:rPr>
        <w:t>]</w:t>
      </w:r>
    </w:p>
    <w:p w14:paraId="7432844F" w14:textId="6093531E" w:rsidR="00034410" w:rsidRPr="00A8746E" w:rsidRDefault="00034410" w:rsidP="00781953">
      <w:pPr>
        <w:pStyle w:val="6"/>
        <w:widowControl w:val="0"/>
        <w:tabs>
          <w:tab w:val="num" w:pos="2410"/>
        </w:tabs>
        <w:suppressAutoHyphens w:val="0"/>
        <w:spacing w:before="120" w:after="120"/>
        <w:ind w:left="1276"/>
        <w:rPr>
          <w:lang w:val="ru-RU" w:eastAsia="ru-RU"/>
        </w:rPr>
      </w:pPr>
      <w:r w:rsidRPr="00A8746E">
        <w:rPr>
          <w:szCs w:val="24"/>
          <w:lang w:val="ru-RU"/>
        </w:rPr>
        <w:t>Адрес</w:t>
      </w:r>
      <w:r w:rsidRPr="00A8746E">
        <w:rPr>
          <w:lang w:val="ru-RU" w:eastAsia="ru-RU"/>
        </w:rPr>
        <w:t xml:space="preserve"> электронной почты: </w:t>
      </w:r>
      <w:r w:rsidR="00DB74D3" w:rsidRPr="00DE2963">
        <w:rPr>
          <w:highlight w:val="yellow"/>
          <w:lang w:val="ru-RU"/>
        </w:rPr>
        <w:t>[</w:t>
      </w:r>
      <w:r w:rsidR="00DB74D3" w:rsidRPr="00DE2963">
        <w:rPr>
          <w:lang w:val="ru-RU" w:eastAsia="ru-RU"/>
        </w:rPr>
        <w:t>●</w:t>
      </w:r>
      <w:r w:rsidR="00DB74D3" w:rsidRPr="00DE2963">
        <w:rPr>
          <w:highlight w:val="yellow"/>
          <w:lang w:val="ru-RU"/>
        </w:rPr>
        <w:t>]</w:t>
      </w:r>
    </w:p>
    <w:p w14:paraId="38675F5E" w14:textId="7A1CAF39" w:rsidR="00034410" w:rsidRPr="00A8746E" w:rsidRDefault="000D76AE" w:rsidP="00781953">
      <w:pPr>
        <w:pStyle w:val="HeadingR2"/>
        <w:keepNext w:val="0"/>
        <w:widowControl w:val="0"/>
        <w:spacing w:before="120" w:after="120"/>
        <w:ind w:left="720" w:hanging="720"/>
      </w:pPr>
      <w:r w:rsidRPr="00A8746E">
        <w:rPr>
          <w:szCs w:val="24"/>
        </w:rPr>
        <w:t>Стороны соглашаются</w:t>
      </w:r>
      <w:r w:rsidR="00034410" w:rsidRPr="00A8746E">
        <w:t xml:space="preserve">, что при доставке </w:t>
      </w:r>
      <w:r w:rsidRPr="00A8746E">
        <w:t xml:space="preserve">Уведомления </w:t>
      </w:r>
      <w:r w:rsidR="00034410" w:rsidRPr="00A8746E">
        <w:t xml:space="preserve">после 17:00 в любой день или при доставке в </w:t>
      </w:r>
      <w:r w:rsidR="00034410" w:rsidRPr="00A8746E">
        <w:rPr>
          <w:rFonts w:cs="Times New Roman"/>
          <w:szCs w:val="24"/>
        </w:rPr>
        <w:t>день</w:t>
      </w:r>
      <w:r w:rsidR="00034410" w:rsidRPr="00A8746E">
        <w:t xml:space="preserve">, не являющийся рабочим днем, доставка </w:t>
      </w:r>
      <w:r w:rsidR="00065F81" w:rsidRPr="00A8746E">
        <w:t xml:space="preserve">Уведомления </w:t>
      </w:r>
      <w:r w:rsidR="00034410" w:rsidRPr="00A8746E">
        <w:t>считается осуществленной в 9:00 следующего рабочего дня (в каждом случае по местному времени места нахождения адресата).</w:t>
      </w:r>
    </w:p>
    <w:p w14:paraId="70C27C6D" w14:textId="306A3F25" w:rsidR="00034410" w:rsidRPr="00A8746E" w:rsidRDefault="00034410" w:rsidP="00781953">
      <w:pPr>
        <w:pStyle w:val="HeadingR2"/>
        <w:keepNext w:val="0"/>
        <w:widowControl w:val="0"/>
        <w:spacing w:before="120" w:after="120"/>
        <w:ind w:left="720" w:hanging="720"/>
      </w:pPr>
      <w:r w:rsidRPr="00A8746E">
        <w:t xml:space="preserve">Каждая Сторона обязуется уведомлять в письменном виде каждую другую Сторону об изменении </w:t>
      </w:r>
      <w:r w:rsidRPr="00A8746E">
        <w:rPr>
          <w:szCs w:val="24"/>
        </w:rPr>
        <w:t>своих</w:t>
      </w:r>
      <w:r w:rsidRPr="00A8746E">
        <w:t xml:space="preserve"> реквизитов для получения Уведомлений, предусмотренных </w:t>
      </w:r>
      <w:r w:rsidR="00734FE0" w:rsidRPr="00A8746E">
        <w:t>п</w:t>
      </w:r>
      <w:r w:rsidRPr="00A8746E">
        <w:t xml:space="preserve">унктом </w:t>
      </w:r>
      <w:r w:rsidR="008E0641" w:rsidRPr="00A8746E">
        <w:fldChar w:fldCharType="begin"/>
      </w:r>
      <w:r w:rsidR="008E0641" w:rsidRPr="00A8746E">
        <w:instrText xml:space="preserve"> REF _Ref100101594 \n \h </w:instrText>
      </w:r>
      <w:r w:rsidR="008E0641" w:rsidRPr="00A8746E">
        <w:fldChar w:fldCharType="separate"/>
      </w:r>
      <w:r w:rsidR="008E3772">
        <w:t>16.1</w:t>
      </w:r>
      <w:r w:rsidR="008E0641" w:rsidRPr="00A8746E">
        <w:fldChar w:fldCharType="end"/>
      </w:r>
      <w:r w:rsidRPr="00A8746E">
        <w:t xml:space="preserve">‎. Новые реквизиты для получения Уведомлений соответствующей Стороной вступают в силу через 5 </w:t>
      </w:r>
      <w:r w:rsidR="008E0641" w:rsidRPr="00A8746E">
        <w:t xml:space="preserve">(пять) </w:t>
      </w:r>
      <w:r w:rsidRPr="00A8746E">
        <w:t>рабочих дней после их получения соответствующей другой Стороной, если больший срок не предусмотрен соответствующим Уведомлением об изменении реквизитов. При отсутствии такого Уведомления, направленные по последним действующим реквизитам считаются направленными должным образом.</w:t>
      </w:r>
    </w:p>
    <w:p w14:paraId="702C5549" w14:textId="335DD6EE" w:rsidR="00034410" w:rsidRPr="00A8746E" w:rsidRDefault="00034410" w:rsidP="00781953">
      <w:pPr>
        <w:pStyle w:val="HeadingR2"/>
        <w:keepNext w:val="0"/>
        <w:widowControl w:val="0"/>
        <w:spacing w:before="120" w:after="120"/>
        <w:ind w:left="720" w:hanging="720"/>
      </w:pPr>
      <w:r w:rsidRPr="00A8746E">
        <w:t xml:space="preserve">Все </w:t>
      </w:r>
      <w:r w:rsidRPr="00A8746E">
        <w:rPr>
          <w:szCs w:val="24"/>
        </w:rPr>
        <w:t>Уведомления</w:t>
      </w:r>
      <w:r w:rsidRPr="00A8746E">
        <w:t xml:space="preserve"> составляются на русском языке.</w:t>
      </w:r>
    </w:p>
    <w:p w14:paraId="2276A891" w14:textId="3B149FD3" w:rsidR="00034410" w:rsidRPr="00A8746E" w:rsidRDefault="00034410" w:rsidP="00781953">
      <w:pPr>
        <w:pStyle w:val="HeadingR2"/>
        <w:keepNext w:val="0"/>
        <w:widowControl w:val="0"/>
        <w:spacing w:before="120" w:after="120"/>
        <w:ind w:left="720" w:hanging="720"/>
      </w:pPr>
      <w:r w:rsidRPr="00A8746E">
        <w:t xml:space="preserve">В </w:t>
      </w:r>
      <w:r w:rsidRPr="00A8746E">
        <w:rPr>
          <w:szCs w:val="24"/>
        </w:rPr>
        <w:t>случае</w:t>
      </w:r>
      <w:r w:rsidRPr="00A8746E">
        <w:t xml:space="preserve"> если положения </w:t>
      </w:r>
      <w:r w:rsidR="008E0641" w:rsidRPr="00A8746E">
        <w:t>применимого</w:t>
      </w:r>
      <w:r w:rsidRPr="00A8746E">
        <w:t xml:space="preserve"> законодательства на момент направления соответствующего Уведомления предусматривают иной обязательный способ (или иную обязательную форму) направления какого-либо Уведомления, направление соответствующего Уведомления будет считаться надлежащим только при условии </w:t>
      </w:r>
      <w:r w:rsidRPr="00A8746E">
        <w:lastRenderedPageBreak/>
        <w:t>соблюдения таких положений.</w:t>
      </w:r>
    </w:p>
    <w:p w14:paraId="214441A3" w14:textId="1F3F0E88" w:rsidR="00985021" w:rsidRPr="00A8746E" w:rsidRDefault="00985021" w:rsidP="00781953">
      <w:pPr>
        <w:pStyle w:val="HeadingR1"/>
        <w:keepNext w:val="0"/>
        <w:widowControl w:val="0"/>
        <w:tabs>
          <w:tab w:val="clear" w:pos="1617"/>
          <w:tab w:val="clear" w:pos="1644"/>
          <w:tab w:val="left" w:pos="1276"/>
        </w:tabs>
        <w:spacing w:before="120" w:after="120"/>
        <w:ind w:left="709" w:hanging="709"/>
      </w:pPr>
      <w:bookmarkStart w:id="518" w:name="_Ref101553527"/>
      <w:bookmarkStart w:id="519" w:name="_Toc101639428"/>
      <w:bookmarkStart w:id="520" w:name="_Toc112079149"/>
      <w:bookmarkStart w:id="521" w:name="_Toc112328250"/>
      <w:bookmarkStart w:id="522" w:name="_Toc112403259"/>
      <w:bookmarkStart w:id="523" w:name="_Toc113716545"/>
      <w:bookmarkStart w:id="524" w:name="_Toc113809863"/>
      <w:r w:rsidRPr="00A8746E">
        <w:t>Вступление в силу и срок действия Соглашения</w:t>
      </w:r>
      <w:bookmarkEnd w:id="518"/>
      <w:bookmarkEnd w:id="519"/>
      <w:bookmarkEnd w:id="520"/>
      <w:bookmarkEnd w:id="521"/>
      <w:bookmarkEnd w:id="522"/>
      <w:bookmarkEnd w:id="523"/>
      <w:bookmarkEnd w:id="524"/>
    </w:p>
    <w:p w14:paraId="63DCADDC" w14:textId="3F7E1AEF" w:rsidR="00985021" w:rsidRPr="00A8746E" w:rsidRDefault="00813010" w:rsidP="00781953">
      <w:pPr>
        <w:pStyle w:val="HeadingR2"/>
        <w:keepNext w:val="0"/>
        <w:widowControl w:val="0"/>
        <w:spacing w:before="120" w:after="120"/>
        <w:ind w:left="720" w:hanging="720"/>
        <w:rPr>
          <w:rFonts w:cs="Times New Roman"/>
          <w:szCs w:val="24"/>
        </w:rPr>
      </w:pPr>
      <w:bookmarkStart w:id="525" w:name="_Ref100100791"/>
      <w:r w:rsidRPr="00A8746E">
        <w:rPr>
          <w:rFonts w:cs="Times New Roman"/>
          <w:szCs w:val="24"/>
        </w:rPr>
        <w:t>Н</w:t>
      </w:r>
      <w:r w:rsidR="00985021" w:rsidRPr="00A8746E">
        <w:rPr>
          <w:rFonts w:cs="Times New Roman"/>
          <w:szCs w:val="24"/>
        </w:rPr>
        <w:t>астоящее Соглашение вступает в силу с Даты Соглашения</w:t>
      </w:r>
      <w:r w:rsidR="00060EA7" w:rsidRPr="00A8746E">
        <w:rPr>
          <w:rFonts w:cs="Times New Roman"/>
          <w:szCs w:val="24"/>
        </w:rPr>
        <w:t>,</w:t>
      </w:r>
      <w:r w:rsidR="0069555F" w:rsidRPr="00A8746E">
        <w:rPr>
          <w:rFonts w:cs="Times New Roman"/>
          <w:szCs w:val="24"/>
        </w:rPr>
        <w:t xml:space="preserve"> </w:t>
      </w:r>
      <w:r w:rsidR="0069555F" w:rsidRPr="00A8746E">
        <w:rPr>
          <w:rFonts w:cs="Times New Roman"/>
          <w:szCs w:val="24"/>
          <w:lang w:val="en-US"/>
        </w:rPr>
        <w:t>c</w:t>
      </w:r>
      <w:r w:rsidR="0069555F" w:rsidRPr="00A8746E">
        <w:rPr>
          <w:rFonts w:cs="Times New Roman"/>
          <w:szCs w:val="24"/>
        </w:rPr>
        <w:t xml:space="preserve"> учетом пункта </w:t>
      </w:r>
      <w:r w:rsidR="0069555F" w:rsidRPr="00A8746E">
        <w:rPr>
          <w:rFonts w:cs="Times New Roman"/>
          <w:szCs w:val="24"/>
        </w:rPr>
        <w:fldChar w:fldCharType="begin"/>
      </w:r>
      <w:r w:rsidR="0069555F" w:rsidRPr="00A8746E">
        <w:rPr>
          <w:rFonts w:cs="Times New Roman"/>
          <w:szCs w:val="24"/>
        </w:rPr>
        <w:instrText xml:space="preserve"> REF _Ref111655190 \n \h </w:instrText>
      </w:r>
      <w:r w:rsidR="0069555F" w:rsidRPr="00A8746E">
        <w:rPr>
          <w:rFonts w:cs="Times New Roman"/>
          <w:szCs w:val="24"/>
        </w:rPr>
      </w:r>
      <w:r w:rsidR="0069555F" w:rsidRPr="00A8746E">
        <w:rPr>
          <w:rFonts w:cs="Times New Roman"/>
          <w:szCs w:val="24"/>
        </w:rPr>
        <w:fldChar w:fldCharType="separate"/>
      </w:r>
      <w:r w:rsidR="008E3772">
        <w:rPr>
          <w:rFonts w:cs="Times New Roman"/>
          <w:szCs w:val="24"/>
        </w:rPr>
        <w:t>17.2</w:t>
      </w:r>
      <w:r w:rsidR="0069555F" w:rsidRPr="00A8746E">
        <w:rPr>
          <w:rFonts w:cs="Times New Roman"/>
          <w:szCs w:val="24"/>
        </w:rPr>
        <w:fldChar w:fldCharType="end"/>
      </w:r>
      <w:r w:rsidR="00985021" w:rsidRPr="00A8746E">
        <w:rPr>
          <w:rFonts w:cs="Times New Roman"/>
          <w:szCs w:val="24"/>
        </w:rPr>
        <w:t xml:space="preserve">, </w:t>
      </w:r>
      <w:r w:rsidR="00CD06F0" w:rsidRPr="00A8746E">
        <w:t xml:space="preserve">действует до полного исполнения Сторонами своих обязательств по Соглашению и </w:t>
      </w:r>
      <w:r w:rsidR="00985021" w:rsidRPr="00A8746E">
        <w:rPr>
          <w:rFonts w:cs="Times New Roman"/>
          <w:szCs w:val="24"/>
        </w:rPr>
        <w:t>досрочно прекращается при наступлении любого из следующих обстоятельств:</w:t>
      </w:r>
      <w:bookmarkEnd w:id="525"/>
    </w:p>
    <w:p w14:paraId="2406B4F4" w14:textId="1E87FCCA" w:rsidR="00985021" w:rsidRPr="00A8746E" w:rsidRDefault="00985021" w:rsidP="007608F2">
      <w:pPr>
        <w:pStyle w:val="6"/>
        <w:widowControl w:val="0"/>
        <w:numPr>
          <w:ilvl w:val="7"/>
          <w:numId w:val="47"/>
        </w:numPr>
        <w:tabs>
          <w:tab w:val="num" w:pos="1276"/>
          <w:tab w:val="num" w:pos="2410"/>
        </w:tabs>
        <w:suppressAutoHyphens w:val="0"/>
        <w:spacing w:before="120" w:after="120"/>
        <w:ind w:left="1276" w:hanging="567"/>
        <w:rPr>
          <w:rFonts w:cs="Times New Roman"/>
          <w:szCs w:val="24"/>
          <w:lang w:val="ru-RU"/>
        </w:rPr>
      </w:pPr>
      <w:r w:rsidRPr="00A8746E">
        <w:rPr>
          <w:rFonts w:cs="Times New Roman"/>
          <w:szCs w:val="24"/>
          <w:lang w:val="ru-RU"/>
        </w:rPr>
        <w:t xml:space="preserve">расторжение Соглашения по соглашению Сторон или в случае, предусмотренном </w:t>
      </w:r>
      <w:r w:rsidR="00982A94">
        <w:rPr>
          <w:rFonts w:cs="Times New Roman"/>
          <w:szCs w:val="24"/>
          <w:lang w:val="ru-RU"/>
        </w:rPr>
        <w:t>п</w:t>
      </w:r>
      <w:r w:rsidRPr="00A8746E">
        <w:rPr>
          <w:rFonts w:cs="Times New Roman"/>
          <w:szCs w:val="24"/>
          <w:lang w:val="ru-RU"/>
        </w:rPr>
        <w:t xml:space="preserve">унктом </w:t>
      </w:r>
      <w:r w:rsidRPr="00A8746E">
        <w:rPr>
          <w:rFonts w:cs="Times New Roman"/>
          <w:szCs w:val="24"/>
          <w:lang w:val="ru-RU"/>
        </w:rPr>
        <w:fldChar w:fldCharType="begin"/>
      </w:r>
      <w:r w:rsidRPr="00A8746E">
        <w:rPr>
          <w:rFonts w:cs="Times New Roman"/>
          <w:szCs w:val="24"/>
          <w:lang w:val="ru-RU"/>
        </w:rPr>
        <w:instrText xml:space="preserve"> REF _Ref100103299 \n \h </w:instrText>
      </w:r>
      <w:r w:rsidR="00813010" w:rsidRPr="00A8746E">
        <w:rPr>
          <w:rFonts w:cs="Times New Roman"/>
          <w:szCs w:val="24"/>
          <w:lang w:val="ru-RU"/>
        </w:rPr>
        <w:instrText xml:space="preserve"> \* MERGEFORMAT </w:instrText>
      </w:r>
      <w:r w:rsidRPr="00A8746E">
        <w:rPr>
          <w:rFonts w:cs="Times New Roman"/>
          <w:szCs w:val="24"/>
          <w:lang w:val="ru-RU"/>
        </w:rPr>
      </w:r>
      <w:r w:rsidRPr="00A8746E">
        <w:rPr>
          <w:rFonts w:cs="Times New Roman"/>
          <w:szCs w:val="24"/>
          <w:lang w:val="ru-RU"/>
        </w:rPr>
        <w:fldChar w:fldCharType="separate"/>
      </w:r>
      <w:r w:rsidR="008E3772">
        <w:rPr>
          <w:rFonts w:cs="Times New Roman"/>
          <w:szCs w:val="24"/>
          <w:lang w:val="ru-RU"/>
        </w:rPr>
        <w:t>17.8</w:t>
      </w:r>
      <w:r w:rsidRPr="00A8746E">
        <w:rPr>
          <w:rFonts w:cs="Times New Roman"/>
          <w:szCs w:val="24"/>
          <w:lang w:val="ru-RU"/>
        </w:rPr>
        <w:fldChar w:fldCharType="end"/>
      </w:r>
      <w:r w:rsidRPr="00A8746E">
        <w:rPr>
          <w:rFonts w:cs="Times New Roman"/>
          <w:szCs w:val="24"/>
          <w:lang w:val="ru-RU"/>
        </w:rPr>
        <w:t xml:space="preserve">; </w:t>
      </w:r>
    </w:p>
    <w:p w14:paraId="6CF7C7EC" w14:textId="51B4C013" w:rsidR="00985021" w:rsidRPr="00A8746E" w:rsidRDefault="0068695E" w:rsidP="00781953">
      <w:pPr>
        <w:pStyle w:val="6"/>
        <w:widowControl w:val="0"/>
        <w:numPr>
          <w:ilvl w:val="7"/>
          <w:numId w:val="29"/>
        </w:numPr>
        <w:tabs>
          <w:tab w:val="num" w:pos="1276"/>
          <w:tab w:val="num" w:pos="2410"/>
        </w:tabs>
        <w:suppressAutoHyphens w:val="0"/>
        <w:spacing w:before="120" w:after="120"/>
        <w:ind w:left="1276" w:hanging="567"/>
        <w:rPr>
          <w:rFonts w:cs="Times New Roman"/>
          <w:szCs w:val="24"/>
          <w:lang w:val="ru-RU"/>
        </w:rPr>
      </w:pPr>
      <w:r w:rsidRPr="00A8746E">
        <w:rPr>
          <w:rFonts w:cs="Times New Roman"/>
          <w:szCs w:val="24"/>
          <w:lang w:val="ru-RU"/>
        </w:rPr>
        <w:t>в Обществе остался только один акционер</w:t>
      </w:r>
      <w:r w:rsidR="007731FE" w:rsidRPr="00A8746E">
        <w:rPr>
          <w:rFonts w:cs="Times New Roman"/>
          <w:szCs w:val="24"/>
          <w:lang w:val="ru-RU"/>
        </w:rPr>
        <w:t xml:space="preserve"> при условии, что не было допущено </w:t>
      </w:r>
      <w:r w:rsidR="00D45785" w:rsidRPr="00A8746E">
        <w:rPr>
          <w:rFonts w:cs="Times New Roman"/>
          <w:szCs w:val="24"/>
          <w:lang w:val="ru-RU"/>
        </w:rPr>
        <w:t>нарушени</w:t>
      </w:r>
      <w:r w:rsidR="007731FE" w:rsidRPr="00A8746E">
        <w:rPr>
          <w:rFonts w:cs="Times New Roman"/>
          <w:szCs w:val="24"/>
          <w:lang w:val="ru-RU"/>
        </w:rPr>
        <w:t>я</w:t>
      </w:r>
      <w:r w:rsidR="00D45785" w:rsidRPr="00A8746E">
        <w:rPr>
          <w:rFonts w:cs="Times New Roman"/>
          <w:szCs w:val="24"/>
          <w:lang w:val="ru-RU"/>
        </w:rPr>
        <w:t xml:space="preserve"> настоящего Соглашения</w:t>
      </w:r>
      <w:r w:rsidR="00985021" w:rsidRPr="00A8746E">
        <w:rPr>
          <w:rFonts w:cs="Times New Roman"/>
          <w:szCs w:val="24"/>
          <w:lang w:val="ru-RU"/>
        </w:rPr>
        <w:t xml:space="preserve">; </w:t>
      </w:r>
      <w:r w:rsidR="00E7542D" w:rsidRPr="00A8746E">
        <w:rPr>
          <w:rFonts w:cs="Times New Roman"/>
          <w:szCs w:val="24"/>
          <w:lang w:val="ru-RU"/>
        </w:rPr>
        <w:t>или</w:t>
      </w:r>
    </w:p>
    <w:p w14:paraId="5707D81C" w14:textId="671D4E15" w:rsidR="00985021" w:rsidRPr="00A8746E" w:rsidRDefault="00DE70B4" w:rsidP="00781953">
      <w:pPr>
        <w:pStyle w:val="6"/>
        <w:widowControl w:val="0"/>
        <w:numPr>
          <w:ilvl w:val="7"/>
          <w:numId w:val="29"/>
        </w:numPr>
        <w:tabs>
          <w:tab w:val="num" w:pos="1276"/>
          <w:tab w:val="num" w:pos="2410"/>
        </w:tabs>
        <w:suppressAutoHyphens w:val="0"/>
        <w:spacing w:before="120" w:after="120"/>
        <w:ind w:left="1276" w:hanging="567"/>
        <w:rPr>
          <w:rFonts w:cs="Times New Roman"/>
          <w:szCs w:val="24"/>
          <w:lang w:val="ru-RU"/>
        </w:rPr>
      </w:pPr>
      <w:r w:rsidRPr="00A8746E">
        <w:rPr>
          <w:rFonts w:cs="Times New Roman"/>
          <w:szCs w:val="24"/>
          <w:lang w:val="ru-RU"/>
        </w:rPr>
        <w:t>завершение ликвидации Общества</w:t>
      </w:r>
      <w:r w:rsidR="00E7542D" w:rsidRPr="00A8746E">
        <w:rPr>
          <w:rFonts w:cs="Times New Roman"/>
          <w:szCs w:val="24"/>
          <w:lang w:val="ru-RU"/>
        </w:rPr>
        <w:t>.</w:t>
      </w:r>
    </w:p>
    <w:p w14:paraId="0816B505" w14:textId="45F4B34F" w:rsidR="0069555F" w:rsidRPr="00A8746E" w:rsidRDefault="00677975" w:rsidP="00781953">
      <w:pPr>
        <w:pStyle w:val="HeadingR2"/>
        <w:keepNext w:val="0"/>
        <w:widowControl w:val="0"/>
        <w:spacing w:before="120" w:after="120"/>
        <w:ind w:left="720" w:hanging="720"/>
      </w:pPr>
      <w:bookmarkStart w:id="526" w:name="_Ref111655190"/>
      <w:r w:rsidRPr="00A8746E">
        <w:t>Обязанности</w:t>
      </w:r>
      <w:r w:rsidR="0069555F" w:rsidRPr="00A8746E">
        <w:t xml:space="preserve"> Акционера-2</w:t>
      </w:r>
      <w:r w:rsidRPr="00A8746E">
        <w:t xml:space="preserve">, предусмотренные </w:t>
      </w:r>
      <w:r w:rsidR="00BB22AD" w:rsidRPr="00A8746E">
        <w:t xml:space="preserve">Разделами </w:t>
      </w:r>
      <w:r w:rsidR="0069555F" w:rsidRPr="00A8746E">
        <w:fldChar w:fldCharType="begin"/>
      </w:r>
      <w:r w:rsidR="0069555F" w:rsidRPr="00A8746E">
        <w:instrText xml:space="preserve"> REF _Ref100136067 \n \h </w:instrText>
      </w:r>
      <w:r w:rsidR="0069555F" w:rsidRPr="00A8746E">
        <w:fldChar w:fldCharType="separate"/>
      </w:r>
      <w:r w:rsidR="008E3772">
        <w:t>2</w:t>
      </w:r>
      <w:r w:rsidR="0069555F" w:rsidRPr="00A8746E">
        <w:fldChar w:fldCharType="end"/>
      </w:r>
      <w:r w:rsidR="00991A43" w:rsidRPr="00A8746E">
        <w:t xml:space="preserve"> –</w:t>
      </w:r>
      <w:r w:rsidRPr="00A8746E">
        <w:t xml:space="preserve"> </w:t>
      </w:r>
      <w:r w:rsidRPr="00A8746E">
        <w:fldChar w:fldCharType="begin"/>
      </w:r>
      <w:r w:rsidRPr="00A8746E">
        <w:instrText xml:space="preserve"> REF _Ref112629937 \n \h </w:instrText>
      </w:r>
      <w:r w:rsidRPr="00A8746E">
        <w:fldChar w:fldCharType="separate"/>
      </w:r>
      <w:r w:rsidR="008E3772">
        <w:t>8</w:t>
      </w:r>
      <w:r w:rsidRPr="00A8746E">
        <w:fldChar w:fldCharType="end"/>
      </w:r>
      <w:r w:rsidRPr="00A8746E">
        <w:t>,</w:t>
      </w:r>
      <w:r w:rsidR="001452D9" w:rsidRPr="00A8746E">
        <w:t xml:space="preserve"> </w:t>
      </w:r>
      <w:r w:rsidR="001452D9" w:rsidRPr="00A8746E">
        <w:fldChar w:fldCharType="begin"/>
      </w:r>
      <w:r w:rsidR="001452D9" w:rsidRPr="00A8746E">
        <w:instrText xml:space="preserve"> REF _Ref112864921 \n \h </w:instrText>
      </w:r>
      <w:r w:rsidR="001452D9" w:rsidRPr="00A8746E">
        <w:fldChar w:fldCharType="separate"/>
      </w:r>
      <w:r w:rsidR="008E3772">
        <w:t>10</w:t>
      </w:r>
      <w:r w:rsidR="001452D9" w:rsidRPr="00A8746E">
        <w:fldChar w:fldCharType="end"/>
      </w:r>
      <w:r w:rsidRPr="00A8746E">
        <w:t xml:space="preserve"> </w:t>
      </w:r>
      <w:r w:rsidR="0069555F" w:rsidRPr="00A8746E">
        <w:t xml:space="preserve">вступают в силу с Даты </w:t>
      </w:r>
      <w:r w:rsidRPr="00A8746E">
        <w:t>п</w:t>
      </w:r>
      <w:r w:rsidR="0069555F" w:rsidRPr="00A8746E">
        <w:t>ерехода.</w:t>
      </w:r>
      <w:bookmarkEnd w:id="526"/>
    </w:p>
    <w:p w14:paraId="3FCC9715" w14:textId="77777777" w:rsidR="00985021" w:rsidRPr="00A8746E" w:rsidRDefault="00985021" w:rsidP="00781953">
      <w:pPr>
        <w:pStyle w:val="HeadingR2"/>
        <w:keepNext w:val="0"/>
        <w:widowControl w:val="0"/>
        <w:spacing w:before="120" w:after="120"/>
        <w:ind w:left="720" w:hanging="720"/>
      </w:pPr>
      <w:r w:rsidRPr="00A8746E">
        <w:t>Изменение настоящего Соглашения возможно только по соглашению всех Сторон. Ни одна Сторона не обладает правом на одностороннее изменение Соглашения.</w:t>
      </w:r>
    </w:p>
    <w:p w14:paraId="26CCCACF" w14:textId="77777777" w:rsidR="00985021" w:rsidRPr="00A8746E" w:rsidRDefault="00985021" w:rsidP="00781953">
      <w:pPr>
        <w:pStyle w:val="HeadingR2"/>
        <w:keepNext w:val="0"/>
        <w:widowControl w:val="0"/>
        <w:spacing w:before="120" w:after="120"/>
        <w:ind w:left="720" w:hanging="720"/>
      </w:pPr>
      <w:r w:rsidRPr="00A8746E">
        <w:t>В соответствии со статьей 451 (</w:t>
      </w:r>
      <w:r w:rsidRPr="00A8746E">
        <w:rPr>
          <w:i/>
          <w:iCs/>
        </w:rPr>
        <w:t>Изменение и расторжение договора в связи с существенным изменением обстоятельств</w:t>
      </w:r>
      <w:r w:rsidRPr="00A8746E">
        <w:t>) ГК РФ существенное изменение обстоятельств, из которых Стороны исходили при заключении настоящего Соглашения, не является основанием для его изменения или расторжения.</w:t>
      </w:r>
    </w:p>
    <w:p w14:paraId="198D3A4C" w14:textId="72412008" w:rsidR="00985021" w:rsidRPr="00A8746E" w:rsidRDefault="00985021" w:rsidP="00781953">
      <w:pPr>
        <w:pStyle w:val="HeadingR2"/>
        <w:keepNext w:val="0"/>
        <w:widowControl w:val="0"/>
        <w:spacing w:before="120" w:after="120"/>
        <w:ind w:left="720" w:hanging="720"/>
      </w:pPr>
      <w:r w:rsidRPr="00A8746E">
        <w:t xml:space="preserve">Прекращение настоящего Соглашения не влечет прекращение действия Статей </w:t>
      </w:r>
      <w:r w:rsidRPr="00A8746E">
        <w:fldChar w:fldCharType="begin"/>
      </w:r>
      <w:r w:rsidRPr="00A8746E">
        <w:instrText xml:space="preserve"> REF _Ref100102338 \n \h </w:instrText>
      </w:r>
      <w:r w:rsidRPr="00A8746E">
        <w:fldChar w:fldCharType="separate"/>
      </w:r>
      <w:r w:rsidR="008E3772">
        <w:t>1</w:t>
      </w:r>
      <w:r w:rsidRPr="00A8746E">
        <w:fldChar w:fldCharType="end"/>
      </w:r>
      <w:r w:rsidRPr="00A8746E">
        <w:t xml:space="preserve"> (</w:t>
      </w:r>
      <w:r w:rsidRPr="00A8746E">
        <w:rPr>
          <w:i/>
          <w:iCs/>
        </w:rPr>
        <w:fldChar w:fldCharType="begin"/>
      </w:r>
      <w:r w:rsidRPr="00A8746E">
        <w:rPr>
          <w:i/>
          <w:iCs/>
        </w:rPr>
        <w:instrText xml:space="preserve"> REF _Ref100102338 \h  \* MERGEFORMAT </w:instrText>
      </w:r>
      <w:r w:rsidRPr="00A8746E">
        <w:rPr>
          <w:i/>
          <w:iCs/>
        </w:rPr>
      </w:r>
      <w:r w:rsidRPr="00A8746E">
        <w:rPr>
          <w:i/>
          <w:iCs/>
        </w:rPr>
        <w:fldChar w:fldCharType="separate"/>
      </w:r>
      <w:r w:rsidR="008E3772" w:rsidRPr="008E3772">
        <w:rPr>
          <w:i/>
          <w:iCs/>
        </w:rPr>
        <w:t>Термины и определения</w:t>
      </w:r>
      <w:r w:rsidRPr="00A8746E">
        <w:rPr>
          <w:i/>
          <w:iCs/>
        </w:rPr>
        <w:fldChar w:fldCharType="end"/>
      </w:r>
      <w:r w:rsidRPr="00A8746E">
        <w:t>), ‎</w:t>
      </w:r>
      <w:r w:rsidRPr="00A8746E">
        <w:fldChar w:fldCharType="begin"/>
      </w:r>
      <w:r w:rsidRPr="00A8746E">
        <w:instrText xml:space="preserve"> REF _Ref100102364 \n \h </w:instrText>
      </w:r>
      <w:r w:rsidRPr="00A8746E">
        <w:fldChar w:fldCharType="separate"/>
      </w:r>
      <w:r w:rsidR="008E3772">
        <w:t>9</w:t>
      </w:r>
      <w:r w:rsidRPr="00A8746E">
        <w:fldChar w:fldCharType="end"/>
      </w:r>
      <w:r w:rsidRPr="00A8746E">
        <w:t xml:space="preserve"> (</w:t>
      </w:r>
      <w:r w:rsidRPr="00A8746E">
        <w:rPr>
          <w:i/>
          <w:iCs/>
        </w:rPr>
        <w:fldChar w:fldCharType="begin"/>
      </w:r>
      <w:r w:rsidRPr="00A8746E">
        <w:rPr>
          <w:i/>
          <w:iCs/>
        </w:rPr>
        <w:instrText xml:space="preserve"> REF _Ref100102364 \h  \* MERGEFORMAT </w:instrText>
      </w:r>
      <w:r w:rsidRPr="00A8746E">
        <w:rPr>
          <w:i/>
          <w:iCs/>
        </w:rPr>
      </w:r>
      <w:r w:rsidRPr="00A8746E">
        <w:rPr>
          <w:i/>
          <w:iCs/>
        </w:rPr>
        <w:fldChar w:fldCharType="separate"/>
      </w:r>
      <w:r w:rsidR="008E3772" w:rsidRPr="008E3772">
        <w:rPr>
          <w:i/>
          <w:iCs/>
        </w:rPr>
        <w:t>Заверения об обстоятельствах</w:t>
      </w:r>
      <w:r w:rsidRPr="00A8746E">
        <w:rPr>
          <w:i/>
          <w:iCs/>
        </w:rPr>
        <w:fldChar w:fldCharType="end"/>
      </w:r>
      <w:r w:rsidRPr="00A8746E">
        <w:t xml:space="preserve">), </w:t>
      </w:r>
      <w:r w:rsidR="00D41A97" w:rsidRPr="00A8746E">
        <w:fldChar w:fldCharType="begin"/>
      </w:r>
      <w:r w:rsidR="00D41A97" w:rsidRPr="00A8746E">
        <w:instrText xml:space="preserve"> REF _Ref112761804 \r \h </w:instrText>
      </w:r>
      <w:r w:rsidR="00D41A97" w:rsidRPr="00A8746E">
        <w:fldChar w:fldCharType="separate"/>
      </w:r>
      <w:r w:rsidR="008E3772">
        <w:t>10.5</w:t>
      </w:r>
      <w:r w:rsidR="00D41A97" w:rsidRPr="00A8746E">
        <w:fldChar w:fldCharType="end"/>
      </w:r>
      <w:r w:rsidR="00D41A97" w:rsidRPr="00A8746E">
        <w:t xml:space="preserve"> </w:t>
      </w:r>
      <w:r w:rsidR="00307C10" w:rsidRPr="00A8746E">
        <w:t>(</w:t>
      </w:r>
      <w:r w:rsidR="00307C10" w:rsidRPr="00A8746E">
        <w:rPr>
          <w:i/>
        </w:rPr>
        <w:t>Ответственность</w:t>
      </w:r>
      <w:r w:rsidR="00307C10" w:rsidRPr="00A8746E">
        <w:t>),</w:t>
      </w:r>
      <w:r w:rsidR="00CB1CF5" w:rsidRPr="00A8746E">
        <w:t xml:space="preserve"> </w:t>
      </w:r>
      <w:r w:rsidRPr="00A8746E">
        <w:fldChar w:fldCharType="begin"/>
      </w:r>
      <w:r w:rsidRPr="00A8746E">
        <w:instrText xml:space="preserve"> REF _Ref100100017 \n \h </w:instrText>
      </w:r>
      <w:r w:rsidRPr="00A8746E">
        <w:fldChar w:fldCharType="separate"/>
      </w:r>
      <w:r w:rsidR="008E3772">
        <w:t>15</w:t>
      </w:r>
      <w:r w:rsidRPr="00A8746E">
        <w:fldChar w:fldCharType="end"/>
      </w:r>
      <w:r w:rsidRPr="00A8746E">
        <w:t xml:space="preserve"> (</w:t>
      </w:r>
      <w:r w:rsidRPr="00A8746E">
        <w:rPr>
          <w:i/>
          <w:iCs/>
        </w:rPr>
        <w:fldChar w:fldCharType="begin"/>
      </w:r>
      <w:r w:rsidRPr="00A8746E">
        <w:rPr>
          <w:i/>
          <w:iCs/>
        </w:rPr>
        <w:instrText xml:space="preserve"> REF _Ref100100017 \h  \* MERGEFORMAT </w:instrText>
      </w:r>
      <w:r w:rsidRPr="00A8746E">
        <w:rPr>
          <w:i/>
          <w:iCs/>
        </w:rPr>
      </w:r>
      <w:r w:rsidRPr="00A8746E">
        <w:rPr>
          <w:i/>
          <w:iCs/>
        </w:rPr>
        <w:fldChar w:fldCharType="separate"/>
      </w:r>
      <w:r w:rsidR="008E3772" w:rsidRPr="008E3772">
        <w:rPr>
          <w:i/>
          <w:iCs/>
        </w:rPr>
        <w:t>Конфиденциальность</w:t>
      </w:r>
      <w:r w:rsidRPr="00A8746E">
        <w:rPr>
          <w:i/>
          <w:iCs/>
        </w:rPr>
        <w:fldChar w:fldCharType="end"/>
      </w:r>
      <w:r w:rsidRPr="00A8746E">
        <w:t>), ‎‎</w:t>
      </w:r>
      <w:r w:rsidRPr="00A8746E">
        <w:fldChar w:fldCharType="begin"/>
      </w:r>
      <w:r w:rsidRPr="00A8746E">
        <w:instrText xml:space="preserve"> REF _Ref100102405 \n \h </w:instrText>
      </w:r>
      <w:r w:rsidRPr="00A8746E">
        <w:fldChar w:fldCharType="separate"/>
      </w:r>
      <w:r w:rsidR="008E3772">
        <w:t>16</w:t>
      </w:r>
      <w:r w:rsidRPr="00A8746E">
        <w:fldChar w:fldCharType="end"/>
      </w:r>
      <w:r w:rsidRPr="00A8746E">
        <w:t xml:space="preserve"> (</w:t>
      </w:r>
      <w:r w:rsidRPr="00A8746E">
        <w:rPr>
          <w:i/>
          <w:iCs/>
        </w:rPr>
        <w:fldChar w:fldCharType="begin"/>
      </w:r>
      <w:r w:rsidRPr="00A8746E">
        <w:rPr>
          <w:i/>
          <w:iCs/>
        </w:rPr>
        <w:instrText xml:space="preserve"> REF _Ref100102405 \h  \* MERGEFORMAT </w:instrText>
      </w:r>
      <w:r w:rsidRPr="00A8746E">
        <w:rPr>
          <w:i/>
          <w:iCs/>
        </w:rPr>
      </w:r>
      <w:r w:rsidRPr="00A8746E">
        <w:rPr>
          <w:i/>
          <w:iCs/>
        </w:rPr>
        <w:fldChar w:fldCharType="separate"/>
      </w:r>
      <w:r w:rsidR="008E3772" w:rsidRPr="008E3772">
        <w:rPr>
          <w:i/>
          <w:iCs/>
        </w:rPr>
        <w:t>Уведомления</w:t>
      </w:r>
      <w:r w:rsidRPr="00A8746E">
        <w:rPr>
          <w:i/>
          <w:iCs/>
        </w:rPr>
        <w:fldChar w:fldCharType="end"/>
      </w:r>
      <w:r w:rsidRPr="00A8746E">
        <w:t>)</w:t>
      </w:r>
      <w:r w:rsidR="00E072A1" w:rsidRPr="00A8746E">
        <w:t xml:space="preserve">, </w:t>
      </w:r>
      <w:r w:rsidR="00E072A1" w:rsidRPr="00A8746E">
        <w:fldChar w:fldCharType="begin"/>
      </w:r>
      <w:r w:rsidR="00E072A1" w:rsidRPr="00A8746E">
        <w:instrText xml:space="preserve"> REF _Ref101553527 \n \h </w:instrText>
      </w:r>
      <w:r w:rsidR="00E072A1" w:rsidRPr="00A8746E">
        <w:fldChar w:fldCharType="separate"/>
      </w:r>
      <w:r w:rsidR="008E3772">
        <w:t>17</w:t>
      </w:r>
      <w:r w:rsidR="00E072A1" w:rsidRPr="00A8746E">
        <w:fldChar w:fldCharType="end"/>
      </w:r>
      <w:r w:rsidR="00E072A1" w:rsidRPr="00A8746E">
        <w:t xml:space="preserve"> (</w:t>
      </w:r>
      <w:r w:rsidR="00E072A1" w:rsidRPr="00A8746E">
        <w:rPr>
          <w:i/>
          <w:iCs/>
        </w:rPr>
        <w:fldChar w:fldCharType="begin"/>
      </w:r>
      <w:r w:rsidR="00E072A1" w:rsidRPr="00A8746E">
        <w:rPr>
          <w:i/>
          <w:iCs/>
        </w:rPr>
        <w:instrText xml:space="preserve"> REF _Ref101553527 \h  \* MERGEFORMAT </w:instrText>
      </w:r>
      <w:r w:rsidR="00E072A1" w:rsidRPr="00A8746E">
        <w:rPr>
          <w:i/>
          <w:iCs/>
        </w:rPr>
      </w:r>
      <w:r w:rsidR="00E072A1" w:rsidRPr="00A8746E">
        <w:rPr>
          <w:i/>
          <w:iCs/>
        </w:rPr>
        <w:fldChar w:fldCharType="separate"/>
      </w:r>
      <w:r w:rsidR="008E3772" w:rsidRPr="008E3772">
        <w:rPr>
          <w:i/>
          <w:iCs/>
        </w:rPr>
        <w:t>Вступление в силу и срок действия Соглашения</w:t>
      </w:r>
      <w:r w:rsidR="00E072A1" w:rsidRPr="00A8746E">
        <w:rPr>
          <w:i/>
          <w:iCs/>
        </w:rPr>
        <w:fldChar w:fldCharType="end"/>
      </w:r>
      <w:r w:rsidR="00E072A1" w:rsidRPr="00A8746E">
        <w:t>)</w:t>
      </w:r>
      <w:r w:rsidRPr="00A8746E">
        <w:t xml:space="preserve"> и ‎</w:t>
      </w:r>
      <w:r w:rsidRPr="00A8746E">
        <w:fldChar w:fldCharType="begin"/>
      </w:r>
      <w:r w:rsidRPr="00A8746E">
        <w:instrText xml:space="preserve"> REF _Ref100102416 \n \h </w:instrText>
      </w:r>
      <w:r w:rsidRPr="00A8746E">
        <w:fldChar w:fldCharType="separate"/>
      </w:r>
      <w:r w:rsidR="008E3772">
        <w:t>18</w:t>
      </w:r>
      <w:r w:rsidRPr="00A8746E">
        <w:fldChar w:fldCharType="end"/>
      </w:r>
      <w:r w:rsidRPr="00A8746E">
        <w:t xml:space="preserve"> (</w:t>
      </w:r>
      <w:r w:rsidRPr="00A8746E">
        <w:rPr>
          <w:i/>
          <w:iCs/>
        </w:rPr>
        <w:fldChar w:fldCharType="begin"/>
      </w:r>
      <w:r w:rsidRPr="00A8746E">
        <w:rPr>
          <w:i/>
          <w:iCs/>
        </w:rPr>
        <w:instrText xml:space="preserve"> REF _Ref100102416 \h  \* MERGEFORMAT </w:instrText>
      </w:r>
      <w:r w:rsidRPr="00A8746E">
        <w:rPr>
          <w:i/>
          <w:iCs/>
        </w:rPr>
      </w:r>
      <w:r w:rsidRPr="00A8746E">
        <w:rPr>
          <w:i/>
          <w:iCs/>
        </w:rPr>
        <w:fldChar w:fldCharType="separate"/>
      </w:r>
      <w:r w:rsidR="008E3772" w:rsidRPr="008E3772">
        <w:rPr>
          <w:i/>
          <w:iCs/>
        </w:rPr>
        <w:t>Заключительные положения</w:t>
      </w:r>
      <w:r w:rsidRPr="00A8746E">
        <w:rPr>
          <w:i/>
          <w:iCs/>
        </w:rPr>
        <w:fldChar w:fldCharType="end"/>
      </w:r>
      <w:r w:rsidRPr="00A8746E">
        <w:t>), а также не освобождает Стороны от ответственности за случаи неисполнения или ненадлежащего исполнения предусмотренных настоящим Соглашением обязательств, имевшие место до момента прекращения настоящего Соглашения.</w:t>
      </w:r>
    </w:p>
    <w:p w14:paraId="03089BEC" w14:textId="5D4FE3F3" w:rsidR="00985021" w:rsidRPr="00A8746E" w:rsidRDefault="00985021" w:rsidP="00781953">
      <w:pPr>
        <w:pStyle w:val="HeadingR2"/>
        <w:keepNext w:val="0"/>
        <w:widowControl w:val="0"/>
        <w:spacing w:before="120" w:after="120"/>
        <w:ind w:left="720" w:hanging="720"/>
        <w:rPr>
          <w:rFonts w:cs="Times New Roman"/>
          <w:szCs w:val="24"/>
        </w:rPr>
      </w:pPr>
      <w:r w:rsidRPr="00A8746E">
        <w:rPr>
          <w:rFonts w:cs="Times New Roman"/>
          <w:szCs w:val="24"/>
        </w:rPr>
        <w:t>Настоящее Соглашение может быть расторгнуто по взаимному согласию Акционеров в согласованном ими порядке, а также в случаях, предусмотренных настоящим Соглашением.</w:t>
      </w:r>
    </w:p>
    <w:p w14:paraId="5CE8C9BA" w14:textId="7FA0202B" w:rsidR="00105904" w:rsidRPr="00A8746E" w:rsidRDefault="00105904" w:rsidP="00781953">
      <w:pPr>
        <w:pStyle w:val="HeadingR2"/>
        <w:keepNext w:val="0"/>
        <w:widowControl w:val="0"/>
        <w:spacing w:before="120" w:after="120"/>
        <w:ind w:left="720" w:hanging="720"/>
        <w:rPr>
          <w:rFonts w:cs="Times New Roman"/>
          <w:szCs w:val="24"/>
        </w:rPr>
      </w:pPr>
      <w:bookmarkStart w:id="527" w:name="_Ref100103480"/>
      <w:r w:rsidRPr="00A8746E">
        <w:rPr>
          <w:rFonts w:cs="Times New Roman"/>
          <w:szCs w:val="24"/>
        </w:rPr>
        <w:t>Отказ какой-либо Стороны от настоящего Соглашения (исполнения настоящего Соглашения) недопусти</w:t>
      </w:r>
      <w:bookmarkEnd w:id="527"/>
      <w:r w:rsidR="00DE70B4" w:rsidRPr="00A8746E">
        <w:rPr>
          <w:rFonts w:cs="Times New Roman"/>
          <w:szCs w:val="24"/>
        </w:rPr>
        <w:t>м</w:t>
      </w:r>
      <w:r w:rsidR="00010269" w:rsidRPr="00A8746E">
        <w:rPr>
          <w:rFonts w:cs="Times New Roman"/>
          <w:szCs w:val="24"/>
        </w:rPr>
        <w:t xml:space="preserve">, за исключением </w:t>
      </w:r>
      <w:r w:rsidRPr="00A8746E">
        <w:t xml:space="preserve">указанного в </w:t>
      </w:r>
      <w:r w:rsidR="00917488">
        <w:t xml:space="preserve">пунктах </w:t>
      </w:r>
      <w:r w:rsidRPr="00A8746E">
        <w:t>‎</w:t>
      </w:r>
      <w:r w:rsidRPr="00A8746E">
        <w:fldChar w:fldCharType="begin"/>
      </w:r>
      <w:r w:rsidRPr="00A8746E">
        <w:instrText xml:space="preserve"> REF _Ref100103299 \n \h </w:instrText>
      </w:r>
      <w:r w:rsidR="00813010" w:rsidRPr="00A8746E">
        <w:instrText xml:space="preserve"> \* MERGEFORMAT </w:instrText>
      </w:r>
      <w:r w:rsidRPr="00A8746E">
        <w:fldChar w:fldCharType="separate"/>
      </w:r>
      <w:r w:rsidR="008E3772">
        <w:t>17.8</w:t>
      </w:r>
      <w:r w:rsidRPr="00A8746E">
        <w:fldChar w:fldCharType="end"/>
      </w:r>
      <w:r w:rsidR="00917488">
        <w:t xml:space="preserve"> и </w:t>
      </w:r>
      <w:r w:rsidR="00917488">
        <w:fldChar w:fldCharType="begin"/>
      </w:r>
      <w:r w:rsidR="00917488">
        <w:instrText xml:space="preserve"> REF _Ref113713450 \r \h </w:instrText>
      </w:r>
      <w:r w:rsidR="00917488">
        <w:fldChar w:fldCharType="separate"/>
      </w:r>
      <w:r w:rsidR="008E3772">
        <w:t>17.9</w:t>
      </w:r>
      <w:r w:rsidR="00917488">
        <w:fldChar w:fldCharType="end"/>
      </w:r>
      <w:r w:rsidRPr="00A8746E">
        <w:t>.</w:t>
      </w:r>
    </w:p>
    <w:p w14:paraId="78FC92BF" w14:textId="77777777" w:rsidR="00917488" w:rsidRDefault="00105904" w:rsidP="00917488">
      <w:pPr>
        <w:pStyle w:val="HeadingR2"/>
        <w:keepNext w:val="0"/>
        <w:widowControl w:val="0"/>
        <w:spacing w:before="120" w:after="120"/>
        <w:ind w:left="720" w:hanging="720"/>
      </w:pPr>
      <w:bookmarkStart w:id="528" w:name="_Ref100103299"/>
      <w:r w:rsidRPr="00A8746E">
        <w:t xml:space="preserve">Каждый Акционер вправе в любой момент отказаться от настоящего Соглашения в одностороннем внесудебном порядке путем направления другому Акционеру Уведомления об отказе от настоящего Соглашения в случае расторжения Договора купли-продажи по любым причинам, в том числе в результате отказа </w:t>
      </w:r>
      <w:r w:rsidR="00441B03" w:rsidRPr="00A8746E">
        <w:t>какого-либо</w:t>
      </w:r>
      <w:r w:rsidRPr="00A8746E">
        <w:t xml:space="preserve"> Акционера от Договора купли-продажи по основаниям, предусмотренным Договором купли-продажи</w:t>
      </w:r>
      <w:r w:rsidR="00283A1B" w:rsidRPr="00A8746E">
        <w:t xml:space="preserve">, после выполнения предусмотренных Договором купли-продажи </w:t>
      </w:r>
      <w:r w:rsidR="00813010" w:rsidRPr="00A8746E">
        <w:t xml:space="preserve">процедур и </w:t>
      </w:r>
      <w:r w:rsidR="00283A1B" w:rsidRPr="00A8746E">
        <w:t>платежей, связанных с его расторжением</w:t>
      </w:r>
      <w:r w:rsidRPr="00A8746E">
        <w:t>.</w:t>
      </w:r>
      <w:bookmarkEnd w:id="528"/>
    </w:p>
    <w:p w14:paraId="0D32FA5B" w14:textId="24708C5A" w:rsidR="00917488" w:rsidRPr="00917488" w:rsidRDefault="00917488" w:rsidP="00917488">
      <w:pPr>
        <w:pStyle w:val="HeadingR2"/>
        <w:keepNext w:val="0"/>
        <w:widowControl w:val="0"/>
        <w:spacing w:before="120" w:after="120"/>
        <w:ind w:left="720" w:hanging="720"/>
      </w:pPr>
      <w:bookmarkStart w:id="529" w:name="_Ref113713450"/>
      <w:r w:rsidRPr="00917488">
        <w:t>Акционер-1 вправе в любой момент отказаться от настоящего Соглашения в одностороннем внесудебном порядке путем направления Акционеру-2 Уведомления об отказе от настоящего Соглашения в случае</w:t>
      </w:r>
      <w:bookmarkEnd w:id="529"/>
      <w:r>
        <w:t xml:space="preserve"> </w:t>
      </w:r>
      <w:r w:rsidRPr="00A8746E">
        <w:rPr>
          <w:rFonts w:eastAsiaTheme="minorHAnsi"/>
        </w:rPr>
        <w:t>неустранени</w:t>
      </w:r>
      <w:r>
        <w:rPr>
          <w:rFonts w:eastAsiaTheme="minorHAnsi"/>
        </w:rPr>
        <w:t>я</w:t>
      </w:r>
      <w:r w:rsidRPr="00A8746E">
        <w:rPr>
          <w:rFonts w:eastAsiaTheme="minorHAnsi"/>
        </w:rPr>
        <w:t xml:space="preserve"> Существенного нарушения в течение 1 (одного) месяца с даты получения Акционером-2 соответствующего требования Акционера-1</w:t>
      </w:r>
      <w:r w:rsidR="006A7598">
        <w:rPr>
          <w:rFonts w:eastAsiaTheme="minorHAnsi"/>
        </w:rPr>
        <w:t>.</w:t>
      </w:r>
    </w:p>
    <w:p w14:paraId="5AD78A47" w14:textId="52C202B5" w:rsidR="00933598" w:rsidRPr="00A8746E" w:rsidRDefault="009D32FD" w:rsidP="00781953">
      <w:pPr>
        <w:pStyle w:val="HeadingR1"/>
        <w:keepNext w:val="0"/>
        <w:widowControl w:val="0"/>
        <w:tabs>
          <w:tab w:val="clear" w:pos="1617"/>
          <w:tab w:val="clear" w:pos="1644"/>
          <w:tab w:val="left" w:pos="1276"/>
        </w:tabs>
        <w:spacing w:before="120" w:after="120"/>
        <w:ind w:left="709" w:hanging="709"/>
      </w:pPr>
      <w:bookmarkStart w:id="530" w:name="_Ref100102416"/>
      <w:bookmarkStart w:id="531" w:name="_Toc101639429"/>
      <w:bookmarkStart w:id="532" w:name="_Toc112079150"/>
      <w:bookmarkStart w:id="533" w:name="_Toc112328251"/>
      <w:bookmarkStart w:id="534" w:name="_Toc112403260"/>
      <w:bookmarkStart w:id="535" w:name="_Toc113716546"/>
      <w:bookmarkStart w:id="536" w:name="_Toc113809864"/>
      <w:r w:rsidRPr="00A8746E">
        <w:t>Заключительные положения</w:t>
      </w:r>
      <w:bookmarkEnd w:id="530"/>
      <w:bookmarkEnd w:id="531"/>
      <w:bookmarkEnd w:id="532"/>
      <w:bookmarkEnd w:id="533"/>
      <w:bookmarkEnd w:id="534"/>
      <w:bookmarkEnd w:id="535"/>
      <w:bookmarkEnd w:id="536"/>
    </w:p>
    <w:p w14:paraId="62F9D997" w14:textId="1F78878B" w:rsidR="00C83DC5" w:rsidRPr="00A8746E" w:rsidRDefault="00C83DC5" w:rsidP="00781953">
      <w:pPr>
        <w:pStyle w:val="HeadingR2"/>
        <w:keepNext w:val="0"/>
        <w:widowControl w:val="0"/>
        <w:spacing w:before="120" w:after="120"/>
        <w:ind w:left="720" w:hanging="720"/>
        <w:rPr>
          <w:rFonts w:eastAsiaTheme="minorHAnsi" w:cs="Times New Roman"/>
          <w:szCs w:val="24"/>
        </w:rPr>
      </w:pPr>
      <w:r w:rsidRPr="00A8746E">
        <w:rPr>
          <w:rFonts w:cs="Times New Roman"/>
          <w:szCs w:val="24"/>
        </w:rPr>
        <w:t>Соглашение</w:t>
      </w:r>
      <w:r w:rsidRPr="00A8746E">
        <w:rPr>
          <w:rFonts w:cs="Times New Roman"/>
          <w:bCs/>
          <w:szCs w:val="24"/>
        </w:rPr>
        <w:t xml:space="preserve"> заключено по результатам конкурса, указанного в </w:t>
      </w:r>
      <w:r w:rsidR="008905F4" w:rsidRPr="00A8746E">
        <w:rPr>
          <w:rFonts w:cs="Times New Roman"/>
          <w:bCs/>
          <w:szCs w:val="24"/>
        </w:rPr>
        <w:t>п</w:t>
      </w:r>
      <w:r w:rsidRPr="00A8746E">
        <w:rPr>
          <w:rFonts w:cs="Times New Roman"/>
          <w:bCs/>
          <w:szCs w:val="24"/>
        </w:rPr>
        <w:t xml:space="preserve">ункте </w:t>
      </w:r>
      <w:r w:rsidR="008905F4" w:rsidRPr="00A8746E">
        <w:rPr>
          <w:rFonts w:cs="Times New Roman"/>
          <w:bCs/>
          <w:szCs w:val="24"/>
        </w:rPr>
        <w:fldChar w:fldCharType="begin"/>
      </w:r>
      <w:r w:rsidR="008905F4" w:rsidRPr="00A8746E">
        <w:rPr>
          <w:rFonts w:cs="Times New Roman"/>
          <w:bCs/>
          <w:szCs w:val="24"/>
        </w:rPr>
        <w:instrText xml:space="preserve"> REF _Ref99899355 \n \h </w:instrText>
      </w:r>
      <w:r w:rsidR="008905F4" w:rsidRPr="00A8746E">
        <w:rPr>
          <w:rFonts w:cs="Times New Roman"/>
          <w:bCs/>
          <w:szCs w:val="24"/>
        </w:rPr>
      </w:r>
      <w:r w:rsidR="008905F4" w:rsidRPr="00A8746E">
        <w:rPr>
          <w:rFonts w:cs="Times New Roman"/>
          <w:bCs/>
          <w:szCs w:val="24"/>
        </w:rPr>
        <w:fldChar w:fldCharType="separate"/>
      </w:r>
      <w:r w:rsidR="008E3772">
        <w:rPr>
          <w:rFonts w:cs="Times New Roman"/>
          <w:bCs/>
          <w:szCs w:val="24"/>
        </w:rPr>
        <w:t>(II)</w:t>
      </w:r>
      <w:r w:rsidR="008905F4" w:rsidRPr="00A8746E">
        <w:rPr>
          <w:rFonts w:cs="Times New Roman"/>
          <w:bCs/>
          <w:szCs w:val="24"/>
        </w:rPr>
        <w:fldChar w:fldCharType="end"/>
      </w:r>
      <w:r w:rsidRPr="00A8746E">
        <w:rPr>
          <w:rFonts w:cs="Times New Roman"/>
          <w:bCs/>
          <w:szCs w:val="24"/>
        </w:rPr>
        <w:t xml:space="preserve"> Преамбулы. Акционеру-2 на момент заключения Соглашения известны все его условия. Акционер-</w:t>
      </w:r>
      <w:r w:rsidRPr="00A8746E">
        <w:rPr>
          <w:rFonts w:cs="Times New Roman"/>
          <w:bCs/>
          <w:szCs w:val="24"/>
        </w:rPr>
        <w:lastRenderedPageBreak/>
        <w:t xml:space="preserve">2, </w:t>
      </w:r>
      <w:r w:rsidRPr="00A8746E">
        <w:rPr>
          <w:rFonts w:eastAsiaTheme="minorHAnsi" w:cs="Times New Roman"/>
          <w:szCs w:val="24"/>
        </w:rPr>
        <w:t>действуя разумно, добросовестно и осмотрительно, исключительно своей волей принял решение об участии в конкурсе, оценив свои возможности по выполнению условий Соглашения.</w:t>
      </w:r>
    </w:p>
    <w:p w14:paraId="7DBAA3C3" w14:textId="261D686C" w:rsidR="00C215F5" w:rsidRPr="00A8746E" w:rsidRDefault="00C215F5" w:rsidP="00781953">
      <w:pPr>
        <w:pStyle w:val="HeadingR2"/>
        <w:keepNext w:val="0"/>
        <w:widowControl w:val="0"/>
        <w:spacing w:before="120" w:after="120"/>
        <w:ind w:left="720" w:hanging="720"/>
        <w:rPr>
          <w:rFonts w:eastAsiaTheme="minorHAnsi"/>
          <w:b/>
        </w:rPr>
      </w:pPr>
      <w:r w:rsidRPr="00A8746E">
        <w:rPr>
          <w:rFonts w:eastAsiaTheme="minorHAnsi"/>
          <w:b/>
        </w:rPr>
        <w:t>Применимое право и разрешение споров</w:t>
      </w:r>
    </w:p>
    <w:p w14:paraId="7C297A3B" w14:textId="3823B3A8" w:rsidR="00C215F5" w:rsidRPr="00A8746E" w:rsidRDefault="00C215F5" w:rsidP="00781953">
      <w:pPr>
        <w:pStyle w:val="HeadingR3"/>
        <w:widowControl w:val="0"/>
        <w:tabs>
          <w:tab w:val="clear" w:pos="0"/>
          <w:tab w:val="clear" w:pos="907"/>
          <w:tab w:val="clear" w:pos="1644"/>
          <w:tab w:val="left" w:pos="709"/>
          <w:tab w:val="num" w:pos="1440"/>
        </w:tabs>
        <w:spacing w:before="120" w:after="120"/>
        <w:ind w:left="709" w:hanging="709"/>
        <w:rPr>
          <w:rFonts w:cs="Times New Roman"/>
          <w:szCs w:val="24"/>
        </w:rPr>
      </w:pPr>
      <w:r w:rsidRPr="00A8746E">
        <w:t>Настоящее Соглашение регулируется</w:t>
      </w:r>
      <w:r w:rsidRPr="00A8746E">
        <w:rPr>
          <w:rFonts w:cs="Times New Roman"/>
          <w:szCs w:val="24"/>
        </w:rPr>
        <w:t xml:space="preserve"> </w:t>
      </w:r>
      <w:r w:rsidR="00ED5950" w:rsidRPr="00A8746E">
        <w:rPr>
          <w:rFonts w:cs="Times New Roman"/>
          <w:szCs w:val="24"/>
        </w:rPr>
        <w:t>применимым законодательством (законодательством Российской Федерации)</w:t>
      </w:r>
      <w:r w:rsidRPr="00A8746E">
        <w:rPr>
          <w:rFonts w:cs="Times New Roman"/>
          <w:szCs w:val="24"/>
        </w:rPr>
        <w:t>.</w:t>
      </w:r>
    </w:p>
    <w:p w14:paraId="5E431627" w14:textId="7D5C9570" w:rsidR="00C215F5" w:rsidRPr="00A8746E" w:rsidRDefault="00C215F5" w:rsidP="00781953">
      <w:pPr>
        <w:pStyle w:val="HeadingR3"/>
        <w:widowControl w:val="0"/>
        <w:tabs>
          <w:tab w:val="clear" w:pos="0"/>
          <w:tab w:val="clear" w:pos="907"/>
          <w:tab w:val="clear" w:pos="1644"/>
          <w:tab w:val="left" w:pos="709"/>
          <w:tab w:val="num" w:pos="1440"/>
        </w:tabs>
        <w:spacing w:before="120" w:after="120"/>
        <w:ind w:left="709" w:hanging="709"/>
      </w:pPr>
      <w:r w:rsidRPr="00A8746E">
        <w:t xml:space="preserve">Все споры, возникающие из настоящего Соглашения или в связи с ним, подлежат рассмотрению в </w:t>
      </w:r>
      <w:r w:rsidR="007A3AC1" w:rsidRPr="00A8746E">
        <w:t>А</w:t>
      </w:r>
      <w:r w:rsidR="005913F0" w:rsidRPr="00A8746E">
        <w:t xml:space="preserve">рбитражном суде </w:t>
      </w:r>
      <w:r w:rsidR="004C67A9" w:rsidRPr="00A8746E">
        <w:t>города Москвы</w:t>
      </w:r>
      <w:r w:rsidR="00CD3D36" w:rsidRPr="00A8746E">
        <w:t>, если иное не предусмотрено императивными требованиями применимого законодательства</w:t>
      </w:r>
      <w:r w:rsidRPr="00A8746E">
        <w:t>.</w:t>
      </w:r>
    </w:p>
    <w:p w14:paraId="4EB5C596" w14:textId="77777777" w:rsidR="00C215F5" w:rsidRPr="00A8746E" w:rsidRDefault="00C215F5" w:rsidP="00781953">
      <w:pPr>
        <w:pStyle w:val="HeadingR2"/>
        <w:keepNext w:val="0"/>
        <w:widowControl w:val="0"/>
        <w:spacing w:before="120" w:after="120"/>
        <w:ind w:left="720" w:hanging="720"/>
        <w:rPr>
          <w:rFonts w:eastAsiaTheme="minorHAnsi"/>
          <w:b/>
        </w:rPr>
      </w:pPr>
      <w:r w:rsidRPr="00A8746E">
        <w:rPr>
          <w:rFonts w:eastAsiaTheme="minorHAnsi"/>
          <w:b/>
        </w:rPr>
        <w:t>Передача прав и обязанностей по Соглашению</w:t>
      </w:r>
    </w:p>
    <w:p w14:paraId="2E69E927" w14:textId="228D8046" w:rsidR="00C215F5" w:rsidRPr="00A8746E" w:rsidRDefault="00C4086F" w:rsidP="001C43F7">
      <w:pPr>
        <w:pStyle w:val="EPAMiRus"/>
        <w:numPr>
          <w:ilvl w:val="0"/>
          <w:numId w:val="0"/>
        </w:numPr>
        <w:spacing w:before="120" w:after="120"/>
        <w:ind w:left="709"/>
      </w:pPr>
      <w:r w:rsidRPr="00A8746E">
        <w:t>Н</w:t>
      </w:r>
      <w:r w:rsidR="00C215F5" w:rsidRPr="00A8746E">
        <w:t>и одна Сторона не вправе полностью или частично уступать, передавать, Обременять и осуществлять иное отчуждение прав и обязанностей по настоящему Соглашению в какой бы то ни было их части без согласия другой Стороны.</w:t>
      </w:r>
    </w:p>
    <w:p w14:paraId="302258F5" w14:textId="3E7DAF01" w:rsidR="00C215F5" w:rsidRPr="00A8746E" w:rsidRDefault="00C215F5" w:rsidP="00781953">
      <w:pPr>
        <w:pStyle w:val="HeadingR2"/>
        <w:keepNext w:val="0"/>
        <w:widowControl w:val="0"/>
        <w:spacing w:before="120" w:after="120"/>
        <w:ind w:left="720" w:hanging="720"/>
        <w:rPr>
          <w:b/>
          <w:i/>
        </w:rPr>
      </w:pPr>
      <w:r w:rsidRPr="00A8746E">
        <w:rPr>
          <w:rFonts w:eastAsiaTheme="minorHAnsi"/>
          <w:b/>
        </w:rPr>
        <w:t>Расходы</w:t>
      </w:r>
      <w:r w:rsidR="00507D3F" w:rsidRPr="00A8746E">
        <w:rPr>
          <w:rFonts w:eastAsiaTheme="minorHAnsi"/>
          <w:b/>
        </w:rPr>
        <w:t xml:space="preserve"> и налоги</w:t>
      </w:r>
    </w:p>
    <w:p w14:paraId="30BB760A" w14:textId="18453625" w:rsidR="00C215F5" w:rsidRPr="00A8746E" w:rsidRDefault="00C215F5" w:rsidP="00781953">
      <w:pPr>
        <w:pStyle w:val="HeadingR3"/>
        <w:widowControl w:val="0"/>
        <w:tabs>
          <w:tab w:val="clear" w:pos="0"/>
          <w:tab w:val="clear" w:pos="907"/>
          <w:tab w:val="clear" w:pos="1644"/>
          <w:tab w:val="left" w:pos="709"/>
          <w:tab w:val="num" w:pos="1440"/>
        </w:tabs>
        <w:spacing w:before="120" w:after="120"/>
        <w:ind w:left="709" w:hanging="709"/>
      </w:pPr>
      <w:r w:rsidRPr="00A8746E">
        <w:t xml:space="preserve">Любые издержки, затраты и расходы, связанные с согласованием, подготовкой и исполнением настоящего Соглашения (включая расходы по уплате соответствующих налогов), несет </w:t>
      </w:r>
      <w:r w:rsidR="008142AD" w:rsidRPr="00A8746E">
        <w:t>Акционер-2</w:t>
      </w:r>
      <w:r w:rsidR="00CD3D36" w:rsidRPr="00A8746E">
        <w:t>, если иное не предусмотрено императивными требованиями применимого законодательства</w:t>
      </w:r>
      <w:r w:rsidRPr="00A8746E">
        <w:t>.</w:t>
      </w:r>
    </w:p>
    <w:p w14:paraId="46C9396B" w14:textId="546FC721" w:rsidR="00507D3F" w:rsidRPr="00A8746E" w:rsidRDefault="00507D3F" w:rsidP="00781953">
      <w:pPr>
        <w:pStyle w:val="HeadingR3"/>
        <w:widowControl w:val="0"/>
        <w:tabs>
          <w:tab w:val="clear" w:pos="0"/>
          <w:tab w:val="clear" w:pos="907"/>
          <w:tab w:val="clear" w:pos="1644"/>
          <w:tab w:val="left" w:pos="709"/>
          <w:tab w:val="num" w:pos="1440"/>
        </w:tabs>
        <w:spacing w:before="120" w:after="120"/>
        <w:ind w:left="709" w:hanging="709"/>
      </w:pPr>
      <w:r w:rsidRPr="00A8746E">
        <w:t xml:space="preserve">За исключением случаев, прямо предусмотренных применимым законодательством, </w:t>
      </w:r>
      <w:r w:rsidR="008142AD" w:rsidRPr="00A8746E">
        <w:t>Акционер-2</w:t>
      </w:r>
      <w:r w:rsidRPr="00A8746E">
        <w:t xml:space="preserve"> уплачивает налоги, обязанность по уплате которых возникает в связи с заключением, исполнением и прекращением настоящего Соглашения.</w:t>
      </w:r>
    </w:p>
    <w:p w14:paraId="49257567" w14:textId="7A8A4A64" w:rsidR="00156DF0" w:rsidRPr="00A8746E" w:rsidRDefault="00156DF0" w:rsidP="00781953">
      <w:pPr>
        <w:pStyle w:val="HeadingR2"/>
        <w:keepNext w:val="0"/>
        <w:widowControl w:val="0"/>
        <w:spacing w:before="120" w:after="120"/>
        <w:ind w:left="720" w:hanging="720"/>
        <w:rPr>
          <w:rFonts w:eastAsiaTheme="minorHAnsi"/>
          <w:b/>
        </w:rPr>
      </w:pPr>
      <w:r w:rsidRPr="00A8746E">
        <w:rPr>
          <w:rFonts w:eastAsiaTheme="minorHAnsi"/>
          <w:b/>
        </w:rPr>
        <w:t>Платежи</w:t>
      </w:r>
    </w:p>
    <w:p w14:paraId="139D6D63" w14:textId="77777777" w:rsidR="00CD3D36" w:rsidRPr="00A8746E" w:rsidRDefault="00156DF0" w:rsidP="00781953">
      <w:pPr>
        <w:pStyle w:val="HeadingR3"/>
        <w:widowControl w:val="0"/>
        <w:tabs>
          <w:tab w:val="clear" w:pos="0"/>
          <w:tab w:val="clear" w:pos="907"/>
          <w:tab w:val="clear" w:pos="1644"/>
          <w:tab w:val="left" w:pos="709"/>
          <w:tab w:val="num" w:pos="1440"/>
        </w:tabs>
        <w:spacing w:before="120" w:after="120"/>
        <w:ind w:left="709" w:hanging="709"/>
      </w:pPr>
      <w:r w:rsidRPr="00A8746E">
        <w:t>Любые платежи, подлежащие уплате по настоящему Соглашению, должны быть совершены в рублях (валюта платежа).</w:t>
      </w:r>
      <w:bookmarkStart w:id="537" w:name="_Ref106470413"/>
      <w:r w:rsidR="00CD3D36" w:rsidRPr="00A8746E">
        <w:t xml:space="preserve"> </w:t>
      </w:r>
    </w:p>
    <w:p w14:paraId="5A2ACE49" w14:textId="197A3985" w:rsidR="00CD3D36" w:rsidRPr="00A8746E" w:rsidRDefault="00CD3D36" w:rsidP="00781953">
      <w:pPr>
        <w:pStyle w:val="HeadingR3"/>
        <w:widowControl w:val="0"/>
        <w:tabs>
          <w:tab w:val="clear" w:pos="0"/>
          <w:tab w:val="clear" w:pos="907"/>
          <w:tab w:val="clear" w:pos="1644"/>
          <w:tab w:val="left" w:pos="709"/>
          <w:tab w:val="num" w:pos="1440"/>
        </w:tabs>
        <w:spacing w:before="120" w:after="120"/>
        <w:ind w:left="709" w:hanging="709"/>
      </w:pPr>
      <w:r w:rsidRPr="00A8746E">
        <w:t>Стороны соглашаются, что в соответствии с абзацем 6 статьи 411 (</w:t>
      </w:r>
      <w:r w:rsidRPr="00A8746E">
        <w:rPr>
          <w:i/>
          <w:iCs/>
        </w:rPr>
        <w:t>Случаи недопустимости зачета</w:t>
      </w:r>
      <w:r w:rsidRPr="00A8746E">
        <w:t>) ГК РФ ни одна из Сторон не вправе в одностороннем порядке зачесть какие-либо требования по настоящему Соглашению.</w:t>
      </w:r>
      <w:bookmarkEnd w:id="537"/>
    </w:p>
    <w:p w14:paraId="7AF504EC" w14:textId="77777777" w:rsidR="00C215F5" w:rsidRPr="00A8746E" w:rsidRDefault="00C215F5" w:rsidP="00781953">
      <w:pPr>
        <w:pStyle w:val="HeadingR2"/>
        <w:keepNext w:val="0"/>
        <w:widowControl w:val="0"/>
        <w:spacing w:before="120" w:after="120"/>
        <w:ind w:left="720" w:hanging="720"/>
        <w:rPr>
          <w:rFonts w:eastAsiaTheme="minorHAnsi"/>
          <w:b/>
        </w:rPr>
      </w:pPr>
      <w:r w:rsidRPr="00A8746E">
        <w:rPr>
          <w:rFonts w:eastAsiaTheme="minorHAnsi"/>
          <w:b/>
        </w:rPr>
        <w:t>Частичная недействительность</w:t>
      </w:r>
    </w:p>
    <w:p w14:paraId="24CAC56D" w14:textId="1508DB31" w:rsidR="00C215F5" w:rsidRPr="00A8746E" w:rsidRDefault="00C215F5" w:rsidP="00781953">
      <w:pPr>
        <w:pStyle w:val="HeadingR3"/>
        <w:widowControl w:val="0"/>
        <w:tabs>
          <w:tab w:val="clear" w:pos="0"/>
          <w:tab w:val="clear" w:pos="907"/>
          <w:tab w:val="clear" w:pos="1644"/>
          <w:tab w:val="left" w:pos="709"/>
          <w:tab w:val="num" w:pos="1440"/>
        </w:tabs>
        <w:spacing w:before="120" w:after="120"/>
        <w:ind w:left="709" w:hanging="709"/>
      </w:pPr>
      <w:r w:rsidRPr="00A8746E">
        <w:t>Стороны признают, что в случае</w:t>
      </w:r>
      <w:r w:rsidR="00974B40" w:rsidRPr="00A8746E">
        <w:t>,</w:t>
      </w:r>
      <w:r w:rsidRPr="00A8746E">
        <w:t xml:space="preserve"> если одно или несколько положений настоящего Соглашения по какой-либо причине окажутся недействительными, не имеющими юридической силы или не подлежащими судебной защите в каком-либо отношении, действительность, юридическая сила и степень судебной защиты остальных положений, содержащихся в настоящем Соглашении, вследствие этого никоим образом не изменится. Стороны обязуются приложить все необходимые усилия для замены недействительного, не имеющего юридической силы или не подлежащего судебной защите в каком-либо отношении положения настоящего Соглашения соответствующим действительным, имеющим юридическую силу и подлежащим судебной защите положением, действие которого будет максимально приближено (в той мере, в которой это не противоречит положениям применимого законодательства) к желаемому Сторонами при заключении настоящего Соглашения действию соответствующего недействительного, не имеющего юридической силы или не подлежащего судебной защите положения.</w:t>
      </w:r>
    </w:p>
    <w:p w14:paraId="1204AB76" w14:textId="77777777" w:rsidR="00C215F5" w:rsidRPr="00A8746E" w:rsidRDefault="00C215F5" w:rsidP="00781953">
      <w:pPr>
        <w:pStyle w:val="HeadingR3"/>
        <w:widowControl w:val="0"/>
        <w:tabs>
          <w:tab w:val="clear" w:pos="0"/>
          <w:tab w:val="clear" w:pos="907"/>
          <w:tab w:val="clear" w:pos="1644"/>
          <w:tab w:val="left" w:pos="709"/>
          <w:tab w:val="num" w:pos="1440"/>
        </w:tabs>
        <w:spacing w:before="120" w:after="120"/>
        <w:ind w:left="709" w:hanging="709"/>
      </w:pPr>
      <w:r w:rsidRPr="00A8746E">
        <w:t>Стороны подтверждают, что в соответствии со статьей 180 (</w:t>
      </w:r>
      <w:r w:rsidRPr="00A8746E">
        <w:rPr>
          <w:i/>
          <w:iCs/>
        </w:rPr>
        <w:t>Последствия недействительности части сделки</w:t>
      </w:r>
      <w:r w:rsidRPr="00A8746E">
        <w:t>) ГК РФ недействительность одного или нескольких положений настоящего Соглашения не влечет недействительности каких-либо иных его положений либо всего Соглашения в целом.</w:t>
      </w:r>
    </w:p>
    <w:p w14:paraId="69F3385F" w14:textId="58327E92" w:rsidR="00933598" w:rsidRPr="00A8746E" w:rsidRDefault="00C215F5" w:rsidP="00781953">
      <w:pPr>
        <w:pStyle w:val="HeadingR2"/>
        <w:keepNext w:val="0"/>
        <w:widowControl w:val="0"/>
        <w:spacing w:before="120" w:after="120"/>
        <w:ind w:left="720" w:hanging="720"/>
        <w:rPr>
          <w:rFonts w:cs="Times New Roman"/>
          <w:szCs w:val="24"/>
        </w:rPr>
      </w:pPr>
      <w:r w:rsidRPr="00A8746E">
        <w:rPr>
          <w:rFonts w:eastAsiaTheme="minorHAnsi"/>
          <w:b/>
        </w:rPr>
        <w:lastRenderedPageBreak/>
        <w:t>Антикоррупционное законодательство</w:t>
      </w:r>
    </w:p>
    <w:p w14:paraId="32C67C70" w14:textId="0E3C4170" w:rsidR="002A5CF9" w:rsidRPr="00A8746E" w:rsidRDefault="002A5CF9" w:rsidP="00781953">
      <w:pPr>
        <w:pStyle w:val="HeadingR3"/>
        <w:widowControl w:val="0"/>
        <w:tabs>
          <w:tab w:val="clear" w:pos="0"/>
          <w:tab w:val="clear" w:pos="907"/>
          <w:tab w:val="clear" w:pos="1644"/>
          <w:tab w:val="left" w:pos="709"/>
          <w:tab w:val="num" w:pos="1440"/>
        </w:tabs>
        <w:spacing w:before="120" w:after="120"/>
        <w:ind w:left="709" w:hanging="709"/>
      </w:pPr>
      <w:bookmarkStart w:id="538" w:name="_Ref99722637"/>
      <w:r w:rsidRPr="00A8746E">
        <w:t xml:space="preserve">При исполнении своих обязательств по настоящему Соглашению Стороны, их </w:t>
      </w:r>
      <w:r w:rsidR="000D1DA3" w:rsidRPr="00A8746E">
        <w:t>А</w:t>
      </w:r>
      <w:r w:rsidRPr="00A8746E">
        <w:t>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bookmarkEnd w:id="538"/>
    </w:p>
    <w:p w14:paraId="03A0AC0F" w14:textId="1EFDF4D8" w:rsidR="002A5CF9" w:rsidRPr="00A8746E" w:rsidRDefault="002A5CF9" w:rsidP="00781953">
      <w:pPr>
        <w:pStyle w:val="HeadingR3"/>
        <w:widowControl w:val="0"/>
        <w:tabs>
          <w:tab w:val="clear" w:pos="0"/>
          <w:tab w:val="clear" w:pos="907"/>
          <w:tab w:val="clear" w:pos="1644"/>
          <w:tab w:val="left" w:pos="709"/>
          <w:tab w:val="num" w:pos="1440"/>
        </w:tabs>
        <w:spacing w:before="120" w:after="120"/>
        <w:ind w:left="709" w:hanging="709"/>
      </w:pPr>
      <w:bookmarkStart w:id="539" w:name="_Ref99722643"/>
      <w:r w:rsidRPr="00A8746E">
        <w:t xml:space="preserve">При исполнении своих обязательств по настоящему Соглашению Стороны, их </w:t>
      </w:r>
      <w:r w:rsidR="000D1DA3" w:rsidRPr="00A8746E">
        <w:t>А</w:t>
      </w:r>
      <w:r w:rsidRPr="00A8746E">
        <w:t>ффилированные лица, работники или посредники</w:t>
      </w:r>
      <w:r w:rsidR="009D003F" w:rsidRPr="00A8746E">
        <w:t xml:space="preserve"> </w:t>
      </w:r>
      <w:r w:rsidRPr="00A8746E">
        <w:t>не осуществляют действия, квалифицируемые применимым для целей настоящего Соглашения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End w:id="539"/>
    </w:p>
    <w:p w14:paraId="45F566FC" w14:textId="2C68E3F2" w:rsidR="002A5CF9" w:rsidRPr="00A8746E" w:rsidRDefault="002A5CF9" w:rsidP="00781953">
      <w:pPr>
        <w:pStyle w:val="HeadingR3"/>
        <w:widowControl w:val="0"/>
        <w:tabs>
          <w:tab w:val="clear" w:pos="0"/>
          <w:tab w:val="clear" w:pos="907"/>
          <w:tab w:val="clear" w:pos="1644"/>
          <w:tab w:val="left" w:pos="709"/>
          <w:tab w:val="num" w:pos="1440"/>
        </w:tabs>
        <w:spacing w:before="120" w:after="120"/>
        <w:ind w:left="709" w:hanging="709"/>
      </w:pPr>
      <w:r w:rsidRPr="00A8746E">
        <w:t xml:space="preserve">В случае возникновения у Стороны подозрений, что произошло или может произойти нарушение каких-либо положений </w:t>
      </w:r>
      <w:r w:rsidR="008F1253" w:rsidRPr="00A8746E">
        <w:t>п</w:t>
      </w:r>
      <w:r w:rsidRPr="00A8746E">
        <w:t xml:space="preserve">унктов </w:t>
      </w:r>
      <w:r w:rsidR="00FA09D3" w:rsidRPr="00A8746E">
        <w:fldChar w:fldCharType="begin"/>
      </w:r>
      <w:r w:rsidR="00FA09D3" w:rsidRPr="00A8746E">
        <w:instrText xml:space="preserve"> REF _Ref99722637 \r \h </w:instrText>
      </w:r>
      <w:r w:rsidR="00B2448E" w:rsidRPr="00A8746E">
        <w:instrText xml:space="preserve"> \* MERGEFORMAT </w:instrText>
      </w:r>
      <w:r w:rsidR="00FA09D3" w:rsidRPr="00A8746E">
        <w:fldChar w:fldCharType="separate"/>
      </w:r>
      <w:r w:rsidR="008E3772">
        <w:t>18.7.1</w:t>
      </w:r>
      <w:r w:rsidR="00FA09D3" w:rsidRPr="00A8746E">
        <w:fldChar w:fldCharType="end"/>
      </w:r>
      <w:r w:rsidR="00FA09D3" w:rsidRPr="00A8746E">
        <w:t xml:space="preserve"> </w:t>
      </w:r>
      <w:r w:rsidRPr="00A8746E">
        <w:t xml:space="preserve">и </w:t>
      </w:r>
      <w:r w:rsidR="00FA09D3" w:rsidRPr="00A8746E">
        <w:fldChar w:fldCharType="begin"/>
      </w:r>
      <w:r w:rsidR="00FA09D3" w:rsidRPr="00A8746E">
        <w:instrText xml:space="preserve"> REF _Ref99722643 \r \h </w:instrText>
      </w:r>
      <w:r w:rsidR="00B2448E" w:rsidRPr="00A8746E">
        <w:instrText xml:space="preserve"> \* MERGEFORMAT </w:instrText>
      </w:r>
      <w:r w:rsidR="00FA09D3" w:rsidRPr="00A8746E">
        <w:fldChar w:fldCharType="separate"/>
      </w:r>
      <w:r w:rsidR="008E3772">
        <w:t>18.7.2</w:t>
      </w:r>
      <w:r w:rsidR="00FA09D3" w:rsidRPr="00A8746E">
        <w:fldChar w:fldCharType="end"/>
      </w:r>
      <w:r w:rsidRPr="00A8746E">
        <w:t xml:space="preserve">,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008F1253" w:rsidRPr="00A8746E">
        <w:t>п</w:t>
      </w:r>
      <w:r w:rsidRPr="00A8746E">
        <w:t xml:space="preserve">унктов </w:t>
      </w:r>
      <w:r w:rsidR="00FA09D3" w:rsidRPr="00A8746E">
        <w:fldChar w:fldCharType="begin"/>
      </w:r>
      <w:r w:rsidR="00FA09D3" w:rsidRPr="00A8746E">
        <w:instrText xml:space="preserve"> REF _Ref99722637 \r \h </w:instrText>
      </w:r>
      <w:r w:rsidR="00B2448E" w:rsidRPr="00A8746E">
        <w:instrText xml:space="preserve"> \* MERGEFORMAT </w:instrText>
      </w:r>
      <w:r w:rsidR="00FA09D3" w:rsidRPr="00A8746E">
        <w:fldChar w:fldCharType="separate"/>
      </w:r>
      <w:r w:rsidR="008E3772">
        <w:t>18.7.1</w:t>
      </w:r>
      <w:r w:rsidR="00FA09D3" w:rsidRPr="00A8746E">
        <w:fldChar w:fldCharType="end"/>
      </w:r>
      <w:r w:rsidR="00FA09D3" w:rsidRPr="00A8746E">
        <w:t xml:space="preserve"> и </w:t>
      </w:r>
      <w:r w:rsidR="00FA09D3" w:rsidRPr="00A8746E">
        <w:fldChar w:fldCharType="begin"/>
      </w:r>
      <w:r w:rsidR="00FA09D3" w:rsidRPr="00A8746E">
        <w:instrText xml:space="preserve"> REF _Ref99722643 \r \h </w:instrText>
      </w:r>
      <w:r w:rsidR="00B2448E" w:rsidRPr="00A8746E">
        <w:instrText xml:space="preserve"> \* MERGEFORMAT </w:instrText>
      </w:r>
      <w:r w:rsidR="00FA09D3" w:rsidRPr="00A8746E">
        <w:fldChar w:fldCharType="separate"/>
      </w:r>
      <w:r w:rsidR="008E3772">
        <w:t>18.7.2</w:t>
      </w:r>
      <w:r w:rsidR="00FA09D3" w:rsidRPr="00A8746E">
        <w:fldChar w:fldCharType="end"/>
      </w:r>
      <w:r w:rsidR="00FA09D3" w:rsidRPr="00A8746E">
        <w:t xml:space="preserve"> </w:t>
      </w:r>
      <w:r w:rsidRPr="00A8746E">
        <w:t xml:space="preserve">другой Стороной, ее </w:t>
      </w:r>
      <w:r w:rsidR="000D1DA3" w:rsidRPr="00A8746E">
        <w:t>А</w:t>
      </w:r>
      <w:r w:rsidRPr="00A8746E">
        <w:t>ффилированными лицами, работниками или посредниками.</w:t>
      </w:r>
    </w:p>
    <w:p w14:paraId="727C997A" w14:textId="6DF07936" w:rsidR="002A5CF9" w:rsidRPr="00A8746E" w:rsidRDefault="002A5CF9" w:rsidP="00781953">
      <w:pPr>
        <w:pStyle w:val="HeadingR3"/>
        <w:widowControl w:val="0"/>
        <w:tabs>
          <w:tab w:val="clear" w:pos="0"/>
          <w:tab w:val="clear" w:pos="907"/>
          <w:tab w:val="clear" w:pos="1644"/>
          <w:tab w:val="left" w:pos="709"/>
          <w:tab w:val="num" w:pos="1440"/>
        </w:tabs>
        <w:spacing w:before="120" w:after="120"/>
        <w:ind w:left="709" w:hanging="709"/>
      </w:pPr>
      <w:bookmarkStart w:id="540" w:name="_Ref99722676"/>
      <w:r w:rsidRPr="00A8746E">
        <w:t xml:space="preserve">Сторона, получившая уведомление о нарушении каких-либо положений </w:t>
      </w:r>
      <w:r w:rsidR="00E00D65" w:rsidRPr="00A8746E">
        <w:t>П</w:t>
      </w:r>
      <w:r w:rsidRPr="00A8746E">
        <w:t>унктов</w:t>
      </w:r>
      <w:r w:rsidR="00CD3D36" w:rsidRPr="00A8746E">
        <w:t xml:space="preserve"> </w:t>
      </w:r>
      <w:r w:rsidR="00CD3D36" w:rsidRPr="00A8746E">
        <w:fldChar w:fldCharType="begin"/>
      </w:r>
      <w:r w:rsidR="00CD3D36" w:rsidRPr="00A8746E">
        <w:instrText xml:space="preserve"> REF _Ref99722637 \r \h  \* MERGEFORMAT </w:instrText>
      </w:r>
      <w:r w:rsidR="00CD3D36" w:rsidRPr="00A8746E">
        <w:fldChar w:fldCharType="separate"/>
      </w:r>
      <w:r w:rsidR="008E3772">
        <w:t>18.7.1</w:t>
      </w:r>
      <w:r w:rsidR="00CD3D36" w:rsidRPr="00A8746E">
        <w:fldChar w:fldCharType="end"/>
      </w:r>
      <w:r w:rsidR="00CD3D36" w:rsidRPr="00A8746E">
        <w:t xml:space="preserve"> и </w:t>
      </w:r>
      <w:r w:rsidR="00CD3D36" w:rsidRPr="00A8746E">
        <w:fldChar w:fldCharType="begin"/>
      </w:r>
      <w:r w:rsidR="00CD3D36" w:rsidRPr="00A8746E">
        <w:instrText xml:space="preserve"> REF _Ref99722643 \r \h  \* MERGEFORMAT </w:instrText>
      </w:r>
      <w:r w:rsidR="00CD3D36" w:rsidRPr="00A8746E">
        <w:fldChar w:fldCharType="separate"/>
      </w:r>
      <w:r w:rsidR="008E3772">
        <w:t>18.7.2</w:t>
      </w:r>
      <w:r w:rsidR="00CD3D36" w:rsidRPr="00A8746E">
        <w:fldChar w:fldCharType="end"/>
      </w:r>
      <w:r w:rsidRPr="00A8746E">
        <w:t>, обязана рассмотреть уведомление и сообщить другой Стороне об итогах его рассмотрения в течение 30 (тридцати) дней с даты получения письменного уведомления.</w:t>
      </w:r>
      <w:bookmarkEnd w:id="540"/>
    </w:p>
    <w:p w14:paraId="3118C58C" w14:textId="03E0061C" w:rsidR="002A5CF9" w:rsidRPr="00A8746E" w:rsidRDefault="002A5CF9" w:rsidP="00781953">
      <w:pPr>
        <w:pStyle w:val="HeadingR3"/>
        <w:widowControl w:val="0"/>
        <w:tabs>
          <w:tab w:val="clear" w:pos="0"/>
          <w:tab w:val="clear" w:pos="907"/>
          <w:tab w:val="clear" w:pos="1644"/>
          <w:tab w:val="left" w:pos="709"/>
          <w:tab w:val="num" w:pos="1440"/>
        </w:tabs>
        <w:spacing w:before="120" w:after="120"/>
        <w:ind w:left="709" w:hanging="709"/>
      </w:pPr>
      <w:r w:rsidRPr="00A8746E">
        <w:t xml:space="preserve">Стороны гарантируют осуществление надлежащего разбирательства по фактам нарушения положений </w:t>
      </w:r>
      <w:r w:rsidR="00D43142" w:rsidRPr="00A8746E">
        <w:t>п</w:t>
      </w:r>
      <w:r w:rsidRPr="00A8746E">
        <w:t>унктов</w:t>
      </w:r>
      <w:r w:rsidR="00CD3D36" w:rsidRPr="00A8746E">
        <w:t xml:space="preserve"> </w:t>
      </w:r>
      <w:r w:rsidR="00CD3D36" w:rsidRPr="00A8746E">
        <w:fldChar w:fldCharType="begin"/>
      </w:r>
      <w:r w:rsidR="00CD3D36" w:rsidRPr="00A8746E">
        <w:instrText xml:space="preserve"> REF _Ref99722637 \r \h  \* MERGEFORMAT </w:instrText>
      </w:r>
      <w:r w:rsidR="00CD3D36" w:rsidRPr="00A8746E">
        <w:fldChar w:fldCharType="separate"/>
      </w:r>
      <w:r w:rsidR="008E3772">
        <w:t>18.7.1</w:t>
      </w:r>
      <w:r w:rsidR="00CD3D36" w:rsidRPr="00A8746E">
        <w:fldChar w:fldCharType="end"/>
      </w:r>
      <w:r w:rsidR="00CD3D36" w:rsidRPr="00A8746E">
        <w:t xml:space="preserve"> и </w:t>
      </w:r>
      <w:r w:rsidR="00CD3D36" w:rsidRPr="00A8746E">
        <w:fldChar w:fldCharType="begin"/>
      </w:r>
      <w:r w:rsidR="00CD3D36" w:rsidRPr="00A8746E">
        <w:instrText xml:space="preserve"> REF _Ref99722643 \r \h  \* MERGEFORMAT </w:instrText>
      </w:r>
      <w:r w:rsidR="00CD3D36" w:rsidRPr="00A8746E">
        <w:fldChar w:fldCharType="separate"/>
      </w:r>
      <w:r w:rsidR="008E3772">
        <w:t>18.7.2</w:t>
      </w:r>
      <w:r w:rsidR="00CD3D36" w:rsidRPr="00A8746E">
        <w:fldChar w:fldCharType="end"/>
      </w:r>
      <w:r w:rsidR="00FA09D3" w:rsidRPr="00A8746E">
        <w:t xml:space="preserve"> </w:t>
      </w:r>
      <w:r w:rsidRPr="00A8746E">
        <w:t>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E5F58D0" w14:textId="26C37616" w:rsidR="002A5CF9" w:rsidRPr="00A8746E" w:rsidRDefault="002A5CF9" w:rsidP="00781953">
      <w:pPr>
        <w:pStyle w:val="HeadingR3"/>
        <w:widowControl w:val="0"/>
        <w:tabs>
          <w:tab w:val="clear" w:pos="0"/>
          <w:tab w:val="clear" w:pos="907"/>
          <w:tab w:val="clear" w:pos="1644"/>
          <w:tab w:val="left" w:pos="709"/>
          <w:tab w:val="num" w:pos="1440"/>
        </w:tabs>
        <w:spacing w:before="120" w:after="120"/>
        <w:ind w:left="709" w:hanging="709"/>
      </w:pPr>
      <w:r w:rsidRPr="00A8746E">
        <w:t xml:space="preserve">В случае подтверждения факта нарушения одной Стороной положений </w:t>
      </w:r>
      <w:r w:rsidR="001B1A2B" w:rsidRPr="00A8746E">
        <w:t>п</w:t>
      </w:r>
      <w:r w:rsidRPr="00A8746E">
        <w:t xml:space="preserve">унктов </w:t>
      </w:r>
      <w:r w:rsidR="00CD3D36" w:rsidRPr="00A8746E">
        <w:fldChar w:fldCharType="begin"/>
      </w:r>
      <w:r w:rsidR="00CD3D36" w:rsidRPr="00A8746E">
        <w:instrText xml:space="preserve"> REF _Ref99722637 \r \h  \* MERGEFORMAT </w:instrText>
      </w:r>
      <w:r w:rsidR="00CD3D36" w:rsidRPr="00A8746E">
        <w:fldChar w:fldCharType="separate"/>
      </w:r>
      <w:r w:rsidR="008E3772">
        <w:t>18.7.1</w:t>
      </w:r>
      <w:r w:rsidR="00CD3D36" w:rsidRPr="00A8746E">
        <w:fldChar w:fldCharType="end"/>
      </w:r>
      <w:r w:rsidR="00CD3D36" w:rsidRPr="00A8746E">
        <w:t xml:space="preserve"> и </w:t>
      </w:r>
      <w:r w:rsidR="00CD3D36" w:rsidRPr="00A8746E">
        <w:fldChar w:fldCharType="begin"/>
      </w:r>
      <w:r w:rsidR="00CD3D36" w:rsidRPr="00A8746E">
        <w:instrText xml:space="preserve"> REF _Ref99722643 \r \h  \* MERGEFORMAT </w:instrText>
      </w:r>
      <w:r w:rsidR="00CD3D36" w:rsidRPr="00A8746E">
        <w:fldChar w:fldCharType="separate"/>
      </w:r>
      <w:r w:rsidR="008E3772">
        <w:t>18.7.2</w:t>
      </w:r>
      <w:r w:rsidR="00CD3D36" w:rsidRPr="00A8746E">
        <w:fldChar w:fldCharType="end"/>
      </w:r>
      <w:r w:rsidR="00FA09D3" w:rsidRPr="00A8746E">
        <w:t xml:space="preserve"> </w:t>
      </w:r>
      <w:r w:rsidRPr="00A8746E">
        <w:t xml:space="preserve">и/или неполучения другой Стороной информации об итогах рассмотрения уведомления о нарушении в соответствии с </w:t>
      </w:r>
      <w:r w:rsidR="001B1A2B" w:rsidRPr="00A8746E">
        <w:t>п</w:t>
      </w:r>
      <w:r w:rsidRPr="00A8746E">
        <w:t xml:space="preserve">унктом </w:t>
      </w:r>
      <w:r w:rsidR="00FA09D3" w:rsidRPr="00A8746E">
        <w:fldChar w:fldCharType="begin"/>
      </w:r>
      <w:r w:rsidR="00FA09D3" w:rsidRPr="00A8746E">
        <w:instrText xml:space="preserve"> REF _Ref99722676 \r \h </w:instrText>
      </w:r>
      <w:r w:rsidR="00B2448E" w:rsidRPr="00A8746E">
        <w:instrText xml:space="preserve"> \* MERGEFORMAT </w:instrText>
      </w:r>
      <w:r w:rsidR="00FA09D3" w:rsidRPr="00A8746E">
        <w:fldChar w:fldCharType="separate"/>
      </w:r>
      <w:r w:rsidR="008E3772">
        <w:t>18.7.4</w:t>
      </w:r>
      <w:r w:rsidR="00FA09D3" w:rsidRPr="00A8746E">
        <w:fldChar w:fldCharType="end"/>
      </w:r>
      <w:r w:rsidRPr="00A8746E">
        <w:t xml:space="preserve">, </w:t>
      </w:r>
      <w:r w:rsidR="006F09F2" w:rsidRPr="00A8746E">
        <w:t>другая Сторона имеет право потребовать от нарушившей Стороны уплаты штрафа в размере 1</w:t>
      </w:r>
      <w:r w:rsidR="008C4BCB">
        <w:t>0</w:t>
      </w:r>
      <w:r w:rsidR="006F09F2" w:rsidRPr="00A8746E">
        <w:t> 000 000 (</w:t>
      </w:r>
      <w:r w:rsidR="008C4BCB">
        <w:t>десяти</w:t>
      </w:r>
      <w:r w:rsidR="006F09F2" w:rsidRPr="00A8746E">
        <w:t xml:space="preserve"> миллион</w:t>
      </w:r>
      <w:r w:rsidR="008C4BCB">
        <w:t>ов</w:t>
      </w:r>
      <w:r w:rsidR="006F09F2" w:rsidRPr="00A8746E">
        <w:t>) рублей</w:t>
      </w:r>
      <w:r w:rsidRPr="00A8746E">
        <w:t>.</w:t>
      </w:r>
    </w:p>
    <w:p w14:paraId="29370B81" w14:textId="77777777" w:rsidR="00974B40" w:rsidRPr="00A8746E" w:rsidRDefault="00974B40" w:rsidP="00781953">
      <w:pPr>
        <w:pStyle w:val="HeadingR2"/>
        <w:keepNext w:val="0"/>
        <w:widowControl w:val="0"/>
        <w:spacing w:before="120" w:after="120"/>
        <w:ind w:left="720" w:hanging="720"/>
        <w:rPr>
          <w:rFonts w:eastAsiaTheme="minorHAnsi"/>
          <w:b/>
        </w:rPr>
      </w:pPr>
      <w:r w:rsidRPr="00A8746E">
        <w:rPr>
          <w:rFonts w:eastAsiaTheme="minorHAnsi"/>
          <w:b/>
        </w:rPr>
        <w:t>Достижение целей Соглашения</w:t>
      </w:r>
    </w:p>
    <w:p w14:paraId="3FC1126E" w14:textId="77777777" w:rsidR="00974B40" w:rsidRPr="00A8746E" w:rsidRDefault="00974B40" w:rsidP="00781953">
      <w:pPr>
        <w:pStyle w:val="HeadingR2"/>
        <w:keepNext w:val="0"/>
        <w:widowControl w:val="0"/>
        <w:numPr>
          <w:ilvl w:val="0"/>
          <w:numId w:val="0"/>
        </w:numPr>
        <w:spacing w:before="120" w:after="120"/>
        <w:ind w:left="720"/>
        <w:rPr>
          <w:rFonts w:eastAsiaTheme="minorHAnsi"/>
        </w:rPr>
      </w:pPr>
      <w:r w:rsidRPr="00A8746E">
        <w:rPr>
          <w:rFonts w:eastAsiaTheme="minorHAnsi" w:cs="Times New Roman"/>
          <w:szCs w:val="24"/>
        </w:rPr>
        <w:t>В соответствии с пунктом 3 статьи</w:t>
      </w:r>
      <w:r w:rsidRPr="00A8746E">
        <w:rPr>
          <w:rFonts w:eastAsiaTheme="minorHAnsi"/>
        </w:rPr>
        <w:t xml:space="preserve"> 307 (</w:t>
      </w:r>
      <w:r w:rsidRPr="00A8746E">
        <w:rPr>
          <w:rFonts w:eastAsiaTheme="minorHAnsi"/>
          <w:i/>
          <w:iCs/>
        </w:rPr>
        <w:t>Понятие обязательства</w:t>
      </w:r>
      <w:r w:rsidRPr="00A8746E">
        <w:rPr>
          <w:rFonts w:eastAsiaTheme="minorHAnsi"/>
        </w:rPr>
        <w:t>) ГК РФ каждая Сторона обязуется действовать добросовестно, учитывать права и законные интересы друг друга, взаимно оказывая необходимое содействие для достижения целей обязательств, предусмотренных настоящим Соглашением, а также предоставляя друг другу необходимую информацию.</w:t>
      </w:r>
    </w:p>
    <w:p w14:paraId="6CECD322" w14:textId="77777777" w:rsidR="00974B40" w:rsidRPr="00A8746E" w:rsidRDefault="00974B40" w:rsidP="00781953">
      <w:pPr>
        <w:pStyle w:val="HeadingR2"/>
        <w:keepNext w:val="0"/>
        <w:widowControl w:val="0"/>
        <w:spacing w:before="120" w:after="120"/>
        <w:ind w:left="720" w:hanging="720"/>
        <w:rPr>
          <w:rFonts w:eastAsiaTheme="minorHAnsi"/>
          <w:b/>
        </w:rPr>
      </w:pPr>
      <w:r w:rsidRPr="00A8746E">
        <w:rPr>
          <w:rFonts w:eastAsiaTheme="minorHAnsi"/>
          <w:b/>
        </w:rPr>
        <w:t>Экземпляры</w:t>
      </w:r>
    </w:p>
    <w:p w14:paraId="546CC300" w14:textId="77777777" w:rsidR="00974B40" w:rsidRPr="00A8746E" w:rsidRDefault="00974B40" w:rsidP="00781953">
      <w:pPr>
        <w:pStyle w:val="HeadingR2"/>
        <w:keepNext w:val="0"/>
        <w:widowControl w:val="0"/>
        <w:numPr>
          <w:ilvl w:val="0"/>
          <w:numId w:val="0"/>
        </w:numPr>
        <w:spacing w:before="120" w:after="120"/>
        <w:ind w:left="720"/>
        <w:rPr>
          <w:rFonts w:eastAsiaTheme="minorHAnsi"/>
        </w:rPr>
      </w:pPr>
      <w:r w:rsidRPr="00A8746E">
        <w:rPr>
          <w:rFonts w:eastAsiaTheme="minorHAnsi"/>
        </w:rPr>
        <w:t>Настоящее Соглашение подписано в 2 (двух) экземплярах, каждый из которых подписан Сторонами и имеет равную юридическую силу, по одному оригинальному экземпляру для каждой Стороны.</w:t>
      </w:r>
    </w:p>
    <w:p w14:paraId="729069C8" w14:textId="6B81B662" w:rsidR="00974B40" w:rsidRPr="00A8746E" w:rsidRDefault="00974B40" w:rsidP="00781953">
      <w:pPr>
        <w:pStyle w:val="HeadingR2"/>
        <w:keepNext w:val="0"/>
        <w:widowControl w:val="0"/>
        <w:spacing w:before="120" w:after="120"/>
        <w:ind w:left="720" w:hanging="720"/>
        <w:rPr>
          <w:rFonts w:eastAsiaTheme="minorHAnsi"/>
          <w:b/>
        </w:rPr>
      </w:pPr>
      <w:r w:rsidRPr="00A8746E">
        <w:rPr>
          <w:rFonts w:eastAsiaTheme="minorHAnsi"/>
          <w:b/>
        </w:rPr>
        <w:t>Приложения к Соглашению</w:t>
      </w:r>
    </w:p>
    <w:p w14:paraId="4ADEEBF1" w14:textId="5EE6DB0C" w:rsidR="00A8798F" w:rsidRPr="00A8746E" w:rsidRDefault="00A8798F" w:rsidP="00781953">
      <w:pPr>
        <w:pStyle w:val="HeadingR2"/>
        <w:keepNext w:val="0"/>
        <w:widowControl w:val="0"/>
        <w:numPr>
          <w:ilvl w:val="0"/>
          <w:numId w:val="0"/>
        </w:numPr>
        <w:spacing w:before="120" w:after="120"/>
        <w:ind w:left="720"/>
        <w:rPr>
          <w:rFonts w:eastAsiaTheme="minorHAnsi" w:cs="Times New Roman"/>
          <w:szCs w:val="24"/>
        </w:rPr>
      </w:pPr>
      <w:r w:rsidRPr="00A8746E">
        <w:rPr>
          <w:rFonts w:eastAsiaTheme="minorHAnsi" w:cs="Times New Roman"/>
          <w:szCs w:val="24"/>
        </w:rPr>
        <w:lastRenderedPageBreak/>
        <w:t xml:space="preserve">К </w:t>
      </w:r>
      <w:r w:rsidRPr="00A8746E">
        <w:rPr>
          <w:rFonts w:cs="Times New Roman"/>
          <w:szCs w:val="24"/>
        </w:rPr>
        <w:t>Соглашению</w:t>
      </w:r>
      <w:r w:rsidRPr="00A8746E">
        <w:rPr>
          <w:rFonts w:eastAsiaTheme="minorHAnsi" w:cs="Times New Roman"/>
          <w:szCs w:val="24"/>
        </w:rPr>
        <w:t xml:space="preserve"> прилагаются и являются его неотъемлемой частью</w:t>
      </w:r>
      <w:r w:rsidR="00974B40" w:rsidRPr="00A8746E">
        <w:rPr>
          <w:rFonts w:eastAsiaTheme="minorHAnsi" w:cs="Times New Roman"/>
          <w:szCs w:val="24"/>
        </w:rPr>
        <w:t xml:space="preserve"> следующие Приложения</w:t>
      </w:r>
      <w:r w:rsidRPr="00A8746E">
        <w:rPr>
          <w:rFonts w:eastAsiaTheme="minorHAnsi" w:cs="Times New Roman"/>
          <w:szCs w:val="24"/>
        </w:rPr>
        <w:t>:</w:t>
      </w:r>
    </w:p>
    <w:p w14:paraId="33EBDEEE" w14:textId="77777777" w:rsidR="00A8798F" w:rsidRPr="00A8746E" w:rsidRDefault="00A8798F" w:rsidP="001C43F7">
      <w:pPr>
        <w:pStyle w:val="6"/>
        <w:widowControl w:val="0"/>
        <w:numPr>
          <w:ilvl w:val="7"/>
          <w:numId w:val="111"/>
        </w:numPr>
        <w:suppressAutoHyphens w:val="0"/>
        <w:spacing w:before="120" w:after="120"/>
        <w:ind w:hanging="597"/>
        <w:rPr>
          <w:lang w:val="ru-RU"/>
        </w:rPr>
      </w:pPr>
      <w:r w:rsidRPr="00A8746E">
        <w:rPr>
          <w:lang w:val="ru-RU"/>
        </w:rPr>
        <w:t>Форма Уведомления о возникновении Тупиковой ситуации</w:t>
      </w:r>
      <w:r w:rsidR="00974B40" w:rsidRPr="00A8746E">
        <w:rPr>
          <w:lang w:val="ru-RU"/>
        </w:rPr>
        <w:t>;</w:t>
      </w:r>
    </w:p>
    <w:p w14:paraId="31F0A75E" w14:textId="2B29EC80" w:rsidR="005C5011" w:rsidRPr="00A8746E" w:rsidRDefault="00A8798F" w:rsidP="001C43F7">
      <w:pPr>
        <w:pStyle w:val="6"/>
        <w:widowControl w:val="0"/>
        <w:numPr>
          <w:ilvl w:val="7"/>
          <w:numId w:val="111"/>
        </w:numPr>
        <w:suppressAutoHyphens w:val="0"/>
        <w:spacing w:before="120" w:after="120"/>
        <w:ind w:hanging="597"/>
        <w:rPr>
          <w:lang w:val="ru-RU"/>
        </w:rPr>
      </w:pPr>
      <w:r w:rsidRPr="00A8746E">
        <w:rPr>
          <w:lang w:val="ru-RU"/>
        </w:rPr>
        <w:t xml:space="preserve">Перечень </w:t>
      </w:r>
      <w:r w:rsidR="00B2081D" w:rsidRPr="00A8746E">
        <w:rPr>
          <w:lang w:val="ru-RU"/>
        </w:rPr>
        <w:t>Специального имущества</w:t>
      </w:r>
      <w:r w:rsidR="00974B40" w:rsidRPr="00A8746E">
        <w:rPr>
          <w:lang w:val="ru-RU"/>
        </w:rPr>
        <w:t>;</w:t>
      </w:r>
    </w:p>
    <w:p w14:paraId="11EE8691" w14:textId="3E6A054E" w:rsidR="00B2081D" w:rsidRPr="00A8746E" w:rsidRDefault="00B2081D" w:rsidP="001C43F7">
      <w:pPr>
        <w:pStyle w:val="6"/>
        <w:widowControl w:val="0"/>
        <w:numPr>
          <w:ilvl w:val="7"/>
          <w:numId w:val="111"/>
        </w:numPr>
        <w:suppressAutoHyphens w:val="0"/>
        <w:spacing w:before="120" w:after="120"/>
        <w:ind w:hanging="597"/>
        <w:rPr>
          <w:lang w:val="ru-RU"/>
        </w:rPr>
      </w:pPr>
      <w:r w:rsidRPr="00A8746E">
        <w:rPr>
          <w:lang w:val="ru-RU"/>
        </w:rPr>
        <w:t>Порядок предоставления отчетности и копий документов;</w:t>
      </w:r>
    </w:p>
    <w:p w14:paraId="49A54196" w14:textId="38198CE0" w:rsidR="002D5CDF" w:rsidRPr="00A8746E" w:rsidRDefault="00B2081D" w:rsidP="001C43F7">
      <w:pPr>
        <w:pStyle w:val="6"/>
        <w:widowControl w:val="0"/>
        <w:numPr>
          <w:ilvl w:val="7"/>
          <w:numId w:val="111"/>
        </w:numPr>
        <w:suppressAutoHyphens w:val="0"/>
        <w:spacing w:before="120" w:after="120"/>
        <w:ind w:hanging="597"/>
        <w:rPr>
          <w:lang w:val="ru-RU"/>
        </w:rPr>
      </w:pPr>
      <w:r w:rsidRPr="00A8746E">
        <w:rPr>
          <w:lang w:val="ru-RU"/>
        </w:rPr>
        <w:t>Перечень Объектов</w:t>
      </w:r>
      <w:bookmarkStart w:id="541" w:name="_Toc101366007"/>
      <w:bookmarkStart w:id="542" w:name="_Toc101639430"/>
      <w:r w:rsidR="00CF31B3" w:rsidRPr="00A8746E">
        <w:rPr>
          <w:lang w:val="ru-RU"/>
        </w:rPr>
        <w:t>;</w:t>
      </w:r>
    </w:p>
    <w:p w14:paraId="548A1C30" w14:textId="5D624E05" w:rsidR="007D15E9" w:rsidRPr="00A8746E" w:rsidRDefault="00CF31B3" w:rsidP="001C43F7">
      <w:pPr>
        <w:pStyle w:val="6"/>
        <w:widowControl w:val="0"/>
        <w:numPr>
          <w:ilvl w:val="7"/>
          <w:numId w:val="111"/>
        </w:numPr>
        <w:suppressAutoHyphens w:val="0"/>
        <w:spacing w:before="120" w:after="120"/>
        <w:ind w:hanging="597"/>
        <w:rPr>
          <w:lang w:val="ru-RU"/>
        </w:rPr>
      </w:pPr>
      <w:r w:rsidRPr="00A8746E">
        <w:rPr>
          <w:lang w:val="ru-RU"/>
        </w:rPr>
        <w:t>Форма Безотзывной доверенности;</w:t>
      </w:r>
    </w:p>
    <w:p w14:paraId="1F58090F" w14:textId="4A3EA181" w:rsidR="00EA50E6" w:rsidRPr="00A8746E" w:rsidRDefault="00EA50E6" w:rsidP="001C43F7">
      <w:pPr>
        <w:pStyle w:val="6"/>
        <w:widowControl w:val="0"/>
        <w:numPr>
          <w:ilvl w:val="7"/>
          <w:numId w:val="111"/>
        </w:numPr>
        <w:suppressAutoHyphens w:val="0"/>
        <w:spacing w:before="120" w:after="120"/>
        <w:ind w:hanging="597"/>
        <w:rPr>
          <w:lang w:val="ru-RU"/>
        </w:rPr>
      </w:pPr>
      <w:r w:rsidRPr="00A8746E">
        <w:rPr>
          <w:lang w:val="ru-RU"/>
        </w:rPr>
        <w:t>Форма Устава;</w:t>
      </w:r>
    </w:p>
    <w:p w14:paraId="5FC6A6FB" w14:textId="7374D395" w:rsidR="00EA50E6" w:rsidRPr="00A8746E" w:rsidRDefault="00EA50E6" w:rsidP="001C43F7">
      <w:pPr>
        <w:pStyle w:val="6"/>
        <w:widowControl w:val="0"/>
        <w:numPr>
          <w:ilvl w:val="7"/>
          <w:numId w:val="111"/>
        </w:numPr>
        <w:suppressAutoHyphens w:val="0"/>
        <w:spacing w:before="120" w:after="120"/>
        <w:ind w:hanging="597"/>
        <w:rPr>
          <w:lang w:val="ru-RU"/>
        </w:rPr>
      </w:pPr>
      <w:r w:rsidRPr="00A8746E">
        <w:rPr>
          <w:lang w:val="ru-RU"/>
        </w:rPr>
        <w:t>Форма Соглашения о передаче.</w:t>
      </w:r>
    </w:p>
    <w:p w14:paraId="0759889F" w14:textId="6464B797" w:rsidR="001B1A2B" w:rsidRPr="00A8746E" w:rsidRDefault="001B1A2B" w:rsidP="00781953">
      <w:pPr>
        <w:pStyle w:val="HeadingR1"/>
        <w:keepNext w:val="0"/>
        <w:widowControl w:val="0"/>
        <w:tabs>
          <w:tab w:val="clear" w:pos="1617"/>
          <w:tab w:val="clear" w:pos="1644"/>
          <w:tab w:val="left" w:pos="1276"/>
        </w:tabs>
        <w:spacing w:before="120" w:after="120"/>
        <w:ind w:left="709" w:hanging="709"/>
      </w:pPr>
      <w:bookmarkStart w:id="543" w:name="_Toc112079151"/>
      <w:bookmarkStart w:id="544" w:name="_Toc112403261"/>
      <w:bookmarkStart w:id="545" w:name="_Toc113716547"/>
      <w:bookmarkStart w:id="546" w:name="_Toc113809865"/>
      <w:r w:rsidRPr="00A8746E">
        <w:t>банковские реквизиты сторон</w:t>
      </w:r>
      <w:bookmarkEnd w:id="543"/>
      <w:bookmarkEnd w:id="544"/>
      <w:bookmarkEnd w:id="545"/>
      <w:bookmarkEnd w:id="546"/>
    </w:p>
    <w:p w14:paraId="4F4F400A" w14:textId="7649E83B" w:rsidR="001B1A2B" w:rsidRPr="00A8746E" w:rsidRDefault="001B1A2B" w:rsidP="00781953">
      <w:pPr>
        <w:pStyle w:val="HeadingR2"/>
        <w:keepNext w:val="0"/>
        <w:widowControl w:val="0"/>
        <w:spacing w:before="120" w:after="120"/>
        <w:ind w:left="720" w:hanging="720"/>
        <w:rPr>
          <w:rFonts w:eastAsiaTheme="minorHAnsi" w:cs="Times New Roman"/>
          <w:b/>
          <w:szCs w:val="24"/>
        </w:rPr>
      </w:pPr>
      <w:bookmarkStart w:id="547" w:name="_Ref111725472"/>
      <w:r w:rsidRPr="00A8746E">
        <w:rPr>
          <w:rFonts w:eastAsiaTheme="minorHAnsi" w:cs="Times New Roman"/>
          <w:b/>
          <w:szCs w:val="24"/>
        </w:rPr>
        <w:t>Акционер-1</w:t>
      </w:r>
      <w:bookmarkEnd w:id="547"/>
    </w:p>
    <w:p w14:paraId="0A88C5F2" w14:textId="58D0C410" w:rsidR="00B01642" w:rsidRPr="00DE2963" w:rsidRDefault="00B01642" w:rsidP="00781953">
      <w:pPr>
        <w:pStyle w:val="HeadingR2"/>
        <w:keepNext w:val="0"/>
        <w:widowControl w:val="0"/>
        <w:numPr>
          <w:ilvl w:val="0"/>
          <w:numId w:val="0"/>
        </w:numPr>
        <w:spacing w:before="120" w:after="120"/>
        <w:ind w:left="720"/>
        <w:rPr>
          <w:rFonts w:cs="Times New Roman"/>
          <w:szCs w:val="24"/>
        </w:rPr>
      </w:pPr>
      <w:r w:rsidRPr="00DE2963">
        <w:rPr>
          <w:rFonts w:cs="Times New Roman"/>
          <w:szCs w:val="24"/>
          <w:highlight w:val="yellow"/>
        </w:rPr>
        <w:t>[</w:t>
      </w:r>
      <w:r w:rsidRPr="00DE2963">
        <w:rPr>
          <w:rFonts w:cs="Times New Roman"/>
          <w:szCs w:val="24"/>
        </w:rPr>
        <w:t>●</w:t>
      </w:r>
      <w:r w:rsidRPr="00DE2963">
        <w:rPr>
          <w:rFonts w:cs="Times New Roman"/>
          <w:szCs w:val="24"/>
          <w:highlight w:val="yellow"/>
        </w:rPr>
        <w:t>]</w:t>
      </w:r>
    </w:p>
    <w:p w14:paraId="2E589B6C" w14:textId="540E0878" w:rsidR="001B1A2B" w:rsidRPr="00A8746E" w:rsidRDefault="001B1A2B" w:rsidP="00781953">
      <w:pPr>
        <w:pStyle w:val="HeadingR2"/>
        <w:keepNext w:val="0"/>
        <w:widowControl w:val="0"/>
        <w:spacing w:before="120" w:after="120"/>
        <w:ind w:left="720" w:hanging="720"/>
        <w:rPr>
          <w:rFonts w:eastAsiaTheme="minorHAnsi" w:cs="Times New Roman"/>
          <w:b/>
          <w:szCs w:val="24"/>
        </w:rPr>
      </w:pPr>
      <w:bookmarkStart w:id="548" w:name="_Ref111725002"/>
      <w:r w:rsidRPr="00A8746E">
        <w:rPr>
          <w:rFonts w:eastAsiaTheme="minorHAnsi" w:cs="Times New Roman"/>
          <w:b/>
          <w:szCs w:val="24"/>
        </w:rPr>
        <w:t>Акционер-2</w:t>
      </w:r>
      <w:bookmarkEnd w:id="548"/>
    </w:p>
    <w:p w14:paraId="59AD9653" w14:textId="77777777" w:rsidR="00B01642" w:rsidRPr="00DE2963" w:rsidRDefault="00B01642" w:rsidP="00781953">
      <w:pPr>
        <w:pStyle w:val="HeadingR2"/>
        <w:keepNext w:val="0"/>
        <w:widowControl w:val="0"/>
        <w:numPr>
          <w:ilvl w:val="0"/>
          <w:numId w:val="0"/>
        </w:numPr>
        <w:spacing w:before="120" w:after="120"/>
        <w:ind w:left="720"/>
        <w:rPr>
          <w:rFonts w:cs="Times New Roman"/>
          <w:szCs w:val="24"/>
        </w:rPr>
      </w:pPr>
      <w:r w:rsidRPr="00DE2963">
        <w:rPr>
          <w:rFonts w:cs="Times New Roman"/>
          <w:szCs w:val="24"/>
          <w:highlight w:val="yellow"/>
        </w:rPr>
        <w:t>[</w:t>
      </w:r>
      <w:r w:rsidRPr="00DE2963">
        <w:rPr>
          <w:rFonts w:cs="Times New Roman"/>
          <w:szCs w:val="24"/>
        </w:rPr>
        <w:t>●</w:t>
      </w:r>
      <w:r w:rsidRPr="00DE2963">
        <w:rPr>
          <w:rFonts w:cs="Times New Roman"/>
          <w:szCs w:val="24"/>
          <w:highlight w:val="yellow"/>
        </w:rPr>
        <w:t>]</w:t>
      </w:r>
    </w:p>
    <w:p w14:paraId="4B27F1B6" w14:textId="77777777" w:rsidR="001B1A2B" w:rsidRPr="00A8746E" w:rsidRDefault="001B1A2B" w:rsidP="00781953">
      <w:pPr>
        <w:pStyle w:val="a4"/>
        <w:widowControl w:val="0"/>
        <w:spacing w:before="120" w:after="120"/>
        <w:rPr>
          <w:lang w:val="ru-RU"/>
        </w:rPr>
      </w:pPr>
    </w:p>
    <w:p w14:paraId="0701C89E" w14:textId="77777777" w:rsidR="002D5CDF" w:rsidRPr="00A8746E" w:rsidRDefault="002D5CDF"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left"/>
        <w:rPr>
          <w:lang w:val="ru-RU"/>
        </w:rPr>
      </w:pPr>
    </w:p>
    <w:p w14:paraId="08046F6D" w14:textId="77777777" w:rsidR="0071554D" w:rsidRPr="00A8746E" w:rsidRDefault="0071554D"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center"/>
      </w:pPr>
    </w:p>
    <w:p w14:paraId="60A3D8D6" w14:textId="77777777" w:rsidR="0071554D" w:rsidRPr="00A8746E" w:rsidRDefault="0071554D"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center"/>
        <w:rPr>
          <w:rFonts w:ascii="Times New Roman" w:hAnsi="Times New Roman"/>
          <w:sz w:val="24"/>
        </w:rPr>
      </w:pPr>
    </w:p>
    <w:p w14:paraId="3CE20984" w14:textId="77777777" w:rsidR="0071554D" w:rsidRPr="00A8746E" w:rsidRDefault="0071554D"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center"/>
        <w:rPr>
          <w:rFonts w:ascii="Times New Roman" w:hAnsi="Times New Roman"/>
          <w:sz w:val="24"/>
        </w:rPr>
      </w:pPr>
    </w:p>
    <w:p w14:paraId="78282A5E" w14:textId="7CF0CC7E" w:rsidR="0015439C" w:rsidRPr="00A8746E" w:rsidRDefault="0015439C"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center"/>
        <w:rPr>
          <w:rFonts w:ascii="Times New Roman" w:hAnsi="Times New Roman" w:cs="Times New Roman"/>
          <w:sz w:val="24"/>
          <w:szCs w:val="24"/>
        </w:rPr>
      </w:pPr>
      <w:r w:rsidRPr="00A8746E">
        <w:rPr>
          <w:rFonts w:ascii="Times New Roman" w:hAnsi="Times New Roman" w:cs="Times New Roman"/>
          <w:sz w:val="24"/>
          <w:szCs w:val="24"/>
        </w:rPr>
        <w:t>ПОДПИСИ СТОРОН</w:t>
      </w:r>
      <w:bookmarkEnd w:id="541"/>
      <w:bookmarkEnd w:id="542"/>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15439C" w:rsidRPr="00A8746E" w14:paraId="5AFAC611" w14:textId="77777777" w:rsidTr="00395777">
        <w:tc>
          <w:tcPr>
            <w:tcW w:w="9016" w:type="dxa"/>
            <w:tcBorders>
              <w:bottom w:val="single" w:sz="8" w:space="0" w:color="auto"/>
            </w:tcBorders>
          </w:tcPr>
          <w:p w14:paraId="4B000634" w14:textId="77777777" w:rsidR="0015439C" w:rsidRPr="00A8746E" w:rsidRDefault="0015439C" w:rsidP="00781953">
            <w:pPr>
              <w:widowControl w:val="0"/>
              <w:suppressAutoHyphens w:val="0"/>
              <w:spacing w:before="120" w:after="120"/>
              <w:rPr>
                <w:rFonts w:ascii="Times New Roman" w:hAnsi="Times New Roman" w:cs="Times New Roman"/>
                <w:sz w:val="24"/>
                <w:szCs w:val="24"/>
              </w:rPr>
            </w:pPr>
          </w:p>
        </w:tc>
      </w:tr>
      <w:tr w:rsidR="00B5046D" w:rsidRPr="00FD0B57" w14:paraId="41C1172F" w14:textId="77777777" w:rsidTr="001E7CA8">
        <w:tc>
          <w:tcPr>
            <w:tcW w:w="9016" w:type="dxa"/>
            <w:tcBorders>
              <w:top w:val="single" w:sz="8" w:space="0" w:color="auto"/>
            </w:tcBorders>
          </w:tcPr>
          <w:p w14:paraId="009B8BDB" w14:textId="77777777" w:rsidR="00B5046D" w:rsidRPr="00A8746E" w:rsidRDefault="00B5046D" w:rsidP="00781953">
            <w:pPr>
              <w:widowControl w:val="0"/>
              <w:suppressAutoHyphens w:val="0"/>
              <w:spacing w:before="120" w:after="120"/>
              <w:jc w:val="center"/>
              <w:rPr>
                <w:rFonts w:ascii="Times New Roman" w:hAnsi="Times New Roman" w:cs="Times New Roman"/>
                <w:b/>
                <w:bCs/>
                <w:sz w:val="24"/>
                <w:szCs w:val="24"/>
                <w:lang w:val="ru-RU"/>
              </w:rPr>
            </w:pPr>
            <w:r w:rsidRPr="00A8746E">
              <w:rPr>
                <w:rFonts w:ascii="Times New Roman" w:hAnsi="Times New Roman" w:cs="Times New Roman"/>
                <w:b/>
                <w:bCs/>
                <w:sz w:val="24"/>
                <w:szCs w:val="24"/>
                <w:lang w:val="ru-RU"/>
              </w:rPr>
              <w:t>Акционерное общество «КАВКАЗ.РФ»</w:t>
            </w:r>
          </w:p>
          <w:p w14:paraId="6A510887" w14:textId="77777777" w:rsidR="00B5046D" w:rsidRPr="00A8746E" w:rsidRDefault="00B5046D" w:rsidP="00781953">
            <w:pPr>
              <w:widowControl w:val="0"/>
              <w:suppressAutoHyphens w:val="0"/>
              <w:spacing w:before="120" w:after="120"/>
              <w:jc w:val="center"/>
              <w:rPr>
                <w:rFonts w:ascii="Times New Roman" w:hAnsi="Times New Roman" w:cs="Times New Roman"/>
                <w:sz w:val="24"/>
                <w:szCs w:val="24"/>
                <w:lang w:val="ru-RU"/>
              </w:rPr>
            </w:pPr>
            <w:r w:rsidRPr="00A8746E">
              <w:rPr>
                <w:rFonts w:ascii="Times New Roman" w:hAnsi="Times New Roman" w:cs="Times New Roman"/>
                <w:sz w:val="24"/>
                <w:szCs w:val="24"/>
                <w:lang w:val="ru-RU"/>
              </w:rPr>
              <w:t>в лице Тимижева Хасана Хамишевича,</w:t>
            </w:r>
            <w:r w:rsidRPr="00A8746E">
              <w:rPr>
                <w:rFonts w:ascii="Times New Roman" w:hAnsi="Times New Roman" w:cs="Times New Roman"/>
                <w:sz w:val="24"/>
                <w:szCs w:val="24"/>
                <w:lang w:val="ru-RU"/>
              </w:rPr>
              <w:br/>
              <w:t>действующего на основании Устава</w:t>
            </w:r>
          </w:p>
        </w:tc>
      </w:tr>
      <w:tr w:rsidR="0015439C" w:rsidRPr="00FD0B57" w14:paraId="17FDB268" w14:textId="77777777" w:rsidTr="00395777">
        <w:tc>
          <w:tcPr>
            <w:tcW w:w="9016" w:type="dxa"/>
            <w:tcBorders>
              <w:bottom w:val="single" w:sz="8" w:space="0" w:color="auto"/>
            </w:tcBorders>
          </w:tcPr>
          <w:p w14:paraId="34EA34F0" w14:textId="77777777" w:rsidR="0015439C" w:rsidRPr="00A8746E" w:rsidRDefault="0015439C" w:rsidP="00781953">
            <w:pPr>
              <w:widowControl w:val="0"/>
              <w:suppressAutoHyphens w:val="0"/>
              <w:spacing w:before="120" w:after="120"/>
              <w:rPr>
                <w:rFonts w:ascii="Times New Roman" w:hAnsi="Times New Roman" w:cs="Times New Roman"/>
                <w:sz w:val="24"/>
                <w:szCs w:val="24"/>
                <w:lang w:val="ru-RU"/>
              </w:rPr>
            </w:pPr>
          </w:p>
        </w:tc>
      </w:tr>
      <w:tr w:rsidR="00B5046D" w:rsidRPr="00FD0B57" w14:paraId="71BB6632" w14:textId="77777777" w:rsidTr="001E7CA8">
        <w:tc>
          <w:tcPr>
            <w:tcW w:w="9016" w:type="dxa"/>
            <w:tcBorders>
              <w:top w:val="single" w:sz="8" w:space="0" w:color="auto"/>
            </w:tcBorders>
          </w:tcPr>
          <w:p w14:paraId="0D463325" w14:textId="191915D6" w:rsidR="00B5046D" w:rsidRPr="00DE2963" w:rsidRDefault="004669BF" w:rsidP="00781953">
            <w:pPr>
              <w:widowControl w:val="0"/>
              <w:suppressAutoHyphens w:val="0"/>
              <w:spacing w:before="120" w:after="120"/>
              <w:jc w:val="center"/>
              <w:rPr>
                <w:rFonts w:ascii="Times New Roman" w:hAnsi="Times New Roman" w:cs="Times New Roman"/>
                <w:b/>
                <w:bCs/>
                <w:sz w:val="24"/>
                <w:szCs w:val="24"/>
                <w:lang w:val="ru-RU"/>
              </w:rPr>
            </w:pPr>
            <w:r w:rsidRPr="00A8746E">
              <w:rPr>
                <w:rFonts w:ascii="Times New Roman" w:hAnsi="Times New Roman" w:cs="Times New Roman"/>
                <w:b/>
                <w:bCs/>
                <w:sz w:val="24"/>
                <w:szCs w:val="24"/>
                <w:lang w:val="ru-RU"/>
              </w:rPr>
              <w:t xml:space="preserve"> </w:t>
            </w:r>
            <w:r w:rsidR="00A10940" w:rsidRPr="00DE2963">
              <w:rPr>
                <w:rFonts w:ascii="Times New Roman" w:hAnsi="Times New Roman" w:cs="Times New Roman"/>
                <w:bCs/>
                <w:sz w:val="24"/>
                <w:szCs w:val="24"/>
                <w:highlight w:val="yellow"/>
                <w:lang w:val="ru-RU"/>
              </w:rPr>
              <w:t>[</w:t>
            </w:r>
            <w:r w:rsidR="00A10940" w:rsidRPr="00DE2963">
              <w:rPr>
                <w:rFonts w:ascii="Times New Roman" w:hAnsi="Times New Roman" w:cs="Times New Roman"/>
                <w:bCs/>
                <w:sz w:val="24"/>
                <w:szCs w:val="24"/>
                <w:lang w:val="ru-RU"/>
              </w:rPr>
              <w:t>●</w:t>
            </w:r>
            <w:r w:rsidR="00A10940" w:rsidRPr="00DE2963">
              <w:rPr>
                <w:rFonts w:ascii="Times New Roman" w:hAnsi="Times New Roman" w:cs="Times New Roman"/>
                <w:bCs/>
                <w:sz w:val="24"/>
                <w:szCs w:val="24"/>
                <w:highlight w:val="yellow"/>
                <w:lang w:val="ru-RU"/>
              </w:rPr>
              <w:t>]</w:t>
            </w:r>
          </w:p>
          <w:p w14:paraId="5924BEDF" w14:textId="6BCA9189" w:rsidR="00B5046D" w:rsidRPr="00A8746E" w:rsidRDefault="00B5046D" w:rsidP="00781953">
            <w:pPr>
              <w:widowControl w:val="0"/>
              <w:suppressAutoHyphens w:val="0"/>
              <w:spacing w:before="120" w:after="120"/>
              <w:jc w:val="center"/>
              <w:rPr>
                <w:rFonts w:ascii="Times New Roman" w:hAnsi="Times New Roman"/>
                <w:sz w:val="24"/>
                <w:lang w:val="ru-RU"/>
              </w:rPr>
            </w:pPr>
            <w:r w:rsidRPr="00A8746E">
              <w:rPr>
                <w:rFonts w:ascii="Times New Roman" w:hAnsi="Times New Roman" w:cs="Times New Roman"/>
                <w:sz w:val="24"/>
                <w:szCs w:val="24"/>
                <w:lang w:val="ru-RU"/>
              </w:rPr>
              <w:t xml:space="preserve">в лице </w:t>
            </w:r>
            <w:r w:rsidRPr="00DE2963">
              <w:rPr>
                <w:rFonts w:ascii="Times New Roman" w:hAnsi="Times New Roman" w:cs="Times New Roman"/>
                <w:bCs/>
                <w:sz w:val="24"/>
                <w:szCs w:val="24"/>
                <w:highlight w:val="yellow"/>
                <w:lang w:val="ru-RU"/>
              </w:rPr>
              <w:t>[</w:t>
            </w:r>
            <w:r w:rsidR="00A10940" w:rsidRPr="00DE2963">
              <w:rPr>
                <w:rFonts w:ascii="Times New Roman" w:hAnsi="Times New Roman" w:cs="Times New Roman"/>
                <w:bCs/>
                <w:sz w:val="24"/>
                <w:szCs w:val="24"/>
                <w:lang w:val="ru-RU"/>
              </w:rPr>
              <w:t>●</w:t>
            </w:r>
            <w:r w:rsidRPr="00DE2963">
              <w:rPr>
                <w:rFonts w:ascii="Times New Roman" w:hAnsi="Times New Roman" w:cs="Times New Roman"/>
                <w:bCs/>
                <w:sz w:val="24"/>
                <w:szCs w:val="24"/>
                <w:highlight w:val="yellow"/>
                <w:lang w:val="ru-RU"/>
              </w:rPr>
              <w:t>]</w:t>
            </w:r>
            <w:r w:rsidRPr="00A8746E">
              <w:rPr>
                <w:rFonts w:ascii="Times New Roman" w:hAnsi="Times New Roman" w:cs="Times New Roman"/>
                <w:sz w:val="24"/>
                <w:szCs w:val="24"/>
                <w:lang w:val="ru-RU"/>
              </w:rPr>
              <w:t>,</w:t>
            </w:r>
            <w:r w:rsidR="004669BF" w:rsidRPr="00A8746E">
              <w:rPr>
                <w:rFonts w:ascii="Times New Roman" w:hAnsi="Times New Roman" w:cs="Times New Roman"/>
                <w:sz w:val="24"/>
                <w:szCs w:val="24"/>
                <w:lang w:val="ru-RU"/>
              </w:rPr>
              <w:br/>
            </w:r>
            <w:r w:rsidRPr="00A8746E">
              <w:rPr>
                <w:rFonts w:ascii="Times New Roman" w:hAnsi="Times New Roman" w:cs="Times New Roman"/>
                <w:sz w:val="24"/>
                <w:szCs w:val="24"/>
                <w:lang w:val="ru-RU"/>
              </w:rPr>
              <w:t xml:space="preserve">действующего на основании </w:t>
            </w:r>
            <w:r w:rsidRPr="00DE2963">
              <w:rPr>
                <w:rFonts w:ascii="Times New Roman" w:hAnsi="Times New Roman" w:cs="Times New Roman"/>
                <w:bCs/>
                <w:sz w:val="24"/>
                <w:szCs w:val="24"/>
                <w:highlight w:val="yellow"/>
                <w:lang w:val="ru-RU"/>
              </w:rPr>
              <w:t>[</w:t>
            </w:r>
            <w:r w:rsidR="00A10940" w:rsidRPr="00DE2963">
              <w:rPr>
                <w:rFonts w:ascii="Times New Roman" w:hAnsi="Times New Roman" w:cs="Times New Roman"/>
                <w:bCs/>
                <w:sz w:val="24"/>
                <w:szCs w:val="24"/>
                <w:lang w:val="ru-RU"/>
              </w:rPr>
              <w:t>●</w:t>
            </w:r>
            <w:r w:rsidRPr="00DE2963">
              <w:rPr>
                <w:rFonts w:ascii="Times New Roman" w:hAnsi="Times New Roman" w:cs="Times New Roman"/>
                <w:bCs/>
                <w:sz w:val="24"/>
                <w:szCs w:val="24"/>
                <w:highlight w:val="yellow"/>
                <w:lang w:val="ru-RU"/>
              </w:rPr>
              <w:t>]</w:t>
            </w:r>
          </w:p>
        </w:tc>
      </w:tr>
    </w:tbl>
    <w:p w14:paraId="43B64199" w14:textId="77777777" w:rsidR="0036217A" w:rsidRPr="00A8746E" w:rsidRDefault="0036217A" w:rsidP="00781953">
      <w:pPr>
        <w:widowControl w:val="0"/>
        <w:tabs>
          <w:tab w:val="left" w:pos="0"/>
          <w:tab w:val="left" w:pos="1418"/>
        </w:tabs>
        <w:suppressAutoHyphens w:val="0"/>
        <w:spacing w:before="120" w:after="120"/>
        <w:jc w:val="center"/>
        <w:rPr>
          <w:rFonts w:ascii="Times New Roman" w:eastAsia="Calibri" w:hAnsi="Times New Roman" w:cs="Times New Roman"/>
          <w:b/>
          <w:iCs/>
          <w:sz w:val="24"/>
          <w:szCs w:val="24"/>
          <w:lang w:val="ru-RU"/>
        </w:rPr>
      </w:pPr>
    </w:p>
    <w:p w14:paraId="41FF5343" w14:textId="77777777" w:rsidR="00870CFC" w:rsidRPr="00A8746E" w:rsidRDefault="00870CFC" w:rsidP="00781953">
      <w:pPr>
        <w:widowControl w:val="0"/>
        <w:tabs>
          <w:tab w:val="left" w:pos="0"/>
          <w:tab w:val="left" w:pos="1418"/>
        </w:tabs>
        <w:suppressAutoHyphens w:val="0"/>
        <w:spacing w:before="120" w:after="120"/>
        <w:jc w:val="center"/>
        <w:rPr>
          <w:rFonts w:ascii="Times New Roman" w:eastAsia="Calibri" w:hAnsi="Times New Roman" w:cs="Times New Roman"/>
          <w:b/>
          <w:iCs/>
          <w:sz w:val="24"/>
          <w:szCs w:val="24"/>
          <w:lang w:val="ru-RU"/>
        </w:rPr>
      </w:pPr>
    </w:p>
    <w:p w14:paraId="15ECE3C7" w14:textId="18FEC52C" w:rsidR="00FC7002" w:rsidRPr="00263E57" w:rsidRDefault="00E04343" w:rsidP="00263E57">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jc w:val="left"/>
        <w:rPr>
          <w:rFonts w:ascii="Times New Roman" w:eastAsia="Calibri" w:hAnsi="Times New Roman" w:cs="Times New Roman"/>
          <w:b/>
          <w:iCs/>
          <w:sz w:val="24"/>
          <w:szCs w:val="24"/>
          <w:lang w:val="ru-RU"/>
        </w:rPr>
      </w:pPr>
      <w:r w:rsidRPr="00A8746E">
        <w:rPr>
          <w:rFonts w:ascii="Times New Roman" w:eastAsia="Calibri" w:hAnsi="Times New Roman" w:cs="Times New Roman"/>
          <w:b/>
          <w:iCs/>
          <w:sz w:val="24"/>
          <w:szCs w:val="24"/>
          <w:lang w:val="ru-RU"/>
        </w:rPr>
        <w:br w:type="page"/>
      </w:r>
    </w:p>
    <w:p w14:paraId="7AD424C1" w14:textId="77777777" w:rsidR="00394D72" w:rsidRPr="00A8746E" w:rsidRDefault="00394D72" w:rsidP="00781953">
      <w:pPr>
        <w:pStyle w:val="EPAMSCHEDULERus"/>
        <w:widowControl w:val="0"/>
        <w:spacing w:before="120" w:after="120"/>
        <w:rPr>
          <w:rFonts w:eastAsiaTheme="minorHAnsi"/>
          <w:b w:val="0"/>
          <w:bCs/>
          <w:lang w:val="ru-RU"/>
        </w:rPr>
      </w:pPr>
      <w:bookmarkStart w:id="549" w:name="_Ref164239707"/>
      <w:r w:rsidRPr="00A8746E">
        <w:rPr>
          <w:rFonts w:eastAsiaTheme="minorHAnsi"/>
          <w:bCs/>
          <w:lang w:val="ru-RU"/>
        </w:rPr>
        <w:lastRenderedPageBreak/>
        <w:br/>
      </w:r>
      <w:bookmarkStart w:id="550" w:name="_Toc112403262"/>
      <w:bookmarkStart w:id="551" w:name="_Toc113716548"/>
      <w:bookmarkStart w:id="552" w:name="_Toc113809866"/>
      <w:r w:rsidR="00DF31E4" w:rsidRPr="00A8746E">
        <w:rPr>
          <w:rFonts w:eastAsiaTheme="minorHAnsi"/>
          <w:bCs/>
          <w:caps w:val="0"/>
          <w:lang w:val="ru-RU"/>
        </w:rPr>
        <w:t>ФОРМА УВЕДОМЛЕНИЯ О ВОЗНИКНОВЕНИИ ТУПИКОВОЙ СИТУАЦИИ</w:t>
      </w:r>
      <w:bookmarkEnd w:id="550"/>
      <w:bookmarkEnd w:id="551"/>
      <w:bookmarkEnd w:id="552"/>
    </w:p>
    <w:p w14:paraId="3792E737" w14:textId="77777777" w:rsidR="007E0060" w:rsidRPr="00A8746E" w:rsidRDefault="007E0060" w:rsidP="00781953">
      <w:pPr>
        <w:widowControl w:val="0"/>
        <w:tabs>
          <w:tab w:val="left" w:pos="7440"/>
        </w:tabs>
        <w:suppressAutoHyphens w:val="0"/>
        <w:spacing w:before="120" w:after="120"/>
        <w:rPr>
          <w:rFonts w:ascii="Times New Roman" w:hAnsi="Times New Roman" w:cs="Times New Roman"/>
          <w:sz w:val="24"/>
          <w:szCs w:val="24"/>
          <w:lang w:val="ru-RU" w:eastAsia="ru-RU"/>
        </w:rPr>
      </w:pPr>
      <w:bookmarkStart w:id="553" w:name="_Toc112401126"/>
      <w:bookmarkStart w:id="554" w:name="_Toc112401196"/>
      <w:bookmarkStart w:id="555" w:name="_Toc112401265"/>
      <w:bookmarkStart w:id="556" w:name="_Toc112401334"/>
      <w:bookmarkStart w:id="557" w:name="_Toc112401127"/>
      <w:bookmarkStart w:id="558" w:name="_Toc112401197"/>
      <w:bookmarkStart w:id="559" w:name="_Toc112401266"/>
      <w:bookmarkStart w:id="560" w:name="_Toc112401335"/>
      <w:bookmarkStart w:id="561" w:name="_Toc112401128"/>
      <w:bookmarkStart w:id="562" w:name="_Toc112401198"/>
      <w:bookmarkStart w:id="563" w:name="_Toc112401267"/>
      <w:bookmarkStart w:id="564" w:name="_Toc112401336"/>
      <w:bookmarkStart w:id="565" w:name="_Toc112401129"/>
      <w:bookmarkStart w:id="566" w:name="_Toc112401199"/>
      <w:bookmarkStart w:id="567" w:name="_Toc112401268"/>
      <w:bookmarkStart w:id="568" w:name="_Toc112401337"/>
      <w:bookmarkStart w:id="569" w:name="_Toc112401130"/>
      <w:bookmarkStart w:id="570" w:name="_Toc112401200"/>
      <w:bookmarkStart w:id="571" w:name="_Toc112401269"/>
      <w:bookmarkStart w:id="572" w:name="_Toc112401338"/>
      <w:bookmarkStart w:id="573" w:name="_Toc112401131"/>
      <w:bookmarkStart w:id="574" w:name="_Toc112401201"/>
      <w:bookmarkStart w:id="575" w:name="_Toc112401270"/>
      <w:bookmarkStart w:id="576" w:name="_Toc112401339"/>
      <w:bookmarkStart w:id="577" w:name="_Toc112401132"/>
      <w:bookmarkStart w:id="578" w:name="_Toc112401202"/>
      <w:bookmarkStart w:id="579" w:name="_Toc112401271"/>
      <w:bookmarkStart w:id="580" w:name="_Toc112401340"/>
      <w:bookmarkEnd w:id="549"/>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2"/>
        <w:gridCol w:w="6135"/>
      </w:tblGrid>
      <w:tr w:rsidR="00FC7002" w:rsidRPr="00FD0B57" w14:paraId="02319142" w14:textId="77777777" w:rsidTr="00A8798F">
        <w:tc>
          <w:tcPr>
            <w:tcW w:w="3794" w:type="dxa"/>
          </w:tcPr>
          <w:p w14:paraId="19BD006D" w14:textId="77777777" w:rsidR="00FC7002" w:rsidRPr="00A8746E" w:rsidRDefault="00FC7002" w:rsidP="00781953">
            <w:pPr>
              <w:widowControl w:val="0"/>
              <w:tabs>
                <w:tab w:val="num" w:pos="720"/>
                <w:tab w:val="left" w:pos="7440"/>
              </w:tabs>
              <w:suppressAutoHyphens w:val="0"/>
              <w:autoSpaceDE w:val="0"/>
              <w:autoSpaceDN w:val="0"/>
              <w:adjustRightInd w:val="0"/>
              <w:spacing w:before="120" w:after="120"/>
              <w:ind w:left="926" w:hanging="360"/>
              <w:rPr>
                <w:rFonts w:ascii="Times New Roman" w:hAnsi="Times New Roman" w:cs="Times New Roman"/>
                <w:sz w:val="24"/>
                <w:szCs w:val="24"/>
                <w:lang w:val="ru-RU"/>
              </w:rPr>
            </w:pPr>
          </w:p>
        </w:tc>
        <w:tc>
          <w:tcPr>
            <w:tcW w:w="6203" w:type="dxa"/>
          </w:tcPr>
          <w:p w14:paraId="02C6081A" w14:textId="77777777" w:rsidR="00FC7002" w:rsidRPr="00A8746E" w:rsidRDefault="00FC7002" w:rsidP="00781953">
            <w:pPr>
              <w:widowControl w:val="0"/>
              <w:tabs>
                <w:tab w:val="num" w:pos="720"/>
                <w:tab w:val="left" w:pos="7440"/>
              </w:tabs>
              <w:suppressAutoHyphens w:val="0"/>
              <w:autoSpaceDE w:val="0"/>
              <w:autoSpaceDN w:val="0"/>
              <w:adjustRightInd w:val="0"/>
              <w:spacing w:before="120" w:after="120"/>
              <w:ind w:left="926" w:hanging="360"/>
              <w:rPr>
                <w:rFonts w:ascii="Times New Roman" w:hAnsi="Times New Roman" w:cs="Times New Roman"/>
                <w:sz w:val="24"/>
                <w:szCs w:val="24"/>
                <w:lang w:val="ru-RU"/>
              </w:rPr>
            </w:pPr>
            <w:r w:rsidRPr="00A8746E">
              <w:rPr>
                <w:rFonts w:ascii="Times New Roman" w:hAnsi="Times New Roman" w:cs="Times New Roman"/>
                <w:b/>
                <w:sz w:val="24"/>
                <w:szCs w:val="24"/>
                <w:lang w:val="ru-RU"/>
              </w:rPr>
              <w:t>Кому</w:t>
            </w:r>
            <w:r w:rsidRPr="00A8746E">
              <w:rPr>
                <w:rFonts w:ascii="Times New Roman" w:hAnsi="Times New Roman" w:cs="Times New Roman"/>
                <w:sz w:val="24"/>
                <w:szCs w:val="24"/>
                <w:lang w:val="ru-RU"/>
              </w:rPr>
              <w:t xml:space="preserve"> (</w:t>
            </w:r>
            <w:r w:rsidRPr="00A8746E">
              <w:rPr>
                <w:rFonts w:ascii="Times New Roman" w:hAnsi="Times New Roman" w:cs="Times New Roman"/>
                <w:i/>
                <w:sz w:val="24"/>
                <w:szCs w:val="24"/>
                <w:lang w:val="ru-RU"/>
              </w:rPr>
              <w:t>указать наименование Акционера, которому направляется Уведомление</w:t>
            </w:r>
            <w:r w:rsidRPr="00A8746E">
              <w:rPr>
                <w:rFonts w:ascii="Times New Roman" w:hAnsi="Times New Roman" w:cs="Times New Roman"/>
                <w:sz w:val="24"/>
                <w:szCs w:val="24"/>
                <w:lang w:val="ru-RU"/>
              </w:rPr>
              <w:t>):_____________________</w:t>
            </w:r>
          </w:p>
        </w:tc>
      </w:tr>
      <w:tr w:rsidR="00FC7002" w:rsidRPr="00FD0B57" w14:paraId="32CFB6B4" w14:textId="77777777" w:rsidTr="00A8798F">
        <w:tc>
          <w:tcPr>
            <w:tcW w:w="3794" w:type="dxa"/>
          </w:tcPr>
          <w:p w14:paraId="429E5337" w14:textId="77777777" w:rsidR="00FC7002" w:rsidRPr="00A8746E" w:rsidRDefault="00FC7002" w:rsidP="00781953">
            <w:pPr>
              <w:widowControl w:val="0"/>
              <w:tabs>
                <w:tab w:val="num" w:pos="720"/>
                <w:tab w:val="left" w:pos="7440"/>
              </w:tabs>
              <w:suppressAutoHyphens w:val="0"/>
              <w:autoSpaceDE w:val="0"/>
              <w:autoSpaceDN w:val="0"/>
              <w:adjustRightInd w:val="0"/>
              <w:spacing w:before="120" w:after="120"/>
              <w:ind w:left="926" w:hanging="360"/>
              <w:rPr>
                <w:rFonts w:ascii="Times New Roman" w:hAnsi="Times New Roman" w:cs="Times New Roman"/>
                <w:sz w:val="24"/>
                <w:szCs w:val="24"/>
                <w:lang w:val="ru-RU"/>
              </w:rPr>
            </w:pPr>
          </w:p>
        </w:tc>
        <w:tc>
          <w:tcPr>
            <w:tcW w:w="6203" w:type="dxa"/>
          </w:tcPr>
          <w:p w14:paraId="4EEB4555" w14:textId="77777777" w:rsidR="00FC7002" w:rsidRPr="00A8746E" w:rsidRDefault="00FC7002" w:rsidP="00781953">
            <w:pPr>
              <w:widowControl w:val="0"/>
              <w:tabs>
                <w:tab w:val="num" w:pos="720"/>
                <w:tab w:val="left" w:pos="7440"/>
              </w:tabs>
              <w:suppressAutoHyphens w:val="0"/>
              <w:autoSpaceDE w:val="0"/>
              <w:autoSpaceDN w:val="0"/>
              <w:adjustRightInd w:val="0"/>
              <w:spacing w:before="120" w:after="120"/>
              <w:ind w:left="926" w:hanging="360"/>
              <w:rPr>
                <w:rFonts w:ascii="Times New Roman" w:hAnsi="Times New Roman" w:cs="Times New Roman"/>
                <w:sz w:val="24"/>
                <w:szCs w:val="24"/>
                <w:lang w:val="ru-RU"/>
              </w:rPr>
            </w:pPr>
            <w:r w:rsidRPr="00A8746E">
              <w:rPr>
                <w:rFonts w:ascii="Times New Roman" w:hAnsi="Times New Roman" w:cs="Times New Roman"/>
                <w:b/>
                <w:sz w:val="24"/>
                <w:szCs w:val="24"/>
                <w:lang w:val="ru-RU"/>
              </w:rPr>
              <w:t>Адрес</w:t>
            </w:r>
            <w:r w:rsidRPr="00A8746E">
              <w:rPr>
                <w:rFonts w:ascii="Times New Roman" w:hAnsi="Times New Roman" w:cs="Times New Roman"/>
                <w:sz w:val="24"/>
                <w:szCs w:val="24"/>
                <w:lang w:val="ru-RU"/>
              </w:rPr>
              <w:t xml:space="preserve"> (</w:t>
            </w:r>
            <w:r w:rsidRPr="00A8746E">
              <w:rPr>
                <w:rFonts w:ascii="Times New Roman" w:hAnsi="Times New Roman" w:cs="Times New Roman"/>
                <w:i/>
                <w:sz w:val="24"/>
                <w:szCs w:val="24"/>
                <w:lang w:val="ru-RU"/>
              </w:rPr>
              <w:t>указать адрес Акционера, которому направляется Уведомление</w:t>
            </w:r>
            <w:r w:rsidRPr="00A8746E">
              <w:rPr>
                <w:rFonts w:ascii="Times New Roman" w:hAnsi="Times New Roman" w:cs="Times New Roman"/>
                <w:sz w:val="24"/>
                <w:szCs w:val="24"/>
                <w:lang w:val="ru-RU"/>
              </w:rPr>
              <w:t>):_______________________</w:t>
            </w:r>
          </w:p>
        </w:tc>
      </w:tr>
    </w:tbl>
    <w:p w14:paraId="65A0F5A6" w14:textId="77777777" w:rsidR="00FC7002" w:rsidRPr="00A8746E" w:rsidRDefault="00FC7002" w:rsidP="00781953">
      <w:pPr>
        <w:widowControl w:val="0"/>
        <w:suppressAutoHyphens w:val="0"/>
        <w:spacing w:before="120" w:after="120"/>
        <w:rPr>
          <w:rFonts w:ascii="Times New Roman" w:hAnsi="Times New Roman" w:cs="Times New Roman"/>
          <w:sz w:val="24"/>
          <w:szCs w:val="24"/>
          <w:lang w:val="ru-RU" w:eastAsia="ru-RU"/>
        </w:rPr>
      </w:pPr>
    </w:p>
    <w:p w14:paraId="6AFCCE79" w14:textId="77777777" w:rsidR="00FC7002" w:rsidRPr="00A8746E" w:rsidRDefault="00FC7002" w:rsidP="00781953">
      <w:pPr>
        <w:widowControl w:val="0"/>
        <w:tabs>
          <w:tab w:val="left" w:pos="4260"/>
        </w:tabs>
        <w:suppressAutoHyphens w:val="0"/>
        <w:spacing w:before="120" w:after="120"/>
        <w:jc w:val="center"/>
        <w:rPr>
          <w:rFonts w:ascii="Times New Roman" w:hAnsi="Times New Roman" w:cs="Times New Roman"/>
          <w:b/>
          <w:sz w:val="24"/>
          <w:szCs w:val="24"/>
          <w:lang w:val="ru-RU" w:eastAsia="ru-RU"/>
        </w:rPr>
      </w:pPr>
    </w:p>
    <w:p w14:paraId="7F89EABE" w14:textId="77777777" w:rsidR="00FC7002" w:rsidRPr="00A8746E" w:rsidRDefault="00FC7002" w:rsidP="00781953">
      <w:pPr>
        <w:widowControl w:val="0"/>
        <w:tabs>
          <w:tab w:val="left" w:pos="4260"/>
        </w:tabs>
        <w:suppressAutoHyphens w:val="0"/>
        <w:spacing w:before="120" w:after="120"/>
        <w:jc w:val="center"/>
        <w:rPr>
          <w:rFonts w:ascii="Times New Roman" w:hAnsi="Times New Roman" w:cs="Times New Roman"/>
          <w:b/>
          <w:sz w:val="24"/>
          <w:szCs w:val="24"/>
          <w:lang w:val="ru-RU" w:eastAsia="ru-RU"/>
        </w:rPr>
      </w:pPr>
      <w:r w:rsidRPr="00A8746E">
        <w:rPr>
          <w:rFonts w:ascii="Times New Roman" w:hAnsi="Times New Roman" w:cs="Times New Roman"/>
          <w:b/>
          <w:sz w:val="24"/>
          <w:szCs w:val="24"/>
          <w:lang w:val="ru-RU" w:eastAsia="ru-RU"/>
        </w:rPr>
        <w:t>УВЕДОМЛЕНИЕ</w:t>
      </w:r>
    </w:p>
    <w:p w14:paraId="68FF85B7" w14:textId="77777777" w:rsidR="00FC7002" w:rsidRPr="00A8746E" w:rsidRDefault="00FC7002" w:rsidP="00781953">
      <w:pPr>
        <w:widowControl w:val="0"/>
        <w:tabs>
          <w:tab w:val="left" w:pos="4260"/>
        </w:tabs>
        <w:suppressAutoHyphens w:val="0"/>
        <w:spacing w:before="120" w:after="120"/>
        <w:jc w:val="center"/>
        <w:rPr>
          <w:rFonts w:ascii="Times New Roman" w:hAnsi="Times New Roman" w:cs="Times New Roman"/>
          <w:b/>
          <w:sz w:val="24"/>
          <w:szCs w:val="24"/>
          <w:lang w:val="ru-RU" w:eastAsia="ru-RU"/>
        </w:rPr>
      </w:pPr>
      <w:r w:rsidRPr="00A8746E">
        <w:rPr>
          <w:rFonts w:ascii="Times New Roman" w:hAnsi="Times New Roman" w:cs="Times New Roman"/>
          <w:b/>
          <w:sz w:val="24"/>
          <w:szCs w:val="24"/>
          <w:lang w:val="ru-RU" w:eastAsia="ru-RU"/>
        </w:rPr>
        <w:t>о возникновении Тупиковой ситуации</w:t>
      </w:r>
    </w:p>
    <w:p w14:paraId="2DB99FB7" w14:textId="77777777" w:rsidR="00FC7002" w:rsidRPr="00A8746E" w:rsidRDefault="00FC7002" w:rsidP="00781953">
      <w:pPr>
        <w:widowControl w:val="0"/>
        <w:tabs>
          <w:tab w:val="left" w:pos="4260"/>
        </w:tabs>
        <w:suppressAutoHyphens w:val="0"/>
        <w:spacing w:before="120" w:after="120"/>
        <w:jc w:val="center"/>
        <w:rPr>
          <w:rFonts w:ascii="Times New Roman" w:hAnsi="Times New Roman" w:cs="Times New Roman"/>
          <w:b/>
          <w:sz w:val="24"/>
          <w:szCs w:val="24"/>
          <w:lang w:val="ru-RU" w:eastAsia="ru-RU"/>
        </w:rPr>
      </w:pPr>
      <w:r w:rsidRPr="00A8746E">
        <w:rPr>
          <w:rFonts w:ascii="Times New Roman" w:hAnsi="Times New Roman" w:cs="Times New Roman"/>
          <w:b/>
          <w:sz w:val="24"/>
          <w:szCs w:val="24"/>
          <w:lang w:val="ru-RU" w:eastAsia="ru-RU"/>
        </w:rPr>
        <w:t>(форма)</w:t>
      </w:r>
    </w:p>
    <w:p w14:paraId="4530E7FA" w14:textId="77777777" w:rsidR="00FC7002" w:rsidRPr="00A8746E" w:rsidRDefault="00FC7002" w:rsidP="00781953">
      <w:pPr>
        <w:widowControl w:val="0"/>
        <w:tabs>
          <w:tab w:val="left" w:pos="4260"/>
        </w:tabs>
        <w:suppressAutoHyphens w:val="0"/>
        <w:spacing w:before="120" w:after="120"/>
        <w:jc w:val="center"/>
        <w:rPr>
          <w:rFonts w:ascii="Times New Roman" w:hAnsi="Times New Roman" w:cs="Times New Roman"/>
          <w:b/>
          <w:sz w:val="24"/>
          <w:szCs w:val="24"/>
          <w:lang w:val="ru-RU" w:eastAsia="ru-RU"/>
        </w:rPr>
      </w:pPr>
    </w:p>
    <w:p w14:paraId="00403A04" w14:textId="18BCDD7E" w:rsidR="00FC7002" w:rsidRPr="00A8746E" w:rsidRDefault="00FC7002" w:rsidP="00781953">
      <w:pPr>
        <w:widowControl w:val="0"/>
        <w:tabs>
          <w:tab w:val="left" w:pos="4260"/>
        </w:tabs>
        <w:suppressAutoHyphens w:val="0"/>
        <w:spacing w:before="120" w:after="120"/>
        <w:ind w:firstLine="567"/>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Настоящим _______ «______________________________», ОГРН________, ИНН________ (</w:t>
      </w:r>
      <w:r w:rsidRPr="00A8746E">
        <w:rPr>
          <w:rFonts w:ascii="Times New Roman" w:hAnsi="Times New Roman" w:cs="Times New Roman"/>
          <w:i/>
          <w:sz w:val="24"/>
          <w:szCs w:val="24"/>
          <w:lang w:val="ru-RU" w:eastAsia="ru-RU"/>
        </w:rPr>
        <w:t>указать Акционера, направляющего Уведомление, его ОГРН и ИНН</w:t>
      </w:r>
      <w:r w:rsidRPr="00A8746E">
        <w:rPr>
          <w:rFonts w:ascii="Times New Roman" w:hAnsi="Times New Roman" w:cs="Times New Roman"/>
          <w:sz w:val="24"/>
          <w:szCs w:val="24"/>
          <w:lang w:val="ru-RU" w:eastAsia="ru-RU"/>
        </w:rPr>
        <w:t>) уведомляет Вас о возникновении Тупико</w:t>
      </w:r>
      <w:r w:rsidR="00833670" w:rsidRPr="00A8746E">
        <w:rPr>
          <w:rFonts w:ascii="Times New Roman" w:hAnsi="Times New Roman" w:cs="Times New Roman"/>
          <w:sz w:val="24"/>
          <w:szCs w:val="24"/>
          <w:lang w:val="ru-RU" w:eastAsia="ru-RU"/>
        </w:rPr>
        <w:t>вой ситуации в соответствии с пунктом</w:t>
      </w:r>
      <w:r w:rsidRPr="00A8746E">
        <w:rPr>
          <w:rFonts w:ascii="Times New Roman" w:hAnsi="Times New Roman" w:cs="Times New Roman"/>
          <w:sz w:val="24"/>
          <w:szCs w:val="24"/>
          <w:lang w:val="ru-RU" w:eastAsia="ru-RU"/>
        </w:rPr>
        <w:t xml:space="preserve"> </w:t>
      </w:r>
      <w:r w:rsidR="00D41A97" w:rsidRPr="00A8746E">
        <w:rPr>
          <w:rFonts w:ascii="Times New Roman" w:hAnsi="Times New Roman" w:cs="Times New Roman"/>
          <w:sz w:val="24"/>
          <w:szCs w:val="24"/>
          <w:lang w:val="ru-RU" w:eastAsia="ru-RU"/>
        </w:rPr>
        <w:fldChar w:fldCharType="begin"/>
      </w:r>
      <w:r w:rsidR="00D41A97" w:rsidRPr="00A8746E">
        <w:rPr>
          <w:rFonts w:ascii="Times New Roman" w:hAnsi="Times New Roman" w:cs="Times New Roman"/>
          <w:sz w:val="24"/>
          <w:szCs w:val="24"/>
          <w:lang w:val="ru-RU" w:eastAsia="ru-RU"/>
        </w:rPr>
        <w:instrText xml:space="preserve"> REF _Ref112761201 \r \h </w:instrText>
      </w:r>
      <w:r w:rsidR="00D41A97" w:rsidRPr="00A8746E">
        <w:rPr>
          <w:rFonts w:ascii="Times New Roman" w:hAnsi="Times New Roman" w:cs="Times New Roman"/>
          <w:sz w:val="24"/>
          <w:szCs w:val="24"/>
          <w:lang w:val="ru-RU" w:eastAsia="ru-RU"/>
        </w:rPr>
      </w:r>
      <w:r w:rsidR="00D41A97" w:rsidRPr="00A8746E">
        <w:rPr>
          <w:rFonts w:ascii="Times New Roman" w:hAnsi="Times New Roman" w:cs="Times New Roman"/>
          <w:sz w:val="24"/>
          <w:szCs w:val="24"/>
          <w:lang w:val="ru-RU" w:eastAsia="ru-RU"/>
        </w:rPr>
        <w:fldChar w:fldCharType="separate"/>
      </w:r>
      <w:r w:rsidR="008E3772">
        <w:rPr>
          <w:rFonts w:ascii="Times New Roman" w:hAnsi="Times New Roman" w:cs="Times New Roman"/>
          <w:sz w:val="24"/>
          <w:szCs w:val="24"/>
          <w:lang w:val="ru-RU" w:eastAsia="ru-RU"/>
        </w:rPr>
        <w:t>4.4.1</w:t>
      </w:r>
      <w:r w:rsidR="00D41A97" w:rsidRPr="00A8746E">
        <w:rPr>
          <w:rFonts w:ascii="Times New Roman" w:hAnsi="Times New Roman" w:cs="Times New Roman"/>
          <w:sz w:val="24"/>
          <w:szCs w:val="24"/>
          <w:lang w:val="ru-RU" w:eastAsia="ru-RU"/>
        </w:rPr>
        <w:fldChar w:fldCharType="end"/>
      </w:r>
      <w:r w:rsidRPr="00A8746E">
        <w:rPr>
          <w:rFonts w:ascii="Times New Roman" w:hAnsi="Times New Roman" w:cs="Times New Roman"/>
          <w:sz w:val="24"/>
          <w:szCs w:val="24"/>
          <w:lang w:val="ru-RU" w:eastAsia="ru-RU"/>
        </w:rPr>
        <w:t xml:space="preserve"> Акционерного соглашения АО «УК Архыз» от «__»______20</w:t>
      </w:r>
      <w:r w:rsidR="00A8798F" w:rsidRPr="00A8746E">
        <w:rPr>
          <w:rFonts w:ascii="Times New Roman" w:hAnsi="Times New Roman" w:cs="Times New Roman"/>
          <w:sz w:val="24"/>
          <w:szCs w:val="24"/>
          <w:lang w:val="ru-RU" w:eastAsia="ru-RU"/>
        </w:rPr>
        <w:t>__</w:t>
      </w:r>
      <w:r w:rsidRPr="00A8746E">
        <w:rPr>
          <w:rFonts w:ascii="Times New Roman" w:hAnsi="Times New Roman" w:cs="Times New Roman"/>
          <w:sz w:val="24"/>
          <w:szCs w:val="24"/>
          <w:lang w:val="ru-RU" w:eastAsia="ru-RU"/>
        </w:rPr>
        <w:t xml:space="preserve"> г. («</w:t>
      </w:r>
      <w:r w:rsidRPr="00A8746E">
        <w:rPr>
          <w:rFonts w:ascii="Times New Roman" w:hAnsi="Times New Roman"/>
          <w:b/>
          <w:sz w:val="24"/>
          <w:lang w:val="ru-RU"/>
        </w:rPr>
        <w:t>Соглашение</w:t>
      </w:r>
      <w:r w:rsidRPr="00A8746E">
        <w:rPr>
          <w:rFonts w:ascii="Times New Roman" w:hAnsi="Times New Roman" w:cs="Times New Roman"/>
          <w:sz w:val="24"/>
          <w:szCs w:val="24"/>
          <w:lang w:val="ru-RU" w:eastAsia="ru-RU"/>
        </w:rPr>
        <w:t>»).</w:t>
      </w:r>
    </w:p>
    <w:p w14:paraId="3AFE56EA" w14:textId="77777777" w:rsidR="00FC7002" w:rsidRPr="00A8746E" w:rsidRDefault="00FC7002" w:rsidP="00781953">
      <w:pPr>
        <w:widowControl w:val="0"/>
        <w:tabs>
          <w:tab w:val="left" w:pos="4260"/>
        </w:tabs>
        <w:suppressAutoHyphens w:val="0"/>
        <w:spacing w:before="120" w:after="120"/>
        <w:ind w:firstLine="567"/>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Описание Тупиковой ситуации:_________________________________________</w:t>
      </w:r>
    </w:p>
    <w:p w14:paraId="4A590FF9" w14:textId="77777777" w:rsidR="00FC7002" w:rsidRPr="00A8746E" w:rsidRDefault="00FC7002" w:rsidP="00781953">
      <w:pPr>
        <w:widowControl w:val="0"/>
        <w:tabs>
          <w:tab w:val="left" w:pos="4260"/>
        </w:tabs>
        <w:suppressAutoHyphens w:val="0"/>
        <w:spacing w:before="120" w:after="120"/>
        <w:ind w:firstLine="567"/>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_____________________________________________________________________</w:t>
      </w:r>
    </w:p>
    <w:p w14:paraId="55C697D3" w14:textId="77777777" w:rsidR="00FC7002" w:rsidRPr="00A8746E" w:rsidRDefault="00FC7002" w:rsidP="00781953">
      <w:pPr>
        <w:widowControl w:val="0"/>
        <w:suppressAutoHyphens w:val="0"/>
        <w:spacing w:before="120" w:after="120"/>
        <w:ind w:firstLine="567"/>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Предлагаемый способ разрешения Тупиковой ситуации: _________________________________________________________________________________________________________________________________________________________________________________________________________________________________</w:t>
      </w:r>
    </w:p>
    <w:p w14:paraId="3EBB67B9" w14:textId="77777777" w:rsidR="00FC7002" w:rsidRPr="00A8746E" w:rsidRDefault="00FC7002" w:rsidP="00781953">
      <w:pPr>
        <w:widowControl w:val="0"/>
        <w:suppressAutoHyphens w:val="0"/>
        <w:spacing w:before="120" w:after="120"/>
        <w:ind w:firstLine="567"/>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Срок ответа на настоящее Уведомление:__________________________________</w:t>
      </w:r>
    </w:p>
    <w:p w14:paraId="3686F787" w14:textId="77777777" w:rsidR="00FC7002" w:rsidRPr="00A8746E" w:rsidRDefault="00FC7002" w:rsidP="00781953">
      <w:pPr>
        <w:widowControl w:val="0"/>
        <w:suppressAutoHyphens w:val="0"/>
        <w:spacing w:before="120" w:after="120"/>
        <w:rPr>
          <w:rFonts w:ascii="Times New Roman" w:hAnsi="Times New Roman" w:cs="Times New Roman"/>
          <w:sz w:val="24"/>
          <w:szCs w:val="24"/>
          <w:lang w:val="ru-RU" w:eastAsia="ru-RU"/>
        </w:rPr>
      </w:pPr>
    </w:p>
    <w:p w14:paraId="72D2CF48" w14:textId="77777777" w:rsidR="00FC7002" w:rsidRPr="00A8746E" w:rsidRDefault="00FC7002" w:rsidP="00781953">
      <w:pPr>
        <w:widowControl w:val="0"/>
        <w:suppressAutoHyphens w:val="0"/>
        <w:spacing w:before="120" w:after="120"/>
        <w:rPr>
          <w:rFonts w:ascii="Times New Roman" w:hAnsi="Times New Roman" w:cs="Times New Roman"/>
          <w:sz w:val="24"/>
          <w:szCs w:val="24"/>
          <w:lang w:val="ru-RU" w:eastAsia="ru-RU"/>
        </w:rPr>
      </w:pPr>
    </w:p>
    <w:p w14:paraId="1C66E3CF" w14:textId="77777777" w:rsidR="00FC7002" w:rsidRPr="00A8746E" w:rsidRDefault="00FC7002" w:rsidP="00781953">
      <w:pPr>
        <w:widowControl w:val="0"/>
        <w:suppressAutoHyphens w:val="0"/>
        <w:spacing w:before="120" w:after="120"/>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С уважением,</w:t>
      </w:r>
    </w:p>
    <w:p w14:paraId="323E5058" w14:textId="77777777" w:rsidR="00FC7002" w:rsidRPr="00A8746E" w:rsidRDefault="00FC7002" w:rsidP="00781953">
      <w:pPr>
        <w:widowControl w:val="0"/>
        <w:suppressAutoHyphens w:val="0"/>
        <w:spacing w:before="120" w:after="120"/>
        <w:rPr>
          <w:rFonts w:ascii="Times New Roman" w:hAnsi="Times New Roman" w:cs="Times New Roman"/>
          <w:sz w:val="24"/>
          <w:szCs w:val="24"/>
          <w:lang w:val="ru-RU" w:eastAsia="ru-RU"/>
        </w:rPr>
      </w:pPr>
    </w:p>
    <w:p w14:paraId="1B9D1923" w14:textId="77777777" w:rsidR="00FC7002" w:rsidRPr="00A8746E" w:rsidRDefault="00FC7002" w:rsidP="00781953">
      <w:pPr>
        <w:widowControl w:val="0"/>
        <w:suppressAutoHyphens w:val="0"/>
        <w:spacing w:before="120" w:after="120"/>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_____________________/_____________________/</w:t>
      </w:r>
    </w:p>
    <w:p w14:paraId="74DA0D08" w14:textId="77777777" w:rsidR="00FC7002" w:rsidRPr="00A8746E" w:rsidRDefault="00FC7002" w:rsidP="00781953">
      <w:pPr>
        <w:widowControl w:val="0"/>
        <w:tabs>
          <w:tab w:val="clear" w:pos="907"/>
          <w:tab w:val="clear" w:pos="3856"/>
          <w:tab w:val="left" w:pos="930"/>
          <w:tab w:val="left" w:pos="3855"/>
        </w:tabs>
        <w:suppressAutoHyphens w:val="0"/>
        <w:spacing w:before="120" w:after="120"/>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ab/>
        <w:t>(подпись)</w:t>
      </w:r>
      <w:r w:rsidR="007F35C7" w:rsidRPr="00A8746E">
        <w:rPr>
          <w:rFonts w:ascii="Times New Roman" w:hAnsi="Times New Roman" w:cs="Times New Roman"/>
          <w:sz w:val="24"/>
          <w:szCs w:val="24"/>
          <w:lang w:val="ru-RU" w:eastAsia="ru-RU"/>
        </w:rPr>
        <w:t xml:space="preserve"> </w:t>
      </w:r>
      <w:r w:rsidRPr="00A8746E">
        <w:rPr>
          <w:rFonts w:ascii="Times New Roman" w:hAnsi="Times New Roman" w:cs="Times New Roman"/>
          <w:sz w:val="24"/>
          <w:szCs w:val="24"/>
          <w:lang w:val="ru-RU" w:eastAsia="ru-RU"/>
        </w:rPr>
        <w:t>(расшифровка)</w:t>
      </w:r>
    </w:p>
    <w:p w14:paraId="6C32EA62" w14:textId="77777777" w:rsidR="00FC7002" w:rsidRPr="00A8746E" w:rsidRDefault="00FC7002" w:rsidP="00781953">
      <w:pPr>
        <w:widowControl w:val="0"/>
        <w:tabs>
          <w:tab w:val="clear" w:pos="907"/>
          <w:tab w:val="clear" w:pos="3856"/>
          <w:tab w:val="left" w:pos="930"/>
          <w:tab w:val="left" w:pos="3855"/>
        </w:tabs>
        <w:suppressAutoHyphens w:val="0"/>
        <w:spacing w:before="120" w:after="120"/>
        <w:rPr>
          <w:rFonts w:ascii="Times New Roman" w:hAnsi="Times New Roman" w:cs="Times New Roman"/>
          <w:sz w:val="24"/>
          <w:szCs w:val="24"/>
          <w:lang w:val="ru-RU" w:eastAsia="ru-RU"/>
        </w:rPr>
      </w:pPr>
    </w:p>
    <w:p w14:paraId="7856A2D1" w14:textId="77777777" w:rsidR="00FC7002" w:rsidRPr="00A8746E" w:rsidRDefault="00FC7002" w:rsidP="00781953">
      <w:pPr>
        <w:widowControl w:val="0"/>
        <w:tabs>
          <w:tab w:val="clear" w:pos="907"/>
          <w:tab w:val="clear" w:pos="3856"/>
          <w:tab w:val="left" w:pos="930"/>
          <w:tab w:val="left" w:pos="3855"/>
        </w:tabs>
        <w:suppressAutoHyphens w:val="0"/>
        <w:spacing w:before="120" w:after="120"/>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t>Дата: «___»____________20___ г.</w:t>
      </w:r>
    </w:p>
    <w:p w14:paraId="2EB11773" w14:textId="77777777" w:rsidR="00FC7002" w:rsidRPr="00A8746E" w:rsidRDefault="00FC7002" w:rsidP="00781953">
      <w:pPr>
        <w:widowControl w:val="0"/>
        <w:tabs>
          <w:tab w:val="clear" w:pos="907"/>
          <w:tab w:val="clear" w:pos="3856"/>
          <w:tab w:val="left" w:pos="930"/>
          <w:tab w:val="left" w:pos="3855"/>
        </w:tabs>
        <w:suppressAutoHyphens w:val="0"/>
        <w:spacing w:before="120" w:after="120"/>
        <w:rPr>
          <w:rFonts w:ascii="Times New Roman" w:hAnsi="Times New Roman" w:cs="Times New Roman"/>
          <w:sz w:val="24"/>
          <w:szCs w:val="24"/>
          <w:lang w:val="ru-RU" w:eastAsia="ru-RU"/>
        </w:rPr>
      </w:pPr>
    </w:p>
    <w:p w14:paraId="5ADD636D" w14:textId="77777777" w:rsidR="00FC7002" w:rsidRPr="00A8746E" w:rsidRDefault="00FC7002" w:rsidP="00781953">
      <w:pPr>
        <w:widowControl w:val="0"/>
        <w:tabs>
          <w:tab w:val="clear" w:pos="907"/>
          <w:tab w:val="clear" w:pos="3856"/>
          <w:tab w:val="left" w:pos="930"/>
          <w:tab w:val="left" w:pos="3855"/>
        </w:tabs>
        <w:suppressAutoHyphens w:val="0"/>
        <w:spacing w:before="120" w:after="120"/>
        <w:rPr>
          <w:rFonts w:ascii="Times New Roman" w:hAnsi="Times New Roman" w:cs="Times New Roman"/>
          <w:sz w:val="24"/>
          <w:szCs w:val="24"/>
          <w:lang w:val="ru-RU" w:eastAsia="ru-RU"/>
        </w:rPr>
      </w:pPr>
    </w:p>
    <w:p w14:paraId="7A3C45D4" w14:textId="77777777" w:rsidR="009F171D" w:rsidRPr="00A8746E" w:rsidRDefault="009F171D"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left"/>
        <w:rPr>
          <w:rFonts w:ascii="Times New Roman" w:eastAsia="Calibri" w:hAnsi="Times New Roman" w:cs="Times New Roman"/>
          <w:i/>
          <w:iCs/>
          <w:sz w:val="24"/>
          <w:szCs w:val="24"/>
          <w:lang w:val="ru-RU"/>
        </w:rPr>
      </w:pPr>
      <w:r w:rsidRPr="00A8746E">
        <w:rPr>
          <w:rFonts w:ascii="Times New Roman" w:eastAsia="Calibri" w:hAnsi="Times New Roman" w:cs="Times New Roman"/>
          <w:i/>
          <w:iCs/>
          <w:sz w:val="24"/>
          <w:szCs w:val="24"/>
          <w:lang w:val="ru-RU"/>
        </w:rPr>
        <w:br w:type="page"/>
      </w:r>
    </w:p>
    <w:p w14:paraId="452D9AF9" w14:textId="5F7872B5" w:rsidR="00B2081D" w:rsidRPr="00A8746E" w:rsidRDefault="00C022D3" w:rsidP="00781953">
      <w:pPr>
        <w:pStyle w:val="EPAMSCHEDULERus"/>
        <w:widowControl w:val="0"/>
        <w:spacing w:before="120" w:after="120"/>
        <w:rPr>
          <w:b w:val="0"/>
          <w:lang w:val="ru-RU"/>
        </w:rPr>
      </w:pPr>
      <w:bookmarkStart w:id="581" w:name="_Toc112401134"/>
      <w:bookmarkStart w:id="582" w:name="_Toc112401204"/>
      <w:bookmarkStart w:id="583" w:name="_Toc112401273"/>
      <w:bookmarkStart w:id="584" w:name="_Toc112401342"/>
      <w:bookmarkStart w:id="585" w:name="_Toc112401404"/>
      <w:bookmarkStart w:id="586" w:name="_Toc112402764"/>
      <w:bookmarkStart w:id="587" w:name="_Toc112401135"/>
      <w:bookmarkStart w:id="588" w:name="_Toc112401205"/>
      <w:bookmarkStart w:id="589" w:name="_Toc112401274"/>
      <w:bookmarkStart w:id="590" w:name="_Toc112401343"/>
      <w:bookmarkStart w:id="591" w:name="_Toc112401405"/>
      <w:bookmarkStart w:id="592" w:name="_Toc112402765"/>
      <w:bookmarkStart w:id="593" w:name="_Toc112401136"/>
      <w:bookmarkStart w:id="594" w:name="_Toc112401206"/>
      <w:bookmarkStart w:id="595" w:name="_Toc112401275"/>
      <w:bookmarkStart w:id="596" w:name="_Toc112401344"/>
      <w:bookmarkStart w:id="597" w:name="_Toc112401406"/>
      <w:bookmarkStart w:id="598" w:name="_Toc112402766"/>
      <w:bookmarkStart w:id="599" w:name="_Toc112401137"/>
      <w:bookmarkStart w:id="600" w:name="_Toc112401207"/>
      <w:bookmarkStart w:id="601" w:name="_Toc112401276"/>
      <w:bookmarkStart w:id="602" w:name="_Toc112401345"/>
      <w:bookmarkStart w:id="603" w:name="_Toc112401407"/>
      <w:bookmarkStart w:id="604" w:name="_Toc112402767"/>
      <w:bookmarkStart w:id="605" w:name="_Toc112401138"/>
      <w:bookmarkStart w:id="606" w:name="_Toc112401208"/>
      <w:bookmarkStart w:id="607" w:name="_Toc112401277"/>
      <w:bookmarkStart w:id="608" w:name="_Toc112401346"/>
      <w:bookmarkStart w:id="609" w:name="_Toc112401408"/>
      <w:bookmarkStart w:id="610" w:name="_Toc112402768"/>
      <w:bookmarkStart w:id="611" w:name="_Toc112403263"/>
      <w:bookmarkStart w:id="612" w:name="_Toc113716549"/>
      <w:bookmarkStart w:id="613" w:name="_Toc113809867"/>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r w:rsidRPr="00A8746E">
        <w:rPr>
          <w:lang w:val="ru-RU"/>
        </w:rPr>
        <w:lastRenderedPageBreak/>
        <w:t xml:space="preserve">Перечень </w:t>
      </w:r>
      <w:r w:rsidR="00B2081D" w:rsidRPr="00A8746E">
        <w:rPr>
          <w:lang w:val="ru-RU"/>
        </w:rPr>
        <w:t>Специального имущества</w:t>
      </w:r>
      <w:bookmarkEnd w:id="611"/>
      <w:bookmarkEnd w:id="612"/>
      <w:bookmarkEnd w:id="613"/>
    </w:p>
    <w:p w14:paraId="587DC51B" w14:textId="77777777" w:rsidR="00EA57C3" w:rsidRPr="00A8746E" w:rsidRDefault="00EA57C3" w:rsidP="00781953">
      <w:pPr>
        <w:widowControl w:val="0"/>
        <w:tabs>
          <w:tab w:val="left" w:pos="0"/>
          <w:tab w:val="left" w:pos="1418"/>
        </w:tabs>
        <w:suppressAutoHyphens w:val="0"/>
        <w:spacing w:before="120" w:after="120"/>
        <w:ind w:firstLine="709"/>
        <w:jc w:val="center"/>
        <w:rPr>
          <w:rFonts w:ascii="Times New Roman" w:eastAsiaTheme="minorHAnsi" w:hAnsi="Times New Roman" w:cs="Times New Roman"/>
          <w:b/>
          <w:bCs/>
          <w:sz w:val="24"/>
          <w:szCs w:val="24"/>
          <w:lang w:val="ru-RU"/>
        </w:rPr>
      </w:pPr>
    </w:p>
    <w:p w14:paraId="017EB359" w14:textId="14E924B0" w:rsidR="00B2081D" w:rsidRPr="00DE2963" w:rsidRDefault="00EA57C3"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center"/>
        <w:rPr>
          <w:rFonts w:ascii="Times New Roman" w:eastAsiaTheme="minorHAnsi" w:hAnsi="Times New Roman" w:cs="Times New Roman"/>
          <w:bCs/>
          <w:sz w:val="24"/>
          <w:szCs w:val="24"/>
          <w:lang w:val="ru-RU"/>
        </w:rPr>
      </w:pPr>
      <w:r w:rsidRPr="00DE2963">
        <w:rPr>
          <w:rFonts w:ascii="Times New Roman" w:eastAsiaTheme="minorHAnsi" w:hAnsi="Times New Roman"/>
          <w:sz w:val="24"/>
          <w:highlight w:val="yellow"/>
          <w:lang w:val="ru-RU"/>
        </w:rPr>
        <w:t>[</w:t>
      </w:r>
      <w:r w:rsidRPr="00DE2963">
        <w:rPr>
          <w:rFonts w:ascii="Times New Roman" w:eastAsiaTheme="minorHAnsi" w:hAnsi="Times New Roman" w:cs="Times New Roman"/>
          <w:bCs/>
          <w:i/>
          <w:sz w:val="24"/>
          <w:szCs w:val="24"/>
          <w:lang w:val="ru-RU"/>
        </w:rPr>
        <w:t>Будет сформирован на момент проведения открытого конкурса</w:t>
      </w:r>
      <w:r w:rsidRPr="00DE2963">
        <w:rPr>
          <w:rFonts w:ascii="Times New Roman" w:eastAsiaTheme="minorHAnsi" w:hAnsi="Times New Roman"/>
          <w:sz w:val="24"/>
          <w:highlight w:val="yellow"/>
          <w:lang w:val="ru-RU"/>
        </w:rPr>
        <w:t>]</w:t>
      </w:r>
      <w:r w:rsidR="00EC5F80" w:rsidRPr="00DE2963" w:rsidDel="00EC5F80">
        <w:rPr>
          <w:rStyle w:val="ad"/>
          <w:rFonts w:ascii="Times New Roman" w:eastAsiaTheme="minorHAnsi" w:hAnsi="Times New Roman" w:cs="Times New Roman"/>
          <w:bCs/>
          <w:sz w:val="24"/>
          <w:szCs w:val="24"/>
          <w:lang w:val="ru-RU"/>
        </w:rPr>
        <w:t xml:space="preserve"> </w:t>
      </w:r>
      <w:r w:rsidR="00B2081D" w:rsidRPr="00DE2963">
        <w:rPr>
          <w:rFonts w:ascii="Times New Roman" w:eastAsiaTheme="minorHAnsi" w:hAnsi="Times New Roman" w:cs="Times New Roman"/>
          <w:bCs/>
          <w:sz w:val="24"/>
          <w:szCs w:val="24"/>
          <w:lang w:val="ru-RU"/>
        </w:rPr>
        <w:br w:type="page"/>
      </w:r>
    </w:p>
    <w:p w14:paraId="11BBA7DA" w14:textId="7C74C5B5" w:rsidR="00B2081D" w:rsidRPr="00A8746E" w:rsidRDefault="002646F4" w:rsidP="00781953">
      <w:pPr>
        <w:pStyle w:val="EPAMSCHEDULERus"/>
        <w:widowControl w:val="0"/>
        <w:spacing w:before="120" w:after="120"/>
        <w:rPr>
          <w:b w:val="0"/>
          <w:lang w:val="ru-RU"/>
        </w:rPr>
      </w:pPr>
      <w:bookmarkStart w:id="614" w:name="_Toc112401140"/>
      <w:bookmarkStart w:id="615" w:name="_Toc112401210"/>
      <w:bookmarkStart w:id="616" w:name="_Toc112401279"/>
      <w:bookmarkStart w:id="617" w:name="_Toc112401348"/>
      <w:bookmarkStart w:id="618" w:name="_Toc112401410"/>
      <w:bookmarkStart w:id="619" w:name="_Toc112402770"/>
      <w:bookmarkStart w:id="620" w:name="_Toc112401141"/>
      <w:bookmarkStart w:id="621" w:name="_Toc112401211"/>
      <w:bookmarkStart w:id="622" w:name="_Toc112401280"/>
      <w:bookmarkStart w:id="623" w:name="_Toc112401349"/>
      <w:bookmarkStart w:id="624" w:name="_Toc112401411"/>
      <w:bookmarkStart w:id="625" w:name="_Toc112402771"/>
      <w:bookmarkStart w:id="626" w:name="_Toc112401142"/>
      <w:bookmarkStart w:id="627" w:name="_Toc112401212"/>
      <w:bookmarkStart w:id="628" w:name="_Toc112401281"/>
      <w:bookmarkStart w:id="629" w:name="_Toc112401350"/>
      <w:bookmarkStart w:id="630" w:name="_Toc112401412"/>
      <w:bookmarkStart w:id="631" w:name="_Toc112402772"/>
      <w:bookmarkStart w:id="632" w:name="_Toc112401143"/>
      <w:bookmarkStart w:id="633" w:name="_Toc112401213"/>
      <w:bookmarkStart w:id="634" w:name="_Toc112401282"/>
      <w:bookmarkStart w:id="635" w:name="_Toc112401351"/>
      <w:bookmarkStart w:id="636" w:name="_Toc112401413"/>
      <w:bookmarkStart w:id="637" w:name="_Toc112402773"/>
      <w:bookmarkStart w:id="638" w:name="_Toc112401144"/>
      <w:bookmarkStart w:id="639" w:name="_Toc112401214"/>
      <w:bookmarkStart w:id="640" w:name="_Toc112401283"/>
      <w:bookmarkStart w:id="641" w:name="_Toc112401352"/>
      <w:bookmarkStart w:id="642" w:name="_Toc112401414"/>
      <w:bookmarkStart w:id="643" w:name="_Toc112402774"/>
      <w:bookmarkStart w:id="644" w:name="_Toc112401145"/>
      <w:bookmarkStart w:id="645" w:name="_Toc112401215"/>
      <w:bookmarkStart w:id="646" w:name="_Toc112401284"/>
      <w:bookmarkStart w:id="647" w:name="_Toc112401353"/>
      <w:bookmarkStart w:id="648" w:name="_Toc112401415"/>
      <w:bookmarkStart w:id="649" w:name="_Toc112402775"/>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sidRPr="00A8746E">
        <w:rPr>
          <w:rFonts w:eastAsiaTheme="minorHAnsi"/>
          <w:bCs/>
          <w:lang w:val="ru-RU"/>
        </w:rPr>
        <w:lastRenderedPageBreak/>
        <w:br/>
      </w:r>
      <w:bookmarkStart w:id="650" w:name="_Toc112403264"/>
      <w:bookmarkStart w:id="651" w:name="_Toc113716550"/>
      <w:bookmarkStart w:id="652" w:name="_Toc113809868"/>
      <w:r w:rsidR="00B2081D" w:rsidRPr="00A8746E">
        <w:rPr>
          <w:lang w:val="ru-RU"/>
        </w:rPr>
        <w:t>Порядок предоставления отчетности и копий документов</w:t>
      </w:r>
      <w:bookmarkEnd w:id="650"/>
      <w:bookmarkEnd w:id="651"/>
      <w:bookmarkEnd w:id="652"/>
    </w:p>
    <w:p w14:paraId="7DF45F4B" w14:textId="77777777" w:rsidR="00EA57C3" w:rsidRPr="00A8746E" w:rsidRDefault="00EA57C3" w:rsidP="00781953">
      <w:pPr>
        <w:widowControl w:val="0"/>
        <w:shd w:val="clear" w:color="auto" w:fill="FFFFFF"/>
        <w:tabs>
          <w:tab w:val="clear" w:pos="907"/>
          <w:tab w:val="clear" w:pos="4593"/>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jc w:val="right"/>
        <w:rPr>
          <w:rFonts w:ascii="Times New Roman" w:eastAsiaTheme="minorHAnsi" w:hAnsi="Times New Roman" w:cs="Times New Roman"/>
          <w:sz w:val="24"/>
          <w:szCs w:val="24"/>
          <w:lang w:val="ru-RU"/>
        </w:rPr>
      </w:pPr>
    </w:p>
    <w:p w14:paraId="067E1D2F" w14:textId="67D7841D" w:rsidR="00C92F68" w:rsidRPr="00A8746E" w:rsidRDefault="00B243FA" w:rsidP="00781953">
      <w:pPr>
        <w:widowControl w:val="0"/>
        <w:suppressAutoHyphens w:val="0"/>
        <w:spacing w:before="120" w:after="120" w:line="276" w:lineRule="auto"/>
        <w:ind w:firstLine="708"/>
        <w:rPr>
          <w:rFonts w:ascii="Times New Roman" w:hAnsi="Times New Roman"/>
          <w:sz w:val="24"/>
          <w:lang w:val="ru-RU"/>
        </w:rPr>
      </w:pPr>
      <w:r w:rsidRPr="00A8746E">
        <w:rPr>
          <w:rFonts w:ascii="Times New Roman" w:hAnsi="Times New Roman"/>
          <w:sz w:val="24"/>
          <w:lang w:val="ru-RU"/>
        </w:rPr>
        <w:t xml:space="preserve">Генеральный директор </w:t>
      </w:r>
      <w:r w:rsidR="008F36B0" w:rsidRPr="00A8746E">
        <w:rPr>
          <w:rFonts w:ascii="Times New Roman" w:hAnsi="Times New Roman"/>
          <w:sz w:val="24"/>
          <w:lang w:val="ru-RU"/>
        </w:rPr>
        <w:t xml:space="preserve">предоставляет Акционеру-1 </w:t>
      </w:r>
      <w:r w:rsidR="002954F1" w:rsidRPr="00A8746E">
        <w:rPr>
          <w:rFonts w:ascii="Times New Roman" w:hAnsi="Times New Roman"/>
          <w:sz w:val="24"/>
          <w:lang w:val="ru-RU"/>
        </w:rPr>
        <w:t xml:space="preserve">согласно </w:t>
      </w:r>
      <w:r w:rsidR="002954F1" w:rsidRPr="00A8746E">
        <w:rPr>
          <w:rFonts w:ascii="Times New Roman" w:hAnsi="Times New Roman" w:cs="Times New Roman"/>
          <w:sz w:val="24"/>
          <w:szCs w:val="24"/>
          <w:lang w:val="ru-RU"/>
        </w:rPr>
        <w:t>пункту</w:t>
      </w:r>
      <w:r w:rsidR="002954F1" w:rsidRPr="00A8746E">
        <w:rPr>
          <w:rFonts w:ascii="Times New Roman" w:hAnsi="Times New Roman"/>
          <w:sz w:val="24"/>
          <w:lang w:val="ru-RU"/>
        </w:rPr>
        <w:t xml:space="preserve"> </w:t>
      </w:r>
      <w:r w:rsidR="002954F1" w:rsidRPr="00A8746E">
        <w:rPr>
          <w:rFonts w:ascii="Times New Roman" w:hAnsi="Times New Roman" w:cs="Times New Roman"/>
          <w:sz w:val="24"/>
          <w:szCs w:val="24"/>
          <w:lang w:val="ru-RU"/>
        </w:rPr>
        <w:fldChar w:fldCharType="begin"/>
      </w:r>
      <w:r w:rsidR="002954F1" w:rsidRPr="00A8746E">
        <w:rPr>
          <w:rFonts w:ascii="Times New Roman" w:hAnsi="Times New Roman" w:cs="Times New Roman"/>
          <w:sz w:val="24"/>
          <w:szCs w:val="24"/>
          <w:lang w:val="ru-RU"/>
        </w:rPr>
        <w:instrText xml:space="preserve"> REF _Ref101636196 \r \h </w:instrText>
      </w:r>
      <w:r w:rsidR="002954F1" w:rsidRPr="00A8746E">
        <w:rPr>
          <w:rFonts w:ascii="Times New Roman" w:hAnsi="Times New Roman" w:cs="Times New Roman"/>
          <w:sz w:val="24"/>
          <w:szCs w:val="24"/>
          <w:lang w:val="ru-RU"/>
        </w:rPr>
      </w:r>
      <w:r w:rsidR="002954F1" w:rsidRPr="00A8746E">
        <w:rPr>
          <w:rFonts w:ascii="Times New Roman" w:hAnsi="Times New Roman" w:cs="Times New Roman"/>
          <w:sz w:val="24"/>
          <w:szCs w:val="24"/>
          <w:lang w:val="ru-RU"/>
        </w:rPr>
        <w:fldChar w:fldCharType="separate"/>
      </w:r>
      <w:r w:rsidR="008E3772">
        <w:rPr>
          <w:rFonts w:ascii="Times New Roman" w:hAnsi="Times New Roman" w:cs="Times New Roman"/>
          <w:sz w:val="24"/>
          <w:szCs w:val="24"/>
          <w:lang w:val="ru-RU"/>
        </w:rPr>
        <w:t>5.3</w:t>
      </w:r>
      <w:r w:rsidR="002954F1" w:rsidRPr="00A8746E">
        <w:rPr>
          <w:rFonts w:ascii="Times New Roman" w:hAnsi="Times New Roman" w:cs="Times New Roman"/>
          <w:sz w:val="24"/>
          <w:szCs w:val="24"/>
          <w:lang w:val="ru-RU"/>
        </w:rPr>
        <w:fldChar w:fldCharType="end"/>
      </w:r>
      <w:r w:rsidR="002954F1" w:rsidRPr="00A8746E">
        <w:rPr>
          <w:rFonts w:ascii="Times New Roman" w:hAnsi="Times New Roman" w:cs="Times New Roman"/>
          <w:sz w:val="24"/>
          <w:szCs w:val="24"/>
          <w:lang w:val="ru-RU"/>
        </w:rPr>
        <w:t xml:space="preserve"> Соглашения</w:t>
      </w:r>
      <w:r w:rsidR="002954F1" w:rsidRPr="00A8746E">
        <w:rPr>
          <w:rFonts w:ascii="Times New Roman" w:hAnsi="Times New Roman"/>
          <w:sz w:val="24"/>
          <w:lang w:val="ru-RU"/>
        </w:rPr>
        <w:t xml:space="preserve"> 1 (один) раз в 6 (шесть) месяцев (не позднее </w:t>
      </w:r>
      <w:r w:rsidR="002954F1" w:rsidRPr="00DE2963">
        <w:rPr>
          <w:rFonts w:ascii="Times New Roman" w:hAnsi="Times New Roman"/>
          <w:sz w:val="24"/>
          <w:lang w:val="ru-RU"/>
        </w:rPr>
        <w:t>1 августа текущего</w:t>
      </w:r>
      <w:r w:rsidR="002954F1" w:rsidRPr="00A8746E">
        <w:rPr>
          <w:rFonts w:ascii="Times New Roman" w:hAnsi="Times New Roman"/>
          <w:sz w:val="24"/>
          <w:lang w:val="ru-RU"/>
        </w:rPr>
        <w:t xml:space="preserve"> и </w:t>
      </w:r>
      <w:r w:rsidR="002954F1" w:rsidRPr="00DE2963">
        <w:rPr>
          <w:rFonts w:ascii="Times New Roman" w:hAnsi="Times New Roman"/>
          <w:sz w:val="24"/>
          <w:lang w:val="ru-RU"/>
        </w:rPr>
        <w:t>1 февраля следующего года</w:t>
      </w:r>
      <w:r w:rsidR="002954F1" w:rsidRPr="00A8746E">
        <w:rPr>
          <w:rFonts w:ascii="Times New Roman" w:hAnsi="Times New Roman"/>
          <w:sz w:val="24"/>
          <w:lang w:val="ru-RU"/>
        </w:rPr>
        <w:t xml:space="preserve"> соответственно) следующие документы и информацию</w:t>
      </w:r>
      <w:r w:rsidR="00636BC6" w:rsidRPr="00A8746E">
        <w:rPr>
          <w:rFonts w:ascii="Times New Roman" w:hAnsi="Times New Roman"/>
          <w:sz w:val="24"/>
          <w:lang w:val="ru-RU"/>
        </w:rPr>
        <w:t>:</w:t>
      </w:r>
    </w:p>
    <w:p w14:paraId="1957E5C9" w14:textId="0CE213E6" w:rsidR="00B12AA6" w:rsidRPr="00A8746E" w:rsidRDefault="00347DAC" w:rsidP="00781953">
      <w:pPr>
        <w:widowControl w:val="0"/>
        <w:suppressAutoHyphens w:val="0"/>
        <w:spacing w:before="120" w:after="120" w:line="276" w:lineRule="auto"/>
        <w:ind w:firstLine="708"/>
        <w:rPr>
          <w:rFonts w:ascii="Times New Roman" w:hAnsi="Times New Roman"/>
          <w:sz w:val="24"/>
          <w:lang w:val="ru-RU"/>
        </w:rPr>
      </w:pPr>
      <w:r w:rsidRPr="00A8746E">
        <w:rPr>
          <w:rFonts w:ascii="Times New Roman" w:hAnsi="Times New Roman"/>
          <w:sz w:val="24"/>
          <w:lang w:val="ru-RU"/>
        </w:rPr>
        <w:t>1)</w:t>
      </w:r>
      <w:r w:rsidR="00B12AA6" w:rsidRPr="00A8746E">
        <w:rPr>
          <w:rFonts w:ascii="Times New Roman" w:hAnsi="Times New Roman"/>
          <w:sz w:val="24"/>
          <w:lang w:val="ru-RU"/>
        </w:rPr>
        <w:t xml:space="preserve"> </w:t>
      </w:r>
      <w:r w:rsidR="00B243FA" w:rsidRPr="00A8746E">
        <w:rPr>
          <w:rFonts w:ascii="Times New Roman" w:hAnsi="Times New Roman"/>
          <w:sz w:val="24"/>
          <w:lang w:val="ru-RU"/>
        </w:rPr>
        <w:t xml:space="preserve">финансовую отчетность Общества </w:t>
      </w:r>
      <w:r w:rsidR="00B12AA6" w:rsidRPr="00A8746E">
        <w:rPr>
          <w:rFonts w:ascii="Times New Roman" w:hAnsi="Times New Roman"/>
          <w:sz w:val="24"/>
          <w:lang w:val="ru-RU"/>
        </w:rPr>
        <w:t>со следующими расшифровками/указанием на отчетную дату:</w:t>
      </w:r>
    </w:p>
    <w:p w14:paraId="5C170F7B" w14:textId="77777777" w:rsidR="00B12AA6" w:rsidRPr="00A8746E" w:rsidRDefault="00B12AA6" w:rsidP="007608F2">
      <w:pPr>
        <w:pStyle w:val="aff3"/>
        <w:widowControl w:val="0"/>
        <w:numPr>
          <w:ilvl w:val="0"/>
          <w:numId w:val="58"/>
        </w:numPr>
        <w:spacing w:before="120" w:after="120" w:line="276" w:lineRule="auto"/>
        <w:ind w:left="993"/>
        <w:contextualSpacing w:val="0"/>
        <w:jc w:val="both"/>
        <w:rPr>
          <w:rFonts w:ascii="Times New Roman" w:hAnsi="Times New Roman"/>
          <w:sz w:val="24"/>
          <w:szCs w:val="24"/>
        </w:rPr>
      </w:pPr>
      <w:r w:rsidRPr="00A8746E">
        <w:rPr>
          <w:rFonts w:ascii="Times New Roman" w:hAnsi="Times New Roman"/>
          <w:sz w:val="24"/>
          <w:szCs w:val="24"/>
        </w:rPr>
        <w:t>ключевых статей баланса, в т.ч. основных средств, запасов, дебиторской/кредиторской задолженности, финансовых вложений, собственного капитала, кредитов и займов, включая лизинговые обязательства, доходов будущих периодов, а также объёмов забалансовых обязательств с указанием сумм/сроков погашения;</w:t>
      </w:r>
    </w:p>
    <w:p w14:paraId="7BB9DC1D" w14:textId="77777777" w:rsidR="00B12AA6" w:rsidRPr="00A8746E" w:rsidRDefault="00B12AA6" w:rsidP="007608F2">
      <w:pPr>
        <w:pStyle w:val="aff3"/>
        <w:widowControl w:val="0"/>
        <w:numPr>
          <w:ilvl w:val="0"/>
          <w:numId w:val="58"/>
        </w:numPr>
        <w:spacing w:before="120" w:after="120" w:line="276" w:lineRule="auto"/>
        <w:ind w:left="993"/>
        <w:contextualSpacing w:val="0"/>
        <w:jc w:val="both"/>
        <w:rPr>
          <w:rFonts w:ascii="Times New Roman" w:hAnsi="Times New Roman"/>
          <w:sz w:val="24"/>
          <w:szCs w:val="24"/>
        </w:rPr>
      </w:pPr>
      <w:r w:rsidRPr="00A8746E">
        <w:rPr>
          <w:rFonts w:ascii="Times New Roman" w:hAnsi="Times New Roman"/>
          <w:sz w:val="24"/>
          <w:szCs w:val="24"/>
        </w:rPr>
        <w:t>выручки, себестоимости, прочих доходов/расходов отчета о прибылях и убытках (ОПиУ);</w:t>
      </w:r>
    </w:p>
    <w:p w14:paraId="243E3D19" w14:textId="77777777" w:rsidR="00B12AA6" w:rsidRPr="00A8746E" w:rsidRDefault="00B12AA6" w:rsidP="007608F2">
      <w:pPr>
        <w:pStyle w:val="aff3"/>
        <w:widowControl w:val="0"/>
        <w:numPr>
          <w:ilvl w:val="0"/>
          <w:numId w:val="58"/>
        </w:numPr>
        <w:spacing w:before="120" w:after="120" w:line="276" w:lineRule="auto"/>
        <w:ind w:left="993"/>
        <w:contextualSpacing w:val="0"/>
        <w:jc w:val="both"/>
        <w:rPr>
          <w:rFonts w:ascii="Times New Roman" w:hAnsi="Times New Roman"/>
          <w:sz w:val="24"/>
          <w:szCs w:val="24"/>
        </w:rPr>
      </w:pPr>
      <w:r w:rsidRPr="00A8746E">
        <w:rPr>
          <w:rFonts w:ascii="Times New Roman" w:hAnsi="Times New Roman"/>
          <w:sz w:val="24"/>
          <w:szCs w:val="24"/>
        </w:rPr>
        <w:t>сумм амортизационных отчислений;</w:t>
      </w:r>
    </w:p>
    <w:p w14:paraId="02BAA59A" w14:textId="77777777" w:rsidR="00B12AA6" w:rsidRPr="00A8746E" w:rsidRDefault="00B12AA6" w:rsidP="007608F2">
      <w:pPr>
        <w:pStyle w:val="aff3"/>
        <w:widowControl w:val="0"/>
        <w:numPr>
          <w:ilvl w:val="0"/>
          <w:numId w:val="58"/>
        </w:numPr>
        <w:spacing w:before="120" w:after="120" w:line="276" w:lineRule="auto"/>
        <w:ind w:left="993"/>
        <w:contextualSpacing w:val="0"/>
        <w:jc w:val="both"/>
        <w:rPr>
          <w:rFonts w:ascii="Times New Roman" w:hAnsi="Times New Roman"/>
          <w:sz w:val="24"/>
          <w:szCs w:val="24"/>
        </w:rPr>
      </w:pPr>
      <w:r w:rsidRPr="00A8746E">
        <w:rPr>
          <w:rFonts w:ascii="Times New Roman" w:hAnsi="Times New Roman"/>
          <w:sz w:val="24"/>
          <w:szCs w:val="24"/>
        </w:rPr>
        <w:t>информация о наличии/отсутствии обязательств по покрытию убытков других предприятий;</w:t>
      </w:r>
    </w:p>
    <w:p w14:paraId="4D6FBD4A" w14:textId="287F59E6" w:rsidR="00B12AA6" w:rsidRPr="00A8746E" w:rsidRDefault="00347DAC" w:rsidP="00781953">
      <w:pPr>
        <w:widowControl w:val="0"/>
        <w:suppressAutoHyphens w:val="0"/>
        <w:spacing w:before="120" w:after="120" w:line="276" w:lineRule="auto"/>
        <w:ind w:firstLine="708"/>
        <w:rPr>
          <w:rFonts w:ascii="Times New Roman" w:hAnsi="Times New Roman"/>
          <w:sz w:val="24"/>
          <w:lang w:val="ru-RU"/>
        </w:rPr>
      </w:pPr>
      <w:r w:rsidRPr="00A8746E">
        <w:rPr>
          <w:rFonts w:ascii="Times New Roman" w:hAnsi="Times New Roman"/>
          <w:sz w:val="24"/>
          <w:lang w:val="ru-RU"/>
        </w:rPr>
        <w:t>2)</w:t>
      </w:r>
      <w:r w:rsidR="00B12AA6" w:rsidRPr="00A8746E">
        <w:rPr>
          <w:rFonts w:ascii="Times New Roman" w:hAnsi="Times New Roman"/>
          <w:sz w:val="24"/>
          <w:lang w:val="ru-RU"/>
        </w:rPr>
        <w:t xml:space="preserve"> актуальн</w:t>
      </w:r>
      <w:r w:rsidRPr="00A8746E">
        <w:rPr>
          <w:rFonts w:ascii="Times New Roman" w:hAnsi="Times New Roman"/>
          <w:sz w:val="24"/>
          <w:lang w:val="ru-RU"/>
        </w:rPr>
        <w:t>ую</w:t>
      </w:r>
      <w:r w:rsidR="00B12AA6" w:rsidRPr="00A8746E">
        <w:rPr>
          <w:rFonts w:ascii="Times New Roman" w:hAnsi="Times New Roman"/>
          <w:sz w:val="24"/>
          <w:lang w:val="ru-RU"/>
        </w:rPr>
        <w:t xml:space="preserve"> информаци</w:t>
      </w:r>
      <w:r w:rsidRPr="00A8746E">
        <w:rPr>
          <w:rFonts w:ascii="Times New Roman" w:hAnsi="Times New Roman"/>
          <w:sz w:val="24"/>
          <w:lang w:val="ru-RU"/>
        </w:rPr>
        <w:t>ю</w:t>
      </w:r>
      <w:r w:rsidR="00B12AA6" w:rsidRPr="00A8746E">
        <w:rPr>
          <w:rFonts w:ascii="Times New Roman" w:hAnsi="Times New Roman"/>
          <w:sz w:val="24"/>
          <w:lang w:val="ru-RU"/>
        </w:rPr>
        <w:t xml:space="preserve"> о состоянии расчетов </w:t>
      </w:r>
      <w:r w:rsidRPr="00A8746E">
        <w:rPr>
          <w:rFonts w:ascii="Times New Roman" w:hAnsi="Times New Roman"/>
          <w:sz w:val="24"/>
          <w:lang w:val="ru-RU"/>
        </w:rPr>
        <w:t xml:space="preserve">Общества </w:t>
      </w:r>
      <w:r w:rsidR="00B12AA6" w:rsidRPr="00A8746E">
        <w:rPr>
          <w:rFonts w:ascii="Times New Roman" w:hAnsi="Times New Roman"/>
          <w:sz w:val="24"/>
          <w:lang w:val="ru-RU"/>
        </w:rPr>
        <w:t>с бюджетом и внебюджетными фондами</w:t>
      </w:r>
      <w:r w:rsidRPr="00A8746E">
        <w:rPr>
          <w:rFonts w:ascii="Times New Roman" w:hAnsi="Times New Roman"/>
          <w:sz w:val="24"/>
          <w:lang w:val="ru-RU"/>
        </w:rPr>
        <w:t xml:space="preserve"> (справку из налогового органа)</w:t>
      </w:r>
      <w:r w:rsidR="00B12AA6" w:rsidRPr="00A8746E">
        <w:rPr>
          <w:rFonts w:ascii="Times New Roman" w:hAnsi="Times New Roman"/>
          <w:sz w:val="24"/>
          <w:lang w:val="ru-RU"/>
        </w:rPr>
        <w:t>;</w:t>
      </w:r>
    </w:p>
    <w:p w14:paraId="52BDB080" w14:textId="35F4AC2D" w:rsidR="00B12AA6" w:rsidRPr="00A8746E" w:rsidRDefault="00347DAC" w:rsidP="00781953">
      <w:pPr>
        <w:widowControl w:val="0"/>
        <w:suppressAutoHyphens w:val="0"/>
        <w:spacing w:before="120" w:after="120" w:line="276" w:lineRule="auto"/>
        <w:ind w:firstLine="708"/>
        <w:rPr>
          <w:rFonts w:ascii="Times New Roman" w:hAnsi="Times New Roman"/>
          <w:sz w:val="24"/>
          <w:lang w:val="ru-RU"/>
        </w:rPr>
      </w:pPr>
      <w:r w:rsidRPr="00A8746E">
        <w:rPr>
          <w:rFonts w:ascii="Times New Roman" w:hAnsi="Times New Roman"/>
          <w:sz w:val="24"/>
          <w:lang w:val="ru-RU"/>
        </w:rPr>
        <w:t>3)</w:t>
      </w:r>
      <w:r w:rsidR="00B12AA6" w:rsidRPr="00A8746E">
        <w:rPr>
          <w:rFonts w:ascii="Times New Roman" w:hAnsi="Times New Roman"/>
          <w:sz w:val="24"/>
          <w:lang w:val="ru-RU"/>
        </w:rPr>
        <w:t xml:space="preserve"> актуальн</w:t>
      </w:r>
      <w:r w:rsidRPr="00A8746E">
        <w:rPr>
          <w:rFonts w:ascii="Times New Roman" w:hAnsi="Times New Roman"/>
          <w:sz w:val="24"/>
          <w:lang w:val="ru-RU"/>
        </w:rPr>
        <w:t>ую</w:t>
      </w:r>
      <w:r w:rsidR="00B12AA6" w:rsidRPr="00A8746E">
        <w:rPr>
          <w:rFonts w:ascii="Times New Roman" w:hAnsi="Times New Roman"/>
          <w:sz w:val="24"/>
          <w:lang w:val="ru-RU"/>
        </w:rPr>
        <w:t xml:space="preserve"> информаци</w:t>
      </w:r>
      <w:r w:rsidRPr="00A8746E">
        <w:rPr>
          <w:rFonts w:ascii="Times New Roman" w:hAnsi="Times New Roman"/>
          <w:sz w:val="24"/>
          <w:lang w:val="ru-RU"/>
        </w:rPr>
        <w:t>ю</w:t>
      </w:r>
      <w:r w:rsidR="00B12AA6" w:rsidRPr="00A8746E">
        <w:rPr>
          <w:rFonts w:ascii="Times New Roman" w:hAnsi="Times New Roman"/>
          <w:sz w:val="24"/>
          <w:lang w:val="ru-RU"/>
        </w:rPr>
        <w:t xml:space="preserve"> о наличии</w:t>
      </w:r>
      <w:r w:rsidR="009F2BF6" w:rsidRPr="00A8746E">
        <w:rPr>
          <w:rFonts w:ascii="Times New Roman" w:hAnsi="Times New Roman"/>
          <w:sz w:val="24"/>
          <w:lang w:val="ru-RU"/>
        </w:rPr>
        <w:t xml:space="preserve"> (с указанием </w:t>
      </w:r>
      <w:r w:rsidR="00C92F68" w:rsidRPr="00A8746E">
        <w:rPr>
          <w:rFonts w:ascii="Times New Roman" w:hAnsi="Times New Roman"/>
          <w:sz w:val="24"/>
          <w:lang w:val="ru-RU"/>
        </w:rPr>
        <w:t xml:space="preserve">наименования суда, рассматривающего дело, </w:t>
      </w:r>
      <w:r w:rsidR="009F2BF6" w:rsidRPr="00A8746E">
        <w:rPr>
          <w:rFonts w:ascii="Times New Roman" w:hAnsi="Times New Roman"/>
          <w:sz w:val="24"/>
          <w:lang w:val="ru-RU"/>
        </w:rPr>
        <w:t xml:space="preserve">номера дела, суммы требования и стадии судебного процесса) либо </w:t>
      </w:r>
      <w:r w:rsidR="00B12AA6" w:rsidRPr="00A8746E">
        <w:rPr>
          <w:rFonts w:ascii="Times New Roman" w:hAnsi="Times New Roman"/>
          <w:sz w:val="24"/>
          <w:lang w:val="ru-RU"/>
        </w:rPr>
        <w:t>отсутствии судебных</w:t>
      </w:r>
      <w:r w:rsidRPr="00A8746E">
        <w:rPr>
          <w:rFonts w:ascii="Times New Roman" w:hAnsi="Times New Roman"/>
          <w:sz w:val="24"/>
          <w:lang w:val="ru-RU"/>
        </w:rPr>
        <w:t xml:space="preserve"> споров с участием Общества (справка Общества)</w:t>
      </w:r>
      <w:r w:rsidR="00B12AA6" w:rsidRPr="00A8746E">
        <w:rPr>
          <w:rFonts w:ascii="Times New Roman" w:hAnsi="Times New Roman"/>
          <w:sz w:val="24"/>
          <w:lang w:val="ru-RU"/>
        </w:rPr>
        <w:t>.</w:t>
      </w:r>
    </w:p>
    <w:p w14:paraId="52290F91" w14:textId="6AB89EC1" w:rsidR="00B12AA6" w:rsidRPr="00A8746E" w:rsidRDefault="009F2BF6" w:rsidP="00781953">
      <w:pPr>
        <w:widowControl w:val="0"/>
        <w:suppressAutoHyphens w:val="0"/>
        <w:spacing w:before="120" w:after="120" w:line="276" w:lineRule="auto"/>
        <w:ind w:firstLine="708"/>
        <w:rPr>
          <w:rFonts w:ascii="Times New Roman" w:hAnsi="Times New Roman"/>
          <w:sz w:val="24"/>
          <w:lang w:val="ru-RU"/>
        </w:rPr>
      </w:pPr>
      <w:r w:rsidRPr="00A8746E">
        <w:rPr>
          <w:rFonts w:ascii="Times New Roman" w:hAnsi="Times New Roman"/>
          <w:sz w:val="24"/>
          <w:lang w:val="ru-RU"/>
        </w:rPr>
        <w:t xml:space="preserve">Все указанные </w:t>
      </w:r>
      <w:r w:rsidR="00B12AA6" w:rsidRPr="00A8746E">
        <w:rPr>
          <w:rFonts w:ascii="Times New Roman" w:hAnsi="Times New Roman"/>
          <w:sz w:val="24"/>
          <w:lang w:val="ru-RU"/>
        </w:rPr>
        <w:t xml:space="preserve">документы должны быть представлены на бумажном носителе, заверенные подписями уполномоченных лиц и оттиском печати. </w:t>
      </w:r>
    </w:p>
    <w:p w14:paraId="77240869" w14:textId="77777777" w:rsidR="002D5CDF" w:rsidRPr="00A8746E" w:rsidRDefault="002D5CDF" w:rsidP="00781953">
      <w:pPr>
        <w:widowControl w:val="0"/>
        <w:suppressAutoHyphens w:val="0"/>
        <w:spacing w:before="120" w:after="120" w:line="276" w:lineRule="auto"/>
        <w:ind w:firstLine="708"/>
        <w:rPr>
          <w:rFonts w:ascii="Times New Roman" w:hAnsi="Times New Roman" w:cs="Times New Roman"/>
          <w:sz w:val="24"/>
          <w:szCs w:val="24"/>
          <w:lang w:val="ru-RU"/>
        </w:rPr>
      </w:pPr>
    </w:p>
    <w:p w14:paraId="3C63AB17" w14:textId="77777777" w:rsidR="002D5CDF" w:rsidRPr="00A8746E" w:rsidRDefault="002D5CDF" w:rsidP="00781953">
      <w:pPr>
        <w:widowControl w:val="0"/>
        <w:suppressAutoHyphens w:val="0"/>
        <w:spacing w:before="120" w:after="120" w:line="276" w:lineRule="auto"/>
        <w:ind w:firstLine="708"/>
        <w:rPr>
          <w:rFonts w:ascii="Times New Roman" w:hAnsi="Times New Roman" w:cs="Times New Roman"/>
          <w:sz w:val="24"/>
          <w:szCs w:val="24"/>
          <w:lang w:val="ru-RU"/>
        </w:rPr>
      </w:pPr>
    </w:p>
    <w:p w14:paraId="22F8B549" w14:textId="146A1C05" w:rsidR="00EA57C3" w:rsidRPr="00A8746E" w:rsidRDefault="00EA57C3"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left"/>
        <w:rPr>
          <w:rFonts w:ascii="Times New Roman" w:eastAsiaTheme="minorHAnsi" w:hAnsi="Times New Roman" w:cs="Times New Roman"/>
          <w:bCs/>
          <w:sz w:val="24"/>
          <w:szCs w:val="24"/>
          <w:lang w:val="ru-RU"/>
        </w:rPr>
      </w:pPr>
    </w:p>
    <w:p w14:paraId="2A3D9DE3" w14:textId="5AD375EE" w:rsidR="00B2081D" w:rsidRPr="00A8746E" w:rsidRDefault="005668DC" w:rsidP="00781953">
      <w:pPr>
        <w:pStyle w:val="EPAMSCHEDULERus"/>
        <w:widowControl w:val="0"/>
        <w:spacing w:before="120" w:after="120"/>
        <w:rPr>
          <w:lang w:val="ru-RU"/>
        </w:rPr>
      </w:pPr>
      <w:r w:rsidRPr="00A8746E">
        <w:rPr>
          <w:rFonts w:eastAsiaTheme="minorHAnsi"/>
          <w:lang w:val="ru-RU"/>
        </w:rPr>
        <w:br w:type="page"/>
      </w:r>
      <w:bookmarkStart w:id="653" w:name="_Toc112401147"/>
      <w:bookmarkStart w:id="654" w:name="_Toc112401217"/>
      <w:bookmarkStart w:id="655" w:name="_Toc112401286"/>
      <w:bookmarkStart w:id="656" w:name="_Toc112401355"/>
      <w:bookmarkStart w:id="657" w:name="_Toc112401417"/>
      <w:bookmarkStart w:id="658" w:name="_Toc112402777"/>
      <w:bookmarkStart w:id="659" w:name="_Toc112401148"/>
      <w:bookmarkStart w:id="660" w:name="_Toc112401218"/>
      <w:bookmarkStart w:id="661" w:name="_Toc112401287"/>
      <w:bookmarkStart w:id="662" w:name="_Toc112401356"/>
      <w:bookmarkStart w:id="663" w:name="_Toc112401418"/>
      <w:bookmarkStart w:id="664" w:name="_Toc112402778"/>
      <w:bookmarkStart w:id="665" w:name="_Toc112401149"/>
      <w:bookmarkStart w:id="666" w:name="_Toc112401219"/>
      <w:bookmarkStart w:id="667" w:name="_Toc112401288"/>
      <w:bookmarkStart w:id="668" w:name="_Toc112401357"/>
      <w:bookmarkStart w:id="669" w:name="_Toc112401419"/>
      <w:bookmarkStart w:id="670" w:name="_Toc112402779"/>
      <w:bookmarkStart w:id="671" w:name="_Toc112403265"/>
      <w:bookmarkStart w:id="672" w:name="_Toc113716551"/>
      <w:bookmarkStart w:id="673" w:name="_Toc113809869"/>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r w:rsidR="00B2081D" w:rsidRPr="00A8746E">
        <w:rPr>
          <w:lang w:val="ru-RU"/>
        </w:rPr>
        <w:lastRenderedPageBreak/>
        <w:t>Перечень Объектов</w:t>
      </w:r>
      <w:bookmarkEnd w:id="671"/>
      <w:bookmarkEnd w:id="672"/>
      <w:bookmarkEnd w:id="673"/>
    </w:p>
    <w:p w14:paraId="6D34F9EA" w14:textId="1DA2FC51" w:rsidR="00DA0B19" w:rsidRPr="00DE2963" w:rsidRDefault="004C1838" w:rsidP="00781953">
      <w:pPr>
        <w:widowControl w:val="0"/>
        <w:tabs>
          <w:tab w:val="left" w:pos="0"/>
          <w:tab w:val="left" w:pos="1418"/>
        </w:tabs>
        <w:suppressAutoHyphens w:val="0"/>
        <w:spacing w:before="120" w:after="120"/>
        <w:jc w:val="center"/>
        <w:rPr>
          <w:rFonts w:ascii="Times New Roman" w:eastAsiaTheme="minorHAnsi" w:hAnsi="Times New Roman"/>
          <w:sz w:val="24"/>
          <w:lang w:val="ru-RU"/>
        </w:rPr>
      </w:pPr>
      <w:r w:rsidRPr="00DE2963">
        <w:rPr>
          <w:rFonts w:ascii="Times New Roman" w:eastAsiaTheme="minorHAnsi" w:hAnsi="Times New Roman"/>
          <w:sz w:val="24"/>
          <w:highlight w:val="yellow"/>
          <w:lang w:val="ru-RU"/>
        </w:rPr>
        <w:t>[</w:t>
      </w:r>
      <w:r w:rsidRPr="00DE2963">
        <w:rPr>
          <w:rFonts w:ascii="Times New Roman" w:eastAsiaTheme="minorHAnsi" w:hAnsi="Times New Roman" w:cs="Times New Roman"/>
          <w:bCs/>
          <w:i/>
          <w:sz w:val="24"/>
          <w:szCs w:val="24"/>
          <w:lang w:val="ru-RU"/>
        </w:rPr>
        <w:t>Будет сформирован на момент проведения открытого конкурса</w:t>
      </w:r>
      <w:r w:rsidRPr="00DE2963">
        <w:rPr>
          <w:rFonts w:ascii="Times New Roman" w:eastAsiaTheme="minorHAnsi" w:hAnsi="Times New Roman"/>
          <w:sz w:val="24"/>
          <w:highlight w:val="yellow"/>
          <w:lang w:val="ru-RU"/>
        </w:rPr>
        <w:t>]</w:t>
      </w:r>
    </w:p>
    <w:p w14:paraId="20D62220" w14:textId="77777777" w:rsidR="00DA0B19" w:rsidRPr="00A8746E" w:rsidRDefault="00DA0B19"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left"/>
        <w:rPr>
          <w:rFonts w:ascii="Times New Roman" w:eastAsiaTheme="minorHAnsi" w:hAnsi="Times New Roman"/>
          <w:sz w:val="24"/>
          <w:lang w:val="ru-RU"/>
        </w:rPr>
      </w:pPr>
      <w:r w:rsidRPr="00A8746E">
        <w:rPr>
          <w:rFonts w:ascii="Times New Roman" w:eastAsiaTheme="minorHAnsi" w:hAnsi="Times New Roman"/>
          <w:sz w:val="24"/>
          <w:lang w:val="ru-RU"/>
        </w:rPr>
        <w:br w:type="page"/>
      </w:r>
    </w:p>
    <w:p w14:paraId="2C986112" w14:textId="3A2270BE" w:rsidR="00DA0B19" w:rsidRPr="00A8746E" w:rsidRDefault="00DA0B19" w:rsidP="00781953">
      <w:pPr>
        <w:pStyle w:val="EPAMSCHEDULERus"/>
        <w:widowControl w:val="0"/>
        <w:spacing w:before="120" w:after="120"/>
        <w:rPr>
          <w:b w:val="0"/>
          <w:lang w:val="ru-RU"/>
        </w:rPr>
      </w:pPr>
      <w:bookmarkStart w:id="674" w:name="_Toc112401151"/>
      <w:bookmarkStart w:id="675" w:name="_Toc112401221"/>
      <w:bookmarkStart w:id="676" w:name="_Toc112401290"/>
      <w:bookmarkStart w:id="677" w:name="_Toc112401359"/>
      <w:bookmarkStart w:id="678" w:name="_Toc112401421"/>
      <w:bookmarkStart w:id="679" w:name="_Toc112402781"/>
      <w:bookmarkStart w:id="680" w:name="_Toc112401152"/>
      <w:bookmarkStart w:id="681" w:name="_Toc112401222"/>
      <w:bookmarkStart w:id="682" w:name="_Toc112401291"/>
      <w:bookmarkStart w:id="683" w:name="_Toc112401360"/>
      <w:bookmarkStart w:id="684" w:name="_Toc112401422"/>
      <w:bookmarkStart w:id="685" w:name="_Toc112402782"/>
      <w:bookmarkStart w:id="686" w:name="_Toc112401153"/>
      <w:bookmarkStart w:id="687" w:name="_Toc112401223"/>
      <w:bookmarkStart w:id="688" w:name="_Toc112401292"/>
      <w:bookmarkStart w:id="689" w:name="_Toc112401361"/>
      <w:bookmarkStart w:id="690" w:name="_Toc112401423"/>
      <w:bookmarkStart w:id="691" w:name="_Toc112402783"/>
      <w:bookmarkStart w:id="692" w:name="_Toc112401154"/>
      <w:bookmarkStart w:id="693" w:name="_Toc112401224"/>
      <w:bookmarkStart w:id="694" w:name="_Toc112401293"/>
      <w:bookmarkStart w:id="695" w:name="_Toc112401362"/>
      <w:bookmarkStart w:id="696" w:name="_Toc112401424"/>
      <w:bookmarkStart w:id="697" w:name="_Toc112402784"/>
      <w:bookmarkStart w:id="698" w:name="_Toc112403266"/>
      <w:bookmarkStart w:id="699" w:name="_Toc113716552"/>
      <w:bookmarkStart w:id="700" w:name="_Toc113809870"/>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r w:rsidRPr="00A8746E">
        <w:rPr>
          <w:lang w:val="ru-RU"/>
        </w:rPr>
        <w:lastRenderedPageBreak/>
        <w:t xml:space="preserve">Форма </w:t>
      </w:r>
      <w:r w:rsidRPr="00A8746E">
        <w:rPr>
          <w:rFonts w:eastAsiaTheme="minorHAnsi"/>
          <w:bCs/>
          <w:lang w:val="ru-RU"/>
        </w:rPr>
        <w:t>безотзывной доверенности</w:t>
      </w:r>
      <w:bookmarkEnd w:id="698"/>
      <w:bookmarkEnd w:id="699"/>
      <w:bookmarkEnd w:id="700"/>
    </w:p>
    <w:p w14:paraId="07B77F3E" w14:textId="77777777" w:rsidR="00CE61D6" w:rsidRPr="00FB3E61" w:rsidRDefault="00CE61D6" w:rsidP="00FB3E61">
      <w:pPr>
        <w:widowControl w:val="0"/>
        <w:shd w:val="clear" w:color="auto" w:fill="FFFFFF"/>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jc w:val="center"/>
        <w:rPr>
          <w:rFonts w:ascii="Times New Roman" w:hAnsi="Times New Roman" w:cs="Times New Roman"/>
          <w:bCs/>
          <w:sz w:val="24"/>
          <w:szCs w:val="24"/>
          <w:lang w:val="ru-RU" w:eastAsia="ru-RU"/>
        </w:rPr>
      </w:pPr>
      <w:r w:rsidRPr="00FB3E61">
        <w:rPr>
          <w:rFonts w:ascii="Times New Roman" w:hAnsi="Times New Roman" w:cs="Times New Roman"/>
          <w:bCs/>
          <w:sz w:val="24"/>
          <w:szCs w:val="24"/>
          <w:highlight w:val="yellow"/>
          <w:lang w:val="ru-RU" w:eastAsia="ru-RU"/>
        </w:rPr>
        <w:t>[</w:t>
      </w:r>
      <w:r w:rsidRPr="00FB3E61">
        <w:rPr>
          <w:rFonts w:ascii="Times New Roman" w:hAnsi="Times New Roman" w:cs="Times New Roman"/>
          <w:bCs/>
          <w:sz w:val="24"/>
          <w:szCs w:val="24"/>
          <w:lang w:val="ru-RU" w:eastAsia="ru-RU"/>
        </w:rPr>
        <w:t>●</w:t>
      </w:r>
      <w:r w:rsidRPr="00FB3E61">
        <w:rPr>
          <w:rFonts w:ascii="Times New Roman" w:hAnsi="Times New Roman" w:cs="Times New Roman"/>
          <w:bCs/>
          <w:sz w:val="24"/>
          <w:szCs w:val="24"/>
          <w:highlight w:val="yellow"/>
          <w:lang w:val="ru-RU" w:eastAsia="ru-RU"/>
        </w:rPr>
        <w:t>]</w:t>
      </w:r>
    </w:p>
    <w:p w14:paraId="6B6335A9" w14:textId="776F6661" w:rsidR="00EF4C16" w:rsidRPr="00D0262F" w:rsidRDefault="00EF4C16" w:rsidP="00CE61D6">
      <w:pPr>
        <w:tabs>
          <w:tab w:val="clear" w:pos="907"/>
          <w:tab w:val="clear" w:pos="1644"/>
          <w:tab w:val="clear" w:pos="2381"/>
          <w:tab w:val="clear" w:pos="3119"/>
          <w:tab w:val="clear" w:pos="3856"/>
          <w:tab w:val="clear" w:pos="4593"/>
          <w:tab w:val="clear" w:pos="5330"/>
          <w:tab w:val="clear" w:pos="6067"/>
        </w:tabs>
        <w:suppressAutoHyphens w:val="0"/>
        <w:spacing w:before="120" w:after="120" w:line="276" w:lineRule="auto"/>
        <w:rPr>
          <w:rFonts w:ascii="Times New Roman" w:eastAsia="Calibri" w:hAnsi="Times New Roman" w:cs="Times New Roman"/>
          <w:sz w:val="24"/>
          <w:szCs w:val="22"/>
          <w:lang w:val="ru-RU"/>
        </w:rPr>
      </w:pPr>
    </w:p>
    <w:p w14:paraId="5C1EDDD1" w14:textId="69CF1B79" w:rsidR="002740F1" w:rsidRPr="00A8746E" w:rsidRDefault="002740F1"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left"/>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br w:type="page"/>
      </w:r>
    </w:p>
    <w:p w14:paraId="65273B07" w14:textId="4CE7B231" w:rsidR="002740F1" w:rsidRPr="00A8746E" w:rsidRDefault="00EA50E6" w:rsidP="00781953">
      <w:pPr>
        <w:pStyle w:val="EPAMSCHEDULERus"/>
        <w:widowControl w:val="0"/>
        <w:spacing w:before="120" w:after="120"/>
        <w:rPr>
          <w:rFonts w:eastAsiaTheme="minorHAnsi"/>
          <w:bCs/>
          <w:lang w:val="ru-RU"/>
        </w:rPr>
      </w:pPr>
      <w:bookmarkStart w:id="701" w:name="_Toc112401156"/>
      <w:bookmarkStart w:id="702" w:name="_Toc112401226"/>
      <w:bookmarkStart w:id="703" w:name="_Toc112401295"/>
      <w:bookmarkStart w:id="704" w:name="_Toc112401364"/>
      <w:bookmarkStart w:id="705" w:name="_Toc112401426"/>
      <w:bookmarkStart w:id="706" w:name="_Toc112402786"/>
      <w:bookmarkStart w:id="707" w:name="_Toc112401157"/>
      <w:bookmarkStart w:id="708" w:name="_Toc112401227"/>
      <w:bookmarkStart w:id="709" w:name="_Toc112401296"/>
      <w:bookmarkStart w:id="710" w:name="_Toc112401365"/>
      <w:bookmarkStart w:id="711" w:name="_Toc112401427"/>
      <w:bookmarkStart w:id="712" w:name="_Toc112402787"/>
      <w:bookmarkStart w:id="713" w:name="_Toc112401158"/>
      <w:bookmarkStart w:id="714" w:name="_Toc112401228"/>
      <w:bookmarkStart w:id="715" w:name="_Toc112401297"/>
      <w:bookmarkStart w:id="716" w:name="_Toc112401366"/>
      <w:bookmarkStart w:id="717" w:name="_Toc112401428"/>
      <w:bookmarkStart w:id="718" w:name="_Toc112402788"/>
      <w:bookmarkStart w:id="719" w:name="_Toc112401159"/>
      <w:bookmarkStart w:id="720" w:name="_Toc112401229"/>
      <w:bookmarkStart w:id="721" w:name="_Toc112401298"/>
      <w:bookmarkStart w:id="722" w:name="_Toc112401367"/>
      <w:bookmarkStart w:id="723" w:name="_Toc112401429"/>
      <w:bookmarkStart w:id="724" w:name="_Toc112402789"/>
      <w:bookmarkStart w:id="725" w:name="_Toc113716553"/>
      <w:bookmarkStart w:id="726" w:name="_Toc113809871"/>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r w:rsidRPr="00A8746E">
        <w:rPr>
          <w:rFonts w:eastAsiaTheme="minorHAnsi"/>
          <w:bCs/>
          <w:lang w:val="ru-RU"/>
        </w:rPr>
        <w:lastRenderedPageBreak/>
        <w:t xml:space="preserve">Форма </w:t>
      </w:r>
      <w:r w:rsidR="002740F1" w:rsidRPr="00A8746E">
        <w:rPr>
          <w:rFonts w:eastAsiaTheme="minorHAnsi"/>
          <w:bCs/>
          <w:lang w:val="ru-RU"/>
        </w:rPr>
        <w:t>У</w:t>
      </w:r>
      <w:r w:rsidR="00B25079" w:rsidRPr="00A8746E">
        <w:rPr>
          <w:rFonts w:eastAsiaTheme="minorHAnsi"/>
          <w:bCs/>
          <w:lang w:val="ru-RU"/>
        </w:rPr>
        <w:t>став</w:t>
      </w:r>
      <w:r w:rsidRPr="00A8746E">
        <w:rPr>
          <w:rFonts w:eastAsiaTheme="minorHAnsi"/>
          <w:bCs/>
          <w:lang w:val="ru-RU"/>
        </w:rPr>
        <w:t>а</w:t>
      </w:r>
      <w:bookmarkEnd w:id="725"/>
      <w:bookmarkEnd w:id="726"/>
    </w:p>
    <w:p w14:paraId="2D105C80" w14:textId="77777777" w:rsidR="002740F1" w:rsidRPr="00DE2963" w:rsidRDefault="002740F1" w:rsidP="00781953">
      <w:pPr>
        <w:widowControl w:val="0"/>
        <w:shd w:val="clear" w:color="auto" w:fill="FFFFFF"/>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jc w:val="center"/>
        <w:rPr>
          <w:rFonts w:ascii="Times New Roman" w:hAnsi="Times New Roman" w:cs="Times New Roman"/>
          <w:bCs/>
          <w:sz w:val="24"/>
          <w:szCs w:val="24"/>
          <w:lang w:val="ru-RU" w:eastAsia="ru-RU"/>
        </w:rPr>
      </w:pPr>
      <w:r w:rsidRPr="00DE2963">
        <w:rPr>
          <w:rFonts w:ascii="Times New Roman" w:hAnsi="Times New Roman" w:cs="Times New Roman"/>
          <w:bCs/>
          <w:sz w:val="24"/>
          <w:szCs w:val="24"/>
          <w:highlight w:val="yellow"/>
          <w:lang w:val="ru-RU" w:eastAsia="ru-RU"/>
        </w:rPr>
        <w:t>[</w:t>
      </w:r>
      <w:r w:rsidRPr="00DE2963">
        <w:rPr>
          <w:rFonts w:ascii="Times New Roman" w:hAnsi="Times New Roman" w:cs="Times New Roman"/>
          <w:bCs/>
          <w:i/>
          <w:sz w:val="24"/>
          <w:szCs w:val="24"/>
          <w:lang w:val="ru-RU" w:eastAsia="ru-RU"/>
        </w:rPr>
        <w:t>●</w:t>
      </w:r>
      <w:r w:rsidRPr="00DE2963">
        <w:rPr>
          <w:rFonts w:ascii="Times New Roman" w:hAnsi="Times New Roman" w:cs="Times New Roman"/>
          <w:bCs/>
          <w:sz w:val="24"/>
          <w:szCs w:val="24"/>
          <w:highlight w:val="yellow"/>
          <w:lang w:val="ru-RU" w:eastAsia="ru-RU"/>
        </w:rPr>
        <w:t>]</w:t>
      </w:r>
    </w:p>
    <w:p w14:paraId="495DCDDE" w14:textId="3A94928B" w:rsidR="00204CF9" w:rsidRPr="00A8746E" w:rsidRDefault="00204CF9" w:rsidP="00781953">
      <w:pPr>
        <w:widowControl w:val="0"/>
        <w:tabs>
          <w:tab w:val="clear" w:pos="907"/>
          <w:tab w:val="clear" w:pos="1644"/>
          <w:tab w:val="clear" w:pos="2381"/>
          <w:tab w:val="clear" w:pos="3119"/>
          <w:tab w:val="clear" w:pos="3856"/>
          <w:tab w:val="clear" w:pos="4593"/>
          <w:tab w:val="clear" w:pos="5330"/>
          <w:tab w:val="clear" w:pos="6067"/>
        </w:tabs>
        <w:suppressAutoHyphens w:val="0"/>
        <w:spacing w:before="120" w:after="120" w:line="259" w:lineRule="auto"/>
        <w:jc w:val="left"/>
        <w:rPr>
          <w:rFonts w:ascii="Times New Roman" w:hAnsi="Times New Roman" w:cs="Times New Roman"/>
          <w:sz w:val="24"/>
          <w:szCs w:val="24"/>
          <w:lang w:val="ru-RU" w:eastAsia="ru-RU"/>
        </w:rPr>
      </w:pPr>
      <w:r w:rsidRPr="00A8746E">
        <w:rPr>
          <w:rFonts w:ascii="Times New Roman" w:hAnsi="Times New Roman" w:cs="Times New Roman"/>
          <w:sz w:val="24"/>
          <w:szCs w:val="24"/>
          <w:lang w:val="ru-RU" w:eastAsia="ru-RU"/>
        </w:rPr>
        <w:br w:type="page"/>
      </w:r>
    </w:p>
    <w:p w14:paraId="70C6B64F" w14:textId="54AC53CE" w:rsidR="00DA0B19" w:rsidRPr="00A8746E" w:rsidRDefault="00204CF9" w:rsidP="00781953">
      <w:pPr>
        <w:pStyle w:val="EPAMSCHEDULERus"/>
        <w:widowControl w:val="0"/>
        <w:spacing w:before="120" w:after="120"/>
        <w:rPr>
          <w:rFonts w:eastAsiaTheme="minorHAnsi"/>
          <w:bCs/>
          <w:lang w:val="ru-RU"/>
        </w:rPr>
      </w:pPr>
      <w:bookmarkStart w:id="727" w:name="_Ref112620859"/>
      <w:bookmarkStart w:id="728" w:name="_Toc113716554"/>
      <w:bookmarkStart w:id="729" w:name="_Toc113809872"/>
      <w:r w:rsidRPr="00A8746E">
        <w:rPr>
          <w:rFonts w:eastAsiaTheme="minorHAnsi"/>
          <w:bCs/>
          <w:lang w:val="ru-RU"/>
        </w:rPr>
        <w:lastRenderedPageBreak/>
        <w:t>Форма Соглашения о передаче</w:t>
      </w:r>
      <w:bookmarkEnd w:id="727"/>
      <w:bookmarkEnd w:id="728"/>
      <w:bookmarkEnd w:id="729"/>
    </w:p>
    <w:p w14:paraId="7217EAE9" w14:textId="1A9BEE20" w:rsidR="00204CF9" w:rsidRPr="00DE2963" w:rsidRDefault="00204CF9" w:rsidP="00781953">
      <w:pPr>
        <w:widowControl w:val="0"/>
        <w:shd w:val="clear" w:color="auto" w:fill="FFFFFF"/>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jc w:val="center"/>
        <w:rPr>
          <w:rFonts w:ascii="Times New Roman" w:hAnsi="Times New Roman"/>
          <w:sz w:val="24"/>
          <w:lang w:val="ru-RU"/>
        </w:rPr>
      </w:pPr>
      <w:r w:rsidRPr="00DE2963">
        <w:rPr>
          <w:rFonts w:ascii="Times New Roman" w:hAnsi="Times New Roman" w:cs="Times New Roman"/>
          <w:bCs/>
          <w:sz w:val="24"/>
          <w:szCs w:val="24"/>
          <w:highlight w:val="yellow"/>
          <w:lang w:val="ru-RU" w:eastAsia="ru-RU"/>
        </w:rPr>
        <w:t>[</w:t>
      </w:r>
      <w:r w:rsidRPr="00DE2963">
        <w:rPr>
          <w:rFonts w:ascii="Times New Roman" w:hAnsi="Times New Roman" w:cs="Times New Roman"/>
          <w:bCs/>
          <w:sz w:val="24"/>
          <w:szCs w:val="24"/>
          <w:lang w:val="ru-RU" w:eastAsia="ru-RU"/>
        </w:rPr>
        <w:t>●</w:t>
      </w:r>
      <w:r w:rsidRPr="00DE2963">
        <w:rPr>
          <w:rFonts w:ascii="Times New Roman" w:hAnsi="Times New Roman" w:cs="Times New Roman"/>
          <w:bCs/>
          <w:sz w:val="24"/>
          <w:szCs w:val="24"/>
          <w:highlight w:val="yellow"/>
          <w:lang w:val="ru-RU" w:eastAsia="ru-RU"/>
        </w:rPr>
        <w:t>]</w:t>
      </w:r>
    </w:p>
    <w:p w14:paraId="72984200" w14:textId="77777777" w:rsidR="00540CE2" w:rsidRPr="00E92B7C" w:rsidRDefault="00540CE2">
      <w:pPr>
        <w:widowControl w:val="0"/>
        <w:shd w:val="clear" w:color="auto" w:fill="FFFFFF"/>
        <w:tabs>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120" w:after="120"/>
        <w:jc w:val="center"/>
        <w:rPr>
          <w:rFonts w:ascii="Times New Roman" w:hAnsi="Times New Roman"/>
          <w:sz w:val="24"/>
          <w:lang w:val="ru-RU"/>
        </w:rPr>
      </w:pPr>
    </w:p>
    <w:sectPr w:rsidR="00540CE2" w:rsidRPr="00E92B7C" w:rsidSect="006A7E50">
      <w:headerReference w:type="default" r:id="rId8"/>
      <w:footerReference w:type="default" r:id="rId9"/>
      <w:headerReference w:type="first" r:id="rId10"/>
      <w:footerReference w:type="first" r:id="rId11"/>
      <w:endnotePr>
        <w:numFmt w:val="decimal"/>
      </w:endnotePr>
      <w:pgSz w:w="11906" w:h="16838" w:code="9"/>
      <w:pgMar w:top="851" w:right="851" w:bottom="851" w:left="1418" w:header="680"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89F9E" w14:textId="77777777" w:rsidR="00931569" w:rsidRDefault="00931569" w:rsidP="00713DE6">
      <w:pPr>
        <w:spacing w:before="0"/>
      </w:pPr>
      <w:r>
        <w:separator/>
      </w:r>
    </w:p>
  </w:endnote>
  <w:endnote w:type="continuationSeparator" w:id="0">
    <w:p w14:paraId="4B8A80A4" w14:textId="77777777" w:rsidR="00931569" w:rsidRDefault="00931569" w:rsidP="00713DE6">
      <w:pPr>
        <w:spacing w:before="0"/>
      </w:pPr>
      <w:r>
        <w:continuationSeparator/>
      </w:r>
    </w:p>
  </w:endnote>
  <w:endnote w:type="continuationNotice" w:id="1">
    <w:p w14:paraId="18D0F4A3" w14:textId="77777777" w:rsidR="00931569" w:rsidRDefault="0093156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yuf">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u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charset w:val="B2"/>
    <w:family w:val="roman"/>
    <w:pitch w:val="variable"/>
    <w:sig w:usb0="00000000"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1480464254"/>
      <w:docPartObj>
        <w:docPartGallery w:val="Page Numbers (Bottom of Page)"/>
        <w:docPartUnique/>
      </w:docPartObj>
    </w:sdtPr>
    <w:sdtEndPr/>
    <w:sdtContent>
      <w:p w14:paraId="5AF64426" w14:textId="5367D27E" w:rsidR="00D3278E" w:rsidRPr="001B43DC" w:rsidRDefault="00D3278E" w:rsidP="002B49C2">
        <w:pPr>
          <w:pStyle w:val="ab"/>
          <w:spacing w:before="60"/>
          <w:jc w:val="center"/>
          <w:rPr>
            <w:rFonts w:ascii="Times New Roman" w:hAnsi="Times New Roman"/>
            <w:sz w:val="24"/>
          </w:rPr>
        </w:pPr>
        <w:r w:rsidRPr="001B43DC">
          <w:rPr>
            <w:rFonts w:ascii="Times New Roman" w:hAnsi="Times New Roman"/>
            <w:sz w:val="24"/>
          </w:rPr>
          <w:fldChar w:fldCharType="begin"/>
        </w:r>
        <w:r w:rsidRPr="009540F5">
          <w:rPr>
            <w:rFonts w:ascii="Times New Roman" w:hAnsi="Times New Roman" w:cs="Times New Roman"/>
            <w:sz w:val="24"/>
            <w:szCs w:val="24"/>
          </w:rPr>
          <w:instrText>PAGE   \* MERGEFORMAT</w:instrText>
        </w:r>
        <w:r w:rsidRPr="001B43DC">
          <w:rPr>
            <w:rFonts w:ascii="Times New Roman" w:hAnsi="Times New Roman"/>
            <w:sz w:val="24"/>
          </w:rPr>
          <w:fldChar w:fldCharType="separate"/>
        </w:r>
        <w:r w:rsidR="008E3772" w:rsidRPr="008E3772">
          <w:rPr>
            <w:rFonts w:ascii="Times New Roman" w:hAnsi="Times New Roman" w:cs="Times New Roman"/>
            <w:noProof/>
            <w:sz w:val="24"/>
            <w:szCs w:val="24"/>
            <w:lang w:val="ru-RU"/>
          </w:rPr>
          <w:t>51</w:t>
        </w:r>
        <w:r w:rsidRPr="001B43DC">
          <w:rPr>
            <w:rFonts w:ascii="Times New Roman" w:hAnsi="Times New Roman"/>
            <w:sz w:val="24"/>
          </w:rPr>
          <w:fldChar w:fldCharType="end"/>
        </w:r>
      </w:p>
    </w:sdtContent>
  </w:sdt>
  <w:p w14:paraId="0B6AB100" w14:textId="5D77E0C1" w:rsidR="00D3278E" w:rsidRPr="001B43DC" w:rsidRDefault="00D3278E" w:rsidP="00833970">
    <w:pPr>
      <w:pStyle w:val="ab"/>
      <w:jc w:val="right"/>
      <w:rPr>
        <w:rFonts w:ascii="Times New Roman"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10CB9" w14:textId="6CF6EDF5" w:rsidR="00D3278E" w:rsidRDefault="00D3278E">
    <w:pPr>
      <w:pStyle w:val="ab"/>
      <w:jc w:val="right"/>
    </w:pPr>
  </w:p>
  <w:p w14:paraId="02E41F8B" w14:textId="77777777" w:rsidR="00D3278E" w:rsidRDefault="00D3278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E9388" w14:textId="77777777" w:rsidR="00931569" w:rsidRDefault="00931569" w:rsidP="00713DE6">
      <w:pPr>
        <w:spacing w:before="0"/>
      </w:pPr>
      <w:r>
        <w:separator/>
      </w:r>
    </w:p>
  </w:footnote>
  <w:footnote w:type="continuationSeparator" w:id="0">
    <w:p w14:paraId="24EF650A" w14:textId="77777777" w:rsidR="00931569" w:rsidRDefault="00931569" w:rsidP="00713DE6">
      <w:pPr>
        <w:spacing w:before="0"/>
      </w:pPr>
      <w:r>
        <w:continuationSeparator/>
      </w:r>
    </w:p>
  </w:footnote>
  <w:footnote w:type="continuationNotice" w:id="1">
    <w:p w14:paraId="26D68F5E" w14:textId="77777777" w:rsidR="00931569" w:rsidRDefault="00931569">
      <w:pPr>
        <w:spacing w:before="0"/>
      </w:pPr>
    </w:p>
  </w:footnote>
  <w:footnote w:id="2">
    <w:p w14:paraId="5D7F20D0" w14:textId="77777777" w:rsidR="00D3278E" w:rsidRPr="009258E0" w:rsidRDefault="00D3278E" w:rsidP="009258E0">
      <w:pPr>
        <w:pStyle w:val="ae"/>
        <w:tabs>
          <w:tab w:val="clear" w:pos="454"/>
          <w:tab w:val="clear" w:pos="907"/>
        </w:tabs>
        <w:ind w:left="709" w:firstLine="0"/>
        <w:jc w:val="both"/>
        <w:rPr>
          <w:rFonts w:ascii="Times New Roman" w:hAnsi="Times New Roman" w:cs="Times New Roman"/>
          <w:sz w:val="20"/>
          <w:lang w:val="ru-RU"/>
        </w:rPr>
      </w:pPr>
      <w:r w:rsidRPr="009258E0">
        <w:rPr>
          <w:rStyle w:val="ad"/>
          <w:rFonts w:ascii="Times New Roman" w:hAnsi="Times New Roman" w:cs="Times New Roman"/>
          <w:sz w:val="20"/>
        </w:rPr>
        <w:footnoteRef/>
      </w:r>
      <w:r w:rsidRPr="009258E0">
        <w:rPr>
          <w:rFonts w:ascii="Times New Roman" w:hAnsi="Times New Roman" w:cs="Times New Roman"/>
          <w:sz w:val="20"/>
          <w:lang w:val="ru-RU"/>
        </w:rPr>
        <w:t xml:space="preserve"> Срок, определенный в ходе Конкурса. </w:t>
      </w:r>
    </w:p>
  </w:footnote>
  <w:footnote w:id="3">
    <w:p w14:paraId="57F980B3" w14:textId="1B780593" w:rsidR="00D3278E" w:rsidRPr="009258E0" w:rsidRDefault="00D3278E" w:rsidP="009258E0">
      <w:pPr>
        <w:pStyle w:val="ae"/>
        <w:tabs>
          <w:tab w:val="clear" w:pos="907"/>
        </w:tabs>
        <w:ind w:left="709" w:firstLine="0"/>
        <w:jc w:val="both"/>
        <w:rPr>
          <w:rFonts w:ascii="Times New Roman" w:hAnsi="Times New Roman" w:cs="Times New Roman"/>
          <w:sz w:val="20"/>
          <w:lang w:val="ru-RU"/>
        </w:rPr>
      </w:pPr>
      <w:r w:rsidRPr="009258E0">
        <w:rPr>
          <w:rStyle w:val="ad"/>
          <w:rFonts w:ascii="Times New Roman" w:hAnsi="Times New Roman" w:cs="Times New Roman"/>
          <w:sz w:val="20"/>
        </w:rPr>
        <w:footnoteRef/>
      </w:r>
      <w:r w:rsidRPr="009258E0">
        <w:rPr>
          <w:rFonts w:ascii="Times New Roman" w:hAnsi="Times New Roman" w:cs="Times New Roman"/>
          <w:sz w:val="20"/>
          <w:lang w:val="ru-RU"/>
        </w:rPr>
        <w:t xml:space="preserve"> Подлежит включению по результатам Конкурса. </w:t>
      </w:r>
    </w:p>
  </w:footnote>
  <w:footnote w:id="4">
    <w:p w14:paraId="04499347" w14:textId="77777777" w:rsidR="00D3278E" w:rsidRPr="009258E0" w:rsidRDefault="00D3278E" w:rsidP="009258E0">
      <w:pPr>
        <w:pStyle w:val="ae"/>
        <w:tabs>
          <w:tab w:val="clear" w:pos="907"/>
        </w:tabs>
        <w:ind w:left="709" w:firstLine="0"/>
        <w:jc w:val="both"/>
        <w:rPr>
          <w:rFonts w:ascii="Times New Roman" w:hAnsi="Times New Roman" w:cs="Times New Roman"/>
          <w:sz w:val="20"/>
          <w:lang w:val="ru-RU"/>
        </w:rPr>
      </w:pPr>
      <w:r w:rsidRPr="009258E0">
        <w:rPr>
          <w:rStyle w:val="ad"/>
          <w:rFonts w:ascii="Times New Roman" w:hAnsi="Times New Roman" w:cs="Times New Roman"/>
          <w:sz w:val="20"/>
        </w:rPr>
        <w:footnoteRef/>
      </w:r>
      <w:r w:rsidRPr="009258E0">
        <w:rPr>
          <w:rFonts w:ascii="Times New Roman" w:hAnsi="Times New Roman" w:cs="Times New Roman"/>
          <w:sz w:val="20"/>
          <w:lang w:val="ru-RU"/>
        </w:rPr>
        <w:t xml:space="preserve"> Суммы будут предложены инвесторами.</w:t>
      </w:r>
    </w:p>
  </w:footnote>
  <w:footnote w:id="5">
    <w:p w14:paraId="72E417B6" w14:textId="3F7FCB61" w:rsidR="00D3278E" w:rsidRPr="001C43F7" w:rsidRDefault="00D3278E">
      <w:pPr>
        <w:pStyle w:val="ae"/>
        <w:rPr>
          <w:rFonts w:ascii="Times New Roman" w:hAnsi="Times New Roman" w:cs="Times New Roman"/>
          <w:sz w:val="20"/>
          <w:lang w:val="ru-RU"/>
        </w:rPr>
      </w:pPr>
      <w:r w:rsidRPr="001C43F7">
        <w:rPr>
          <w:rStyle w:val="ad"/>
          <w:rFonts w:ascii="Times New Roman" w:hAnsi="Times New Roman" w:cs="Times New Roman"/>
          <w:sz w:val="20"/>
        </w:rPr>
        <w:footnoteRef/>
      </w:r>
      <w:r w:rsidRPr="001C43F7">
        <w:rPr>
          <w:rFonts w:ascii="Times New Roman" w:hAnsi="Times New Roman" w:cs="Times New Roman"/>
          <w:sz w:val="20"/>
          <w:lang w:val="ru-RU"/>
        </w:rPr>
        <w:t xml:space="preserve"> Ковенанты подлежат дополнительному обсуждению.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F62FD" w14:textId="5BA5E02A" w:rsidR="00D3278E" w:rsidRPr="00A16692" w:rsidRDefault="00D3278E" w:rsidP="00A16692">
    <w:pPr>
      <w:tabs>
        <w:tab w:val="clear" w:pos="907"/>
        <w:tab w:val="clear" w:pos="1644"/>
        <w:tab w:val="clear" w:pos="2381"/>
        <w:tab w:val="clear" w:pos="3119"/>
        <w:tab w:val="clear" w:pos="3856"/>
        <w:tab w:val="clear" w:pos="4593"/>
        <w:tab w:val="clear" w:pos="5330"/>
        <w:tab w:val="clear" w:pos="6067"/>
      </w:tabs>
      <w:suppressAutoHyphens w:val="0"/>
      <w:spacing w:before="0"/>
      <w:ind w:left="-1134"/>
      <w:jc w:val="right"/>
      <w:rPr>
        <w:rFonts w:ascii="Times New Roman" w:eastAsia="SimSun" w:hAnsi="Times New Roman" w:cs="Times New Roman"/>
        <w:i/>
        <w:sz w:val="24"/>
        <w:szCs w:val="24"/>
        <w:lang w:val="ru-RU" w:eastAsia="ru-RU"/>
      </w:rPr>
    </w:pPr>
    <w:r>
      <w:rPr>
        <w:rFonts w:ascii="Times New Roman" w:eastAsia="SimSun" w:hAnsi="Times New Roman" w:cs="Times New Roman"/>
        <w:i/>
        <w:sz w:val="24"/>
        <w:szCs w:val="24"/>
        <w:lang w:val="ru-RU" w:eastAsia="ru-RU"/>
      </w:rPr>
      <w:t>Проект</w:t>
    </w:r>
  </w:p>
  <w:p w14:paraId="465D6D60" w14:textId="77777777" w:rsidR="00D3278E" w:rsidRPr="001B43DC" w:rsidRDefault="00D3278E">
    <w:pPr>
      <w:pStyle w:val="af0"/>
      <w:rPr>
        <w:lang w:val="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1E626" w14:textId="678EF223" w:rsidR="00D3278E" w:rsidRPr="00A16692" w:rsidRDefault="00D3278E" w:rsidP="00A16692">
    <w:pPr>
      <w:tabs>
        <w:tab w:val="clear" w:pos="907"/>
        <w:tab w:val="clear" w:pos="1644"/>
        <w:tab w:val="clear" w:pos="2381"/>
        <w:tab w:val="clear" w:pos="3119"/>
        <w:tab w:val="clear" w:pos="3856"/>
        <w:tab w:val="clear" w:pos="4593"/>
        <w:tab w:val="clear" w:pos="5330"/>
        <w:tab w:val="clear" w:pos="6067"/>
      </w:tabs>
      <w:suppressAutoHyphens w:val="0"/>
      <w:spacing w:before="0"/>
      <w:ind w:left="-1134"/>
      <w:jc w:val="right"/>
      <w:rPr>
        <w:rFonts w:ascii="Times New Roman" w:eastAsia="SimSun" w:hAnsi="Times New Roman" w:cs="Times New Roman"/>
        <w:i/>
        <w:sz w:val="24"/>
        <w:szCs w:val="24"/>
        <w:lang w:val="ru-RU" w:eastAsia="ru-RU"/>
      </w:rPr>
    </w:pPr>
    <w:r w:rsidRPr="00C76AF3">
      <w:rPr>
        <w:rFonts w:ascii="Times New Roman" w:eastAsia="SimSun" w:hAnsi="Times New Roman" w:cs="Times New Roman"/>
        <w:i/>
        <w:sz w:val="24"/>
        <w:szCs w:val="24"/>
        <w:lang w:val="ru-RU" w:eastAsia="ru-RU"/>
      </w:rPr>
      <w:t>Проект</w:t>
    </w:r>
  </w:p>
  <w:p w14:paraId="101FB557" w14:textId="4EBD5032" w:rsidR="00D3278E" w:rsidRPr="0059057F" w:rsidRDefault="00D3278E" w:rsidP="0059057F">
    <w:pPr>
      <w:pStyle w:val="af0"/>
      <w:tabs>
        <w:tab w:val="left" w:pos="7649"/>
      </w:tabs>
      <w:jc w:val="left"/>
      <w:rPr>
        <w:lang w:val="ru-RU"/>
      </w:rPr>
    </w:pPr>
    <w:r w:rsidRPr="00A16692">
      <w:rPr>
        <w:lang w:val="ru-RU"/>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F5E34"/>
    <w:multiLevelType w:val="multilevel"/>
    <w:tmpl w:val="ACCC7D60"/>
    <w:lvl w:ilvl="0">
      <w:start w:val="1"/>
      <w:numFmt w:val="decimal"/>
      <w:pStyle w:val="cx1"/>
      <w:suff w:val="nothing"/>
      <w:lvlText w:val="СТАТЬЯ %1 - "/>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cx2"/>
      <w:isLgl/>
      <w:lvlText w:val="Раздел %1.%2"/>
      <w:lvlJc w:val="left"/>
      <w:pPr>
        <w:ind w:left="1440" w:hanging="1440"/>
      </w:pPr>
      <w:rPr>
        <w:rFonts w:ascii="uf" w:hAnsi="uf"/>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x3"/>
      <w:lvlText w:val="(%3)"/>
      <w:lvlJc w:val="left"/>
      <w:pPr>
        <w:ind w:left="72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cx4"/>
      <w:lvlText w:val="(%4)"/>
      <w:lvlJc w:val="left"/>
      <w:pPr>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cx5"/>
      <w:suff w:val="nothing"/>
      <w:lvlText w:val="ПРИЛОЖЕНИЕ %5"/>
      <w:lvlJc w:val="left"/>
      <w:pPr>
        <w:ind w:left="0" w:firstLine="0"/>
      </w:pPr>
      <w:rPr>
        <w:rFonts w:ascii="nyuf" w:hAnsi="nyuf"/>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cx6"/>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cx7"/>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cx8"/>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cx9"/>
      <w:suff w:val="nothing"/>
      <w:lvlText w:val=""/>
      <w:lvlJc w:val="left"/>
      <w:pPr>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EC1BBD"/>
    <w:multiLevelType w:val="hybridMultilevel"/>
    <w:tmpl w:val="E9B0C91E"/>
    <w:lvl w:ilvl="0" w:tplc="7E642E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26004EA8">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CB548C"/>
    <w:multiLevelType w:val="multilevel"/>
    <w:tmpl w:val="523AF990"/>
    <w:name w:val="List Bullet 22242222"/>
    <w:lvl w:ilvl="0">
      <w:start w:val="8"/>
      <w:numFmt w:val="decimal"/>
      <w:lvlText w:val="%1."/>
      <w:lvlJc w:val="left"/>
      <w:pPr>
        <w:ind w:left="540" w:hanging="540"/>
      </w:pPr>
      <w:rPr>
        <w:rFonts w:hint="default"/>
        <w:b/>
        <w:i w:val="0"/>
      </w:rPr>
    </w:lvl>
    <w:lvl w:ilvl="1">
      <w:start w:val="1"/>
      <w:numFmt w:val="decimal"/>
      <w:lvlText w:val="%1.%2."/>
      <w:lvlJc w:val="left"/>
      <w:pPr>
        <w:ind w:left="776" w:hanging="540"/>
      </w:pPr>
      <w:rPr>
        <w:rFonts w:hint="default"/>
        <w:b w:val="0"/>
        <w:i w:val="0"/>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 w15:restartNumberingAfterBreak="0">
    <w:nsid w:val="0BF15D7E"/>
    <w:multiLevelType w:val="hybridMultilevel"/>
    <w:tmpl w:val="FE26BE52"/>
    <w:lvl w:ilvl="0" w:tplc="7E642EB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C746CE2"/>
    <w:multiLevelType w:val="hybridMultilevel"/>
    <w:tmpl w:val="ADB21A14"/>
    <w:lvl w:ilvl="0" w:tplc="A7865444">
      <w:start w:val="1"/>
      <w:numFmt w:val="decimal"/>
      <w:pStyle w:val="Parties"/>
      <w:lvlText w:val="(%1)"/>
      <w:lvlJc w:val="left"/>
      <w:pPr>
        <w:tabs>
          <w:tab w:val="num" w:pos="907"/>
        </w:tabs>
        <w:ind w:left="907" w:hanging="90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C20D15"/>
    <w:multiLevelType w:val="hybridMultilevel"/>
    <w:tmpl w:val="1E364312"/>
    <w:lvl w:ilvl="0" w:tplc="E8E43406">
      <w:start w:val="1"/>
      <w:numFmt w:val="lowerRoman"/>
      <w:pStyle w:val="5"/>
      <w:lvlText w:val="(%1)"/>
      <w:lvlJc w:val="left"/>
      <w:pPr>
        <w:tabs>
          <w:tab w:val="num" w:pos="2381"/>
        </w:tabs>
        <w:ind w:left="2381" w:hanging="73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191B6E"/>
    <w:multiLevelType w:val="hybridMultilevel"/>
    <w:tmpl w:val="73CA87E8"/>
    <w:lvl w:ilvl="0" w:tplc="FFFFFFFF">
      <w:start w:val="1"/>
      <w:numFmt w:val="decimal"/>
      <w:lvlText w:val="(%1)"/>
      <w:lvlJc w:val="left"/>
      <w:pPr>
        <w:ind w:left="1996" w:hanging="360"/>
      </w:pPr>
      <w:rPr>
        <w:rFonts w:hint="default"/>
      </w:rPr>
    </w:lvl>
    <w:lvl w:ilvl="1" w:tplc="FFFFFFFF" w:tentative="1">
      <w:start w:val="1"/>
      <w:numFmt w:val="lowerLetter"/>
      <w:lvlText w:val="%2."/>
      <w:lvlJc w:val="left"/>
      <w:pPr>
        <w:ind w:left="2716" w:hanging="360"/>
      </w:pPr>
    </w:lvl>
    <w:lvl w:ilvl="2" w:tplc="FFFFFFFF" w:tentative="1">
      <w:start w:val="1"/>
      <w:numFmt w:val="lowerRoman"/>
      <w:lvlText w:val="%3."/>
      <w:lvlJc w:val="right"/>
      <w:pPr>
        <w:ind w:left="3436" w:hanging="180"/>
      </w:pPr>
    </w:lvl>
    <w:lvl w:ilvl="3" w:tplc="FFFFFFFF" w:tentative="1">
      <w:start w:val="1"/>
      <w:numFmt w:val="decimal"/>
      <w:lvlText w:val="%4."/>
      <w:lvlJc w:val="left"/>
      <w:pPr>
        <w:ind w:left="4156" w:hanging="360"/>
      </w:pPr>
    </w:lvl>
    <w:lvl w:ilvl="4" w:tplc="FFFFFFFF" w:tentative="1">
      <w:start w:val="1"/>
      <w:numFmt w:val="lowerLetter"/>
      <w:lvlText w:val="%5."/>
      <w:lvlJc w:val="left"/>
      <w:pPr>
        <w:ind w:left="4876" w:hanging="360"/>
      </w:pPr>
    </w:lvl>
    <w:lvl w:ilvl="5" w:tplc="FFFFFFFF" w:tentative="1">
      <w:start w:val="1"/>
      <w:numFmt w:val="lowerRoman"/>
      <w:lvlText w:val="%6."/>
      <w:lvlJc w:val="right"/>
      <w:pPr>
        <w:ind w:left="5596" w:hanging="180"/>
      </w:pPr>
    </w:lvl>
    <w:lvl w:ilvl="6" w:tplc="FFFFFFFF" w:tentative="1">
      <w:start w:val="1"/>
      <w:numFmt w:val="decimal"/>
      <w:lvlText w:val="%7."/>
      <w:lvlJc w:val="left"/>
      <w:pPr>
        <w:ind w:left="6316" w:hanging="360"/>
      </w:pPr>
    </w:lvl>
    <w:lvl w:ilvl="7" w:tplc="FFFFFFFF" w:tentative="1">
      <w:start w:val="1"/>
      <w:numFmt w:val="lowerLetter"/>
      <w:lvlText w:val="%8."/>
      <w:lvlJc w:val="left"/>
      <w:pPr>
        <w:ind w:left="7036" w:hanging="360"/>
      </w:pPr>
    </w:lvl>
    <w:lvl w:ilvl="8" w:tplc="FFFFFFFF" w:tentative="1">
      <w:start w:val="1"/>
      <w:numFmt w:val="lowerRoman"/>
      <w:lvlText w:val="%9."/>
      <w:lvlJc w:val="right"/>
      <w:pPr>
        <w:ind w:left="7756" w:hanging="180"/>
      </w:pPr>
    </w:lvl>
  </w:abstractNum>
  <w:abstractNum w:abstractNumId="7" w15:restartNumberingAfterBreak="0">
    <w:nsid w:val="128B1C96"/>
    <w:multiLevelType w:val="multilevel"/>
    <w:tmpl w:val="A9A491AE"/>
    <w:name w:val="HouseSched22"/>
    <w:lvl w:ilvl="0">
      <w:start w:val="1"/>
      <w:numFmt w:val="decimal"/>
      <w:pStyle w:val="ScheduleNumbering"/>
      <w:suff w:val="nothing"/>
      <w:lvlText w:val="Schedule %1"/>
      <w:lvlJc w:val="left"/>
      <w:pPr>
        <w:ind w:left="0" w:firstLine="0"/>
      </w:pPr>
      <w:rPr>
        <w:rFonts w:ascii="Tahoma" w:hAnsi="Tahoma"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artNumbering"/>
      <w:suff w:val="nothing"/>
      <w:lvlText w:val="Part %2"/>
      <w:lvlJc w:val="left"/>
      <w:pPr>
        <w:ind w:left="0" w:firstLine="0"/>
      </w:pPr>
      <w:rPr>
        <w:rFonts w:ascii="Tahoma" w:hAnsi="Tahoma" w:hint="default"/>
        <w:b/>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35A1220"/>
    <w:multiLevelType w:val="hybridMultilevel"/>
    <w:tmpl w:val="028634A2"/>
    <w:name w:val="List Bullet 222222"/>
    <w:lvl w:ilvl="0" w:tplc="C4CC7F2C">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3CF2798"/>
    <w:multiLevelType w:val="hybridMultilevel"/>
    <w:tmpl w:val="D6B2EA58"/>
    <w:name w:val="List Bullet 242"/>
    <w:lvl w:ilvl="0" w:tplc="1C60EB06">
      <w:start w:val="1"/>
      <w:numFmt w:val="lowerRoman"/>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ABE1F03"/>
    <w:multiLevelType w:val="multilevel"/>
    <w:tmpl w:val="86F25610"/>
    <w:name w:val="List Bullet 2"/>
    <w:lvl w:ilvl="0">
      <w:start w:val="1"/>
      <w:numFmt w:val="decimal"/>
      <w:lvlText w:val="%1."/>
      <w:lvlJc w:val="left"/>
      <w:pPr>
        <w:ind w:left="360" w:hanging="36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1224" w:hanging="504"/>
      </w:pPr>
      <w:rPr>
        <w:rFonts w:ascii="Times New Roman" w:hAnsi="Times New Roman" w:cs="Times New Roman" w:hint="default"/>
        <w:b w:val="0"/>
        <w:bCs/>
        <w:sz w:val="24"/>
        <w:szCs w:val="24"/>
      </w:rPr>
    </w:lvl>
    <w:lvl w:ilvl="3">
      <w:start w:val="1"/>
      <w:numFmt w:val="decimal"/>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A544CE"/>
    <w:multiLevelType w:val="multilevel"/>
    <w:tmpl w:val="08090023"/>
    <w:name w:val="GBLPList2"/>
    <w:styleLink w:val="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EF31117"/>
    <w:multiLevelType w:val="multilevel"/>
    <w:tmpl w:val="9620C538"/>
    <w:lvl w:ilvl="0">
      <w:start w:val="1"/>
      <w:numFmt w:val="decimal"/>
      <w:pStyle w:val="EPAMSCHEDULERus"/>
      <w:suff w:val="space"/>
      <w:lvlText w:val="Приложение %1."/>
      <w:lvlJc w:val="left"/>
      <w:pPr>
        <w:ind w:left="0" w:firstLine="0"/>
      </w:pPr>
      <w:rPr>
        <w:rFonts w:ascii="Times New Roman" w:hAnsi="Times New Roman" w:hint="default"/>
        <w:b/>
        <w:i w:val="0"/>
        <w:caps/>
        <w:strike w:val="0"/>
        <w:dstrike w:val="0"/>
        <w:vanish w:val="0"/>
        <w:spacing w:val="0"/>
        <w:w w:val="100"/>
        <w:kern w:val="0"/>
        <w:position w:val="0"/>
        <w:sz w:val="24"/>
        <w:vertAlign w:val="baseline"/>
      </w:rPr>
    </w:lvl>
    <w:lvl w:ilvl="1">
      <w:start w:val="1"/>
      <w:numFmt w:val="upperLetter"/>
      <w:pStyle w:val="EPAMSchedulepartRus"/>
      <w:suff w:val="nothing"/>
      <w:lvlText w:val="Часть %2"/>
      <w:lvlJc w:val="left"/>
      <w:pPr>
        <w:ind w:left="0" w:firstLine="0"/>
      </w:pPr>
      <w:rPr>
        <w:rFonts w:ascii="Times New Roman" w:hAnsi="Times New Roman" w:hint="default"/>
        <w:b/>
        <w:i w:val="0"/>
        <w:caps w:val="0"/>
        <w:strike w:val="0"/>
        <w:dstrike w:val="0"/>
        <w:vanish w:val="0"/>
        <w:spacing w:val="0"/>
        <w:w w:val="100"/>
        <w:kern w:val="0"/>
        <w:position w:val="0"/>
        <w:sz w:val="24"/>
        <w:vertAlign w:val="baseline"/>
        <w14:cntxtAlts w14:val="0"/>
      </w:rPr>
    </w:lvl>
    <w:lvl w:ilvl="2">
      <w:start w:val="1"/>
      <w:numFmt w:val="decimal"/>
      <w:pStyle w:val="EPAMSchedule1Rus"/>
      <w:lvlText w:val="%3."/>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EPAMSchedule11Rus"/>
      <w:lvlText w:val="%3.%4"/>
      <w:lvlJc w:val="left"/>
      <w:pPr>
        <w:tabs>
          <w:tab w:val="num" w:pos="567"/>
        </w:tabs>
        <w:ind w:left="567" w:hanging="567"/>
      </w:pPr>
      <w:rPr>
        <w:rFonts w:hint="default"/>
        <w:b w:val="0"/>
      </w:rPr>
    </w:lvl>
    <w:lvl w:ilvl="4">
      <w:start w:val="1"/>
      <w:numFmt w:val="decimal"/>
      <w:pStyle w:val="EPAMSchedule111Rus"/>
      <w:lvlText w:val="%3.%4.%5"/>
      <w:lvlJc w:val="left"/>
      <w:pPr>
        <w:tabs>
          <w:tab w:val="num" w:pos="1418"/>
        </w:tabs>
        <w:ind w:left="851" w:hanging="284"/>
      </w:pPr>
      <w:rPr>
        <w:rFonts w:hint="default"/>
        <w:b w:val="0"/>
        <w:kern w:val="0"/>
      </w:rPr>
    </w:lvl>
    <w:lvl w:ilvl="5">
      <w:start w:val="1"/>
      <w:numFmt w:val="lowerLetter"/>
      <w:pStyle w:val="EPAMScheduleaRus"/>
      <w:lvlText w:val="(%6)"/>
      <w:lvlJc w:val="left"/>
      <w:pPr>
        <w:tabs>
          <w:tab w:val="num" w:pos="1134"/>
        </w:tabs>
        <w:ind w:left="567" w:firstLine="0"/>
      </w:pPr>
      <w:rPr>
        <w:rFonts w:hint="default"/>
        <w:b w:val="0"/>
      </w:rPr>
    </w:lvl>
    <w:lvl w:ilvl="6">
      <w:start w:val="1"/>
      <w:numFmt w:val="lowerRoman"/>
      <w:pStyle w:val="EPAMScheduleiRus"/>
      <w:lvlText w:val="(%7)"/>
      <w:lvlJc w:val="left"/>
      <w:pPr>
        <w:tabs>
          <w:tab w:val="num" w:pos="1701"/>
        </w:tabs>
        <w:ind w:left="567" w:firstLine="567"/>
      </w:pPr>
      <w:rPr>
        <w:rFonts w:hint="default"/>
        <w:b w:val="0"/>
        <w:kern w:val="0"/>
      </w:rPr>
    </w:lvl>
    <w:lvl w:ilvl="7">
      <w:start w:val="1"/>
      <w:numFmt w:val="lowerLetter"/>
      <w:lvlText w:val="%8."/>
      <w:lvlJc w:val="left"/>
      <w:pPr>
        <w:ind w:left="7920" w:hanging="360"/>
      </w:pPr>
      <w:rPr>
        <w:rFonts w:hint="default"/>
      </w:rPr>
    </w:lvl>
    <w:lvl w:ilvl="8">
      <w:start w:val="1"/>
      <w:numFmt w:val="lowerRoman"/>
      <w:lvlText w:val="%9."/>
      <w:lvlJc w:val="left"/>
      <w:pPr>
        <w:ind w:left="8280" w:hanging="360"/>
      </w:pPr>
      <w:rPr>
        <w:rFonts w:hint="default"/>
      </w:rPr>
    </w:lvl>
  </w:abstractNum>
  <w:abstractNum w:abstractNumId="13" w15:restartNumberingAfterBreak="0">
    <w:nsid w:val="264D14F7"/>
    <w:multiLevelType w:val="hybridMultilevel"/>
    <w:tmpl w:val="1E088964"/>
    <w:name w:val="List Bullet 222422222"/>
    <w:lvl w:ilvl="0" w:tplc="C1AEB9CA">
      <w:start w:val="1"/>
      <w:numFmt w:val="decimal"/>
      <w:lvlText w:val="3.6.%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9840563E">
      <w:start w:val="1"/>
      <w:numFmt w:val="decimal"/>
      <w:lvlText w:val="9.3.%3."/>
      <w:lvlJc w:val="left"/>
      <w:pPr>
        <w:ind w:left="2727" w:hanging="180"/>
      </w:pPr>
      <w:rPr>
        <w:rFonts w:ascii="Times New Roman" w:hAnsi="Times New Roman" w:cs="Times New Roman" w:hint="default"/>
        <w:sz w:val="24"/>
        <w:szCs w:val="24"/>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15:restartNumberingAfterBreak="0">
    <w:nsid w:val="26DC6DE6"/>
    <w:multiLevelType w:val="multilevel"/>
    <w:tmpl w:val="39CCC9A4"/>
    <w:name w:val="HouseSched18"/>
    <w:lvl w:ilvl="0">
      <w:start w:val="1"/>
      <w:numFmt w:val="decimal"/>
      <w:pStyle w:val="SectionNumbering"/>
      <w:suff w:val="nothing"/>
      <w:lvlText w:val="SECTION %1"/>
      <w:lvlJc w:val="left"/>
      <w:pPr>
        <w:ind w:left="0" w:firstLine="0"/>
      </w:pPr>
      <w:rPr>
        <w:rFonts w:hint="default"/>
        <w:b/>
        <w:i w:val="0"/>
        <w:u w:val="none"/>
      </w:rPr>
    </w:lvl>
    <w:lvl w:ilvl="1">
      <w:start w:val="1"/>
      <w:numFmt w:val="decimal"/>
      <w:lvlText w:val="%2"/>
      <w:lvlJc w:val="left"/>
      <w:pPr>
        <w:tabs>
          <w:tab w:val="num" w:pos="864"/>
        </w:tabs>
        <w:ind w:left="864" w:hanging="864"/>
      </w:pPr>
      <w:rPr>
        <w:rFonts w:hint="default"/>
        <w:b w:val="0"/>
        <w:i w:val="0"/>
        <w:u w:val="none"/>
      </w:rPr>
    </w:lvl>
    <w:lvl w:ilvl="2">
      <w:start w:val="1"/>
      <w:numFmt w:val="decimal"/>
      <w:lvlText w:val="%2.%3"/>
      <w:lvlJc w:val="left"/>
      <w:pPr>
        <w:tabs>
          <w:tab w:val="num" w:pos="864"/>
        </w:tabs>
        <w:ind w:left="864" w:hanging="864"/>
      </w:pPr>
      <w:rPr>
        <w:rFonts w:hint="default"/>
        <w:b w:val="0"/>
        <w:i w:val="0"/>
        <w:u w:val="none"/>
      </w:rPr>
    </w:lvl>
    <w:lvl w:ilvl="3">
      <w:start w:val="1"/>
      <w:numFmt w:val="decimal"/>
      <w:lvlText w:val="%2.%3.%4"/>
      <w:lvlJc w:val="left"/>
      <w:pPr>
        <w:tabs>
          <w:tab w:val="num" w:pos="864"/>
        </w:tabs>
        <w:ind w:left="864" w:hanging="864"/>
      </w:pPr>
      <w:rPr>
        <w:rFonts w:hint="default"/>
        <w:b w:val="0"/>
        <w:i w:val="0"/>
        <w:u w:val="none"/>
      </w:rPr>
    </w:lvl>
    <w:lvl w:ilvl="4">
      <w:start w:val="1"/>
      <w:numFmt w:val="decimal"/>
      <w:lvlText w:val="%2.%3.%4.%5"/>
      <w:lvlJc w:val="left"/>
      <w:pPr>
        <w:tabs>
          <w:tab w:val="num" w:pos="2131"/>
        </w:tabs>
        <w:ind w:left="2131" w:hanging="1267"/>
      </w:pPr>
      <w:rPr>
        <w:rFonts w:hint="default"/>
        <w:b w:val="0"/>
        <w:i w:val="0"/>
        <w:u w:val="none"/>
      </w:rPr>
    </w:lvl>
    <w:lvl w:ilvl="5">
      <w:start w:val="1"/>
      <w:numFmt w:val="lowerLetter"/>
      <w:lvlText w:val="(%6)"/>
      <w:lvlJc w:val="left"/>
      <w:pPr>
        <w:tabs>
          <w:tab w:val="num" w:pos="3283"/>
        </w:tabs>
        <w:ind w:left="3283" w:hanging="1152"/>
      </w:pPr>
      <w:rPr>
        <w:rFonts w:hint="default"/>
        <w:b w:val="0"/>
        <w:i w:val="0"/>
        <w:u w:val="none"/>
      </w:rPr>
    </w:lvl>
    <w:lvl w:ilvl="6">
      <w:start w:val="1"/>
      <w:numFmt w:val="lowerRoman"/>
      <w:lvlText w:val="(%7)"/>
      <w:lvlJc w:val="left"/>
      <w:pPr>
        <w:tabs>
          <w:tab w:val="num" w:pos="4003"/>
        </w:tabs>
        <w:ind w:left="4003" w:hanging="720"/>
      </w:pPr>
      <w:rPr>
        <w:rFonts w:hint="default"/>
        <w:b w:val="0"/>
        <w:i w:val="0"/>
        <w:u w:val="none"/>
      </w:rPr>
    </w:lvl>
    <w:lvl w:ilvl="7">
      <w:start w:val="1"/>
      <w:numFmt w:val="decimal"/>
      <w:lvlText w:val="(%8)"/>
      <w:lvlJc w:val="left"/>
      <w:pPr>
        <w:tabs>
          <w:tab w:val="num" w:pos="4003"/>
        </w:tabs>
        <w:ind w:left="4003" w:hanging="720"/>
      </w:pPr>
      <w:rPr>
        <w:rFonts w:hint="default"/>
        <w:b w:val="0"/>
        <w:i w:val="0"/>
        <w:u w:val="none"/>
      </w:rPr>
    </w:lvl>
    <w:lvl w:ilvl="8">
      <w:start w:val="1"/>
      <w:numFmt w:val="upperLetter"/>
      <w:lvlText w:val="(%9)"/>
      <w:lvlJc w:val="left"/>
      <w:pPr>
        <w:tabs>
          <w:tab w:val="num" w:pos="4003"/>
        </w:tabs>
        <w:ind w:left="4003" w:hanging="720"/>
      </w:pPr>
      <w:rPr>
        <w:rFonts w:hint="default"/>
        <w:b w:val="0"/>
        <w:i w:val="0"/>
        <w:u w:val="none"/>
      </w:rPr>
    </w:lvl>
  </w:abstractNum>
  <w:abstractNum w:abstractNumId="15" w15:restartNumberingAfterBreak="0">
    <w:nsid w:val="27CD2A27"/>
    <w:multiLevelType w:val="singleLevel"/>
    <w:tmpl w:val="23C6B102"/>
    <w:name w:val="HouseList31"/>
    <w:lvl w:ilvl="0">
      <w:start w:val="1"/>
      <w:numFmt w:val="decimal"/>
      <w:pStyle w:val="2"/>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943275F"/>
    <w:multiLevelType w:val="hybridMultilevel"/>
    <w:tmpl w:val="2C3675C6"/>
    <w:name w:val="HouseSched2"/>
    <w:lvl w:ilvl="0" w:tplc="FFFFFFFF">
      <w:start w:val="1"/>
      <w:numFmt w:val="decimal"/>
      <w:pStyle w:val="4"/>
      <w:lvlText w:val="%1."/>
      <w:lvlJc w:val="left"/>
      <w:pPr>
        <w:tabs>
          <w:tab w:val="num" w:pos="2381"/>
        </w:tabs>
        <w:ind w:left="2381"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A606A9E"/>
    <w:multiLevelType w:val="multilevel"/>
    <w:tmpl w:val="FEFEE090"/>
    <w:lvl w:ilvl="0">
      <w:start w:val="1"/>
      <w:numFmt w:val="decimal"/>
      <w:pStyle w:val="EPAM1RUS"/>
      <w:lvlText w:val="%1."/>
      <w:lvlJc w:val="left"/>
      <w:pPr>
        <w:tabs>
          <w:tab w:val="num" w:pos="567"/>
        </w:tabs>
        <w:ind w:left="567" w:hanging="567"/>
      </w:pPr>
      <w:rPr>
        <w:rFonts w:ascii="Times New Roman" w:hAnsi="Times New Roman" w:hint="default"/>
        <w:b/>
        <w:i w:val="0"/>
        <w:caps/>
        <w:strike w:val="0"/>
        <w:dstrike w:val="0"/>
        <w:vanish w:val="0"/>
        <w:color w:val="000000"/>
        <w:spacing w:val="0"/>
        <w:w w:val="100"/>
        <w:sz w:val="24"/>
        <w:vertAlign w:val="baseline"/>
      </w:rPr>
    </w:lvl>
    <w:lvl w:ilvl="1">
      <w:start w:val="1"/>
      <w:numFmt w:val="decimal"/>
      <w:pStyle w:val="EPAM11RUS"/>
      <w:isLgl/>
      <w:lvlText w:val="%1.%2"/>
      <w:lvlJc w:val="left"/>
      <w:pPr>
        <w:tabs>
          <w:tab w:val="num" w:pos="567"/>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EPAM111Rus"/>
      <w:isLgl/>
      <w:lvlText w:val="%1.%2.%3"/>
      <w:lvlJc w:val="left"/>
      <w:pPr>
        <w:tabs>
          <w:tab w:val="num" w:pos="1134"/>
        </w:tabs>
        <w:ind w:left="567" w:hanging="567"/>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EPAMaRus"/>
      <w:lvlText w:val="(%4)"/>
      <w:lvlJc w:val="left"/>
      <w:pPr>
        <w:tabs>
          <w:tab w:val="num" w:pos="1561"/>
        </w:tabs>
        <w:ind w:left="156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EPAMiRus"/>
      <w:lvlText w:val="(%5)"/>
      <w:lvlJc w:val="left"/>
      <w:pPr>
        <w:tabs>
          <w:tab w:val="num" w:pos="1701"/>
        </w:tabs>
        <w:ind w:left="1134" w:hanging="113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BB45225"/>
    <w:multiLevelType w:val="hybridMultilevel"/>
    <w:tmpl w:val="1A104EC6"/>
    <w:name w:val="List Bullet 2224222"/>
    <w:lvl w:ilvl="0" w:tplc="AB5205BC">
      <w:start w:val="1"/>
      <w:numFmt w:val="decimal"/>
      <w:lvlText w:val="3.6.1.%1."/>
      <w:lvlJc w:val="left"/>
      <w:pPr>
        <w:ind w:left="234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E663F0"/>
    <w:multiLevelType w:val="hybridMultilevel"/>
    <w:tmpl w:val="69A6A138"/>
    <w:lvl w:ilvl="0" w:tplc="26004E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D6E0C27"/>
    <w:multiLevelType w:val="hybridMultilevel"/>
    <w:tmpl w:val="10D8A2DA"/>
    <w:name w:val="List Bullet 222"/>
    <w:lvl w:ilvl="0" w:tplc="2FDC72F6">
      <w:start w:val="1"/>
      <w:numFmt w:val="decimal"/>
      <w:lvlText w:val="3.1.%1."/>
      <w:lvlJc w:val="left"/>
      <w:pPr>
        <w:ind w:left="1778" w:hanging="360"/>
      </w:pPr>
      <w:rPr>
        <w:rFonts w:ascii="Times New Roman" w:hAnsi="Times New Roman" w:cs="Times New Roman" w:hint="default"/>
        <w:sz w:val="24"/>
        <w:szCs w:val="24"/>
      </w:rPr>
    </w:lvl>
    <w:lvl w:ilvl="1" w:tplc="04190019">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1" w15:restartNumberingAfterBreak="0">
    <w:nsid w:val="2EDF6ADA"/>
    <w:multiLevelType w:val="hybridMultilevel"/>
    <w:tmpl w:val="041845EC"/>
    <w:name w:val="List Bullet 2222222"/>
    <w:lvl w:ilvl="0" w:tplc="664038DC">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EF7634D"/>
    <w:multiLevelType w:val="singleLevel"/>
    <w:tmpl w:val="B3F0B582"/>
    <w:name w:val="HouseList29"/>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F9D5CEA"/>
    <w:multiLevelType w:val="hybridMultilevel"/>
    <w:tmpl w:val="933E5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14B57DD"/>
    <w:multiLevelType w:val="hybridMultilevel"/>
    <w:tmpl w:val="3E50FC62"/>
    <w:name w:val="List Bullet 22"/>
    <w:lvl w:ilvl="0" w:tplc="FAE4847A">
      <w:start w:val="1"/>
      <w:numFmt w:val="decimal"/>
      <w:lvlText w:val="3.%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4584FC9"/>
    <w:multiLevelType w:val="multilevel"/>
    <w:tmpl w:val="0419001F"/>
    <w:name w:val="List Bullet 2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80C704B"/>
    <w:multiLevelType w:val="hybridMultilevel"/>
    <w:tmpl w:val="883CCF98"/>
    <w:lvl w:ilvl="0" w:tplc="7E642EB2">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7" w15:restartNumberingAfterBreak="0">
    <w:nsid w:val="384C719C"/>
    <w:multiLevelType w:val="hybridMultilevel"/>
    <w:tmpl w:val="883CCF98"/>
    <w:lvl w:ilvl="0" w:tplc="7E642EB2">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8" w15:restartNumberingAfterBreak="0">
    <w:nsid w:val="391E7C6F"/>
    <w:multiLevelType w:val="hybridMultilevel"/>
    <w:tmpl w:val="29A4C9D6"/>
    <w:lvl w:ilvl="0" w:tplc="B65EA934">
      <w:start w:val="1"/>
      <w:numFmt w:val="bullet"/>
      <w:lvlText w:val="−"/>
      <w:lvlJc w:val="left"/>
      <w:pPr>
        <w:ind w:left="1488" w:hanging="360"/>
      </w:pPr>
      <w:rPr>
        <w:rFonts w:ascii="Bookman Old Style" w:hAnsi="Bookman Old Style"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9" w15:restartNumberingAfterBreak="0">
    <w:nsid w:val="40B52695"/>
    <w:multiLevelType w:val="hybridMultilevel"/>
    <w:tmpl w:val="2E967D06"/>
    <w:name w:val="List Bullet 222422223"/>
    <w:lvl w:ilvl="0" w:tplc="A31C07F2">
      <w:start w:val="1"/>
      <w:numFmt w:val="decimal"/>
      <w:lvlText w:val="11.10.%1."/>
      <w:lvlJc w:val="left"/>
      <w:pPr>
        <w:ind w:left="1287" w:hanging="360"/>
      </w:pPr>
      <w:rPr>
        <w:rFonts w:ascii="Times New Roman" w:hAnsi="Times New Roman" w:cs="Times New Roman" w:hint="default"/>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15:restartNumberingAfterBreak="0">
    <w:nsid w:val="43BE08F2"/>
    <w:multiLevelType w:val="singleLevel"/>
    <w:tmpl w:val="4AE8F85A"/>
    <w:name w:val="GLPSchedT"/>
    <w:lvl w:ilvl="0">
      <w:start w:val="1"/>
      <w:numFmt w:val="bullet"/>
      <w:pStyle w:val="40"/>
      <w:lvlText w:val=""/>
      <w:lvlJc w:val="left"/>
      <w:pPr>
        <w:tabs>
          <w:tab w:val="num" w:pos="3119"/>
        </w:tabs>
        <w:ind w:left="3119" w:hanging="738"/>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493E193A"/>
    <w:multiLevelType w:val="singleLevel"/>
    <w:tmpl w:val="A5DA4476"/>
    <w:name w:val="Court2List2"/>
    <w:lvl w:ilvl="0">
      <w:start w:val="1"/>
      <w:numFmt w:val="bullet"/>
      <w:pStyle w:val="BackgroundRU"/>
      <w:lvlText w:val=""/>
      <w:lvlJc w:val="left"/>
      <w:pPr>
        <w:tabs>
          <w:tab w:val="num" w:pos="3856"/>
        </w:tabs>
        <w:ind w:left="3856"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9BC7E06"/>
    <w:multiLevelType w:val="hybridMultilevel"/>
    <w:tmpl w:val="FE8E3F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C2321ED"/>
    <w:multiLevelType w:val="hybridMultilevel"/>
    <w:tmpl w:val="62806148"/>
    <w:lvl w:ilvl="0" w:tplc="E27C4772">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E4B4E3E"/>
    <w:multiLevelType w:val="multilevel"/>
    <w:tmpl w:val="EFA8A052"/>
    <w:name w:val="AOHead"/>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5" w15:restartNumberingAfterBreak="0">
    <w:nsid w:val="4F89750B"/>
    <w:multiLevelType w:val="hybridMultilevel"/>
    <w:tmpl w:val="CBEE18AA"/>
    <w:name w:val="List Bullet 2224"/>
    <w:lvl w:ilvl="0" w:tplc="73E8F630">
      <w:start w:val="1"/>
      <w:numFmt w:val="decimal"/>
      <w:lvlText w:val="3.3.%1."/>
      <w:lvlJc w:val="left"/>
      <w:pPr>
        <w:ind w:left="1854"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30F28F2"/>
    <w:multiLevelType w:val="hybridMultilevel"/>
    <w:tmpl w:val="FA925CD0"/>
    <w:name w:val="List Bullet 22222"/>
    <w:lvl w:ilvl="0" w:tplc="A942D834">
      <w:start w:val="1"/>
      <w:numFmt w:val="decimal"/>
      <w:lvlText w:val="4.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5456CFF"/>
    <w:multiLevelType w:val="hybridMultilevel"/>
    <w:tmpl w:val="73CA87E8"/>
    <w:name w:val="List Bullet 24"/>
    <w:lvl w:ilvl="0" w:tplc="7E642EB2">
      <w:start w:val="1"/>
      <w:numFmt w:val="decimal"/>
      <w:lvlText w:val="(%1)"/>
      <w:lvlJc w:val="left"/>
      <w:pPr>
        <w:ind w:left="1996" w:hanging="360"/>
      </w:pPr>
      <w:rPr>
        <w:rFonts w:hint="default"/>
      </w:r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8" w15:restartNumberingAfterBreak="0">
    <w:nsid w:val="56FB281B"/>
    <w:multiLevelType w:val="hybridMultilevel"/>
    <w:tmpl w:val="B6B0F3A6"/>
    <w:lvl w:ilvl="0" w:tplc="1C60EB06">
      <w:start w:val="1"/>
      <w:numFmt w:val="lowerRoman"/>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7D36F45"/>
    <w:multiLevelType w:val="hybridMultilevel"/>
    <w:tmpl w:val="FEBAA83E"/>
    <w:name w:val="HouseSched17"/>
    <w:lvl w:ilvl="0" w:tplc="FFFFFFFF">
      <w:start w:val="1"/>
      <w:numFmt w:val="decimal"/>
      <w:pStyle w:val="a0"/>
      <w:lvlText w:val="%1."/>
      <w:lvlJc w:val="left"/>
      <w:pPr>
        <w:tabs>
          <w:tab w:val="num" w:pos="907"/>
        </w:tabs>
        <w:ind w:left="907" w:hanging="90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58980396"/>
    <w:multiLevelType w:val="hybridMultilevel"/>
    <w:tmpl w:val="1B7A9862"/>
    <w:lvl w:ilvl="0" w:tplc="26004EA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58B2654E"/>
    <w:multiLevelType w:val="multilevel"/>
    <w:tmpl w:val="DC46FAAA"/>
    <w:lvl w:ilvl="0">
      <w:start w:val="1"/>
      <w:numFmt w:val="decimal"/>
      <w:lvlRestart w:val="0"/>
      <w:pStyle w:val="AppendixNumbering"/>
      <w:suff w:val="nothing"/>
      <w:lvlText w:val="Appendix %1"/>
      <w:lvlJc w:val="left"/>
      <w:pPr>
        <w:ind w:left="907" w:hanging="907"/>
      </w:pPr>
      <w:rPr>
        <w:rFonts w:hint="default"/>
        <w:b/>
        <w:i w:val="0"/>
      </w:rPr>
    </w:lvl>
    <w:lvl w:ilvl="1">
      <w:start w:val="1"/>
      <w:numFmt w:val="decimal"/>
      <w:lvlText w:val="%2"/>
      <w:lvlJc w:val="left"/>
      <w:pPr>
        <w:tabs>
          <w:tab w:val="num" w:pos="907"/>
        </w:tabs>
        <w:ind w:left="907" w:hanging="90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2.%3.%4"/>
      <w:lvlJc w:val="left"/>
      <w:pPr>
        <w:tabs>
          <w:tab w:val="num" w:pos="2381"/>
        </w:tabs>
        <w:ind w:left="2381" w:hanging="737"/>
      </w:pPr>
      <w:rPr>
        <w:rFonts w:hint="default"/>
      </w:rPr>
    </w:lvl>
    <w:lvl w:ilvl="4">
      <w:start w:val="1"/>
      <w:numFmt w:val="decimal"/>
      <w:lvlText w:val="%2.%3.%4.%5"/>
      <w:lvlJc w:val="left"/>
      <w:pPr>
        <w:tabs>
          <w:tab w:val="num" w:pos="2381"/>
        </w:tabs>
        <w:ind w:left="2381" w:hanging="737"/>
      </w:pPr>
      <w:rPr>
        <w:rFonts w:hint="default"/>
      </w:rPr>
    </w:lvl>
    <w:lvl w:ilvl="5">
      <w:start w:val="1"/>
      <w:numFmt w:val="none"/>
      <w:lvlText w:val=""/>
      <w:lvlJc w:val="left"/>
      <w:pPr>
        <w:tabs>
          <w:tab w:val="num" w:pos="1644"/>
        </w:tabs>
        <w:ind w:left="1644" w:hanging="1644"/>
      </w:pPr>
      <w:rPr>
        <w:rFonts w:hint="default"/>
      </w:rPr>
    </w:lvl>
    <w:lvl w:ilvl="6">
      <w:start w:val="1"/>
      <w:numFmt w:val="lowerLetter"/>
      <w:lvlText w:val="(%7)"/>
      <w:lvlJc w:val="left"/>
      <w:pPr>
        <w:tabs>
          <w:tab w:val="num" w:pos="2381"/>
        </w:tabs>
        <w:ind w:left="2381" w:hanging="737"/>
      </w:pPr>
      <w:rPr>
        <w:rFonts w:hint="default"/>
      </w:rPr>
    </w:lvl>
    <w:lvl w:ilvl="7">
      <w:start w:val="1"/>
      <w:numFmt w:val="lowerRoman"/>
      <w:lvlText w:val="(%8)"/>
      <w:lvlJc w:val="left"/>
      <w:pPr>
        <w:tabs>
          <w:tab w:val="num" w:pos="2381"/>
        </w:tabs>
        <w:ind w:left="2381" w:hanging="737"/>
      </w:pPr>
      <w:rPr>
        <w:rFonts w:hint="default"/>
      </w:rPr>
    </w:lvl>
    <w:lvl w:ilvl="8">
      <w:start w:val="1"/>
      <w:numFmt w:val="decimal"/>
      <w:lvlText w:val="(%9)"/>
      <w:lvlJc w:val="left"/>
      <w:pPr>
        <w:tabs>
          <w:tab w:val="num" w:pos="2381"/>
        </w:tabs>
        <w:ind w:left="2381" w:hanging="737"/>
      </w:pPr>
      <w:rPr>
        <w:rFonts w:hint="default"/>
      </w:rPr>
    </w:lvl>
  </w:abstractNum>
  <w:abstractNum w:abstractNumId="42" w15:restartNumberingAfterBreak="0">
    <w:nsid w:val="59433111"/>
    <w:multiLevelType w:val="multilevel"/>
    <w:tmpl w:val="CD70C146"/>
    <w:name w:val="HouseSched14"/>
    <w:lvl w:ilvl="0">
      <w:start w:val="1"/>
      <w:numFmt w:val="none"/>
      <w:lvlRestart w:val="0"/>
      <w:pStyle w:val="ScheduleNoNum"/>
      <w:suff w:val="nothing"/>
      <w:lvlText w:val="%1Schedule"/>
      <w:lvlJc w:val="left"/>
      <w:pPr>
        <w:ind w:left="0" w:firstLine="0"/>
      </w:pPr>
      <w:rPr>
        <w:rFonts w:hint="default"/>
      </w:rPr>
    </w:lvl>
    <w:lvl w:ilvl="1">
      <w:start w:val="1"/>
      <w:numFmt w:val="decimal"/>
      <w:lvlText w:val="%2"/>
      <w:lvlJc w:val="left"/>
      <w:pPr>
        <w:tabs>
          <w:tab w:val="num" w:pos="1814"/>
        </w:tabs>
        <w:ind w:left="1814" w:hanging="907"/>
      </w:pPr>
      <w:rPr>
        <w:rFonts w:hint="default"/>
      </w:rPr>
    </w:lvl>
    <w:lvl w:ilvl="2">
      <w:start w:val="1"/>
      <w:numFmt w:val="decimal"/>
      <w:lvlText w:val="%1(%3)"/>
      <w:lvlJc w:val="left"/>
      <w:pPr>
        <w:tabs>
          <w:tab w:val="num" w:pos="2551"/>
        </w:tabs>
        <w:ind w:left="2551" w:hanging="737"/>
      </w:pPr>
      <w:rPr>
        <w:rFonts w:hint="default"/>
      </w:rPr>
    </w:lvl>
    <w:lvl w:ilvl="3">
      <w:start w:val="1"/>
      <w:numFmt w:val="none"/>
      <w:lvlText w:val=""/>
      <w:lvlJc w:val="left"/>
      <w:pPr>
        <w:tabs>
          <w:tab w:val="num" w:pos="1814"/>
        </w:tabs>
        <w:ind w:left="1814" w:hanging="907"/>
      </w:pPr>
      <w:rPr>
        <w:rFonts w:hint="default"/>
      </w:rPr>
    </w:lvl>
    <w:lvl w:ilvl="4">
      <w:start w:val="1"/>
      <w:numFmt w:val="lowerLetter"/>
      <w:lvlText w:val="(%5)"/>
      <w:lvlJc w:val="left"/>
      <w:pPr>
        <w:tabs>
          <w:tab w:val="num" w:pos="3288"/>
        </w:tabs>
        <w:ind w:left="3288" w:hanging="737"/>
      </w:pPr>
      <w:rPr>
        <w:rFonts w:hint="default"/>
      </w:rPr>
    </w:lvl>
    <w:lvl w:ilvl="5">
      <w:start w:val="1"/>
      <w:numFmt w:val="lowerRoman"/>
      <w:lvlText w:val="(%6)"/>
      <w:lvlJc w:val="left"/>
      <w:pPr>
        <w:tabs>
          <w:tab w:val="num" w:pos="3288"/>
        </w:tabs>
        <w:ind w:left="3288" w:hanging="737"/>
      </w:pPr>
      <w:rPr>
        <w:rFonts w:hint="default"/>
      </w:rPr>
    </w:lvl>
    <w:lvl w:ilvl="6">
      <w:start w:val="1"/>
      <w:numFmt w:val="lowerLetter"/>
      <w:lvlText w:val="(%7)"/>
      <w:lvlJc w:val="left"/>
      <w:pPr>
        <w:tabs>
          <w:tab w:val="num" w:pos="3288"/>
        </w:tabs>
        <w:ind w:left="3288" w:hanging="737"/>
      </w:pPr>
      <w:rPr>
        <w:rFonts w:hint="default"/>
      </w:rPr>
    </w:lvl>
    <w:lvl w:ilvl="7">
      <w:start w:val="1"/>
      <w:numFmt w:val="lowerRoman"/>
      <w:lvlText w:val="(%8)"/>
      <w:lvlJc w:val="left"/>
      <w:pPr>
        <w:tabs>
          <w:tab w:val="num" w:pos="3288"/>
        </w:tabs>
        <w:ind w:left="3288" w:hanging="737"/>
      </w:pPr>
      <w:rPr>
        <w:rFonts w:hint="default"/>
      </w:rPr>
    </w:lvl>
    <w:lvl w:ilvl="8">
      <w:start w:val="1"/>
      <w:numFmt w:val="decimal"/>
      <w:lvlText w:val="(%9)"/>
      <w:lvlJc w:val="left"/>
      <w:pPr>
        <w:tabs>
          <w:tab w:val="num" w:pos="3288"/>
        </w:tabs>
        <w:ind w:left="3288" w:hanging="737"/>
      </w:pPr>
      <w:rPr>
        <w:rFonts w:hint="default"/>
      </w:rPr>
    </w:lvl>
  </w:abstractNum>
  <w:abstractNum w:abstractNumId="43" w15:restartNumberingAfterBreak="0">
    <w:nsid w:val="59DA4888"/>
    <w:multiLevelType w:val="singleLevel"/>
    <w:tmpl w:val="DFDC9522"/>
    <w:name w:val="HouseList2"/>
    <w:lvl w:ilvl="0">
      <w:start w:val="1"/>
      <w:numFmt w:val="bullet"/>
      <w:pStyle w:val="3"/>
      <w:lvlText w:val=""/>
      <w:lvlJc w:val="left"/>
      <w:pPr>
        <w:tabs>
          <w:tab w:val="num" w:pos="2381"/>
        </w:tabs>
        <w:ind w:left="2381"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AF0722A"/>
    <w:multiLevelType w:val="hybridMultilevel"/>
    <w:tmpl w:val="949A5E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5C6D0E42"/>
    <w:multiLevelType w:val="multilevel"/>
    <w:tmpl w:val="BFF84878"/>
    <w:name w:val="List Bullet 32"/>
    <w:lvl w:ilvl="0">
      <w:start w:val="1"/>
      <w:numFmt w:val="none"/>
      <w:lvlRestart w:val="0"/>
      <w:pStyle w:val="Schedule0"/>
      <w:lvlText w:val="%1"/>
      <w:lvlJc w:val="left"/>
      <w:pPr>
        <w:tabs>
          <w:tab w:val="num" w:pos="907"/>
        </w:tabs>
        <w:ind w:left="907" w:hanging="907"/>
      </w:pPr>
      <w:rPr>
        <w:rFonts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1"/>
      <w:lvlText w:val="%1%2"/>
      <w:lvlJc w:val="left"/>
      <w:pPr>
        <w:tabs>
          <w:tab w:val="num" w:pos="907"/>
        </w:tabs>
        <w:ind w:left="907" w:hanging="907"/>
      </w:pPr>
      <w:rPr>
        <w:rFonts w:hint="default"/>
        <w:b w:val="0"/>
        <w:i w:val="0"/>
      </w:rPr>
    </w:lvl>
    <w:lvl w:ilvl="2">
      <w:start w:val="1"/>
      <w:numFmt w:val="decimal"/>
      <w:pStyle w:val="Schedule2"/>
      <w:lvlText w:val="%2.%3"/>
      <w:lvlJc w:val="left"/>
      <w:pPr>
        <w:tabs>
          <w:tab w:val="num" w:pos="907"/>
        </w:tabs>
        <w:ind w:left="907" w:hanging="907"/>
      </w:pPr>
      <w:rPr>
        <w:rFonts w:hint="default"/>
        <w:b w:val="0"/>
        <w:i w:val="0"/>
      </w:rPr>
    </w:lvl>
    <w:lvl w:ilvl="3">
      <w:start w:val="1"/>
      <w:numFmt w:val="lowerRoman"/>
      <w:pStyle w:val="Schedule3"/>
      <w:lvlText w:val="(%4)"/>
      <w:lvlJc w:val="left"/>
      <w:pPr>
        <w:tabs>
          <w:tab w:val="num" w:pos="1644"/>
        </w:tabs>
        <w:ind w:left="1644" w:hanging="737"/>
      </w:pPr>
      <w:rPr>
        <w:rFonts w:hint="default"/>
      </w:rPr>
    </w:lvl>
    <w:lvl w:ilvl="4">
      <w:start w:val="1"/>
      <w:numFmt w:val="none"/>
      <w:pStyle w:val="ScheduleList"/>
      <w:lvlText w:val=""/>
      <w:lvlJc w:val="left"/>
      <w:pPr>
        <w:tabs>
          <w:tab w:val="num" w:pos="1644"/>
        </w:tabs>
        <w:ind w:left="1644" w:hanging="737"/>
      </w:pPr>
      <w:rPr>
        <w:rFonts w:hint="default"/>
      </w:rPr>
    </w:lvl>
    <w:lvl w:ilvl="5">
      <w:start w:val="1"/>
      <w:numFmt w:val="decimal"/>
      <w:pStyle w:val="Schedule4"/>
      <w:lvlText w:val="(%6)"/>
      <w:lvlJc w:val="left"/>
      <w:pPr>
        <w:tabs>
          <w:tab w:val="num" w:pos="2381"/>
        </w:tabs>
        <w:ind w:left="2381" w:hanging="737"/>
      </w:pPr>
      <w:rPr>
        <w:rFonts w:hint="default"/>
      </w:rPr>
    </w:lvl>
    <w:lvl w:ilvl="6">
      <w:start w:val="1"/>
      <w:numFmt w:val="upperRoman"/>
      <w:pStyle w:val="Schedule5"/>
      <w:lvlText w:val="(%7)"/>
      <w:lvlJc w:val="left"/>
      <w:pPr>
        <w:tabs>
          <w:tab w:val="num" w:pos="3119"/>
        </w:tabs>
        <w:ind w:left="3119" w:hanging="738"/>
      </w:pPr>
      <w:rPr>
        <w:rFonts w:hint="default"/>
      </w:rPr>
    </w:lvl>
    <w:lvl w:ilvl="7">
      <w:start w:val="1"/>
      <w:numFmt w:val="lowerRoman"/>
      <w:pStyle w:val="Schedule6"/>
      <w:lvlText w:val="(%8)"/>
      <w:lvlJc w:val="left"/>
      <w:pPr>
        <w:tabs>
          <w:tab w:val="num" w:pos="3119"/>
        </w:tabs>
        <w:ind w:left="3119" w:hanging="738"/>
      </w:pPr>
      <w:rPr>
        <w:rFonts w:hint="default"/>
      </w:rPr>
    </w:lvl>
    <w:lvl w:ilvl="8">
      <w:start w:val="1"/>
      <w:numFmt w:val="decimalZero"/>
      <w:pStyle w:val="Schedule7"/>
      <w:lvlText w:val="(%9)"/>
      <w:lvlJc w:val="left"/>
      <w:pPr>
        <w:tabs>
          <w:tab w:val="num" w:pos="3119"/>
        </w:tabs>
        <w:ind w:left="3119" w:hanging="738"/>
      </w:pPr>
      <w:rPr>
        <w:rFonts w:hint="default"/>
      </w:rPr>
    </w:lvl>
  </w:abstractNum>
  <w:abstractNum w:abstractNumId="46" w15:restartNumberingAfterBreak="0">
    <w:nsid w:val="5E1C2C6C"/>
    <w:multiLevelType w:val="singleLevel"/>
    <w:tmpl w:val="5EF6736C"/>
    <w:name w:val="GBLPSched"/>
    <w:lvl w:ilvl="0">
      <w:start w:val="1"/>
      <w:numFmt w:val="upperRoman"/>
      <w:pStyle w:val="30"/>
      <w:lvlText w:val="(%1)"/>
      <w:lvlJc w:val="left"/>
      <w:pPr>
        <w:tabs>
          <w:tab w:val="num" w:pos="1644"/>
        </w:tabs>
        <w:ind w:left="1644" w:hanging="737"/>
      </w:pPr>
      <w:rPr>
        <w:rFonts w:ascii="Tahoma" w:hAnsi="Tahoma" w:cs="Tahoma"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5FF86C50"/>
    <w:multiLevelType w:val="hybridMultilevel"/>
    <w:tmpl w:val="177AF5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18741A0"/>
    <w:multiLevelType w:val="hybridMultilevel"/>
    <w:tmpl w:val="FC2E12E0"/>
    <w:name w:val="HouseList6"/>
    <w:lvl w:ilvl="0" w:tplc="72687B50">
      <w:start w:val="1"/>
      <w:numFmt w:val="upperRoman"/>
      <w:pStyle w:val="Background"/>
      <w:lvlText w:val="(%1)"/>
      <w:lvlJc w:val="left"/>
      <w:pPr>
        <w:tabs>
          <w:tab w:val="num" w:pos="907"/>
        </w:tabs>
        <w:ind w:left="907" w:hanging="907"/>
      </w:pPr>
      <w:rPr>
        <w:rFonts w:ascii="Times New Roman" w:hAnsi="Times New Roman" w:cs="Times New Roman" w:hint="default"/>
        <w:b w:val="0"/>
        <w:i w:val="0"/>
        <w:caps w:val="0"/>
        <w:strike w:val="0"/>
        <w:dstrike w:val="0"/>
        <w:vanish w:val="0"/>
        <w:color w:val="auto"/>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62505AB4"/>
    <w:multiLevelType w:val="hybridMultilevel"/>
    <w:tmpl w:val="9C8E7BFA"/>
    <w:name w:val="List Bullet 22242"/>
    <w:lvl w:ilvl="0" w:tplc="E138D29E">
      <w:start w:val="1"/>
      <w:numFmt w:val="decimal"/>
      <w:lvlText w:val="3.4.%1."/>
      <w:lvlJc w:val="left"/>
      <w:pPr>
        <w:ind w:left="1287" w:hanging="360"/>
      </w:pPr>
      <w:rPr>
        <w:rFonts w:ascii="Times New Roman" w:hAnsi="Times New Roman" w:cs="Times New Roman" w:hint="default"/>
        <w:sz w:val="24"/>
        <w:szCs w:val="24"/>
      </w:rPr>
    </w:lvl>
    <w:lvl w:ilvl="1" w:tplc="04190019">
      <w:start w:val="1"/>
      <w:numFmt w:val="lowerLetter"/>
      <w:pStyle w:val="HeadingRU1"/>
      <w:lvlText w:val="%2."/>
      <w:lvlJc w:val="left"/>
      <w:pPr>
        <w:ind w:left="2007" w:hanging="360"/>
      </w:pPr>
    </w:lvl>
    <w:lvl w:ilvl="2" w:tplc="0419001B">
      <w:start w:val="1"/>
      <w:numFmt w:val="lowerRoman"/>
      <w:pStyle w:val="HeadingRU2"/>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15:restartNumberingAfterBreak="0">
    <w:nsid w:val="638B1540"/>
    <w:multiLevelType w:val="multilevel"/>
    <w:tmpl w:val="BAB6684C"/>
    <w:lvl w:ilvl="0">
      <w:start w:val="1"/>
      <w:numFmt w:val="upperRoman"/>
      <w:pStyle w:val="Russian1"/>
      <w:suff w:val="nothing"/>
      <w:lvlText w:val="СТАТЬЯ  %1 - "/>
      <w:lvlJc w:val="left"/>
      <w:rPr>
        <w:rFonts w:ascii="Times New Roman" w:hAnsi="Times New Roman" w:cs="Times New Roman"/>
        <w:b/>
        <w:i w:val="0"/>
        <w:caps/>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Russian2"/>
      <w:isLgl/>
      <w:lvlText w:val="Раздел  %1.%2."/>
      <w:lvlJc w:val="left"/>
      <w:pPr>
        <w:ind w:left="1764" w:hanging="1584"/>
      </w:pPr>
      <w:rPr>
        <w:rFonts w:ascii="Times New Roman" w:hAnsi="Times New Roman"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Russian3"/>
      <w:lvlText w:val="(%3)"/>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Russian4"/>
      <w:lvlText w:val="(%4)"/>
      <w:lvlJc w:val="left"/>
      <w:pPr>
        <w:tabs>
          <w:tab w:val="num" w:pos="864"/>
        </w:tabs>
        <w:ind w:left="1440" w:hanging="720"/>
      </w:pPr>
      <w:rPr>
        <w:rFonts w:ascii="Times New Roman" w:hAnsi="Times New Roman" w:cs="Times New Roman" w:hint="default"/>
        <w:b w:val="0"/>
        <w:i w:val="0"/>
        <w:caps w:val="0"/>
        <w:small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Russian5"/>
      <w:suff w:val="nothing"/>
      <w:lvlText w:val="SCHEDULE %5"/>
      <w:lvlJc w:val="left"/>
      <w:rPr>
        <w:rFonts w:ascii="Times New Roman Bold" w:hAnsi="Times New Roman Bold" w:cs="Times New Roman"/>
        <w:b/>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Russian6"/>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Russian7"/>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Russian8"/>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Russian9"/>
      <w:suff w:val="nothing"/>
      <w:lvlText w:val=""/>
      <w:lvlJc w:val="left"/>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64025CF2"/>
    <w:multiLevelType w:val="multilevel"/>
    <w:tmpl w:val="45ECC640"/>
    <w:name w:val="List Number 33"/>
    <w:lvl w:ilvl="0">
      <w:start w:val="1"/>
      <w:numFmt w:val="none"/>
      <w:pStyle w:val="DefinedTerm"/>
      <w:lvlText w:val="%1"/>
      <w:lvlJc w:val="left"/>
      <w:pPr>
        <w:tabs>
          <w:tab w:val="num" w:pos="907"/>
        </w:tabs>
        <w:ind w:left="907" w:firstLine="0"/>
      </w:pPr>
      <w:rPr>
        <w:rFonts w:hint="default"/>
      </w:rPr>
    </w:lvl>
    <w:lvl w:ilvl="1">
      <w:start w:val="1"/>
      <w:numFmt w:val="decimal"/>
      <w:pStyle w:val="DefinedTermList1"/>
      <w:lvlText w:val="(%2)"/>
      <w:lvlJc w:val="left"/>
      <w:pPr>
        <w:tabs>
          <w:tab w:val="num" w:pos="1644"/>
        </w:tabs>
        <w:ind w:left="1644" w:hanging="737"/>
      </w:pPr>
      <w:rPr>
        <w:rFonts w:hint="default"/>
      </w:rPr>
    </w:lvl>
    <w:lvl w:ilvl="2">
      <w:start w:val="1"/>
      <w:numFmt w:val="lowerRoman"/>
      <w:pStyle w:val="DefinedTermList2"/>
      <w:lvlText w:val="(%3)"/>
      <w:lvlJc w:val="left"/>
      <w:pPr>
        <w:tabs>
          <w:tab w:val="num" w:pos="2381"/>
        </w:tabs>
        <w:ind w:left="2381" w:hanging="737"/>
      </w:pPr>
      <w:rPr>
        <w:rFonts w:hint="default"/>
      </w:rPr>
    </w:lvl>
    <w:lvl w:ilvl="3">
      <w:start w:val="1"/>
      <w:numFmt w:val="decimal"/>
      <w:lvlText w:val="(%4)"/>
      <w:lvlJc w:val="left"/>
      <w:pPr>
        <w:tabs>
          <w:tab w:val="num" w:pos="2347"/>
        </w:tabs>
        <w:ind w:left="2347" w:hanging="360"/>
      </w:pPr>
      <w:rPr>
        <w:rFonts w:hint="default"/>
      </w:rPr>
    </w:lvl>
    <w:lvl w:ilvl="4">
      <w:start w:val="1"/>
      <w:numFmt w:val="lowerLetter"/>
      <w:lvlText w:val="(%5)"/>
      <w:lvlJc w:val="left"/>
      <w:pPr>
        <w:tabs>
          <w:tab w:val="num" w:pos="2707"/>
        </w:tabs>
        <w:ind w:left="2707" w:hanging="360"/>
      </w:pPr>
      <w:rPr>
        <w:rFonts w:hint="default"/>
      </w:rPr>
    </w:lvl>
    <w:lvl w:ilvl="5">
      <w:start w:val="1"/>
      <w:numFmt w:val="lowerRoman"/>
      <w:lvlText w:val="(%6)"/>
      <w:lvlJc w:val="left"/>
      <w:pPr>
        <w:tabs>
          <w:tab w:val="num" w:pos="3067"/>
        </w:tabs>
        <w:ind w:left="3067" w:hanging="360"/>
      </w:pPr>
      <w:rPr>
        <w:rFonts w:hint="default"/>
      </w:rPr>
    </w:lvl>
    <w:lvl w:ilvl="6">
      <w:start w:val="1"/>
      <w:numFmt w:val="decimal"/>
      <w:lvlText w:val="%7."/>
      <w:lvlJc w:val="left"/>
      <w:pPr>
        <w:tabs>
          <w:tab w:val="num" w:pos="3427"/>
        </w:tabs>
        <w:ind w:left="3427" w:hanging="360"/>
      </w:pPr>
      <w:rPr>
        <w:rFonts w:hint="default"/>
      </w:rPr>
    </w:lvl>
    <w:lvl w:ilvl="7">
      <w:start w:val="1"/>
      <w:numFmt w:val="lowerLetter"/>
      <w:lvlText w:val="%8."/>
      <w:lvlJc w:val="left"/>
      <w:pPr>
        <w:tabs>
          <w:tab w:val="num" w:pos="3787"/>
        </w:tabs>
        <w:ind w:left="3787" w:hanging="360"/>
      </w:pPr>
      <w:rPr>
        <w:rFonts w:hint="default"/>
      </w:rPr>
    </w:lvl>
    <w:lvl w:ilvl="8">
      <w:start w:val="1"/>
      <w:numFmt w:val="lowerRoman"/>
      <w:lvlText w:val="%9."/>
      <w:lvlJc w:val="left"/>
      <w:pPr>
        <w:tabs>
          <w:tab w:val="num" w:pos="4147"/>
        </w:tabs>
        <w:ind w:left="4147" w:hanging="360"/>
      </w:pPr>
      <w:rPr>
        <w:rFonts w:hint="default"/>
      </w:rPr>
    </w:lvl>
  </w:abstractNum>
  <w:abstractNum w:abstractNumId="52" w15:restartNumberingAfterBreak="0">
    <w:nsid w:val="644E593F"/>
    <w:multiLevelType w:val="hybridMultilevel"/>
    <w:tmpl w:val="42F63514"/>
    <w:lvl w:ilvl="0" w:tplc="14DC8F5E">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7D23036"/>
    <w:multiLevelType w:val="hybridMultilevel"/>
    <w:tmpl w:val="949A5E6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80129AB"/>
    <w:multiLevelType w:val="hybridMultilevel"/>
    <w:tmpl w:val="EBACE892"/>
    <w:name w:val="List Bullet 2222"/>
    <w:lvl w:ilvl="0" w:tplc="9550B862">
      <w:start w:val="1"/>
      <w:numFmt w:val="decimal"/>
      <w:lvlText w:val="3.3.%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15:restartNumberingAfterBreak="0">
    <w:nsid w:val="68D2104D"/>
    <w:multiLevelType w:val="multilevel"/>
    <w:tmpl w:val="0419001D"/>
    <w:name w:val="List Bullet 222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6BBB238A"/>
    <w:multiLevelType w:val="multilevel"/>
    <w:tmpl w:val="489861E4"/>
    <w:name w:val="List Number 332"/>
    <w:lvl w:ilvl="0">
      <w:start w:val="1"/>
      <w:numFmt w:val="none"/>
      <w:lvlRestart w:val="0"/>
      <w:pStyle w:val="AppendixNoNum"/>
      <w:suff w:val="nothing"/>
      <w:lvlText w:val="%1Appendix"/>
      <w:lvlJc w:val="left"/>
      <w:pPr>
        <w:ind w:left="0" w:firstLine="0"/>
      </w:pPr>
      <w:rPr>
        <w:rFonts w:hint="default"/>
      </w:rPr>
    </w:lvl>
    <w:lvl w:ilvl="1">
      <w:start w:val="1"/>
      <w:numFmt w:val="decimal"/>
      <w:lvlText w:val="%2"/>
      <w:lvlJc w:val="left"/>
      <w:pPr>
        <w:tabs>
          <w:tab w:val="num" w:pos="1814"/>
        </w:tabs>
        <w:ind w:left="1814" w:hanging="907"/>
      </w:pPr>
      <w:rPr>
        <w:rFonts w:hint="default"/>
        <w:b w:val="0"/>
        <w:i w:val="0"/>
      </w:rPr>
    </w:lvl>
    <w:lvl w:ilvl="2">
      <w:start w:val="1"/>
      <w:numFmt w:val="lowerLetter"/>
      <w:lvlText w:val="%1(%3)"/>
      <w:lvlJc w:val="left"/>
      <w:pPr>
        <w:tabs>
          <w:tab w:val="num" w:pos="1814"/>
        </w:tabs>
        <w:ind w:left="1814" w:hanging="907"/>
      </w:pPr>
      <w:rPr>
        <w:rFonts w:hint="default"/>
      </w:rPr>
    </w:lvl>
    <w:lvl w:ilvl="3">
      <w:start w:val="1"/>
      <w:numFmt w:val="lowerRoman"/>
      <w:lvlText w:val="(%4)"/>
      <w:lvlJc w:val="left"/>
      <w:pPr>
        <w:tabs>
          <w:tab w:val="num" w:pos="2551"/>
        </w:tabs>
        <w:ind w:left="2551" w:hanging="737"/>
      </w:pPr>
      <w:rPr>
        <w:rFonts w:hint="default"/>
      </w:rPr>
    </w:lvl>
    <w:lvl w:ilvl="4">
      <w:start w:val="1"/>
      <w:numFmt w:val="none"/>
      <w:lvlText w:val=""/>
      <w:lvlJc w:val="left"/>
      <w:pPr>
        <w:tabs>
          <w:tab w:val="num" w:pos="2551"/>
        </w:tabs>
        <w:ind w:left="2551" w:hanging="1644"/>
      </w:pPr>
      <w:rPr>
        <w:rFonts w:hint="default"/>
      </w:rPr>
    </w:lvl>
    <w:lvl w:ilvl="5">
      <w:start w:val="1"/>
      <w:numFmt w:val="upperLetter"/>
      <w:lvlText w:val="(%6)"/>
      <w:lvlJc w:val="left"/>
      <w:pPr>
        <w:tabs>
          <w:tab w:val="num" w:pos="3288"/>
        </w:tabs>
        <w:ind w:left="3288" w:hanging="737"/>
      </w:pPr>
      <w:rPr>
        <w:rFonts w:hint="default"/>
      </w:rPr>
    </w:lvl>
    <w:lvl w:ilvl="6">
      <w:start w:val="1"/>
      <w:numFmt w:val="decimal"/>
      <w:lvlText w:val="(%7)"/>
      <w:lvlJc w:val="left"/>
      <w:pPr>
        <w:tabs>
          <w:tab w:val="num" w:pos="4026"/>
        </w:tabs>
        <w:ind w:left="4026" w:hanging="794"/>
      </w:pPr>
      <w:rPr>
        <w:rFonts w:hint="default"/>
      </w:rPr>
    </w:lvl>
    <w:lvl w:ilvl="7">
      <w:start w:val="1"/>
      <w:numFmt w:val="lowerLetter"/>
      <w:lvlText w:val="(%8)"/>
      <w:lvlJc w:val="left"/>
      <w:pPr>
        <w:tabs>
          <w:tab w:val="num" w:pos="4763"/>
        </w:tabs>
        <w:ind w:left="4763" w:hanging="737"/>
      </w:pPr>
      <w:rPr>
        <w:rFonts w:hint="default"/>
      </w:rPr>
    </w:lvl>
    <w:lvl w:ilvl="8">
      <w:start w:val="1"/>
      <w:numFmt w:val="lowerRoman"/>
      <w:lvlText w:val="(%9)"/>
      <w:lvlJc w:val="left"/>
      <w:pPr>
        <w:tabs>
          <w:tab w:val="num" w:pos="5500"/>
        </w:tabs>
        <w:ind w:left="5500" w:hanging="737"/>
      </w:pPr>
      <w:rPr>
        <w:rFonts w:hint="default"/>
      </w:rPr>
    </w:lvl>
  </w:abstractNum>
  <w:abstractNum w:abstractNumId="57" w15:restartNumberingAfterBreak="0">
    <w:nsid w:val="6DB92F34"/>
    <w:multiLevelType w:val="singleLevel"/>
    <w:tmpl w:val="186A0F04"/>
    <w:name w:val="AppList2"/>
    <w:lvl w:ilvl="0">
      <w:start w:val="1"/>
      <w:numFmt w:val="bullet"/>
      <w:pStyle w:val="20"/>
      <w:lvlText w:val=""/>
      <w:lvlJc w:val="left"/>
      <w:pPr>
        <w:tabs>
          <w:tab w:val="num" w:pos="1644"/>
        </w:tabs>
        <w:ind w:left="1644" w:hanging="73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6EB035E1"/>
    <w:multiLevelType w:val="multilevel"/>
    <w:tmpl w:val="AE30D770"/>
    <w:name w:val="HouseSched6"/>
    <w:lvl w:ilvl="0">
      <w:start w:val="1"/>
      <w:numFmt w:val="decimal"/>
      <w:pStyle w:val="a1"/>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rPr>
    </w:lvl>
    <w:lvl w:ilvl="2">
      <w:start w:val="1"/>
      <w:numFmt w:val="decimal"/>
      <w:lvlText w:val="%1.%2.%3."/>
      <w:lvlJc w:val="left"/>
      <w:pPr>
        <w:tabs>
          <w:tab w:val="num" w:pos="1224"/>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b w:val="0"/>
        <w:i w:val="0"/>
      </w:rPr>
    </w:lvl>
    <w:lvl w:ilvl="4">
      <w:start w:val="1"/>
      <w:numFmt w:val="russianLower"/>
      <w:lvlText w:val="(%5)"/>
      <w:lvlJc w:val="left"/>
      <w:pPr>
        <w:tabs>
          <w:tab w:val="num" w:pos="1800"/>
        </w:tabs>
        <w:ind w:left="1800" w:hanging="360"/>
      </w:pPr>
      <w:rPr>
        <w:rFonts w:ascii="Times New Roman" w:hAnsi="Times New Roman" w:cs="Times New Roman" w:hint="default"/>
        <w:b w:val="0"/>
        <w:sz w:val="22"/>
        <w:szCs w:val="22"/>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9" w15:restartNumberingAfterBreak="0">
    <w:nsid w:val="6FE91CD5"/>
    <w:multiLevelType w:val="hybridMultilevel"/>
    <w:tmpl w:val="AF0E2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8F5524"/>
    <w:multiLevelType w:val="singleLevel"/>
    <w:tmpl w:val="35A66BFA"/>
    <w:name w:val="List Number 5"/>
    <w:lvl w:ilvl="0">
      <w:start w:val="1"/>
      <w:numFmt w:val="bullet"/>
      <w:pStyle w:val="a2"/>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743737F2"/>
    <w:multiLevelType w:val="multilevel"/>
    <w:tmpl w:val="900CBCF2"/>
    <w:name w:val="List Bullet 2"/>
    <w:lvl w:ilvl="0">
      <w:start w:val="1"/>
      <w:numFmt w:val="none"/>
      <w:lvlRestart w:val="0"/>
      <w:pStyle w:val="Heading0"/>
      <w:lvlText w:val="%1"/>
      <w:lvlJc w:val="left"/>
      <w:pPr>
        <w:tabs>
          <w:tab w:val="num" w:pos="907"/>
        </w:tabs>
        <w:ind w:left="907" w:hanging="907"/>
      </w:pPr>
      <w:rPr>
        <w:rFonts w:hint="default"/>
      </w:rPr>
    </w:lvl>
    <w:lvl w:ilvl="1">
      <w:start w:val="1"/>
      <w:numFmt w:val="decimal"/>
      <w:pStyle w:val="1"/>
      <w:lvlText w:val="%1%2"/>
      <w:lvlJc w:val="left"/>
      <w:pPr>
        <w:tabs>
          <w:tab w:val="num" w:pos="907"/>
        </w:tabs>
        <w:ind w:left="907" w:hanging="907"/>
      </w:pPr>
      <w:rPr>
        <w:rFonts w:hint="default"/>
        <w:b w:val="0"/>
        <w:i w:val="0"/>
      </w:rPr>
    </w:lvl>
    <w:lvl w:ilvl="2">
      <w:start w:val="1"/>
      <w:numFmt w:val="decimal"/>
      <w:pStyle w:val="21"/>
      <w:lvlText w:val="4.%3."/>
      <w:lvlJc w:val="left"/>
      <w:pPr>
        <w:tabs>
          <w:tab w:val="num" w:pos="907"/>
        </w:tabs>
        <w:ind w:left="907" w:hanging="907"/>
      </w:pPr>
      <w:rPr>
        <w:rFonts w:hint="default"/>
        <w:b w:val="0"/>
        <w:i w:val="0"/>
      </w:rPr>
    </w:lvl>
    <w:lvl w:ilvl="3">
      <w:start w:val="1"/>
      <w:numFmt w:val="decimal"/>
      <w:pStyle w:val="31"/>
      <w:suff w:val="space"/>
      <w:lvlText w:val="3.2.%4."/>
      <w:lvlJc w:val="left"/>
      <w:pPr>
        <w:ind w:left="1333" w:hanging="907"/>
      </w:pPr>
      <w:rPr>
        <w:rFonts w:ascii="Times New Roman" w:hAnsi="Times New Roman" w:cs="Times New Roman" w:hint="default"/>
        <w:b w:val="0"/>
        <w:sz w:val="24"/>
        <w:szCs w:val="24"/>
      </w:rPr>
    </w:lvl>
    <w:lvl w:ilvl="4">
      <w:start w:val="1"/>
      <w:numFmt w:val="none"/>
      <w:pStyle w:val="HeadingList"/>
      <w:lvlText w:val=""/>
      <w:lvlJc w:val="left"/>
      <w:pPr>
        <w:tabs>
          <w:tab w:val="num" w:pos="907"/>
        </w:tabs>
        <w:ind w:left="907" w:hanging="907"/>
      </w:pPr>
      <w:rPr>
        <w:rFonts w:hint="default"/>
      </w:rPr>
    </w:lvl>
    <w:lvl w:ilvl="5">
      <w:start w:val="1"/>
      <w:numFmt w:val="lowerRoman"/>
      <w:pStyle w:val="41"/>
      <w:lvlText w:val="(%6)"/>
      <w:lvlJc w:val="left"/>
      <w:pPr>
        <w:tabs>
          <w:tab w:val="num" w:pos="1730"/>
        </w:tabs>
        <w:ind w:left="1730" w:hanging="737"/>
      </w:pPr>
      <w:rPr>
        <w:rFonts w:hint="default"/>
      </w:rPr>
    </w:lvl>
    <w:lvl w:ilvl="6">
      <w:start w:val="1"/>
      <w:numFmt w:val="upperRoman"/>
      <w:pStyle w:val="50"/>
      <w:lvlText w:val="(%7)"/>
      <w:lvlJc w:val="left"/>
      <w:pPr>
        <w:tabs>
          <w:tab w:val="num" w:pos="2381"/>
        </w:tabs>
        <w:ind w:left="2381" w:hanging="737"/>
      </w:pPr>
      <w:rPr>
        <w:rFonts w:hint="default"/>
      </w:rPr>
    </w:lvl>
    <w:lvl w:ilvl="7">
      <w:start w:val="1"/>
      <w:numFmt w:val="decimal"/>
      <w:lvlText w:val="(%8)"/>
      <w:lvlJc w:val="left"/>
      <w:pPr>
        <w:tabs>
          <w:tab w:val="num" w:pos="1306"/>
        </w:tabs>
        <w:ind w:left="1306" w:hanging="738"/>
      </w:pPr>
      <w:rPr>
        <w:rFonts w:hint="default"/>
        <w:b w:val="0"/>
        <w:bCs/>
        <w:lang w:val="ru-RU"/>
      </w:rPr>
    </w:lvl>
    <w:lvl w:ilvl="8">
      <w:start w:val="1"/>
      <w:numFmt w:val="lowerRoman"/>
      <w:pStyle w:val="7"/>
      <w:lvlText w:val="(%9)"/>
      <w:lvlJc w:val="left"/>
      <w:pPr>
        <w:tabs>
          <w:tab w:val="num" w:pos="3856"/>
        </w:tabs>
        <w:ind w:left="3856" w:hanging="737"/>
      </w:pPr>
      <w:rPr>
        <w:rFonts w:hint="default"/>
      </w:rPr>
    </w:lvl>
  </w:abstractNum>
  <w:abstractNum w:abstractNumId="62" w15:restartNumberingAfterBreak="0">
    <w:nsid w:val="77BF1D9F"/>
    <w:multiLevelType w:val="multilevel"/>
    <w:tmpl w:val="60BCA842"/>
    <w:lvl w:ilvl="0">
      <w:start w:val="1"/>
      <w:numFmt w:val="none"/>
      <w:pStyle w:val="HeadingR0"/>
      <w:lvlText w:val=""/>
      <w:lvlJc w:val="left"/>
      <w:pPr>
        <w:tabs>
          <w:tab w:val="num" w:pos="907"/>
        </w:tabs>
        <w:ind w:left="907" w:hanging="907"/>
      </w:pPr>
      <w:rPr>
        <w:rFonts w:hint="default"/>
      </w:rPr>
    </w:lvl>
    <w:lvl w:ilvl="1">
      <w:start w:val="1"/>
      <w:numFmt w:val="decimal"/>
      <w:pStyle w:val="HeadingR1"/>
      <w:lvlText w:val="%1%2"/>
      <w:lvlJc w:val="left"/>
      <w:pPr>
        <w:tabs>
          <w:tab w:val="num" w:pos="1617"/>
        </w:tabs>
        <w:ind w:left="1617" w:hanging="907"/>
      </w:pPr>
      <w:rPr>
        <w:rFonts w:hint="default"/>
        <w:b/>
        <w:i w:val="0"/>
      </w:rPr>
    </w:lvl>
    <w:lvl w:ilvl="2">
      <w:start w:val="1"/>
      <w:numFmt w:val="decimal"/>
      <w:pStyle w:val="HeadingR2"/>
      <w:lvlText w:val="%1%2.%3"/>
      <w:lvlJc w:val="left"/>
      <w:pPr>
        <w:tabs>
          <w:tab w:val="num" w:pos="1049"/>
        </w:tabs>
        <w:ind w:left="1049" w:hanging="907"/>
      </w:pPr>
      <w:rPr>
        <w:rFonts w:ascii="Times New Roman" w:hAnsi="Times New Roman" w:cs="Times New Roman" w:hint="default"/>
        <w:b w:val="0"/>
        <w:i w:val="0"/>
        <w:color w:val="auto"/>
        <w:sz w:val="24"/>
        <w:szCs w:val="24"/>
      </w:rPr>
    </w:lvl>
    <w:lvl w:ilvl="3">
      <w:start w:val="1"/>
      <w:numFmt w:val="decimal"/>
      <w:pStyle w:val="HeadingR3"/>
      <w:lvlText w:val="%1%2.%3.%4"/>
      <w:lvlJc w:val="left"/>
      <w:pPr>
        <w:tabs>
          <w:tab w:val="num" w:pos="907"/>
        </w:tabs>
        <w:ind w:left="907" w:hanging="907"/>
      </w:pPr>
      <w:rPr>
        <w:rFonts w:hint="default"/>
        <w:b w:val="0"/>
      </w:rPr>
    </w:lvl>
    <w:lvl w:ilvl="4">
      <w:start w:val="1"/>
      <w:numFmt w:val="none"/>
      <w:pStyle w:val="HeadingRList"/>
      <w:lvlText w:val="%1"/>
      <w:lvlJc w:val="left"/>
      <w:pPr>
        <w:tabs>
          <w:tab w:val="num" w:pos="907"/>
        </w:tabs>
        <w:ind w:left="907" w:hanging="907"/>
      </w:pPr>
      <w:rPr>
        <w:rFonts w:hint="default"/>
      </w:rPr>
    </w:lvl>
    <w:lvl w:ilvl="5">
      <w:start w:val="1"/>
      <w:numFmt w:val="lowerRoman"/>
      <w:pStyle w:val="HeadingR4"/>
      <w:lvlText w:val="(%1%6)"/>
      <w:lvlJc w:val="left"/>
      <w:pPr>
        <w:tabs>
          <w:tab w:val="num" w:pos="1637"/>
        </w:tabs>
        <w:ind w:left="1637" w:hanging="73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upperRoman"/>
      <w:pStyle w:val="HeadingR5"/>
      <w:lvlText w:val="%1(%7)"/>
      <w:lvlJc w:val="left"/>
      <w:pPr>
        <w:tabs>
          <w:tab w:val="num" w:pos="2381"/>
        </w:tabs>
        <w:ind w:left="2381" w:hanging="737"/>
      </w:pPr>
      <w:rPr>
        <w:rFonts w:hint="default"/>
      </w:rPr>
    </w:lvl>
    <w:lvl w:ilvl="7">
      <w:start w:val="1"/>
      <w:numFmt w:val="lowerRoman"/>
      <w:pStyle w:val="HeadingR6"/>
      <w:lvlText w:val="(%1%8)"/>
      <w:lvlJc w:val="left"/>
      <w:pPr>
        <w:tabs>
          <w:tab w:val="num" w:pos="1530"/>
        </w:tabs>
        <w:ind w:left="1530" w:hanging="738"/>
      </w:pPr>
      <w:rPr>
        <w:rFonts w:hint="default"/>
        <w:b w:val="0"/>
      </w:rPr>
    </w:lvl>
    <w:lvl w:ilvl="8">
      <w:start w:val="1"/>
      <w:numFmt w:val="lowerRoman"/>
      <w:pStyle w:val="HeadingR7"/>
      <w:lvlText w:val="(%1%9)"/>
      <w:lvlJc w:val="left"/>
      <w:pPr>
        <w:tabs>
          <w:tab w:val="num" w:pos="3856"/>
        </w:tabs>
        <w:ind w:left="3856" w:hanging="737"/>
      </w:pPr>
      <w:rPr>
        <w:rFonts w:hint="default"/>
      </w:rPr>
    </w:lvl>
  </w:abstractNum>
  <w:abstractNum w:abstractNumId="63" w15:restartNumberingAfterBreak="0">
    <w:nsid w:val="784F3D56"/>
    <w:multiLevelType w:val="multilevel"/>
    <w:tmpl w:val="B178B9B4"/>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5482" w:hanging="720"/>
      </w:pPr>
      <w:rPr>
        <w:rFonts w:hint="default"/>
      </w:rPr>
    </w:lvl>
    <w:lvl w:ilvl="3">
      <w:start w:val="1"/>
      <w:numFmt w:val="decimal"/>
      <w:lvlText w:val="%1.%2.%3.%4."/>
      <w:lvlJc w:val="left"/>
      <w:pPr>
        <w:ind w:left="7863" w:hanging="720"/>
      </w:pPr>
      <w:rPr>
        <w:rFonts w:hint="default"/>
      </w:rPr>
    </w:lvl>
    <w:lvl w:ilvl="4">
      <w:start w:val="1"/>
      <w:numFmt w:val="decimal"/>
      <w:lvlText w:val="%1.%2.%3.%4.%5."/>
      <w:lvlJc w:val="left"/>
      <w:pPr>
        <w:ind w:left="10604" w:hanging="1080"/>
      </w:pPr>
      <w:rPr>
        <w:rFonts w:hint="default"/>
      </w:rPr>
    </w:lvl>
    <w:lvl w:ilvl="5">
      <w:start w:val="1"/>
      <w:numFmt w:val="decimal"/>
      <w:lvlText w:val="%1.%2.%3.%4.%5.%6."/>
      <w:lvlJc w:val="left"/>
      <w:pPr>
        <w:ind w:left="12985" w:hanging="1080"/>
      </w:pPr>
      <w:rPr>
        <w:rFonts w:hint="default"/>
      </w:rPr>
    </w:lvl>
    <w:lvl w:ilvl="6">
      <w:start w:val="1"/>
      <w:numFmt w:val="decimal"/>
      <w:lvlText w:val="%1.%2.%3.%4.%5.%6.%7."/>
      <w:lvlJc w:val="left"/>
      <w:pPr>
        <w:ind w:left="15726" w:hanging="1440"/>
      </w:pPr>
      <w:rPr>
        <w:rFonts w:hint="default"/>
      </w:rPr>
    </w:lvl>
    <w:lvl w:ilvl="7">
      <w:start w:val="1"/>
      <w:numFmt w:val="decimal"/>
      <w:lvlText w:val="%1.%2.%3.%4.%5.%6.%7.%8."/>
      <w:lvlJc w:val="left"/>
      <w:pPr>
        <w:ind w:left="18107" w:hanging="1440"/>
      </w:pPr>
      <w:rPr>
        <w:rFonts w:hint="default"/>
      </w:rPr>
    </w:lvl>
    <w:lvl w:ilvl="8">
      <w:start w:val="1"/>
      <w:numFmt w:val="decimal"/>
      <w:lvlText w:val="%1.%2.%3.%4.%5.%6.%7.%8.%9."/>
      <w:lvlJc w:val="left"/>
      <w:pPr>
        <w:ind w:left="20848" w:hanging="1800"/>
      </w:pPr>
      <w:rPr>
        <w:rFonts w:hint="default"/>
      </w:rPr>
    </w:lvl>
  </w:abstractNum>
  <w:abstractNum w:abstractNumId="64" w15:restartNumberingAfterBreak="0">
    <w:nsid w:val="7A206CD2"/>
    <w:multiLevelType w:val="hybridMultilevel"/>
    <w:tmpl w:val="04C420E8"/>
    <w:lvl w:ilvl="0" w:tplc="76EE09E6">
      <w:start w:val="1"/>
      <w:numFmt w:val="lowerLetter"/>
      <w:suff w:val="space"/>
      <w:lvlText w:val="%1)"/>
      <w:lvlJc w:val="left"/>
      <w:pPr>
        <w:ind w:left="1070" w:hanging="360"/>
      </w:pPr>
      <w:rPr>
        <w:rFonts w:ascii="Times New Roman" w:eastAsia="Calibri"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5" w15:restartNumberingAfterBreak="0">
    <w:nsid w:val="7B861DA0"/>
    <w:multiLevelType w:val="multilevel"/>
    <w:tmpl w:val="0419001F"/>
    <w:name w:val="List Bullet 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E4E44AF"/>
    <w:multiLevelType w:val="hybridMultilevel"/>
    <w:tmpl w:val="6A48D5DC"/>
    <w:lvl w:ilvl="0" w:tplc="04190001">
      <w:start w:val="1"/>
      <w:numFmt w:val="bullet"/>
      <w:lvlText w:val=""/>
      <w:lvlJc w:val="left"/>
      <w:pPr>
        <w:ind w:left="2077" w:hanging="360"/>
      </w:pPr>
      <w:rPr>
        <w:rFonts w:ascii="Symbol" w:hAnsi="Symbol" w:hint="default"/>
      </w:rPr>
    </w:lvl>
    <w:lvl w:ilvl="1" w:tplc="04190003" w:tentative="1">
      <w:start w:val="1"/>
      <w:numFmt w:val="bullet"/>
      <w:lvlText w:val="o"/>
      <w:lvlJc w:val="left"/>
      <w:pPr>
        <w:ind w:left="2797" w:hanging="360"/>
      </w:pPr>
      <w:rPr>
        <w:rFonts w:ascii="Courier New" w:hAnsi="Courier New" w:cs="Courier New" w:hint="default"/>
      </w:rPr>
    </w:lvl>
    <w:lvl w:ilvl="2" w:tplc="04190005">
      <w:start w:val="1"/>
      <w:numFmt w:val="bullet"/>
      <w:lvlText w:val=""/>
      <w:lvlJc w:val="left"/>
      <w:pPr>
        <w:ind w:left="3517" w:hanging="360"/>
      </w:pPr>
      <w:rPr>
        <w:rFonts w:ascii="Wingdings" w:hAnsi="Wingdings" w:hint="default"/>
      </w:rPr>
    </w:lvl>
    <w:lvl w:ilvl="3" w:tplc="04190001" w:tentative="1">
      <w:start w:val="1"/>
      <w:numFmt w:val="bullet"/>
      <w:lvlText w:val=""/>
      <w:lvlJc w:val="left"/>
      <w:pPr>
        <w:ind w:left="4237" w:hanging="360"/>
      </w:pPr>
      <w:rPr>
        <w:rFonts w:ascii="Symbol" w:hAnsi="Symbol" w:hint="default"/>
      </w:rPr>
    </w:lvl>
    <w:lvl w:ilvl="4" w:tplc="04190003" w:tentative="1">
      <w:start w:val="1"/>
      <w:numFmt w:val="bullet"/>
      <w:lvlText w:val="o"/>
      <w:lvlJc w:val="left"/>
      <w:pPr>
        <w:ind w:left="4957" w:hanging="360"/>
      </w:pPr>
      <w:rPr>
        <w:rFonts w:ascii="Courier New" w:hAnsi="Courier New" w:cs="Courier New" w:hint="default"/>
      </w:rPr>
    </w:lvl>
    <w:lvl w:ilvl="5" w:tplc="04190005" w:tentative="1">
      <w:start w:val="1"/>
      <w:numFmt w:val="bullet"/>
      <w:lvlText w:val=""/>
      <w:lvlJc w:val="left"/>
      <w:pPr>
        <w:ind w:left="5677" w:hanging="360"/>
      </w:pPr>
      <w:rPr>
        <w:rFonts w:ascii="Wingdings" w:hAnsi="Wingdings" w:hint="default"/>
      </w:rPr>
    </w:lvl>
    <w:lvl w:ilvl="6" w:tplc="04190001" w:tentative="1">
      <w:start w:val="1"/>
      <w:numFmt w:val="bullet"/>
      <w:lvlText w:val=""/>
      <w:lvlJc w:val="left"/>
      <w:pPr>
        <w:ind w:left="6397" w:hanging="360"/>
      </w:pPr>
      <w:rPr>
        <w:rFonts w:ascii="Symbol" w:hAnsi="Symbol" w:hint="default"/>
      </w:rPr>
    </w:lvl>
    <w:lvl w:ilvl="7" w:tplc="04190003" w:tentative="1">
      <w:start w:val="1"/>
      <w:numFmt w:val="bullet"/>
      <w:lvlText w:val="o"/>
      <w:lvlJc w:val="left"/>
      <w:pPr>
        <w:ind w:left="7117" w:hanging="360"/>
      </w:pPr>
      <w:rPr>
        <w:rFonts w:ascii="Courier New" w:hAnsi="Courier New" w:cs="Courier New" w:hint="default"/>
      </w:rPr>
    </w:lvl>
    <w:lvl w:ilvl="8" w:tplc="04190005" w:tentative="1">
      <w:start w:val="1"/>
      <w:numFmt w:val="bullet"/>
      <w:lvlText w:val=""/>
      <w:lvlJc w:val="left"/>
      <w:pPr>
        <w:ind w:left="7837" w:hanging="360"/>
      </w:pPr>
      <w:rPr>
        <w:rFonts w:ascii="Wingdings" w:hAnsi="Wingdings" w:hint="default"/>
      </w:rPr>
    </w:lvl>
  </w:abstractNum>
  <w:abstractNum w:abstractNumId="67" w15:restartNumberingAfterBreak="0">
    <w:nsid w:val="7FA6515E"/>
    <w:multiLevelType w:val="hybridMultilevel"/>
    <w:tmpl w:val="7DC2F450"/>
    <w:name w:val="List Bullet 222422"/>
    <w:lvl w:ilvl="0" w:tplc="C1AEB9CA">
      <w:start w:val="1"/>
      <w:numFmt w:val="decimal"/>
      <w:lvlText w:val="3.6.%1."/>
      <w:lvlJc w:val="left"/>
      <w:pPr>
        <w:ind w:left="2345"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60"/>
  </w:num>
  <w:num w:numId="3">
    <w:abstractNumId w:val="57"/>
  </w:num>
  <w:num w:numId="4">
    <w:abstractNumId w:val="43"/>
  </w:num>
  <w:num w:numId="5">
    <w:abstractNumId w:val="30"/>
  </w:num>
  <w:num w:numId="6">
    <w:abstractNumId w:val="31"/>
  </w:num>
  <w:num w:numId="7">
    <w:abstractNumId w:val="15"/>
  </w:num>
  <w:num w:numId="8">
    <w:abstractNumId w:val="46"/>
  </w:num>
  <w:num w:numId="9">
    <w:abstractNumId w:val="45"/>
  </w:num>
  <w:num w:numId="10">
    <w:abstractNumId w:val="56"/>
  </w:num>
  <w:num w:numId="11">
    <w:abstractNumId w:val="42"/>
  </w:num>
  <w:num w:numId="12">
    <w:abstractNumId w:val="7"/>
  </w:num>
  <w:num w:numId="13">
    <w:abstractNumId w:val="41"/>
  </w:num>
  <w:num w:numId="14">
    <w:abstractNumId w:val="4"/>
  </w:num>
  <w:num w:numId="15">
    <w:abstractNumId w:val="48"/>
  </w:num>
  <w:num w:numId="16">
    <w:abstractNumId w:val="39"/>
  </w:num>
  <w:num w:numId="17">
    <w:abstractNumId w:val="16"/>
  </w:num>
  <w:num w:numId="18">
    <w:abstractNumId w:val="5"/>
  </w:num>
  <w:num w:numId="19">
    <w:abstractNumId w:val="51"/>
  </w:num>
  <w:num w:numId="20">
    <w:abstractNumId w:val="11"/>
  </w:num>
  <w:num w:numId="21">
    <w:abstractNumId w:val="14"/>
  </w:num>
  <w:num w:numId="22">
    <w:abstractNumId w:val="58"/>
  </w:num>
  <w:num w:numId="23">
    <w:abstractNumId w:val="62"/>
  </w:num>
  <w:num w:numId="24">
    <w:abstractNumId w:val="49"/>
  </w:num>
  <w:num w:numId="25">
    <w:abstractNumId w:val="61"/>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3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1"/>
  </w:num>
  <w:num w:numId="5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num>
  <w:num w:numId="57">
    <w:abstractNumId w:val="63"/>
  </w:num>
  <w:num w:numId="58">
    <w:abstractNumId w:val="66"/>
  </w:num>
  <w:num w:numId="59">
    <w:abstractNumId w:val="40"/>
  </w:num>
  <w:num w:numId="60">
    <w:abstractNumId w:val="37"/>
  </w:num>
  <w:num w:numId="61">
    <w:abstractNumId w:val="47"/>
  </w:num>
  <w:num w:numId="62">
    <w:abstractNumId w:val="0"/>
  </w:num>
  <w:num w:numId="63">
    <w:abstractNumId w:val="17"/>
  </w:num>
  <w:num w:numId="64">
    <w:abstractNumId w:val="34"/>
  </w:num>
  <w:num w:numId="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num>
  <w:num w:numId="7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3"/>
  </w:num>
  <w:num w:numId="7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
  </w:num>
  <w:num w:numId="78">
    <w:abstractNumId w:val="19"/>
  </w:num>
  <w:num w:numId="7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2"/>
  </w:num>
  <w:num w:numId="8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
  </w:num>
  <w:num w:numId="8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9">
    <w:abstractNumId w:val="1"/>
  </w:num>
  <w:num w:numId="100">
    <w:abstractNumId w:val="27"/>
  </w:num>
  <w:num w:numId="101">
    <w:abstractNumId w:val="3"/>
  </w:num>
  <w:num w:numId="102">
    <w:abstractNumId w:val="28"/>
  </w:num>
  <w:num w:numId="103">
    <w:abstractNumId w:val="64"/>
  </w:num>
  <w:num w:numId="104">
    <w:abstractNumId w:val="38"/>
  </w:num>
  <w:num w:numId="10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2"/>
  </w:num>
  <w:num w:numId="108">
    <w:abstractNumId w:val="23"/>
  </w:num>
  <w:num w:numId="109">
    <w:abstractNumId w:val="59"/>
  </w:num>
  <w:num w:numId="110">
    <w:abstractNumId w:val="61"/>
  </w:num>
  <w:num w:numId="11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2"/>
  </w:num>
  <w:num w:numId="113">
    <w:abstractNumId w:val="53"/>
  </w:num>
  <w:num w:numId="114">
    <w:abstractNumId w:val="52"/>
  </w:num>
  <w:num w:numId="115">
    <w:abstractNumId w:val="4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ru-R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37"/>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AB"/>
    <w:rsid w:val="00000409"/>
    <w:rsid w:val="0000040D"/>
    <w:rsid w:val="00000486"/>
    <w:rsid w:val="0000078E"/>
    <w:rsid w:val="000009EA"/>
    <w:rsid w:val="00000C99"/>
    <w:rsid w:val="00001293"/>
    <w:rsid w:val="000013E0"/>
    <w:rsid w:val="00001695"/>
    <w:rsid w:val="0000191F"/>
    <w:rsid w:val="00002302"/>
    <w:rsid w:val="00002B59"/>
    <w:rsid w:val="0000302B"/>
    <w:rsid w:val="00003637"/>
    <w:rsid w:val="00003C4B"/>
    <w:rsid w:val="000040E1"/>
    <w:rsid w:val="0000441D"/>
    <w:rsid w:val="00004A8D"/>
    <w:rsid w:val="00005218"/>
    <w:rsid w:val="00005A54"/>
    <w:rsid w:val="00006387"/>
    <w:rsid w:val="0000763B"/>
    <w:rsid w:val="00007757"/>
    <w:rsid w:val="000079E0"/>
    <w:rsid w:val="00007DD2"/>
    <w:rsid w:val="00007EED"/>
    <w:rsid w:val="00010269"/>
    <w:rsid w:val="000104E9"/>
    <w:rsid w:val="00010857"/>
    <w:rsid w:val="00010E84"/>
    <w:rsid w:val="00011055"/>
    <w:rsid w:val="000116D2"/>
    <w:rsid w:val="00011C86"/>
    <w:rsid w:val="00012248"/>
    <w:rsid w:val="00012927"/>
    <w:rsid w:val="00012A0E"/>
    <w:rsid w:val="000132B1"/>
    <w:rsid w:val="00013FA9"/>
    <w:rsid w:val="00015179"/>
    <w:rsid w:val="00015AA9"/>
    <w:rsid w:val="000164B9"/>
    <w:rsid w:val="00016B39"/>
    <w:rsid w:val="00016C45"/>
    <w:rsid w:val="00016D11"/>
    <w:rsid w:val="00016D4E"/>
    <w:rsid w:val="00016F34"/>
    <w:rsid w:val="000172F2"/>
    <w:rsid w:val="0001753C"/>
    <w:rsid w:val="00017EDA"/>
    <w:rsid w:val="00020595"/>
    <w:rsid w:val="000212B4"/>
    <w:rsid w:val="00022018"/>
    <w:rsid w:val="00022663"/>
    <w:rsid w:val="00022EFF"/>
    <w:rsid w:val="00023548"/>
    <w:rsid w:val="00024FD6"/>
    <w:rsid w:val="00025119"/>
    <w:rsid w:val="00025229"/>
    <w:rsid w:val="00025405"/>
    <w:rsid w:val="00025834"/>
    <w:rsid w:val="00025AC9"/>
    <w:rsid w:val="00025B35"/>
    <w:rsid w:val="00025E32"/>
    <w:rsid w:val="0002619F"/>
    <w:rsid w:val="00026379"/>
    <w:rsid w:val="00026F6F"/>
    <w:rsid w:val="00027360"/>
    <w:rsid w:val="00027EBB"/>
    <w:rsid w:val="00030174"/>
    <w:rsid w:val="0003021C"/>
    <w:rsid w:val="00030FB3"/>
    <w:rsid w:val="00031817"/>
    <w:rsid w:val="00032547"/>
    <w:rsid w:val="00032A4C"/>
    <w:rsid w:val="00032A94"/>
    <w:rsid w:val="00032B5C"/>
    <w:rsid w:val="00032C8E"/>
    <w:rsid w:val="00032D52"/>
    <w:rsid w:val="0003387E"/>
    <w:rsid w:val="00034410"/>
    <w:rsid w:val="00034435"/>
    <w:rsid w:val="000345C4"/>
    <w:rsid w:val="00034750"/>
    <w:rsid w:val="000347C4"/>
    <w:rsid w:val="00034D13"/>
    <w:rsid w:val="000366C4"/>
    <w:rsid w:val="00036ADD"/>
    <w:rsid w:val="00037A98"/>
    <w:rsid w:val="000401AD"/>
    <w:rsid w:val="000402D6"/>
    <w:rsid w:val="00041531"/>
    <w:rsid w:val="00041BF7"/>
    <w:rsid w:val="00041C3B"/>
    <w:rsid w:val="00042D8B"/>
    <w:rsid w:val="00042EA7"/>
    <w:rsid w:val="00043C0D"/>
    <w:rsid w:val="00043E9F"/>
    <w:rsid w:val="00043FDD"/>
    <w:rsid w:val="00044CE6"/>
    <w:rsid w:val="00044E3C"/>
    <w:rsid w:val="000458D1"/>
    <w:rsid w:val="00045A09"/>
    <w:rsid w:val="00050563"/>
    <w:rsid w:val="00050BD6"/>
    <w:rsid w:val="0005172C"/>
    <w:rsid w:val="00052024"/>
    <w:rsid w:val="00053A81"/>
    <w:rsid w:val="00053B76"/>
    <w:rsid w:val="00054239"/>
    <w:rsid w:val="000550E8"/>
    <w:rsid w:val="0005574C"/>
    <w:rsid w:val="00056EB5"/>
    <w:rsid w:val="0005766B"/>
    <w:rsid w:val="00057693"/>
    <w:rsid w:val="00057753"/>
    <w:rsid w:val="00057C7B"/>
    <w:rsid w:val="00057CE6"/>
    <w:rsid w:val="00057E42"/>
    <w:rsid w:val="00057FBA"/>
    <w:rsid w:val="00060139"/>
    <w:rsid w:val="00060314"/>
    <w:rsid w:val="00060EA7"/>
    <w:rsid w:val="00061235"/>
    <w:rsid w:val="0006164A"/>
    <w:rsid w:val="000622DB"/>
    <w:rsid w:val="000626EF"/>
    <w:rsid w:val="00062C95"/>
    <w:rsid w:val="000632D9"/>
    <w:rsid w:val="00064E18"/>
    <w:rsid w:val="00064E2B"/>
    <w:rsid w:val="000652ED"/>
    <w:rsid w:val="000659AC"/>
    <w:rsid w:val="00065CBA"/>
    <w:rsid w:val="00065F81"/>
    <w:rsid w:val="00066434"/>
    <w:rsid w:val="00066578"/>
    <w:rsid w:val="00066644"/>
    <w:rsid w:val="00066896"/>
    <w:rsid w:val="00072179"/>
    <w:rsid w:val="00072E28"/>
    <w:rsid w:val="00072F05"/>
    <w:rsid w:val="000736F3"/>
    <w:rsid w:val="0007388A"/>
    <w:rsid w:val="00074427"/>
    <w:rsid w:val="000747C5"/>
    <w:rsid w:val="00074D0A"/>
    <w:rsid w:val="00075C64"/>
    <w:rsid w:val="00075CED"/>
    <w:rsid w:val="0007634D"/>
    <w:rsid w:val="000763E8"/>
    <w:rsid w:val="000764D8"/>
    <w:rsid w:val="00076D73"/>
    <w:rsid w:val="00076EF1"/>
    <w:rsid w:val="000776A1"/>
    <w:rsid w:val="00077F45"/>
    <w:rsid w:val="00080876"/>
    <w:rsid w:val="00080955"/>
    <w:rsid w:val="00080DD7"/>
    <w:rsid w:val="00081226"/>
    <w:rsid w:val="00081308"/>
    <w:rsid w:val="00081799"/>
    <w:rsid w:val="000821A7"/>
    <w:rsid w:val="00082272"/>
    <w:rsid w:val="00083172"/>
    <w:rsid w:val="00083C5B"/>
    <w:rsid w:val="000842CC"/>
    <w:rsid w:val="0008471C"/>
    <w:rsid w:val="00084E57"/>
    <w:rsid w:val="0008547E"/>
    <w:rsid w:val="000857D3"/>
    <w:rsid w:val="00085EAB"/>
    <w:rsid w:val="00086DAD"/>
    <w:rsid w:val="000873A2"/>
    <w:rsid w:val="00087A7C"/>
    <w:rsid w:val="00087C26"/>
    <w:rsid w:val="000900F0"/>
    <w:rsid w:val="000903AB"/>
    <w:rsid w:val="000907BC"/>
    <w:rsid w:val="00091210"/>
    <w:rsid w:val="00091265"/>
    <w:rsid w:val="00092316"/>
    <w:rsid w:val="0009236C"/>
    <w:rsid w:val="00092451"/>
    <w:rsid w:val="000928B9"/>
    <w:rsid w:val="00092904"/>
    <w:rsid w:val="00092A55"/>
    <w:rsid w:val="00093A5B"/>
    <w:rsid w:val="00093B1A"/>
    <w:rsid w:val="00093D76"/>
    <w:rsid w:val="00093E1A"/>
    <w:rsid w:val="00094225"/>
    <w:rsid w:val="000943AB"/>
    <w:rsid w:val="000951C1"/>
    <w:rsid w:val="00095659"/>
    <w:rsid w:val="00095E44"/>
    <w:rsid w:val="00096209"/>
    <w:rsid w:val="00097E7A"/>
    <w:rsid w:val="000A014D"/>
    <w:rsid w:val="000A04BC"/>
    <w:rsid w:val="000A04C6"/>
    <w:rsid w:val="000A0610"/>
    <w:rsid w:val="000A185C"/>
    <w:rsid w:val="000A1E02"/>
    <w:rsid w:val="000A2B0D"/>
    <w:rsid w:val="000A3ED9"/>
    <w:rsid w:val="000A40CD"/>
    <w:rsid w:val="000A46A1"/>
    <w:rsid w:val="000A4EEE"/>
    <w:rsid w:val="000A5046"/>
    <w:rsid w:val="000A5925"/>
    <w:rsid w:val="000A5C58"/>
    <w:rsid w:val="000A5E37"/>
    <w:rsid w:val="000A658A"/>
    <w:rsid w:val="000A703D"/>
    <w:rsid w:val="000A749F"/>
    <w:rsid w:val="000A79FC"/>
    <w:rsid w:val="000A7E27"/>
    <w:rsid w:val="000A7E99"/>
    <w:rsid w:val="000B0288"/>
    <w:rsid w:val="000B02DA"/>
    <w:rsid w:val="000B088D"/>
    <w:rsid w:val="000B0C6A"/>
    <w:rsid w:val="000B11C4"/>
    <w:rsid w:val="000B1FC3"/>
    <w:rsid w:val="000B2BB2"/>
    <w:rsid w:val="000B3746"/>
    <w:rsid w:val="000B443D"/>
    <w:rsid w:val="000B49E6"/>
    <w:rsid w:val="000B4EF2"/>
    <w:rsid w:val="000B6188"/>
    <w:rsid w:val="000B660D"/>
    <w:rsid w:val="000B6A07"/>
    <w:rsid w:val="000B6AD8"/>
    <w:rsid w:val="000C00FB"/>
    <w:rsid w:val="000C0A5E"/>
    <w:rsid w:val="000C0C18"/>
    <w:rsid w:val="000C115B"/>
    <w:rsid w:val="000C1C38"/>
    <w:rsid w:val="000C279B"/>
    <w:rsid w:val="000C2DD3"/>
    <w:rsid w:val="000C38EB"/>
    <w:rsid w:val="000C41A2"/>
    <w:rsid w:val="000C4272"/>
    <w:rsid w:val="000C55B8"/>
    <w:rsid w:val="000C5AD4"/>
    <w:rsid w:val="000C5BD1"/>
    <w:rsid w:val="000C6268"/>
    <w:rsid w:val="000C641A"/>
    <w:rsid w:val="000C6511"/>
    <w:rsid w:val="000C75E1"/>
    <w:rsid w:val="000C7AFB"/>
    <w:rsid w:val="000D04F0"/>
    <w:rsid w:val="000D0D8B"/>
    <w:rsid w:val="000D1B1D"/>
    <w:rsid w:val="000D1DA3"/>
    <w:rsid w:val="000D230F"/>
    <w:rsid w:val="000D4734"/>
    <w:rsid w:val="000D5149"/>
    <w:rsid w:val="000D5B38"/>
    <w:rsid w:val="000D6487"/>
    <w:rsid w:val="000D6E76"/>
    <w:rsid w:val="000D74B6"/>
    <w:rsid w:val="000D75AE"/>
    <w:rsid w:val="000D76AE"/>
    <w:rsid w:val="000D7E72"/>
    <w:rsid w:val="000E10C4"/>
    <w:rsid w:val="000E188C"/>
    <w:rsid w:val="000E1F4C"/>
    <w:rsid w:val="000E20C1"/>
    <w:rsid w:val="000E2282"/>
    <w:rsid w:val="000E389B"/>
    <w:rsid w:val="000E3999"/>
    <w:rsid w:val="000E4012"/>
    <w:rsid w:val="000E4212"/>
    <w:rsid w:val="000E4640"/>
    <w:rsid w:val="000E4AB4"/>
    <w:rsid w:val="000E4EC9"/>
    <w:rsid w:val="000E53AC"/>
    <w:rsid w:val="000E5EA3"/>
    <w:rsid w:val="000E72B5"/>
    <w:rsid w:val="000F0148"/>
    <w:rsid w:val="000F053B"/>
    <w:rsid w:val="000F0B08"/>
    <w:rsid w:val="000F10D0"/>
    <w:rsid w:val="000F2926"/>
    <w:rsid w:val="000F381A"/>
    <w:rsid w:val="000F4EF0"/>
    <w:rsid w:val="000F56B5"/>
    <w:rsid w:val="000F580B"/>
    <w:rsid w:val="000F64BB"/>
    <w:rsid w:val="000F6AF7"/>
    <w:rsid w:val="000F7A93"/>
    <w:rsid w:val="000F7A98"/>
    <w:rsid w:val="000F7BF8"/>
    <w:rsid w:val="000F7E42"/>
    <w:rsid w:val="000F7EE1"/>
    <w:rsid w:val="000F7EFF"/>
    <w:rsid w:val="001001F7"/>
    <w:rsid w:val="00100EAB"/>
    <w:rsid w:val="00102E5D"/>
    <w:rsid w:val="00103184"/>
    <w:rsid w:val="001032E8"/>
    <w:rsid w:val="00103735"/>
    <w:rsid w:val="00103E72"/>
    <w:rsid w:val="0010484E"/>
    <w:rsid w:val="00104F01"/>
    <w:rsid w:val="00105013"/>
    <w:rsid w:val="00105642"/>
    <w:rsid w:val="00105904"/>
    <w:rsid w:val="00105FE0"/>
    <w:rsid w:val="00106340"/>
    <w:rsid w:val="0010644B"/>
    <w:rsid w:val="001067EE"/>
    <w:rsid w:val="0010780C"/>
    <w:rsid w:val="0010789B"/>
    <w:rsid w:val="001115F6"/>
    <w:rsid w:val="00111770"/>
    <w:rsid w:val="001119D3"/>
    <w:rsid w:val="00111B56"/>
    <w:rsid w:val="00112F9F"/>
    <w:rsid w:val="00113089"/>
    <w:rsid w:val="00113824"/>
    <w:rsid w:val="0011558D"/>
    <w:rsid w:val="00117909"/>
    <w:rsid w:val="00117BFD"/>
    <w:rsid w:val="00117CA8"/>
    <w:rsid w:val="00120701"/>
    <w:rsid w:val="00122178"/>
    <w:rsid w:val="00122250"/>
    <w:rsid w:val="0012249E"/>
    <w:rsid w:val="00122616"/>
    <w:rsid w:val="00122763"/>
    <w:rsid w:val="00122DD6"/>
    <w:rsid w:val="0012468A"/>
    <w:rsid w:val="00124850"/>
    <w:rsid w:val="00125F2A"/>
    <w:rsid w:val="001263CF"/>
    <w:rsid w:val="00126660"/>
    <w:rsid w:val="001270F2"/>
    <w:rsid w:val="001271CF"/>
    <w:rsid w:val="00130853"/>
    <w:rsid w:val="00130E0D"/>
    <w:rsid w:val="00130E83"/>
    <w:rsid w:val="001316C4"/>
    <w:rsid w:val="0013178A"/>
    <w:rsid w:val="001318AC"/>
    <w:rsid w:val="00132460"/>
    <w:rsid w:val="00132A39"/>
    <w:rsid w:val="0013314D"/>
    <w:rsid w:val="001337F9"/>
    <w:rsid w:val="00134DF3"/>
    <w:rsid w:val="0013566E"/>
    <w:rsid w:val="00135D25"/>
    <w:rsid w:val="00136084"/>
    <w:rsid w:val="00136599"/>
    <w:rsid w:val="001374A8"/>
    <w:rsid w:val="00140506"/>
    <w:rsid w:val="00140728"/>
    <w:rsid w:val="00140D1A"/>
    <w:rsid w:val="0014137E"/>
    <w:rsid w:val="001413F7"/>
    <w:rsid w:val="001419B7"/>
    <w:rsid w:val="00141A62"/>
    <w:rsid w:val="00141ECB"/>
    <w:rsid w:val="00141FBC"/>
    <w:rsid w:val="0014256A"/>
    <w:rsid w:val="00142C47"/>
    <w:rsid w:val="00142E74"/>
    <w:rsid w:val="00142F7A"/>
    <w:rsid w:val="001433CC"/>
    <w:rsid w:val="00143A73"/>
    <w:rsid w:val="00143F3B"/>
    <w:rsid w:val="00144567"/>
    <w:rsid w:val="001451A5"/>
    <w:rsid w:val="001452A6"/>
    <w:rsid w:val="001452D9"/>
    <w:rsid w:val="00145D24"/>
    <w:rsid w:val="00146221"/>
    <w:rsid w:val="00146C7F"/>
    <w:rsid w:val="00146F5F"/>
    <w:rsid w:val="00147FBC"/>
    <w:rsid w:val="001507BA"/>
    <w:rsid w:val="0015125F"/>
    <w:rsid w:val="0015126B"/>
    <w:rsid w:val="001515A9"/>
    <w:rsid w:val="00151728"/>
    <w:rsid w:val="00151A8D"/>
    <w:rsid w:val="00151B39"/>
    <w:rsid w:val="00151D33"/>
    <w:rsid w:val="00151DF2"/>
    <w:rsid w:val="00152527"/>
    <w:rsid w:val="001538C9"/>
    <w:rsid w:val="001538CC"/>
    <w:rsid w:val="0015439C"/>
    <w:rsid w:val="001546DB"/>
    <w:rsid w:val="00154F1B"/>
    <w:rsid w:val="001550E9"/>
    <w:rsid w:val="00156847"/>
    <w:rsid w:val="00156DF0"/>
    <w:rsid w:val="00156F61"/>
    <w:rsid w:val="00157299"/>
    <w:rsid w:val="001578B0"/>
    <w:rsid w:val="00157F25"/>
    <w:rsid w:val="001602FA"/>
    <w:rsid w:val="001615A5"/>
    <w:rsid w:val="001629B6"/>
    <w:rsid w:val="00162CFB"/>
    <w:rsid w:val="00163052"/>
    <w:rsid w:val="00163A88"/>
    <w:rsid w:val="0016489E"/>
    <w:rsid w:val="00164C2B"/>
    <w:rsid w:val="00167687"/>
    <w:rsid w:val="00167C14"/>
    <w:rsid w:val="001701EB"/>
    <w:rsid w:val="00170D54"/>
    <w:rsid w:val="00170EA7"/>
    <w:rsid w:val="00171185"/>
    <w:rsid w:val="00171410"/>
    <w:rsid w:val="00171B89"/>
    <w:rsid w:val="0017241F"/>
    <w:rsid w:val="001724D6"/>
    <w:rsid w:val="00172543"/>
    <w:rsid w:val="00172786"/>
    <w:rsid w:val="00172DA0"/>
    <w:rsid w:val="0017319E"/>
    <w:rsid w:val="00173BAC"/>
    <w:rsid w:val="0017404F"/>
    <w:rsid w:val="001743FD"/>
    <w:rsid w:val="001746AC"/>
    <w:rsid w:val="00175661"/>
    <w:rsid w:val="0017575A"/>
    <w:rsid w:val="00175D96"/>
    <w:rsid w:val="001764C7"/>
    <w:rsid w:val="00176818"/>
    <w:rsid w:val="00176E51"/>
    <w:rsid w:val="00176EA8"/>
    <w:rsid w:val="00176FFF"/>
    <w:rsid w:val="00177077"/>
    <w:rsid w:val="00177144"/>
    <w:rsid w:val="00177286"/>
    <w:rsid w:val="0017740F"/>
    <w:rsid w:val="00180472"/>
    <w:rsid w:val="00182291"/>
    <w:rsid w:val="00182635"/>
    <w:rsid w:val="001827F7"/>
    <w:rsid w:val="001829BC"/>
    <w:rsid w:val="00182E3F"/>
    <w:rsid w:val="0018322A"/>
    <w:rsid w:val="001832D9"/>
    <w:rsid w:val="00184C42"/>
    <w:rsid w:val="00185496"/>
    <w:rsid w:val="0018598F"/>
    <w:rsid w:val="00186262"/>
    <w:rsid w:val="00186342"/>
    <w:rsid w:val="001863A0"/>
    <w:rsid w:val="00187C34"/>
    <w:rsid w:val="00190018"/>
    <w:rsid w:val="00190444"/>
    <w:rsid w:val="00190BE1"/>
    <w:rsid w:val="00190C31"/>
    <w:rsid w:val="00190EE1"/>
    <w:rsid w:val="00191206"/>
    <w:rsid w:val="001913DD"/>
    <w:rsid w:val="00191E14"/>
    <w:rsid w:val="0019236B"/>
    <w:rsid w:val="00192EF8"/>
    <w:rsid w:val="0019367C"/>
    <w:rsid w:val="00193B0F"/>
    <w:rsid w:val="00193C55"/>
    <w:rsid w:val="00194081"/>
    <w:rsid w:val="00194FBA"/>
    <w:rsid w:val="0019542B"/>
    <w:rsid w:val="0019563B"/>
    <w:rsid w:val="00196064"/>
    <w:rsid w:val="001975F2"/>
    <w:rsid w:val="00197A29"/>
    <w:rsid w:val="00197BC4"/>
    <w:rsid w:val="00197CCB"/>
    <w:rsid w:val="00197EFD"/>
    <w:rsid w:val="001A00CA"/>
    <w:rsid w:val="001A094F"/>
    <w:rsid w:val="001A0C42"/>
    <w:rsid w:val="001A0D44"/>
    <w:rsid w:val="001A2326"/>
    <w:rsid w:val="001A23EE"/>
    <w:rsid w:val="001A2B6F"/>
    <w:rsid w:val="001A3880"/>
    <w:rsid w:val="001A3D11"/>
    <w:rsid w:val="001A3D92"/>
    <w:rsid w:val="001A3E7C"/>
    <w:rsid w:val="001A3E95"/>
    <w:rsid w:val="001A4960"/>
    <w:rsid w:val="001A4D0B"/>
    <w:rsid w:val="001A4E17"/>
    <w:rsid w:val="001A4FBA"/>
    <w:rsid w:val="001A5466"/>
    <w:rsid w:val="001A599B"/>
    <w:rsid w:val="001A5ABB"/>
    <w:rsid w:val="001A61C9"/>
    <w:rsid w:val="001A636F"/>
    <w:rsid w:val="001A643A"/>
    <w:rsid w:val="001A6556"/>
    <w:rsid w:val="001A68C8"/>
    <w:rsid w:val="001A6A49"/>
    <w:rsid w:val="001A6A55"/>
    <w:rsid w:val="001A7084"/>
    <w:rsid w:val="001A7687"/>
    <w:rsid w:val="001A768A"/>
    <w:rsid w:val="001A781D"/>
    <w:rsid w:val="001A7B56"/>
    <w:rsid w:val="001B04F9"/>
    <w:rsid w:val="001B0EBA"/>
    <w:rsid w:val="001B1268"/>
    <w:rsid w:val="001B1A2B"/>
    <w:rsid w:val="001B22B7"/>
    <w:rsid w:val="001B22F8"/>
    <w:rsid w:val="001B2B6D"/>
    <w:rsid w:val="001B2CA8"/>
    <w:rsid w:val="001B2E70"/>
    <w:rsid w:val="001B3420"/>
    <w:rsid w:val="001B3710"/>
    <w:rsid w:val="001B3832"/>
    <w:rsid w:val="001B3E97"/>
    <w:rsid w:val="001B43DC"/>
    <w:rsid w:val="001B463D"/>
    <w:rsid w:val="001B47A4"/>
    <w:rsid w:val="001B522B"/>
    <w:rsid w:val="001B5DDD"/>
    <w:rsid w:val="001B781D"/>
    <w:rsid w:val="001C0320"/>
    <w:rsid w:val="001C04BF"/>
    <w:rsid w:val="001C0C37"/>
    <w:rsid w:val="001C0FF2"/>
    <w:rsid w:val="001C24F0"/>
    <w:rsid w:val="001C26F5"/>
    <w:rsid w:val="001C28AD"/>
    <w:rsid w:val="001C2965"/>
    <w:rsid w:val="001C2971"/>
    <w:rsid w:val="001C2B43"/>
    <w:rsid w:val="001C2FEB"/>
    <w:rsid w:val="001C3545"/>
    <w:rsid w:val="001C4001"/>
    <w:rsid w:val="001C43F7"/>
    <w:rsid w:val="001C46BA"/>
    <w:rsid w:val="001C6329"/>
    <w:rsid w:val="001C6A46"/>
    <w:rsid w:val="001C6F2A"/>
    <w:rsid w:val="001C7588"/>
    <w:rsid w:val="001D0813"/>
    <w:rsid w:val="001D0D58"/>
    <w:rsid w:val="001D0DC8"/>
    <w:rsid w:val="001D10D6"/>
    <w:rsid w:val="001D1BE6"/>
    <w:rsid w:val="001D1D33"/>
    <w:rsid w:val="001D1F73"/>
    <w:rsid w:val="001D20B8"/>
    <w:rsid w:val="001D2462"/>
    <w:rsid w:val="001D2CAB"/>
    <w:rsid w:val="001D35AE"/>
    <w:rsid w:val="001D3B16"/>
    <w:rsid w:val="001D48E3"/>
    <w:rsid w:val="001D4A77"/>
    <w:rsid w:val="001D5212"/>
    <w:rsid w:val="001D5CCA"/>
    <w:rsid w:val="001D5CEF"/>
    <w:rsid w:val="001D639C"/>
    <w:rsid w:val="001D6782"/>
    <w:rsid w:val="001D69E5"/>
    <w:rsid w:val="001D7948"/>
    <w:rsid w:val="001D7A5A"/>
    <w:rsid w:val="001D7BB5"/>
    <w:rsid w:val="001E049E"/>
    <w:rsid w:val="001E0F4D"/>
    <w:rsid w:val="001E10FE"/>
    <w:rsid w:val="001E1D02"/>
    <w:rsid w:val="001E1DFD"/>
    <w:rsid w:val="001E2209"/>
    <w:rsid w:val="001E223C"/>
    <w:rsid w:val="001E2A66"/>
    <w:rsid w:val="001E3A25"/>
    <w:rsid w:val="001E488E"/>
    <w:rsid w:val="001E601B"/>
    <w:rsid w:val="001E61EE"/>
    <w:rsid w:val="001E62B9"/>
    <w:rsid w:val="001E6500"/>
    <w:rsid w:val="001E6997"/>
    <w:rsid w:val="001E6BD1"/>
    <w:rsid w:val="001E76B3"/>
    <w:rsid w:val="001E793A"/>
    <w:rsid w:val="001E7CA8"/>
    <w:rsid w:val="001F000A"/>
    <w:rsid w:val="001F05DB"/>
    <w:rsid w:val="001F176A"/>
    <w:rsid w:val="001F193C"/>
    <w:rsid w:val="001F1E01"/>
    <w:rsid w:val="001F24F7"/>
    <w:rsid w:val="001F4B1E"/>
    <w:rsid w:val="001F4F19"/>
    <w:rsid w:val="001F5270"/>
    <w:rsid w:val="001F5950"/>
    <w:rsid w:val="001F5CE8"/>
    <w:rsid w:val="001F62F5"/>
    <w:rsid w:val="001F64AF"/>
    <w:rsid w:val="001F6A26"/>
    <w:rsid w:val="001F6A66"/>
    <w:rsid w:val="001F6CCB"/>
    <w:rsid w:val="001F7322"/>
    <w:rsid w:val="001F73BE"/>
    <w:rsid w:val="00201317"/>
    <w:rsid w:val="00201D93"/>
    <w:rsid w:val="002024D6"/>
    <w:rsid w:val="002026EF"/>
    <w:rsid w:val="00203859"/>
    <w:rsid w:val="0020399B"/>
    <w:rsid w:val="00203C8B"/>
    <w:rsid w:val="00204CF9"/>
    <w:rsid w:val="002053D5"/>
    <w:rsid w:val="00205CB5"/>
    <w:rsid w:val="00206D85"/>
    <w:rsid w:val="002074A1"/>
    <w:rsid w:val="00207819"/>
    <w:rsid w:val="00210792"/>
    <w:rsid w:val="002107A4"/>
    <w:rsid w:val="00210A29"/>
    <w:rsid w:val="00210AF2"/>
    <w:rsid w:val="00210F56"/>
    <w:rsid w:val="00213533"/>
    <w:rsid w:val="00213860"/>
    <w:rsid w:val="00213960"/>
    <w:rsid w:val="00213A23"/>
    <w:rsid w:val="00214564"/>
    <w:rsid w:val="00214EB5"/>
    <w:rsid w:val="00215093"/>
    <w:rsid w:val="00217460"/>
    <w:rsid w:val="002177C9"/>
    <w:rsid w:val="00220303"/>
    <w:rsid w:val="00220411"/>
    <w:rsid w:val="00220548"/>
    <w:rsid w:val="002209A2"/>
    <w:rsid w:val="00221090"/>
    <w:rsid w:val="002211B5"/>
    <w:rsid w:val="00221204"/>
    <w:rsid w:val="0022183B"/>
    <w:rsid w:val="00221D80"/>
    <w:rsid w:val="00221FFD"/>
    <w:rsid w:val="002221BE"/>
    <w:rsid w:val="00222478"/>
    <w:rsid w:val="00222548"/>
    <w:rsid w:val="0022267E"/>
    <w:rsid w:val="002242BA"/>
    <w:rsid w:val="00224702"/>
    <w:rsid w:val="00224CEE"/>
    <w:rsid w:val="002260A8"/>
    <w:rsid w:val="0022743D"/>
    <w:rsid w:val="00227518"/>
    <w:rsid w:val="00227762"/>
    <w:rsid w:val="00227BDB"/>
    <w:rsid w:val="00227DB4"/>
    <w:rsid w:val="002302C6"/>
    <w:rsid w:val="0023129E"/>
    <w:rsid w:val="00231522"/>
    <w:rsid w:val="00231B58"/>
    <w:rsid w:val="00232292"/>
    <w:rsid w:val="00232D67"/>
    <w:rsid w:val="00232E44"/>
    <w:rsid w:val="002333F4"/>
    <w:rsid w:val="00233BBE"/>
    <w:rsid w:val="00233EA6"/>
    <w:rsid w:val="002343CF"/>
    <w:rsid w:val="00234491"/>
    <w:rsid w:val="0023586C"/>
    <w:rsid w:val="00235C36"/>
    <w:rsid w:val="002362F7"/>
    <w:rsid w:val="0023640A"/>
    <w:rsid w:val="00237027"/>
    <w:rsid w:val="00237A24"/>
    <w:rsid w:val="002402D7"/>
    <w:rsid w:val="0024106D"/>
    <w:rsid w:val="00241A37"/>
    <w:rsid w:val="002420D1"/>
    <w:rsid w:val="002426BB"/>
    <w:rsid w:val="00242C20"/>
    <w:rsid w:val="00242CB2"/>
    <w:rsid w:val="00242CC8"/>
    <w:rsid w:val="00242D54"/>
    <w:rsid w:val="00243100"/>
    <w:rsid w:val="00243331"/>
    <w:rsid w:val="002440DB"/>
    <w:rsid w:val="00244489"/>
    <w:rsid w:val="00244523"/>
    <w:rsid w:val="002448CA"/>
    <w:rsid w:val="00244A5B"/>
    <w:rsid w:val="00244CA8"/>
    <w:rsid w:val="002454B3"/>
    <w:rsid w:val="00245691"/>
    <w:rsid w:val="00245769"/>
    <w:rsid w:val="00245D86"/>
    <w:rsid w:val="00246AA2"/>
    <w:rsid w:val="002470E8"/>
    <w:rsid w:val="00247396"/>
    <w:rsid w:val="00247FCE"/>
    <w:rsid w:val="0025088F"/>
    <w:rsid w:val="00252808"/>
    <w:rsid w:val="00252EFA"/>
    <w:rsid w:val="00252FFD"/>
    <w:rsid w:val="00253271"/>
    <w:rsid w:val="00253544"/>
    <w:rsid w:val="0025391F"/>
    <w:rsid w:val="002539EA"/>
    <w:rsid w:val="00253AB1"/>
    <w:rsid w:val="00253BB9"/>
    <w:rsid w:val="0025526D"/>
    <w:rsid w:val="002554E9"/>
    <w:rsid w:val="00256124"/>
    <w:rsid w:val="0025614A"/>
    <w:rsid w:val="00256585"/>
    <w:rsid w:val="00257002"/>
    <w:rsid w:val="00257241"/>
    <w:rsid w:val="00257487"/>
    <w:rsid w:val="00257801"/>
    <w:rsid w:val="002579E7"/>
    <w:rsid w:val="00257FF7"/>
    <w:rsid w:val="00261348"/>
    <w:rsid w:val="0026245C"/>
    <w:rsid w:val="002626D1"/>
    <w:rsid w:val="00263E57"/>
    <w:rsid w:val="002646F4"/>
    <w:rsid w:val="00264883"/>
    <w:rsid w:val="002651D8"/>
    <w:rsid w:val="00265E50"/>
    <w:rsid w:val="00266108"/>
    <w:rsid w:val="0026667E"/>
    <w:rsid w:val="00267531"/>
    <w:rsid w:val="00267874"/>
    <w:rsid w:val="002679C8"/>
    <w:rsid w:val="002703C3"/>
    <w:rsid w:val="00270416"/>
    <w:rsid w:val="00270558"/>
    <w:rsid w:val="002706C7"/>
    <w:rsid w:val="0027075F"/>
    <w:rsid w:val="002707B5"/>
    <w:rsid w:val="00270E31"/>
    <w:rsid w:val="00271224"/>
    <w:rsid w:val="00271C10"/>
    <w:rsid w:val="0027265C"/>
    <w:rsid w:val="00272D97"/>
    <w:rsid w:val="00272E05"/>
    <w:rsid w:val="002740F1"/>
    <w:rsid w:val="00274531"/>
    <w:rsid w:val="00274633"/>
    <w:rsid w:val="00275FC0"/>
    <w:rsid w:val="00276021"/>
    <w:rsid w:val="002767C7"/>
    <w:rsid w:val="00276F08"/>
    <w:rsid w:val="00276FA9"/>
    <w:rsid w:val="00276FD2"/>
    <w:rsid w:val="002805CF"/>
    <w:rsid w:val="00280755"/>
    <w:rsid w:val="00280A9A"/>
    <w:rsid w:val="002811C0"/>
    <w:rsid w:val="00281E40"/>
    <w:rsid w:val="002826B7"/>
    <w:rsid w:val="002829F5"/>
    <w:rsid w:val="00283A1B"/>
    <w:rsid w:val="0028435D"/>
    <w:rsid w:val="00284DBD"/>
    <w:rsid w:val="0028539A"/>
    <w:rsid w:val="00285414"/>
    <w:rsid w:val="00285B72"/>
    <w:rsid w:val="00285CA8"/>
    <w:rsid w:val="00286586"/>
    <w:rsid w:val="002866A0"/>
    <w:rsid w:val="002869EC"/>
    <w:rsid w:val="00286CBF"/>
    <w:rsid w:val="00286E96"/>
    <w:rsid w:val="00286FC9"/>
    <w:rsid w:val="00287424"/>
    <w:rsid w:val="00287ADF"/>
    <w:rsid w:val="00290C88"/>
    <w:rsid w:val="002913E7"/>
    <w:rsid w:val="00292B06"/>
    <w:rsid w:val="00292C04"/>
    <w:rsid w:val="00292F50"/>
    <w:rsid w:val="002931C9"/>
    <w:rsid w:val="00294197"/>
    <w:rsid w:val="0029446A"/>
    <w:rsid w:val="002945C1"/>
    <w:rsid w:val="00294940"/>
    <w:rsid w:val="00294E7C"/>
    <w:rsid w:val="002954F1"/>
    <w:rsid w:val="0029636B"/>
    <w:rsid w:val="00297850"/>
    <w:rsid w:val="00297E99"/>
    <w:rsid w:val="002A0902"/>
    <w:rsid w:val="002A0CC6"/>
    <w:rsid w:val="002A195F"/>
    <w:rsid w:val="002A1BA5"/>
    <w:rsid w:val="002A1D66"/>
    <w:rsid w:val="002A2AE4"/>
    <w:rsid w:val="002A3B99"/>
    <w:rsid w:val="002A3EC6"/>
    <w:rsid w:val="002A4E89"/>
    <w:rsid w:val="002A4FFE"/>
    <w:rsid w:val="002A500B"/>
    <w:rsid w:val="002A50C9"/>
    <w:rsid w:val="002A5758"/>
    <w:rsid w:val="002A5A7A"/>
    <w:rsid w:val="002A5B88"/>
    <w:rsid w:val="002A5CF9"/>
    <w:rsid w:val="002A683B"/>
    <w:rsid w:val="002A6B3C"/>
    <w:rsid w:val="002A6E04"/>
    <w:rsid w:val="002B023D"/>
    <w:rsid w:val="002B050D"/>
    <w:rsid w:val="002B05AE"/>
    <w:rsid w:val="002B1D04"/>
    <w:rsid w:val="002B1E68"/>
    <w:rsid w:val="002B2D32"/>
    <w:rsid w:val="002B4853"/>
    <w:rsid w:val="002B49C2"/>
    <w:rsid w:val="002B4C2D"/>
    <w:rsid w:val="002B5238"/>
    <w:rsid w:val="002B6484"/>
    <w:rsid w:val="002B64CB"/>
    <w:rsid w:val="002B6540"/>
    <w:rsid w:val="002B65F1"/>
    <w:rsid w:val="002B6F85"/>
    <w:rsid w:val="002B6FA4"/>
    <w:rsid w:val="002B71AE"/>
    <w:rsid w:val="002B7CB6"/>
    <w:rsid w:val="002C0269"/>
    <w:rsid w:val="002C0392"/>
    <w:rsid w:val="002C084E"/>
    <w:rsid w:val="002C0F00"/>
    <w:rsid w:val="002C13C1"/>
    <w:rsid w:val="002C16CC"/>
    <w:rsid w:val="002C21BF"/>
    <w:rsid w:val="002C296F"/>
    <w:rsid w:val="002C39D8"/>
    <w:rsid w:val="002C4A21"/>
    <w:rsid w:val="002C4F09"/>
    <w:rsid w:val="002C5CA4"/>
    <w:rsid w:val="002C5F63"/>
    <w:rsid w:val="002C686E"/>
    <w:rsid w:val="002C6A5E"/>
    <w:rsid w:val="002C7BC8"/>
    <w:rsid w:val="002D06DE"/>
    <w:rsid w:val="002D090E"/>
    <w:rsid w:val="002D1802"/>
    <w:rsid w:val="002D1E63"/>
    <w:rsid w:val="002D2C1B"/>
    <w:rsid w:val="002D2DCB"/>
    <w:rsid w:val="002D2DFB"/>
    <w:rsid w:val="002D2ED9"/>
    <w:rsid w:val="002D38F0"/>
    <w:rsid w:val="002D3D0E"/>
    <w:rsid w:val="002D3E05"/>
    <w:rsid w:val="002D4365"/>
    <w:rsid w:val="002D5CDF"/>
    <w:rsid w:val="002D6191"/>
    <w:rsid w:val="002D62C7"/>
    <w:rsid w:val="002D64CC"/>
    <w:rsid w:val="002D6AFF"/>
    <w:rsid w:val="002D72D1"/>
    <w:rsid w:val="002D7345"/>
    <w:rsid w:val="002D7CCE"/>
    <w:rsid w:val="002D7F0C"/>
    <w:rsid w:val="002E012C"/>
    <w:rsid w:val="002E0AF3"/>
    <w:rsid w:val="002E141E"/>
    <w:rsid w:val="002E14CC"/>
    <w:rsid w:val="002E15B3"/>
    <w:rsid w:val="002E184C"/>
    <w:rsid w:val="002E2094"/>
    <w:rsid w:val="002E21B2"/>
    <w:rsid w:val="002E227D"/>
    <w:rsid w:val="002E22F5"/>
    <w:rsid w:val="002E2568"/>
    <w:rsid w:val="002E26F1"/>
    <w:rsid w:val="002E2A96"/>
    <w:rsid w:val="002E37A1"/>
    <w:rsid w:val="002E3C48"/>
    <w:rsid w:val="002E3D18"/>
    <w:rsid w:val="002E442F"/>
    <w:rsid w:val="002E4A45"/>
    <w:rsid w:val="002E58EC"/>
    <w:rsid w:val="002E6002"/>
    <w:rsid w:val="002E7209"/>
    <w:rsid w:val="002E7918"/>
    <w:rsid w:val="002F05EE"/>
    <w:rsid w:val="002F0E4C"/>
    <w:rsid w:val="002F0EAE"/>
    <w:rsid w:val="002F1650"/>
    <w:rsid w:val="002F17BF"/>
    <w:rsid w:val="002F18EB"/>
    <w:rsid w:val="002F1C9C"/>
    <w:rsid w:val="002F1DE7"/>
    <w:rsid w:val="002F2F7D"/>
    <w:rsid w:val="002F3890"/>
    <w:rsid w:val="002F442C"/>
    <w:rsid w:val="002F5850"/>
    <w:rsid w:val="002F6143"/>
    <w:rsid w:val="002F643A"/>
    <w:rsid w:val="002F7849"/>
    <w:rsid w:val="003003E5"/>
    <w:rsid w:val="00300C57"/>
    <w:rsid w:val="00302181"/>
    <w:rsid w:val="003024FC"/>
    <w:rsid w:val="00302913"/>
    <w:rsid w:val="00303266"/>
    <w:rsid w:val="0030363D"/>
    <w:rsid w:val="003043A3"/>
    <w:rsid w:val="00304A2E"/>
    <w:rsid w:val="0030534C"/>
    <w:rsid w:val="003059E0"/>
    <w:rsid w:val="00305D1F"/>
    <w:rsid w:val="00305DAA"/>
    <w:rsid w:val="00306275"/>
    <w:rsid w:val="00306F8D"/>
    <w:rsid w:val="00306FF9"/>
    <w:rsid w:val="003072E1"/>
    <w:rsid w:val="00307850"/>
    <w:rsid w:val="00307C10"/>
    <w:rsid w:val="00310C1A"/>
    <w:rsid w:val="00311C2C"/>
    <w:rsid w:val="00311F7D"/>
    <w:rsid w:val="00312917"/>
    <w:rsid w:val="00312A1B"/>
    <w:rsid w:val="00312C03"/>
    <w:rsid w:val="00312D47"/>
    <w:rsid w:val="003143F1"/>
    <w:rsid w:val="00314550"/>
    <w:rsid w:val="00314FBC"/>
    <w:rsid w:val="003152B1"/>
    <w:rsid w:val="003154D7"/>
    <w:rsid w:val="00315550"/>
    <w:rsid w:val="0031587D"/>
    <w:rsid w:val="00315F9E"/>
    <w:rsid w:val="00316E15"/>
    <w:rsid w:val="00316FA1"/>
    <w:rsid w:val="00317973"/>
    <w:rsid w:val="00317A4C"/>
    <w:rsid w:val="00317B8F"/>
    <w:rsid w:val="00317E92"/>
    <w:rsid w:val="003201AF"/>
    <w:rsid w:val="00320273"/>
    <w:rsid w:val="00320B1A"/>
    <w:rsid w:val="00321397"/>
    <w:rsid w:val="00321A90"/>
    <w:rsid w:val="003222DA"/>
    <w:rsid w:val="00322961"/>
    <w:rsid w:val="00322C6D"/>
    <w:rsid w:val="003238C0"/>
    <w:rsid w:val="00324296"/>
    <w:rsid w:val="00324341"/>
    <w:rsid w:val="00324393"/>
    <w:rsid w:val="00324737"/>
    <w:rsid w:val="00325828"/>
    <w:rsid w:val="003259B0"/>
    <w:rsid w:val="00325C24"/>
    <w:rsid w:val="00325E50"/>
    <w:rsid w:val="003266DA"/>
    <w:rsid w:val="0032725B"/>
    <w:rsid w:val="003272F1"/>
    <w:rsid w:val="00327AE2"/>
    <w:rsid w:val="00327B63"/>
    <w:rsid w:val="003301E5"/>
    <w:rsid w:val="0033029A"/>
    <w:rsid w:val="00330D52"/>
    <w:rsid w:val="003311DE"/>
    <w:rsid w:val="00331DCF"/>
    <w:rsid w:val="00332A25"/>
    <w:rsid w:val="00332D00"/>
    <w:rsid w:val="00332E96"/>
    <w:rsid w:val="00332EC4"/>
    <w:rsid w:val="00333523"/>
    <w:rsid w:val="00334DCC"/>
    <w:rsid w:val="00334F03"/>
    <w:rsid w:val="00335836"/>
    <w:rsid w:val="003360D3"/>
    <w:rsid w:val="00336812"/>
    <w:rsid w:val="003372E5"/>
    <w:rsid w:val="00337717"/>
    <w:rsid w:val="0033779D"/>
    <w:rsid w:val="00337D16"/>
    <w:rsid w:val="0034071C"/>
    <w:rsid w:val="00340D39"/>
    <w:rsid w:val="003413A2"/>
    <w:rsid w:val="00341955"/>
    <w:rsid w:val="003421C0"/>
    <w:rsid w:val="00342E93"/>
    <w:rsid w:val="00344323"/>
    <w:rsid w:val="0034434A"/>
    <w:rsid w:val="00344606"/>
    <w:rsid w:val="00344AC8"/>
    <w:rsid w:val="00345086"/>
    <w:rsid w:val="00345602"/>
    <w:rsid w:val="00345627"/>
    <w:rsid w:val="003456CA"/>
    <w:rsid w:val="0034588A"/>
    <w:rsid w:val="00345E56"/>
    <w:rsid w:val="00347DAC"/>
    <w:rsid w:val="00350561"/>
    <w:rsid w:val="00350C00"/>
    <w:rsid w:val="00350FC7"/>
    <w:rsid w:val="003510F4"/>
    <w:rsid w:val="00351635"/>
    <w:rsid w:val="00351E07"/>
    <w:rsid w:val="003522C0"/>
    <w:rsid w:val="003522C8"/>
    <w:rsid w:val="00352393"/>
    <w:rsid w:val="00352D03"/>
    <w:rsid w:val="003533C3"/>
    <w:rsid w:val="003533CF"/>
    <w:rsid w:val="0035355C"/>
    <w:rsid w:val="00353E82"/>
    <w:rsid w:val="00354256"/>
    <w:rsid w:val="003542F2"/>
    <w:rsid w:val="00354D8E"/>
    <w:rsid w:val="0035526A"/>
    <w:rsid w:val="00355B8B"/>
    <w:rsid w:val="00356158"/>
    <w:rsid w:val="00356A32"/>
    <w:rsid w:val="00357113"/>
    <w:rsid w:val="003571ED"/>
    <w:rsid w:val="003600EC"/>
    <w:rsid w:val="003612DE"/>
    <w:rsid w:val="003618DF"/>
    <w:rsid w:val="00361B5E"/>
    <w:rsid w:val="00361D4C"/>
    <w:rsid w:val="0036217A"/>
    <w:rsid w:val="00362BE5"/>
    <w:rsid w:val="00363345"/>
    <w:rsid w:val="003634F2"/>
    <w:rsid w:val="00363735"/>
    <w:rsid w:val="00363FC3"/>
    <w:rsid w:val="00364771"/>
    <w:rsid w:val="00364C7E"/>
    <w:rsid w:val="00364CBA"/>
    <w:rsid w:val="00365101"/>
    <w:rsid w:val="0036538D"/>
    <w:rsid w:val="0036541C"/>
    <w:rsid w:val="00365671"/>
    <w:rsid w:val="00365E37"/>
    <w:rsid w:val="00366410"/>
    <w:rsid w:val="003669A7"/>
    <w:rsid w:val="00366F53"/>
    <w:rsid w:val="00366FD9"/>
    <w:rsid w:val="0036714F"/>
    <w:rsid w:val="00367316"/>
    <w:rsid w:val="003673CA"/>
    <w:rsid w:val="00367CF1"/>
    <w:rsid w:val="00367DB8"/>
    <w:rsid w:val="003704E1"/>
    <w:rsid w:val="00370D8C"/>
    <w:rsid w:val="00371079"/>
    <w:rsid w:val="00371AF7"/>
    <w:rsid w:val="00372312"/>
    <w:rsid w:val="00372662"/>
    <w:rsid w:val="003726E0"/>
    <w:rsid w:val="00372944"/>
    <w:rsid w:val="00372950"/>
    <w:rsid w:val="00372D0D"/>
    <w:rsid w:val="00372E6D"/>
    <w:rsid w:val="00374C8A"/>
    <w:rsid w:val="00374FBB"/>
    <w:rsid w:val="00375093"/>
    <w:rsid w:val="003755BD"/>
    <w:rsid w:val="00375ED3"/>
    <w:rsid w:val="0037668F"/>
    <w:rsid w:val="00376B7A"/>
    <w:rsid w:val="00377071"/>
    <w:rsid w:val="0037795B"/>
    <w:rsid w:val="00377B6F"/>
    <w:rsid w:val="00380EFE"/>
    <w:rsid w:val="0038125C"/>
    <w:rsid w:val="0038163B"/>
    <w:rsid w:val="003817E5"/>
    <w:rsid w:val="00381B52"/>
    <w:rsid w:val="00381CFC"/>
    <w:rsid w:val="003822E3"/>
    <w:rsid w:val="0038244D"/>
    <w:rsid w:val="00383A26"/>
    <w:rsid w:val="00384641"/>
    <w:rsid w:val="00385DC9"/>
    <w:rsid w:val="003862ED"/>
    <w:rsid w:val="00387152"/>
    <w:rsid w:val="003872E2"/>
    <w:rsid w:val="00387491"/>
    <w:rsid w:val="003878B4"/>
    <w:rsid w:val="0039071A"/>
    <w:rsid w:val="00391F46"/>
    <w:rsid w:val="00392263"/>
    <w:rsid w:val="003923FA"/>
    <w:rsid w:val="003926D1"/>
    <w:rsid w:val="00392904"/>
    <w:rsid w:val="00392928"/>
    <w:rsid w:val="00393CA9"/>
    <w:rsid w:val="003940EE"/>
    <w:rsid w:val="00394CD0"/>
    <w:rsid w:val="00394D72"/>
    <w:rsid w:val="00394F62"/>
    <w:rsid w:val="00395738"/>
    <w:rsid w:val="00395777"/>
    <w:rsid w:val="003966EB"/>
    <w:rsid w:val="00396AA6"/>
    <w:rsid w:val="00396BB7"/>
    <w:rsid w:val="00397971"/>
    <w:rsid w:val="003A0250"/>
    <w:rsid w:val="003A02BA"/>
    <w:rsid w:val="003A04EF"/>
    <w:rsid w:val="003A0687"/>
    <w:rsid w:val="003A0E9F"/>
    <w:rsid w:val="003A15EE"/>
    <w:rsid w:val="003A1E60"/>
    <w:rsid w:val="003A2343"/>
    <w:rsid w:val="003A300F"/>
    <w:rsid w:val="003A35A5"/>
    <w:rsid w:val="003A38C7"/>
    <w:rsid w:val="003A391F"/>
    <w:rsid w:val="003A3CDB"/>
    <w:rsid w:val="003A3CFE"/>
    <w:rsid w:val="003A5442"/>
    <w:rsid w:val="003A5540"/>
    <w:rsid w:val="003A592F"/>
    <w:rsid w:val="003A5AA4"/>
    <w:rsid w:val="003A5C10"/>
    <w:rsid w:val="003A6A4C"/>
    <w:rsid w:val="003A6CFC"/>
    <w:rsid w:val="003A776E"/>
    <w:rsid w:val="003B02A2"/>
    <w:rsid w:val="003B069F"/>
    <w:rsid w:val="003B083F"/>
    <w:rsid w:val="003B0CC3"/>
    <w:rsid w:val="003B15D0"/>
    <w:rsid w:val="003B1FE6"/>
    <w:rsid w:val="003B2F83"/>
    <w:rsid w:val="003B35E1"/>
    <w:rsid w:val="003B3689"/>
    <w:rsid w:val="003B3A52"/>
    <w:rsid w:val="003B411B"/>
    <w:rsid w:val="003B442A"/>
    <w:rsid w:val="003B46D0"/>
    <w:rsid w:val="003B55FE"/>
    <w:rsid w:val="003B5698"/>
    <w:rsid w:val="003B627B"/>
    <w:rsid w:val="003B636F"/>
    <w:rsid w:val="003B685F"/>
    <w:rsid w:val="003B6D2E"/>
    <w:rsid w:val="003B71F3"/>
    <w:rsid w:val="003B7894"/>
    <w:rsid w:val="003B7C8F"/>
    <w:rsid w:val="003C1C39"/>
    <w:rsid w:val="003C1F75"/>
    <w:rsid w:val="003C2038"/>
    <w:rsid w:val="003C2171"/>
    <w:rsid w:val="003C3424"/>
    <w:rsid w:val="003C38AE"/>
    <w:rsid w:val="003C4375"/>
    <w:rsid w:val="003C4AE3"/>
    <w:rsid w:val="003C4C29"/>
    <w:rsid w:val="003C5033"/>
    <w:rsid w:val="003C54D2"/>
    <w:rsid w:val="003C5712"/>
    <w:rsid w:val="003C5983"/>
    <w:rsid w:val="003C5B54"/>
    <w:rsid w:val="003C6130"/>
    <w:rsid w:val="003C6E5F"/>
    <w:rsid w:val="003C7219"/>
    <w:rsid w:val="003C728C"/>
    <w:rsid w:val="003C771E"/>
    <w:rsid w:val="003C7F2A"/>
    <w:rsid w:val="003D0155"/>
    <w:rsid w:val="003D0533"/>
    <w:rsid w:val="003D062B"/>
    <w:rsid w:val="003D0F07"/>
    <w:rsid w:val="003D1547"/>
    <w:rsid w:val="003D1BEF"/>
    <w:rsid w:val="003D2419"/>
    <w:rsid w:val="003D2805"/>
    <w:rsid w:val="003D294F"/>
    <w:rsid w:val="003D3840"/>
    <w:rsid w:val="003D3AA4"/>
    <w:rsid w:val="003D3BCC"/>
    <w:rsid w:val="003D41A4"/>
    <w:rsid w:val="003D490A"/>
    <w:rsid w:val="003D4A27"/>
    <w:rsid w:val="003D4A48"/>
    <w:rsid w:val="003D4D4D"/>
    <w:rsid w:val="003D6674"/>
    <w:rsid w:val="003D67AA"/>
    <w:rsid w:val="003D7CB8"/>
    <w:rsid w:val="003E07C8"/>
    <w:rsid w:val="003E12F3"/>
    <w:rsid w:val="003E19C8"/>
    <w:rsid w:val="003E295E"/>
    <w:rsid w:val="003E2C00"/>
    <w:rsid w:val="003E348C"/>
    <w:rsid w:val="003E3EE5"/>
    <w:rsid w:val="003E45DD"/>
    <w:rsid w:val="003E48C8"/>
    <w:rsid w:val="003E4EFB"/>
    <w:rsid w:val="003E5AB5"/>
    <w:rsid w:val="003E5EBA"/>
    <w:rsid w:val="003E6E5A"/>
    <w:rsid w:val="003E70D0"/>
    <w:rsid w:val="003E7958"/>
    <w:rsid w:val="003E7E09"/>
    <w:rsid w:val="003E7FFD"/>
    <w:rsid w:val="003F033F"/>
    <w:rsid w:val="003F07B9"/>
    <w:rsid w:val="003F09E4"/>
    <w:rsid w:val="003F1935"/>
    <w:rsid w:val="003F1A3F"/>
    <w:rsid w:val="003F2302"/>
    <w:rsid w:val="003F2997"/>
    <w:rsid w:val="003F35E9"/>
    <w:rsid w:val="003F3B58"/>
    <w:rsid w:val="003F3BC1"/>
    <w:rsid w:val="003F4AF3"/>
    <w:rsid w:val="003F56FA"/>
    <w:rsid w:val="003F64C8"/>
    <w:rsid w:val="003F6865"/>
    <w:rsid w:val="003F6943"/>
    <w:rsid w:val="003F6AC2"/>
    <w:rsid w:val="003F6DAB"/>
    <w:rsid w:val="003F7864"/>
    <w:rsid w:val="004000B2"/>
    <w:rsid w:val="00400243"/>
    <w:rsid w:val="0040054B"/>
    <w:rsid w:val="0040140C"/>
    <w:rsid w:val="00401FDC"/>
    <w:rsid w:val="004021F9"/>
    <w:rsid w:val="0040284C"/>
    <w:rsid w:val="004029A3"/>
    <w:rsid w:val="004031C9"/>
    <w:rsid w:val="00405086"/>
    <w:rsid w:val="00405227"/>
    <w:rsid w:val="004053F5"/>
    <w:rsid w:val="00405629"/>
    <w:rsid w:val="004068BF"/>
    <w:rsid w:val="00406924"/>
    <w:rsid w:val="00406AB6"/>
    <w:rsid w:val="00406EA4"/>
    <w:rsid w:val="00410115"/>
    <w:rsid w:val="00410B68"/>
    <w:rsid w:val="00410BDC"/>
    <w:rsid w:val="00411772"/>
    <w:rsid w:val="00411B9E"/>
    <w:rsid w:val="00412288"/>
    <w:rsid w:val="00412C81"/>
    <w:rsid w:val="00413FE9"/>
    <w:rsid w:val="004143EE"/>
    <w:rsid w:val="00415162"/>
    <w:rsid w:val="0041552E"/>
    <w:rsid w:val="00415E3D"/>
    <w:rsid w:val="00416437"/>
    <w:rsid w:val="00416B7D"/>
    <w:rsid w:val="00417D9D"/>
    <w:rsid w:val="00420642"/>
    <w:rsid w:val="0042066E"/>
    <w:rsid w:val="0042132B"/>
    <w:rsid w:val="004215FF"/>
    <w:rsid w:val="004217C6"/>
    <w:rsid w:val="00421B1B"/>
    <w:rsid w:val="00421C74"/>
    <w:rsid w:val="00422208"/>
    <w:rsid w:val="00422DED"/>
    <w:rsid w:val="00423343"/>
    <w:rsid w:val="0042423B"/>
    <w:rsid w:val="00425186"/>
    <w:rsid w:val="0042590E"/>
    <w:rsid w:val="00425961"/>
    <w:rsid w:val="0042628E"/>
    <w:rsid w:val="00426508"/>
    <w:rsid w:val="00426A4B"/>
    <w:rsid w:val="00426CA1"/>
    <w:rsid w:val="00426EB9"/>
    <w:rsid w:val="00426F1E"/>
    <w:rsid w:val="004275AE"/>
    <w:rsid w:val="0042763A"/>
    <w:rsid w:val="004277D5"/>
    <w:rsid w:val="00427912"/>
    <w:rsid w:val="00427B22"/>
    <w:rsid w:val="00427C02"/>
    <w:rsid w:val="00427FCB"/>
    <w:rsid w:val="00430401"/>
    <w:rsid w:val="00432048"/>
    <w:rsid w:val="0043258B"/>
    <w:rsid w:val="004328AA"/>
    <w:rsid w:val="00432F63"/>
    <w:rsid w:val="004330FE"/>
    <w:rsid w:val="00433C71"/>
    <w:rsid w:val="00433CBA"/>
    <w:rsid w:val="00433D68"/>
    <w:rsid w:val="00433E46"/>
    <w:rsid w:val="00434617"/>
    <w:rsid w:val="004348F8"/>
    <w:rsid w:val="004349E7"/>
    <w:rsid w:val="00435894"/>
    <w:rsid w:val="00435D8B"/>
    <w:rsid w:val="0043682A"/>
    <w:rsid w:val="004368F8"/>
    <w:rsid w:val="00436924"/>
    <w:rsid w:val="00436C50"/>
    <w:rsid w:val="004374D2"/>
    <w:rsid w:val="00437D9F"/>
    <w:rsid w:val="0044065C"/>
    <w:rsid w:val="00440ACC"/>
    <w:rsid w:val="00441589"/>
    <w:rsid w:val="00441B03"/>
    <w:rsid w:val="00441B52"/>
    <w:rsid w:val="00441D51"/>
    <w:rsid w:val="004421D0"/>
    <w:rsid w:val="004424DC"/>
    <w:rsid w:val="004429EA"/>
    <w:rsid w:val="0044473F"/>
    <w:rsid w:val="00444764"/>
    <w:rsid w:val="00444AC6"/>
    <w:rsid w:val="004450DB"/>
    <w:rsid w:val="004459BD"/>
    <w:rsid w:val="00445EC5"/>
    <w:rsid w:val="0044676E"/>
    <w:rsid w:val="004468D4"/>
    <w:rsid w:val="004471EA"/>
    <w:rsid w:val="004511D9"/>
    <w:rsid w:val="0045196E"/>
    <w:rsid w:val="00451CCE"/>
    <w:rsid w:val="00452376"/>
    <w:rsid w:val="00452F6D"/>
    <w:rsid w:val="00453088"/>
    <w:rsid w:val="00453C9B"/>
    <w:rsid w:val="00454A50"/>
    <w:rsid w:val="004559DC"/>
    <w:rsid w:val="00456480"/>
    <w:rsid w:val="00456975"/>
    <w:rsid w:val="0045758F"/>
    <w:rsid w:val="00457803"/>
    <w:rsid w:val="00457CD6"/>
    <w:rsid w:val="0046274E"/>
    <w:rsid w:val="00462AE6"/>
    <w:rsid w:val="00462B01"/>
    <w:rsid w:val="00462BE3"/>
    <w:rsid w:val="0046338D"/>
    <w:rsid w:val="004635C4"/>
    <w:rsid w:val="00463FF7"/>
    <w:rsid w:val="00464078"/>
    <w:rsid w:val="004642F6"/>
    <w:rsid w:val="004645E3"/>
    <w:rsid w:val="004646ED"/>
    <w:rsid w:val="004647B6"/>
    <w:rsid w:val="00464B05"/>
    <w:rsid w:val="0046539E"/>
    <w:rsid w:val="0046564C"/>
    <w:rsid w:val="00465F58"/>
    <w:rsid w:val="004662E0"/>
    <w:rsid w:val="00466750"/>
    <w:rsid w:val="004669BF"/>
    <w:rsid w:val="00466BEB"/>
    <w:rsid w:val="00466E58"/>
    <w:rsid w:val="00466FC0"/>
    <w:rsid w:val="00470A3A"/>
    <w:rsid w:val="00470ADC"/>
    <w:rsid w:val="00470BF4"/>
    <w:rsid w:val="00470F0A"/>
    <w:rsid w:val="00470F62"/>
    <w:rsid w:val="0047117C"/>
    <w:rsid w:val="00471FD1"/>
    <w:rsid w:val="0047235F"/>
    <w:rsid w:val="00472E4E"/>
    <w:rsid w:val="00473642"/>
    <w:rsid w:val="00473BBC"/>
    <w:rsid w:val="00474526"/>
    <w:rsid w:val="00474E7E"/>
    <w:rsid w:val="00474EF0"/>
    <w:rsid w:val="00476574"/>
    <w:rsid w:val="00476767"/>
    <w:rsid w:val="00476840"/>
    <w:rsid w:val="0047694C"/>
    <w:rsid w:val="00476B52"/>
    <w:rsid w:val="00476D2A"/>
    <w:rsid w:val="00480025"/>
    <w:rsid w:val="0048065F"/>
    <w:rsid w:val="00480B34"/>
    <w:rsid w:val="004815B5"/>
    <w:rsid w:val="00481A43"/>
    <w:rsid w:val="00481BD0"/>
    <w:rsid w:val="0048217B"/>
    <w:rsid w:val="00482415"/>
    <w:rsid w:val="00482610"/>
    <w:rsid w:val="0048328A"/>
    <w:rsid w:val="004838B3"/>
    <w:rsid w:val="00484516"/>
    <w:rsid w:val="0048515D"/>
    <w:rsid w:val="00485B9F"/>
    <w:rsid w:val="00485D3B"/>
    <w:rsid w:val="004861E2"/>
    <w:rsid w:val="0048670E"/>
    <w:rsid w:val="00486CCC"/>
    <w:rsid w:val="00487566"/>
    <w:rsid w:val="00487940"/>
    <w:rsid w:val="00487999"/>
    <w:rsid w:val="00487D2A"/>
    <w:rsid w:val="004902B1"/>
    <w:rsid w:val="00490489"/>
    <w:rsid w:val="004904D0"/>
    <w:rsid w:val="00493327"/>
    <w:rsid w:val="00494477"/>
    <w:rsid w:val="00494CD1"/>
    <w:rsid w:val="00495FDA"/>
    <w:rsid w:val="004969D0"/>
    <w:rsid w:val="00496D01"/>
    <w:rsid w:val="00496D67"/>
    <w:rsid w:val="00497355"/>
    <w:rsid w:val="004975EF"/>
    <w:rsid w:val="004A05A4"/>
    <w:rsid w:val="004A106E"/>
    <w:rsid w:val="004A1454"/>
    <w:rsid w:val="004A2C95"/>
    <w:rsid w:val="004A2FCF"/>
    <w:rsid w:val="004A322D"/>
    <w:rsid w:val="004A3741"/>
    <w:rsid w:val="004A3D94"/>
    <w:rsid w:val="004A4440"/>
    <w:rsid w:val="004A4FD0"/>
    <w:rsid w:val="004A558D"/>
    <w:rsid w:val="004A5B2E"/>
    <w:rsid w:val="004A6919"/>
    <w:rsid w:val="004A7075"/>
    <w:rsid w:val="004A7D4E"/>
    <w:rsid w:val="004A7E32"/>
    <w:rsid w:val="004A7F1B"/>
    <w:rsid w:val="004B03BB"/>
    <w:rsid w:val="004B03CE"/>
    <w:rsid w:val="004B1776"/>
    <w:rsid w:val="004B2586"/>
    <w:rsid w:val="004B395A"/>
    <w:rsid w:val="004B4613"/>
    <w:rsid w:val="004B66ED"/>
    <w:rsid w:val="004B6F58"/>
    <w:rsid w:val="004C04E5"/>
    <w:rsid w:val="004C08C3"/>
    <w:rsid w:val="004C0B4E"/>
    <w:rsid w:val="004C1838"/>
    <w:rsid w:val="004C2725"/>
    <w:rsid w:val="004C417F"/>
    <w:rsid w:val="004C4215"/>
    <w:rsid w:val="004C4F42"/>
    <w:rsid w:val="004C5113"/>
    <w:rsid w:val="004C5978"/>
    <w:rsid w:val="004C60FA"/>
    <w:rsid w:val="004C67A9"/>
    <w:rsid w:val="004C6C4A"/>
    <w:rsid w:val="004C7032"/>
    <w:rsid w:val="004C7558"/>
    <w:rsid w:val="004D08BA"/>
    <w:rsid w:val="004D1869"/>
    <w:rsid w:val="004D1F7A"/>
    <w:rsid w:val="004D29D6"/>
    <w:rsid w:val="004D2E75"/>
    <w:rsid w:val="004D31AB"/>
    <w:rsid w:val="004D3CD7"/>
    <w:rsid w:val="004D4794"/>
    <w:rsid w:val="004D4B06"/>
    <w:rsid w:val="004D4B2C"/>
    <w:rsid w:val="004D521A"/>
    <w:rsid w:val="004D6B64"/>
    <w:rsid w:val="004D6B68"/>
    <w:rsid w:val="004D758C"/>
    <w:rsid w:val="004D79AB"/>
    <w:rsid w:val="004D7CE5"/>
    <w:rsid w:val="004E028A"/>
    <w:rsid w:val="004E0ADD"/>
    <w:rsid w:val="004E0ED2"/>
    <w:rsid w:val="004E1280"/>
    <w:rsid w:val="004E13FF"/>
    <w:rsid w:val="004E1C80"/>
    <w:rsid w:val="004E1D45"/>
    <w:rsid w:val="004E22E2"/>
    <w:rsid w:val="004E33CC"/>
    <w:rsid w:val="004E3786"/>
    <w:rsid w:val="004E4222"/>
    <w:rsid w:val="004E4F2E"/>
    <w:rsid w:val="004E559F"/>
    <w:rsid w:val="004E61FA"/>
    <w:rsid w:val="004E7384"/>
    <w:rsid w:val="004E7546"/>
    <w:rsid w:val="004E7E24"/>
    <w:rsid w:val="004E7EBD"/>
    <w:rsid w:val="004F028D"/>
    <w:rsid w:val="004F0DE4"/>
    <w:rsid w:val="004F1421"/>
    <w:rsid w:val="004F1640"/>
    <w:rsid w:val="004F1A5D"/>
    <w:rsid w:val="004F1F2B"/>
    <w:rsid w:val="004F1FC0"/>
    <w:rsid w:val="004F2418"/>
    <w:rsid w:val="004F2C4D"/>
    <w:rsid w:val="004F3CB2"/>
    <w:rsid w:val="004F48BC"/>
    <w:rsid w:val="004F4C19"/>
    <w:rsid w:val="004F5356"/>
    <w:rsid w:val="004F5DCE"/>
    <w:rsid w:val="004F7089"/>
    <w:rsid w:val="004F7D70"/>
    <w:rsid w:val="004F7F8A"/>
    <w:rsid w:val="0050008E"/>
    <w:rsid w:val="00500884"/>
    <w:rsid w:val="005008BC"/>
    <w:rsid w:val="00500AA4"/>
    <w:rsid w:val="00500BEC"/>
    <w:rsid w:val="00500D04"/>
    <w:rsid w:val="00500FB7"/>
    <w:rsid w:val="0050100D"/>
    <w:rsid w:val="005016DC"/>
    <w:rsid w:val="005018F0"/>
    <w:rsid w:val="00501D74"/>
    <w:rsid w:val="00501FE0"/>
    <w:rsid w:val="00502411"/>
    <w:rsid w:val="005024DD"/>
    <w:rsid w:val="005026AF"/>
    <w:rsid w:val="005044E6"/>
    <w:rsid w:val="005046D1"/>
    <w:rsid w:val="00504BA2"/>
    <w:rsid w:val="00505E9C"/>
    <w:rsid w:val="005060E9"/>
    <w:rsid w:val="00506E9C"/>
    <w:rsid w:val="00506FEF"/>
    <w:rsid w:val="005071E1"/>
    <w:rsid w:val="00507D3F"/>
    <w:rsid w:val="00507DCC"/>
    <w:rsid w:val="005101E8"/>
    <w:rsid w:val="0051053D"/>
    <w:rsid w:val="00510A07"/>
    <w:rsid w:val="0051247B"/>
    <w:rsid w:val="00512838"/>
    <w:rsid w:val="00512E5A"/>
    <w:rsid w:val="00512F46"/>
    <w:rsid w:val="0051311B"/>
    <w:rsid w:val="00513434"/>
    <w:rsid w:val="0051419E"/>
    <w:rsid w:val="005147CB"/>
    <w:rsid w:val="00514954"/>
    <w:rsid w:val="005149A8"/>
    <w:rsid w:val="00514C2F"/>
    <w:rsid w:val="00514D7F"/>
    <w:rsid w:val="00514ECD"/>
    <w:rsid w:val="005151CF"/>
    <w:rsid w:val="00515215"/>
    <w:rsid w:val="005152B3"/>
    <w:rsid w:val="0051561B"/>
    <w:rsid w:val="0051690F"/>
    <w:rsid w:val="005173D3"/>
    <w:rsid w:val="0051780A"/>
    <w:rsid w:val="00517C32"/>
    <w:rsid w:val="005207DD"/>
    <w:rsid w:val="00520A13"/>
    <w:rsid w:val="0052132D"/>
    <w:rsid w:val="00521466"/>
    <w:rsid w:val="00521ED9"/>
    <w:rsid w:val="00522373"/>
    <w:rsid w:val="00522526"/>
    <w:rsid w:val="005232FD"/>
    <w:rsid w:val="00524473"/>
    <w:rsid w:val="005253FD"/>
    <w:rsid w:val="00525940"/>
    <w:rsid w:val="00525CD4"/>
    <w:rsid w:val="00525DB5"/>
    <w:rsid w:val="005263A0"/>
    <w:rsid w:val="0052647B"/>
    <w:rsid w:val="00526ABA"/>
    <w:rsid w:val="00526F6B"/>
    <w:rsid w:val="005276DF"/>
    <w:rsid w:val="005304D3"/>
    <w:rsid w:val="005308F6"/>
    <w:rsid w:val="00530986"/>
    <w:rsid w:val="00530C92"/>
    <w:rsid w:val="00531190"/>
    <w:rsid w:val="005315FA"/>
    <w:rsid w:val="00531BA7"/>
    <w:rsid w:val="00532AC1"/>
    <w:rsid w:val="00532CFE"/>
    <w:rsid w:val="005334E9"/>
    <w:rsid w:val="0053364D"/>
    <w:rsid w:val="005340C8"/>
    <w:rsid w:val="00534638"/>
    <w:rsid w:val="00534B87"/>
    <w:rsid w:val="00535445"/>
    <w:rsid w:val="00535462"/>
    <w:rsid w:val="00535C1C"/>
    <w:rsid w:val="00537720"/>
    <w:rsid w:val="005378E8"/>
    <w:rsid w:val="00540984"/>
    <w:rsid w:val="00540CE2"/>
    <w:rsid w:val="00541715"/>
    <w:rsid w:val="00542081"/>
    <w:rsid w:val="00542FA9"/>
    <w:rsid w:val="0054358D"/>
    <w:rsid w:val="005436EC"/>
    <w:rsid w:val="00544FB6"/>
    <w:rsid w:val="005455E0"/>
    <w:rsid w:val="00545770"/>
    <w:rsid w:val="00546A4A"/>
    <w:rsid w:val="00546BD7"/>
    <w:rsid w:val="00547687"/>
    <w:rsid w:val="00547FBE"/>
    <w:rsid w:val="00550024"/>
    <w:rsid w:val="005502C9"/>
    <w:rsid w:val="005502D7"/>
    <w:rsid w:val="0055036E"/>
    <w:rsid w:val="00550F5B"/>
    <w:rsid w:val="005515AC"/>
    <w:rsid w:val="005518E8"/>
    <w:rsid w:val="00551BCD"/>
    <w:rsid w:val="00553447"/>
    <w:rsid w:val="005534C8"/>
    <w:rsid w:val="00553520"/>
    <w:rsid w:val="005538C0"/>
    <w:rsid w:val="00553BD1"/>
    <w:rsid w:val="00553F14"/>
    <w:rsid w:val="00553F75"/>
    <w:rsid w:val="00554DB6"/>
    <w:rsid w:val="00555132"/>
    <w:rsid w:val="005569D0"/>
    <w:rsid w:val="00557861"/>
    <w:rsid w:val="00560805"/>
    <w:rsid w:val="00560E07"/>
    <w:rsid w:val="005615A6"/>
    <w:rsid w:val="00561868"/>
    <w:rsid w:val="00561BAF"/>
    <w:rsid w:val="0056235F"/>
    <w:rsid w:val="00562529"/>
    <w:rsid w:val="0056276F"/>
    <w:rsid w:val="00562A5B"/>
    <w:rsid w:val="0056357B"/>
    <w:rsid w:val="00563C79"/>
    <w:rsid w:val="00563E8B"/>
    <w:rsid w:val="005642AE"/>
    <w:rsid w:val="005649B6"/>
    <w:rsid w:val="00564EA6"/>
    <w:rsid w:val="005657ED"/>
    <w:rsid w:val="00565E89"/>
    <w:rsid w:val="005668DC"/>
    <w:rsid w:val="00566B2C"/>
    <w:rsid w:val="00566DDA"/>
    <w:rsid w:val="0057068A"/>
    <w:rsid w:val="005708BD"/>
    <w:rsid w:val="0057115F"/>
    <w:rsid w:val="005712F3"/>
    <w:rsid w:val="00572804"/>
    <w:rsid w:val="005738AA"/>
    <w:rsid w:val="00573A25"/>
    <w:rsid w:val="00573DBC"/>
    <w:rsid w:val="005741E8"/>
    <w:rsid w:val="005745F9"/>
    <w:rsid w:val="005748A0"/>
    <w:rsid w:val="0057585C"/>
    <w:rsid w:val="00576070"/>
    <w:rsid w:val="005766D9"/>
    <w:rsid w:val="00576C9A"/>
    <w:rsid w:val="00577F34"/>
    <w:rsid w:val="00577F8F"/>
    <w:rsid w:val="005801BE"/>
    <w:rsid w:val="005804B7"/>
    <w:rsid w:val="00580ADE"/>
    <w:rsid w:val="005820FB"/>
    <w:rsid w:val="00582379"/>
    <w:rsid w:val="00583ECA"/>
    <w:rsid w:val="0058438A"/>
    <w:rsid w:val="0058526A"/>
    <w:rsid w:val="0058602B"/>
    <w:rsid w:val="005868E3"/>
    <w:rsid w:val="00586951"/>
    <w:rsid w:val="005870EA"/>
    <w:rsid w:val="00587BF2"/>
    <w:rsid w:val="00587C7A"/>
    <w:rsid w:val="00587DB5"/>
    <w:rsid w:val="0059057F"/>
    <w:rsid w:val="005913F0"/>
    <w:rsid w:val="00591A30"/>
    <w:rsid w:val="00591B01"/>
    <w:rsid w:val="005920C3"/>
    <w:rsid w:val="00592D9E"/>
    <w:rsid w:val="00592E05"/>
    <w:rsid w:val="0059350D"/>
    <w:rsid w:val="005944B9"/>
    <w:rsid w:val="00596A23"/>
    <w:rsid w:val="005977D1"/>
    <w:rsid w:val="005A0117"/>
    <w:rsid w:val="005A1B7F"/>
    <w:rsid w:val="005A1BAD"/>
    <w:rsid w:val="005A1CD7"/>
    <w:rsid w:val="005A1D7C"/>
    <w:rsid w:val="005A1DD8"/>
    <w:rsid w:val="005A1E19"/>
    <w:rsid w:val="005A2438"/>
    <w:rsid w:val="005A28C4"/>
    <w:rsid w:val="005A2B6A"/>
    <w:rsid w:val="005A2CF7"/>
    <w:rsid w:val="005A328E"/>
    <w:rsid w:val="005A3704"/>
    <w:rsid w:val="005A3DB4"/>
    <w:rsid w:val="005A42BB"/>
    <w:rsid w:val="005A46EA"/>
    <w:rsid w:val="005A4749"/>
    <w:rsid w:val="005A4BB6"/>
    <w:rsid w:val="005A4BE5"/>
    <w:rsid w:val="005A4F78"/>
    <w:rsid w:val="005A58F4"/>
    <w:rsid w:val="005A63E5"/>
    <w:rsid w:val="005A64A4"/>
    <w:rsid w:val="005A7BD8"/>
    <w:rsid w:val="005B0EA2"/>
    <w:rsid w:val="005B108F"/>
    <w:rsid w:val="005B11AD"/>
    <w:rsid w:val="005B145A"/>
    <w:rsid w:val="005B1C7E"/>
    <w:rsid w:val="005B27A2"/>
    <w:rsid w:val="005B3237"/>
    <w:rsid w:val="005B3608"/>
    <w:rsid w:val="005B3900"/>
    <w:rsid w:val="005B3A70"/>
    <w:rsid w:val="005B4AFA"/>
    <w:rsid w:val="005B57EE"/>
    <w:rsid w:val="005B583A"/>
    <w:rsid w:val="005B5F5F"/>
    <w:rsid w:val="005B62B4"/>
    <w:rsid w:val="005B6BE8"/>
    <w:rsid w:val="005B6C06"/>
    <w:rsid w:val="005B7B2F"/>
    <w:rsid w:val="005B7C70"/>
    <w:rsid w:val="005B7C96"/>
    <w:rsid w:val="005B7F9D"/>
    <w:rsid w:val="005C0239"/>
    <w:rsid w:val="005C051B"/>
    <w:rsid w:val="005C080B"/>
    <w:rsid w:val="005C114B"/>
    <w:rsid w:val="005C206A"/>
    <w:rsid w:val="005C215E"/>
    <w:rsid w:val="005C3BD5"/>
    <w:rsid w:val="005C3D3A"/>
    <w:rsid w:val="005C4477"/>
    <w:rsid w:val="005C48C6"/>
    <w:rsid w:val="005C4B29"/>
    <w:rsid w:val="005C5011"/>
    <w:rsid w:val="005C5766"/>
    <w:rsid w:val="005C5AE1"/>
    <w:rsid w:val="005C715C"/>
    <w:rsid w:val="005C722F"/>
    <w:rsid w:val="005C7AD5"/>
    <w:rsid w:val="005D04B4"/>
    <w:rsid w:val="005D0BAA"/>
    <w:rsid w:val="005D1082"/>
    <w:rsid w:val="005D1C55"/>
    <w:rsid w:val="005D22B5"/>
    <w:rsid w:val="005D2AB8"/>
    <w:rsid w:val="005D42A3"/>
    <w:rsid w:val="005D4642"/>
    <w:rsid w:val="005D54E4"/>
    <w:rsid w:val="005D575C"/>
    <w:rsid w:val="005D657F"/>
    <w:rsid w:val="005D6745"/>
    <w:rsid w:val="005D763B"/>
    <w:rsid w:val="005D7875"/>
    <w:rsid w:val="005D79FF"/>
    <w:rsid w:val="005D7A63"/>
    <w:rsid w:val="005E24E1"/>
    <w:rsid w:val="005E2810"/>
    <w:rsid w:val="005E3B33"/>
    <w:rsid w:val="005E3E10"/>
    <w:rsid w:val="005E45A0"/>
    <w:rsid w:val="005E46CC"/>
    <w:rsid w:val="005E47A8"/>
    <w:rsid w:val="005E4BF6"/>
    <w:rsid w:val="005E4D30"/>
    <w:rsid w:val="005E53AF"/>
    <w:rsid w:val="005E5B17"/>
    <w:rsid w:val="005E5B55"/>
    <w:rsid w:val="005E64D7"/>
    <w:rsid w:val="005E663F"/>
    <w:rsid w:val="005E6E5C"/>
    <w:rsid w:val="005E7266"/>
    <w:rsid w:val="005F000F"/>
    <w:rsid w:val="005F1586"/>
    <w:rsid w:val="005F175A"/>
    <w:rsid w:val="005F1895"/>
    <w:rsid w:val="005F18C9"/>
    <w:rsid w:val="005F1F05"/>
    <w:rsid w:val="005F2510"/>
    <w:rsid w:val="005F2A10"/>
    <w:rsid w:val="005F2E01"/>
    <w:rsid w:val="005F305A"/>
    <w:rsid w:val="005F349B"/>
    <w:rsid w:val="005F3F14"/>
    <w:rsid w:val="005F4224"/>
    <w:rsid w:val="005F42C5"/>
    <w:rsid w:val="005F4506"/>
    <w:rsid w:val="005F4C80"/>
    <w:rsid w:val="005F57BF"/>
    <w:rsid w:val="005F5E8C"/>
    <w:rsid w:val="005F5F88"/>
    <w:rsid w:val="005F607F"/>
    <w:rsid w:val="005F6690"/>
    <w:rsid w:val="005F6A0A"/>
    <w:rsid w:val="005F7E0D"/>
    <w:rsid w:val="0060092B"/>
    <w:rsid w:val="00600DAF"/>
    <w:rsid w:val="0060102B"/>
    <w:rsid w:val="00601A27"/>
    <w:rsid w:val="00602D70"/>
    <w:rsid w:val="00602D7E"/>
    <w:rsid w:val="00603E83"/>
    <w:rsid w:val="00603F8C"/>
    <w:rsid w:val="006044D3"/>
    <w:rsid w:val="00604CF8"/>
    <w:rsid w:val="006059AD"/>
    <w:rsid w:val="00605D54"/>
    <w:rsid w:val="00606359"/>
    <w:rsid w:val="00606A77"/>
    <w:rsid w:val="006070E7"/>
    <w:rsid w:val="006077A7"/>
    <w:rsid w:val="0061048E"/>
    <w:rsid w:val="006107EB"/>
    <w:rsid w:val="00611609"/>
    <w:rsid w:val="00611DDF"/>
    <w:rsid w:val="00612298"/>
    <w:rsid w:val="00612803"/>
    <w:rsid w:val="00612CA0"/>
    <w:rsid w:val="00613625"/>
    <w:rsid w:val="00614CD7"/>
    <w:rsid w:val="00614D9A"/>
    <w:rsid w:val="00615A4F"/>
    <w:rsid w:val="00615C5F"/>
    <w:rsid w:val="00616315"/>
    <w:rsid w:val="00616AD5"/>
    <w:rsid w:val="00617054"/>
    <w:rsid w:val="006218C4"/>
    <w:rsid w:val="00622102"/>
    <w:rsid w:val="00622E9E"/>
    <w:rsid w:val="006232D7"/>
    <w:rsid w:val="006235B2"/>
    <w:rsid w:val="006237A0"/>
    <w:rsid w:val="006239B0"/>
    <w:rsid w:val="0062419B"/>
    <w:rsid w:val="0062427C"/>
    <w:rsid w:val="00624296"/>
    <w:rsid w:val="0062478F"/>
    <w:rsid w:val="00624D9B"/>
    <w:rsid w:val="00625C1C"/>
    <w:rsid w:val="00626A4C"/>
    <w:rsid w:val="006270A8"/>
    <w:rsid w:val="00627BF9"/>
    <w:rsid w:val="00627F87"/>
    <w:rsid w:val="0063169A"/>
    <w:rsid w:val="006323EE"/>
    <w:rsid w:val="00632CFB"/>
    <w:rsid w:val="00632E3B"/>
    <w:rsid w:val="00633328"/>
    <w:rsid w:val="006339A8"/>
    <w:rsid w:val="00633EB9"/>
    <w:rsid w:val="006342A8"/>
    <w:rsid w:val="00634B76"/>
    <w:rsid w:val="006350DA"/>
    <w:rsid w:val="00635658"/>
    <w:rsid w:val="006359AF"/>
    <w:rsid w:val="00635D90"/>
    <w:rsid w:val="00635E50"/>
    <w:rsid w:val="00636383"/>
    <w:rsid w:val="0063642A"/>
    <w:rsid w:val="00636ACA"/>
    <w:rsid w:val="00636BC6"/>
    <w:rsid w:val="00636E20"/>
    <w:rsid w:val="0063748F"/>
    <w:rsid w:val="00637E61"/>
    <w:rsid w:val="00640628"/>
    <w:rsid w:val="0064094A"/>
    <w:rsid w:val="00640C55"/>
    <w:rsid w:val="00640D62"/>
    <w:rsid w:val="00641262"/>
    <w:rsid w:val="006423AC"/>
    <w:rsid w:val="00642469"/>
    <w:rsid w:val="00643559"/>
    <w:rsid w:val="00643D5F"/>
    <w:rsid w:val="00643DDE"/>
    <w:rsid w:val="00644395"/>
    <w:rsid w:val="0064449A"/>
    <w:rsid w:val="00644BAE"/>
    <w:rsid w:val="00644D6F"/>
    <w:rsid w:val="00645E10"/>
    <w:rsid w:val="00645E1E"/>
    <w:rsid w:val="00645E38"/>
    <w:rsid w:val="00646618"/>
    <w:rsid w:val="00646B97"/>
    <w:rsid w:val="00647227"/>
    <w:rsid w:val="00647808"/>
    <w:rsid w:val="00647C72"/>
    <w:rsid w:val="006500AF"/>
    <w:rsid w:val="006504FE"/>
    <w:rsid w:val="00650D93"/>
    <w:rsid w:val="00650DEC"/>
    <w:rsid w:val="0065117C"/>
    <w:rsid w:val="0065159E"/>
    <w:rsid w:val="00652588"/>
    <w:rsid w:val="00652659"/>
    <w:rsid w:val="00652B8C"/>
    <w:rsid w:val="00652D89"/>
    <w:rsid w:val="00653137"/>
    <w:rsid w:val="00653161"/>
    <w:rsid w:val="006533CE"/>
    <w:rsid w:val="00653D9D"/>
    <w:rsid w:val="00654A80"/>
    <w:rsid w:val="00654F20"/>
    <w:rsid w:val="00654F8A"/>
    <w:rsid w:val="0065518A"/>
    <w:rsid w:val="00655FBD"/>
    <w:rsid w:val="00656301"/>
    <w:rsid w:val="00656A8D"/>
    <w:rsid w:val="00657445"/>
    <w:rsid w:val="006601EA"/>
    <w:rsid w:val="006608B9"/>
    <w:rsid w:val="006609DB"/>
    <w:rsid w:val="00660AA6"/>
    <w:rsid w:val="00660E68"/>
    <w:rsid w:val="00661072"/>
    <w:rsid w:val="006610A2"/>
    <w:rsid w:val="00661195"/>
    <w:rsid w:val="006623FD"/>
    <w:rsid w:val="00662713"/>
    <w:rsid w:val="00662AEB"/>
    <w:rsid w:val="006630D5"/>
    <w:rsid w:val="00663BCD"/>
    <w:rsid w:val="00663D16"/>
    <w:rsid w:val="00663FEC"/>
    <w:rsid w:val="0066467D"/>
    <w:rsid w:val="00664900"/>
    <w:rsid w:val="00664C0E"/>
    <w:rsid w:val="00664DEF"/>
    <w:rsid w:val="0066508E"/>
    <w:rsid w:val="00665559"/>
    <w:rsid w:val="00665BC3"/>
    <w:rsid w:val="006709FA"/>
    <w:rsid w:val="00670F59"/>
    <w:rsid w:val="00671028"/>
    <w:rsid w:val="006710F0"/>
    <w:rsid w:val="0067147C"/>
    <w:rsid w:val="00671682"/>
    <w:rsid w:val="00671D6C"/>
    <w:rsid w:val="00672A37"/>
    <w:rsid w:val="006732EE"/>
    <w:rsid w:val="00673632"/>
    <w:rsid w:val="006738C3"/>
    <w:rsid w:val="00673B89"/>
    <w:rsid w:val="00674214"/>
    <w:rsid w:val="00674BA9"/>
    <w:rsid w:val="00674C89"/>
    <w:rsid w:val="00674F16"/>
    <w:rsid w:val="00674FE6"/>
    <w:rsid w:val="00675013"/>
    <w:rsid w:val="00675362"/>
    <w:rsid w:val="00675716"/>
    <w:rsid w:val="00675875"/>
    <w:rsid w:val="0067689F"/>
    <w:rsid w:val="00676A5B"/>
    <w:rsid w:val="00676C86"/>
    <w:rsid w:val="00677357"/>
    <w:rsid w:val="00677975"/>
    <w:rsid w:val="00677D6F"/>
    <w:rsid w:val="006800D1"/>
    <w:rsid w:val="00680925"/>
    <w:rsid w:val="00680F57"/>
    <w:rsid w:val="00680FFD"/>
    <w:rsid w:val="00681023"/>
    <w:rsid w:val="006815FE"/>
    <w:rsid w:val="00681788"/>
    <w:rsid w:val="00681A8B"/>
    <w:rsid w:val="00681B38"/>
    <w:rsid w:val="006821C0"/>
    <w:rsid w:val="006821E3"/>
    <w:rsid w:val="00683131"/>
    <w:rsid w:val="006834B6"/>
    <w:rsid w:val="00683615"/>
    <w:rsid w:val="00683BFB"/>
    <w:rsid w:val="00683E58"/>
    <w:rsid w:val="00683ECE"/>
    <w:rsid w:val="00683F6D"/>
    <w:rsid w:val="00685F2C"/>
    <w:rsid w:val="0068608A"/>
    <w:rsid w:val="006867AB"/>
    <w:rsid w:val="0068695E"/>
    <w:rsid w:val="00686965"/>
    <w:rsid w:val="006870B5"/>
    <w:rsid w:val="00687133"/>
    <w:rsid w:val="00690836"/>
    <w:rsid w:val="0069086B"/>
    <w:rsid w:val="00690B15"/>
    <w:rsid w:val="0069166D"/>
    <w:rsid w:val="00691836"/>
    <w:rsid w:val="00691BDC"/>
    <w:rsid w:val="00691E1D"/>
    <w:rsid w:val="00691E7D"/>
    <w:rsid w:val="0069204D"/>
    <w:rsid w:val="00692251"/>
    <w:rsid w:val="00692A02"/>
    <w:rsid w:val="00692DC9"/>
    <w:rsid w:val="00693C80"/>
    <w:rsid w:val="00694035"/>
    <w:rsid w:val="00694047"/>
    <w:rsid w:val="006945E2"/>
    <w:rsid w:val="0069555F"/>
    <w:rsid w:val="00695603"/>
    <w:rsid w:val="00695E00"/>
    <w:rsid w:val="00696417"/>
    <w:rsid w:val="006964A8"/>
    <w:rsid w:val="0069664D"/>
    <w:rsid w:val="006968AA"/>
    <w:rsid w:val="00696A64"/>
    <w:rsid w:val="00696AE8"/>
    <w:rsid w:val="006971F3"/>
    <w:rsid w:val="006974E0"/>
    <w:rsid w:val="00697AD4"/>
    <w:rsid w:val="006A0762"/>
    <w:rsid w:val="006A09D4"/>
    <w:rsid w:val="006A157C"/>
    <w:rsid w:val="006A18E6"/>
    <w:rsid w:val="006A1A5B"/>
    <w:rsid w:val="006A1F38"/>
    <w:rsid w:val="006A244E"/>
    <w:rsid w:val="006A24CF"/>
    <w:rsid w:val="006A25D8"/>
    <w:rsid w:val="006A3031"/>
    <w:rsid w:val="006A33C1"/>
    <w:rsid w:val="006A40B9"/>
    <w:rsid w:val="006A42FC"/>
    <w:rsid w:val="006A4662"/>
    <w:rsid w:val="006A4DC5"/>
    <w:rsid w:val="006A54A7"/>
    <w:rsid w:val="006A5D51"/>
    <w:rsid w:val="006A607B"/>
    <w:rsid w:val="006A6E51"/>
    <w:rsid w:val="006A7598"/>
    <w:rsid w:val="006A76FF"/>
    <w:rsid w:val="006A7E50"/>
    <w:rsid w:val="006B025F"/>
    <w:rsid w:val="006B02E6"/>
    <w:rsid w:val="006B05A4"/>
    <w:rsid w:val="006B09A4"/>
    <w:rsid w:val="006B1467"/>
    <w:rsid w:val="006B166E"/>
    <w:rsid w:val="006B1C78"/>
    <w:rsid w:val="006B302B"/>
    <w:rsid w:val="006B33BE"/>
    <w:rsid w:val="006B3C37"/>
    <w:rsid w:val="006B3DAB"/>
    <w:rsid w:val="006B3F5A"/>
    <w:rsid w:val="006B3F88"/>
    <w:rsid w:val="006B527C"/>
    <w:rsid w:val="006B5B49"/>
    <w:rsid w:val="006B6BAD"/>
    <w:rsid w:val="006B7253"/>
    <w:rsid w:val="006B7A4B"/>
    <w:rsid w:val="006C0345"/>
    <w:rsid w:val="006C0528"/>
    <w:rsid w:val="006C0A3C"/>
    <w:rsid w:val="006C0D21"/>
    <w:rsid w:val="006C1EEE"/>
    <w:rsid w:val="006C2296"/>
    <w:rsid w:val="006C23B7"/>
    <w:rsid w:val="006C3208"/>
    <w:rsid w:val="006C340D"/>
    <w:rsid w:val="006C36CE"/>
    <w:rsid w:val="006C3FE8"/>
    <w:rsid w:val="006C4362"/>
    <w:rsid w:val="006C4597"/>
    <w:rsid w:val="006C49BC"/>
    <w:rsid w:val="006C5DE5"/>
    <w:rsid w:val="006C635B"/>
    <w:rsid w:val="006C6DB4"/>
    <w:rsid w:val="006C790E"/>
    <w:rsid w:val="006C7B25"/>
    <w:rsid w:val="006D0831"/>
    <w:rsid w:val="006D0BDB"/>
    <w:rsid w:val="006D0DB7"/>
    <w:rsid w:val="006D2261"/>
    <w:rsid w:val="006D293B"/>
    <w:rsid w:val="006D2F3E"/>
    <w:rsid w:val="006D3686"/>
    <w:rsid w:val="006D3A3F"/>
    <w:rsid w:val="006D41BE"/>
    <w:rsid w:val="006D4556"/>
    <w:rsid w:val="006D4B49"/>
    <w:rsid w:val="006D5A5E"/>
    <w:rsid w:val="006D5DE3"/>
    <w:rsid w:val="006D74E4"/>
    <w:rsid w:val="006D7800"/>
    <w:rsid w:val="006E15D3"/>
    <w:rsid w:val="006E15EB"/>
    <w:rsid w:val="006E1914"/>
    <w:rsid w:val="006E1D5C"/>
    <w:rsid w:val="006E2FE7"/>
    <w:rsid w:val="006E363F"/>
    <w:rsid w:val="006E39CD"/>
    <w:rsid w:val="006E3EBD"/>
    <w:rsid w:val="006E4114"/>
    <w:rsid w:val="006E41B9"/>
    <w:rsid w:val="006E4E08"/>
    <w:rsid w:val="006E5587"/>
    <w:rsid w:val="006E5EAF"/>
    <w:rsid w:val="006E672F"/>
    <w:rsid w:val="006E67C8"/>
    <w:rsid w:val="006E6919"/>
    <w:rsid w:val="006F01DE"/>
    <w:rsid w:val="006F09F2"/>
    <w:rsid w:val="006F0BAA"/>
    <w:rsid w:val="006F16BE"/>
    <w:rsid w:val="006F1B91"/>
    <w:rsid w:val="006F1E81"/>
    <w:rsid w:val="006F28EE"/>
    <w:rsid w:val="006F334A"/>
    <w:rsid w:val="006F394B"/>
    <w:rsid w:val="006F3C02"/>
    <w:rsid w:val="006F3CE6"/>
    <w:rsid w:val="006F3F3A"/>
    <w:rsid w:val="006F4481"/>
    <w:rsid w:val="006F4C23"/>
    <w:rsid w:val="006F4F7A"/>
    <w:rsid w:val="006F6704"/>
    <w:rsid w:val="006F69D3"/>
    <w:rsid w:val="006F69D6"/>
    <w:rsid w:val="006F717E"/>
    <w:rsid w:val="006F7FE9"/>
    <w:rsid w:val="00700E20"/>
    <w:rsid w:val="0070182C"/>
    <w:rsid w:val="00702165"/>
    <w:rsid w:val="007025D1"/>
    <w:rsid w:val="00702CDC"/>
    <w:rsid w:val="0070304A"/>
    <w:rsid w:val="00703518"/>
    <w:rsid w:val="00703BE1"/>
    <w:rsid w:val="007041CE"/>
    <w:rsid w:val="0070457F"/>
    <w:rsid w:val="007047A4"/>
    <w:rsid w:val="007049AA"/>
    <w:rsid w:val="00704B96"/>
    <w:rsid w:val="007054F0"/>
    <w:rsid w:val="00705790"/>
    <w:rsid w:val="007061CB"/>
    <w:rsid w:val="00706702"/>
    <w:rsid w:val="00706816"/>
    <w:rsid w:val="00706C0C"/>
    <w:rsid w:val="007071D1"/>
    <w:rsid w:val="00707A14"/>
    <w:rsid w:val="00707D7F"/>
    <w:rsid w:val="0071018E"/>
    <w:rsid w:val="007103FB"/>
    <w:rsid w:val="007115AB"/>
    <w:rsid w:val="00712148"/>
    <w:rsid w:val="00712655"/>
    <w:rsid w:val="007129D4"/>
    <w:rsid w:val="007131BF"/>
    <w:rsid w:val="007134D0"/>
    <w:rsid w:val="00713814"/>
    <w:rsid w:val="00713DE6"/>
    <w:rsid w:val="0071469F"/>
    <w:rsid w:val="0071505D"/>
    <w:rsid w:val="007150ED"/>
    <w:rsid w:val="0071538D"/>
    <w:rsid w:val="0071554D"/>
    <w:rsid w:val="00716083"/>
    <w:rsid w:val="00716884"/>
    <w:rsid w:val="007179AB"/>
    <w:rsid w:val="00717CF3"/>
    <w:rsid w:val="00720004"/>
    <w:rsid w:val="00720231"/>
    <w:rsid w:val="007202F1"/>
    <w:rsid w:val="007205DB"/>
    <w:rsid w:val="00720F9C"/>
    <w:rsid w:val="00721485"/>
    <w:rsid w:val="00721901"/>
    <w:rsid w:val="00723647"/>
    <w:rsid w:val="0072392C"/>
    <w:rsid w:val="00723B30"/>
    <w:rsid w:val="00723F4B"/>
    <w:rsid w:val="00724081"/>
    <w:rsid w:val="00724271"/>
    <w:rsid w:val="0072436B"/>
    <w:rsid w:val="00724824"/>
    <w:rsid w:val="00725649"/>
    <w:rsid w:val="007258B8"/>
    <w:rsid w:val="00726328"/>
    <w:rsid w:val="007268B5"/>
    <w:rsid w:val="00726DB5"/>
    <w:rsid w:val="007270EF"/>
    <w:rsid w:val="007315DE"/>
    <w:rsid w:val="0073184D"/>
    <w:rsid w:val="007319A4"/>
    <w:rsid w:val="007320FB"/>
    <w:rsid w:val="007322EA"/>
    <w:rsid w:val="007324A0"/>
    <w:rsid w:val="0073263B"/>
    <w:rsid w:val="0073290E"/>
    <w:rsid w:val="00732A4F"/>
    <w:rsid w:val="00732A6E"/>
    <w:rsid w:val="00732FCA"/>
    <w:rsid w:val="007334EB"/>
    <w:rsid w:val="0073381D"/>
    <w:rsid w:val="00733E66"/>
    <w:rsid w:val="0073410B"/>
    <w:rsid w:val="00734174"/>
    <w:rsid w:val="00734830"/>
    <w:rsid w:val="00734C5F"/>
    <w:rsid w:val="00734FE0"/>
    <w:rsid w:val="00736C53"/>
    <w:rsid w:val="007376AC"/>
    <w:rsid w:val="00740097"/>
    <w:rsid w:val="007401C1"/>
    <w:rsid w:val="00740798"/>
    <w:rsid w:val="00741715"/>
    <w:rsid w:val="00741AB0"/>
    <w:rsid w:val="00742013"/>
    <w:rsid w:val="007427D1"/>
    <w:rsid w:val="00742FF8"/>
    <w:rsid w:val="0074346D"/>
    <w:rsid w:val="00743762"/>
    <w:rsid w:val="00744486"/>
    <w:rsid w:val="00745228"/>
    <w:rsid w:val="0074566F"/>
    <w:rsid w:val="007457B3"/>
    <w:rsid w:val="007458D1"/>
    <w:rsid w:val="00745ECA"/>
    <w:rsid w:val="0074629E"/>
    <w:rsid w:val="00746323"/>
    <w:rsid w:val="00747038"/>
    <w:rsid w:val="00747A60"/>
    <w:rsid w:val="007504F0"/>
    <w:rsid w:val="00750B3F"/>
    <w:rsid w:val="00751830"/>
    <w:rsid w:val="00751C38"/>
    <w:rsid w:val="007528B4"/>
    <w:rsid w:val="00752A8A"/>
    <w:rsid w:val="00753200"/>
    <w:rsid w:val="00753438"/>
    <w:rsid w:val="00753472"/>
    <w:rsid w:val="007534C8"/>
    <w:rsid w:val="0075404D"/>
    <w:rsid w:val="007541C3"/>
    <w:rsid w:val="007541E5"/>
    <w:rsid w:val="00754A3F"/>
    <w:rsid w:val="007550E6"/>
    <w:rsid w:val="00755B54"/>
    <w:rsid w:val="00756369"/>
    <w:rsid w:val="0075661B"/>
    <w:rsid w:val="00756EEE"/>
    <w:rsid w:val="00757081"/>
    <w:rsid w:val="007570C5"/>
    <w:rsid w:val="00757649"/>
    <w:rsid w:val="007577FD"/>
    <w:rsid w:val="00760222"/>
    <w:rsid w:val="00760622"/>
    <w:rsid w:val="007607A9"/>
    <w:rsid w:val="007608F2"/>
    <w:rsid w:val="007610AE"/>
    <w:rsid w:val="0076165F"/>
    <w:rsid w:val="00761838"/>
    <w:rsid w:val="00761C72"/>
    <w:rsid w:val="00763289"/>
    <w:rsid w:val="00763B08"/>
    <w:rsid w:val="0076404F"/>
    <w:rsid w:val="00764204"/>
    <w:rsid w:val="00764621"/>
    <w:rsid w:val="00764A84"/>
    <w:rsid w:val="00764EA4"/>
    <w:rsid w:val="0076528E"/>
    <w:rsid w:val="007656B5"/>
    <w:rsid w:val="0076626F"/>
    <w:rsid w:val="00766836"/>
    <w:rsid w:val="00767184"/>
    <w:rsid w:val="0076756F"/>
    <w:rsid w:val="00767CEA"/>
    <w:rsid w:val="00770755"/>
    <w:rsid w:val="00770E3E"/>
    <w:rsid w:val="00771A9B"/>
    <w:rsid w:val="00771E9C"/>
    <w:rsid w:val="00771F31"/>
    <w:rsid w:val="007721B6"/>
    <w:rsid w:val="0077264B"/>
    <w:rsid w:val="00772B1F"/>
    <w:rsid w:val="00772B80"/>
    <w:rsid w:val="00772C06"/>
    <w:rsid w:val="007730FC"/>
    <w:rsid w:val="007731FE"/>
    <w:rsid w:val="00773351"/>
    <w:rsid w:val="00773530"/>
    <w:rsid w:val="00773EE5"/>
    <w:rsid w:val="0077468A"/>
    <w:rsid w:val="00774846"/>
    <w:rsid w:val="00774AE5"/>
    <w:rsid w:val="00774BB8"/>
    <w:rsid w:val="00775431"/>
    <w:rsid w:val="007754BE"/>
    <w:rsid w:val="00775BA3"/>
    <w:rsid w:val="007767CF"/>
    <w:rsid w:val="00776CAD"/>
    <w:rsid w:val="00776E12"/>
    <w:rsid w:val="007771A0"/>
    <w:rsid w:val="00777348"/>
    <w:rsid w:val="0077756C"/>
    <w:rsid w:val="00777B7A"/>
    <w:rsid w:val="00781953"/>
    <w:rsid w:val="0078259D"/>
    <w:rsid w:val="00782AB0"/>
    <w:rsid w:val="00782C3A"/>
    <w:rsid w:val="00782D23"/>
    <w:rsid w:val="00783033"/>
    <w:rsid w:val="007830BE"/>
    <w:rsid w:val="0078370B"/>
    <w:rsid w:val="007842A1"/>
    <w:rsid w:val="00784742"/>
    <w:rsid w:val="007847B9"/>
    <w:rsid w:val="00784F93"/>
    <w:rsid w:val="007854A2"/>
    <w:rsid w:val="007856EF"/>
    <w:rsid w:val="00785BFE"/>
    <w:rsid w:val="00786697"/>
    <w:rsid w:val="007866EA"/>
    <w:rsid w:val="007867A4"/>
    <w:rsid w:val="00786B3A"/>
    <w:rsid w:val="0079187B"/>
    <w:rsid w:val="00791E21"/>
    <w:rsid w:val="00792023"/>
    <w:rsid w:val="007929A0"/>
    <w:rsid w:val="00793306"/>
    <w:rsid w:val="00793B24"/>
    <w:rsid w:val="007944C7"/>
    <w:rsid w:val="00794690"/>
    <w:rsid w:val="00794E0B"/>
    <w:rsid w:val="00796044"/>
    <w:rsid w:val="00796368"/>
    <w:rsid w:val="0079656D"/>
    <w:rsid w:val="0079670C"/>
    <w:rsid w:val="0079754D"/>
    <w:rsid w:val="00797C06"/>
    <w:rsid w:val="00797EF4"/>
    <w:rsid w:val="007A110A"/>
    <w:rsid w:val="007A1A5B"/>
    <w:rsid w:val="007A2124"/>
    <w:rsid w:val="007A23FA"/>
    <w:rsid w:val="007A2A81"/>
    <w:rsid w:val="007A3066"/>
    <w:rsid w:val="007A33C5"/>
    <w:rsid w:val="007A3AC1"/>
    <w:rsid w:val="007A3E12"/>
    <w:rsid w:val="007A4270"/>
    <w:rsid w:val="007A48EF"/>
    <w:rsid w:val="007A5703"/>
    <w:rsid w:val="007A5BC1"/>
    <w:rsid w:val="007A62FD"/>
    <w:rsid w:val="007A725A"/>
    <w:rsid w:val="007A78A6"/>
    <w:rsid w:val="007A7D9E"/>
    <w:rsid w:val="007B05D6"/>
    <w:rsid w:val="007B1370"/>
    <w:rsid w:val="007B2F0A"/>
    <w:rsid w:val="007B316D"/>
    <w:rsid w:val="007B3F80"/>
    <w:rsid w:val="007B3FE1"/>
    <w:rsid w:val="007B4E9A"/>
    <w:rsid w:val="007B532B"/>
    <w:rsid w:val="007B5B1A"/>
    <w:rsid w:val="007B5DD6"/>
    <w:rsid w:val="007B65E2"/>
    <w:rsid w:val="007B6B64"/>
    <w:rsid w:val="007B73C0"/>
    <w:rsid w:val="007C1452"/>
    <w:rsid w:val="007C1A1B"/>
    <w:rsid w:val="007C1BCF"/>
    <w:rsid w:val="007C2578"/>
    <w:rsid w:val="007C2CDA"/>
    <w:rsid w:val="007C35A5"/>
    <w:rsid w:val="007C36A1"/>
    <w:rsid w:val="007C46C3"/>
    <w:rsid w:val="007C4BC6"/>
    <w:rsid w:val="007C52F1"/>
    <w:rsid w:val="007C5DF1"/>
    <w:rsid w:val="007C606F"/>
    <w:rsid w:val="007C66B5"/>
    <w:rsid w:val="007C66D2"/>
    <w:rsid w:val="007C6874"/>
    <w:rsid w:val="007C6DAD"/>
    <w:rsid w:val="007C6EA8"/>
    <w:rsid w:val="007C71D6"/>
    <w:rsid w:val="007C7330"/>
    <w:rsid w:val="007C740B"/>
    <w:rsid w:val="007C75F3"/>
    <w:rsid w:val="007D15E9"/>
    <w:rsid w:val="007D1613"/>
    <w:rsid w:val="007D5580"/>
    <w:rsid w:val="007D56BB"/>
    <w:rsid w:val="007D56E4"/>
    <w:rsid w:val="007D5B2C"/>
    <w:rsid w:val="007D6108"/>
    <w:rsid w:val="007D686F"/>
    <w:rsid w:val="007D6C2E"/>
    <w:rsid w:val="007D75EF"/>
    <w:rsid w:val="007D79BE"/>
    <w:rsid w:val="007D7ABC"/>
    <w:rsid w:val="007D7C6E"/>
    <w:rsid w:val="007D7D63"/>
    <w:rsid w:val="007E0060"/>
    <w:rsid w:val="007E0308"/>
    <w:rsid w:val="007E085A"/>
    <w:rsid w:val="007E1C2A"/>
    <w:rsid w:val="007E1EFB"/>
    <w:rsid w:val="007E1F1B"/>
    <w:rsid w:val="007E21C6"/>
    <w:rsid w:val="007E3892"/>
    <w:rsid w:val="007E4F50"/>
    <w:rsid w:val="007E6A32"/>
    <w:rsid w:val="007E6A4B"/>
    <w:rsid w:val="007E6DB6"/>
    <w:rsid w:val="007E7D6B"/>
    <w:rsid w:val="007E7DF2"/>
    <w:rsid w:val="007E7F54"/>
    <w:rsid w:val="007F038C"/>
    <w:rsid w:val="007F0A11"/>
    <w:rsid w:val="007F19BD"/>
    <w:rsid w:val="007F3232"/>
    <w:rsid w:val="007F3242"/>
    <w:rsid w:val="007F332A"/>
    <w:rsid w:val="007F35C7"/>
    <w:rsid w:val="007F376E"/>
    <w:rsid w:val="007F4ABC"/>
    <w:rsid w:val="007F58CF"/>
    <w:rsid w:val="007F5A79"/>
    <w:rsid w:val="007F61EF"/>
    <w:rsid w:val="007F627B"/>
    <w:rsid w:val="007F6928"/>
    <w:rsid w:val="007F6A05"/>
    <w:rsid w:val="007F72C5"/>
    <w:rsid w:val="007F7433"/>
    <w:rsid w:val="007F7DA1"/>
    <w:rsid w:val="008001F8"/>
    <w:rsid w:val="00800366"/>
    <w:rsid w:val="00801757"/>
    <w:rsid w:val="00801C36"/>
    <w:rsid w:val="00801F26"/>
    <w:rsid w:val="00802000"/>
    <w:rsid w:val="00802136"/>
    <w:rsid w:val="0080312C"/>
    <w:rsid w:val="008033C6"/>
    <w:rsid w:val="00803559"/>
    <w:rsid w:val="00803DA3"/>
    <w:rsid w:val="008040AE"/>
    <w:rsid w:val="0080437C"/>
    <w:rsid w:val="0080454D"/>
    <w:rsid w:val="008048E0"/>
    <w:rsid w:val="00804BB9"/>
    <w:rsid w:val="00805154"/>
    <w:rsid w:val="00805716"/>
    <w:rsid w:val="008057FB"/>
    <w:rsid w:val="008066B8"/>
    <w:rsid w:val="00806B17"/>
    <w:rsid w:val="00806EFD"/>
    <w:rsid w:val="00807026"/>
    <w:rsid w:val="0081028D"/>
    <w:rsid w:val="008105FB"/>
    <w:rsid w:val="00810ADF"/>
    <w:rsid w:val="00810D64"/>
    <w:rsid w:val="00813010"/>
    <w:rsid w:val="00813175"/>
    <w:rsid w:val="008142AD"/>
    <w:rsid w:val="00814968"/>
    <w:rsid w:val="00815500"/>
    <w:rsid w:val="00815776"/>
    <w:rsid w:val="00815CA8"/>
    <w:rsid w:val="00815DB9"/>
    <w:rsid w:val="00815E16"/>
    <w:rsid w:val="00815F33"/>
    <w:rsid w:val="008160E4"/>
    <w:rsid w:val="0081633C"/>
    <w:rsid w:val="00816ADB"/>
    <w:rsid w:val="00820D29"/>
    <w:rsid w:val="008216AF"/>
    <w:rsid w:val="00822486"/>
    <w:rsid w:val="00823247"/>
    <w:rsid w:val="0082331D"/>
    <w:rsid w:val="00823597"/>
    <w:rsid w:val="008243D1"/>
    <w:rsid w:val="00824E57"/>
    <w:rsid w:val="00824FD0"/>
    <w:rsid w:val="00826653"/>
    <w:rsid w:val="008274EA"/>
    <w:rsid w:val="00830A49"/>
    <w:rsid w:val="00830F0A"/>
    <w:rsid w:val="00831276"/>
    <w:rsid w:val="00831A51"/>
    <w:rsid w:val="00832591"/>
    <w:rsid w:val="00832648"/>
    <w:rsid w:val="00832C53"/>
    <w:rsid w:val="00832D06"/>
    <w:rsid w:val="00833584"/>
    <w:rsid w:val="00833670"/>
    <w:rsid w:val="00833970"/>
    <w:rsid w:val="0083448C"/>
    <w:rsid w:val="00834DBE"/>
    <w:rsid w:val="00835BA3"/>
    <w:rsid w:val="00836125"/>
    <w:rsid w:val="008369CF"/>
    <w:rsid w:val="00837C81"/>
    <w:rsid w:val="00837FC6"/>
    <w:rsid w:val="00837FCB"/>
    <w:rsid w:val="00840642"/>
    <w:rsid w:val="00840798"/>
    <w:rsid w:val="0084091D"/>
    <w:rsid w:val="00840B67"/>
    <w:rsid w:val="00840DD2"/>
    <w:rsid w:val="00840EA8"/>
    <w:rsid w:val="008431E6"/>
    <w:rsid w:val="008436A2"/>
    <w:rsid w:val="0084420B"/>
    <w:rsid w:val="00845939"/>
    <w:rsid w:val="00845BD8"/>
    <w:rsid w:val="00845F04"/>
    <w:rsid w:val="0084600D"/>
    <w:rsid w:val="00846791"/>
    <w:rsid w:val="00846A14"/>
    <w:rsid w:val="00847C4A"/>
    <w:rsid w:val="00850FA8"/>
    <w:rsid w:val="0085148F"/>
    <w:rsid w:val="00852033"/>
    <w:rsid w:val="008522FA"/>
    <w:rsid w:val="0085242E"/>
    <w:rsid w:val="00852906"/>
    <w:rsid w:val="00853B3A"/>
    <w:rsid w:val="008541D9"/>
    <w:rsid w:val="00854CBE"/>
    <w:rsid w:val="008556B6"/>
    <w:rsid w:val="00855A20"/>
    <w:rsid w:val="00855FAD"/>
    <w:rsid w:val="00856276"/>
    <w:rsid w:val="0085652F"/>
    <w:rsid w:val="00856FC7"/>
    <w:rsid w:val="008574B8"/>
    <w:rsid w:val="008575C2"/>
    <w:rsid w:val="00860D2D"/>
    <w:rsid w:val="008610DB"/>
    <w:rsid w:val="00861139"/>
    <w:rsid w:val="008616B2"/>
    <w:rsid w:val="00861925"/>
    <w:rsid w:val="00861F03"/>
    <w:rsid w:val="00862014"/>
    <w:rsid w:val="008621C1"/>
    <w:rsid w:val="0086274D"/>
    <w:rsid w:val="008629D0"/>
    <w:rsid w:val="00863443"/>
    <w:rsid w:val="0086414B"/>
    <w:rsid w:val="0086429A"/>
    <w:rsid w:val="008645E4"/>
    <w:rsid w:val="00864941"/>
    <w:rsid w:val="00864B46"/>
    <w:rsid w:val="00864C15"/>
    <w:rsid w:val="00864D48"/>
    <w:rsid w:val="008655A1"/>
    <w:rsid w:val="00866168"/>
    <w:rsid w:val="0086638E"/>
    <w:rsid w:val="00866C23"/>
    <w:rsid w:val="008670E6"/>
    <w:rsid w:val="00867B91"/>
    <w:rsid w:val="008703A7"/>
    <w:rsid w:val="00870C67"/>
    <w:rsid w:val="00870CFC"/>
    <w:rsid w:val="0087235E"/>
    <w:rsid w:val="00872958"/>
    <w:rsid w:val="008729A3"/>
    <w:rsid w:val="008740B1"/>
    <w:rsid w:val="00874DFA"/>
    <w:rsid w:val="00874FA4"/>
    <w:rsid w:val="00875375"/>
    <w:rsid w:val="00875D45"/>
    <w:rsid w:val="008760EE"/>
    <w:rsid w:val="008766C1"/>
    <w:rsid w:val="00876C55"/>
    <w:rsid w:val="00876EB4"/>
    <w:rsid w:val="00877289"/>
    <w:rsid w:val="008772ED"/>
    <w:rsid w:val="0087785E"/>
    <w:rsid w:val="00877E9E"/>
    <w:rsid w:val="008804A0"/>
    <w:rsid w:val="008804F4"/>
    <w:rsid w:val="0088084F"/>
    <w:rsid w:val="00880958"/>
    <w:rsid w:val="00881E63"/>
    <w:rsid w:val="00881FF3"/>
    <w:rsid w:val="0088228F"/>
    <w:rsid w:val="00882304"/>
    <w:rsid w:val="008823CB"/>
    <w:rsid w:val="008828B6"/>
    <w:rsid w:val="00882CC5"/>
    <w:rsid w:val="008833F2"/>
    <w:rsid w:val="00883A90"/>
    <w:rsid w:val="00884E6B"/>
    <w:rsid w:val="00885281"/>
    <w:rsid w:val="008853F9"/>
    <w:rsid w:val="00885A05"/>
    <w:rsid w:val="00885A90"/>
    <w:rsid w:val="00885BE1"/>
    <w:rsid w:val="00885E36"/>
    <w:rsid w:val="00886841"/>
    <w:rsid w:val="008871C3"/>
    <w:rsid w:val="008873D7"/>
    <w:rsid w:val="00887598"/>
    <w:rsid w:val="00887BD5"/>
    <w:rsid w:val="00887CAA"/>
    <w:rsid w:val="00887E2F"/>
    <w:rsid w:val="0089005C"/>
    <w:rsid w:val="00890372"/>
    <w:rsid w:val="008904D3"/>
    <w:rsid w:val="008905F4"/>
    <w:rsid w:val="00890F53"/>
    <w:rsid w:val="00891D1B"/>
    <w:rsid w:val="00892514"/>
    <w:rsid w:val="00892641"/>
    <w:rsid w:val="00892E60"/>
    <w:rsid w:val="00893037"/>
    <w:rsid w:val="008932E1"/>
    <w:rsid w:val="008937B0"/>
    <w:rsid w:val="00893EA0"/>
    <w:rsid w:val="00894B91"/>
    <w:rsid w:val="00894EE3"/>
    <w:rsid w:val="008954E0"/>
    <w:rsid w:val="00896318"/>
    <w:rsid w:val="00896A5C"/>
    <w:rsid w:val="008A093C"/>
    <w:rsid w:val="008A0C96"/>
    <w:rsid w:val="008A20D2"/>
    <w:rsid w:val="008A220B"/>
    <w:rsid w:val="008A23DF"/>
    <w:rsid w:val="008A2A14"/>
    <w:rsid w:val="008A2CE9"/>
    <w:rsid w:val="008A36D4"/>
    <w:rsid w:val="008A3A06"/>
    <w:rsid w:val="008A3D95"/>
    <w:rsid w:val="008A3DFC"/>
    <w:rsid w:val="008A41A8"/>
    <w:rsid w:val="008A4A43"/>
    <w:rsid w:val="008A4EDD"/>
    <w:rsid w:val="008A548B"/>
    <w:rsid w:val="008B0050"/>
    <w:rsid w:val="008B029F"/>
    <w:rsid w:val="008B0403"/>
    <w:rsid w:val="008B0BFC"/>
    <w:rsid w:val="008B0DCB"/>
    <w:rsid w:val="008B1055"/>
    <w:rsid w:val="008B10D7"/>
    <w:rsid w:val="008B24BF"/>
    <w:rsid w:val="008B2CEA"/>
    <w:rsid w:val="008B2FCA"/>
    <w:rsid w:val="008B30D4"/>
    <w:rsid w:val="008B40DE"/>
    <w:rsid w:val="008B4521"/>
    <w:rsid w:val="008B539F"/>
    <w:rsid w:val="008B6786"/>
    <w:rsid w:val="008B73A1"/>
    <w:rsid w:val="008C0081"/>
    <w:rsid w:val="008C0C11"/>
    <w:rsid w:val="008C0FAF"/>
    <w:rsid w:val="008C1AAA"/>
    <w:rsid w:val="008C2280"/>
    <w:rsid w:val="008C230D"/>
    <w:rsid w:val="008C3110"/>
    <w:rsid w:val="008C38BF"/>
    <w:rsid w:val="008C39F9"/>
    <w:rsid w:val="008C41F6"/>
    <w:rsid w:val="008C4373"/>
    <w:rsid w:val="008C4564"/>
    <w:rsid w:val="008C4BCB"/>
    <w:rsid w:val="008C5180"/>
    <w:rsid w:val="008C5337"/>
    <w:rsid w:val="008C554D"/>
    <w:rsid w:val="008C7D93"/>
    <w:rsid w:val="008C7F75"/>
    <w:rsid w:val="008D0541"/>
    <w:rsid w:val="008D0910"/>
    <w:rsid w:val="008D0C6C"/>
    <w:rsid w:val="008D1626"/>
    <w:rsid w:val="008D22B6"/>
    <w:rsid w:val="008D2323"/>
    <w:rsid w:val="008D2376"/>
    <w:rsid w:val="008D237F"/>
    <w:rsid w:val="008D251C"/>
    <w:rsid w:val="008D2BBC"/>
    <w:rsid w:val="008D30BA"/>
    <w:rsid w:val="008D4FB6"/>
    <w:rsid w:val="008D509E"/>
    <w:rsid w:val="008D56F5"/>
    <w:rsid w:val="008D660B"/>
    <w:rsid w:val="008D6C2D"/>
    <w:rsid w:val="008D7293"/>
    <w:rsid w:val="008D751D"/>
    <w:rsid w:val="008D775A"/>
    <w:rsid w:val="008D7CFE"/>
    <w:rsid w:val="008D7F3E"/>
    <w:rsid w:val="008E0641"/>
    <w:rsid w:val="008E08D7"/>
    <w:rsid w:val="008E197F"/>
    <w:rsid w:val="008E2075"/>
    <w:rsid w:val="008E2818"/>
    <w:rsid w:val="008E2C5B"/>
    <w:rsid w:val="008E31D7"/>
    <w:rsid w:val="008E3772"/>
    <w:rsid w:val="008E3BC8"/>
    <w:rsid w:val="008E4AD7"/>
    <w:rsid w:val="008E5565"/>
    <w:rsid w:val="008E57DB"/>
    <w:rsid w:val="008E5F6E"/>
    <w:rsid w:val="008E68A8"/>
    <w:rsid w:val="008E7466"/>
    <w:rsid w:val="008E7508"/>
    <w:rsid w:val="008E7D49"/>
    <w:rsid w:val="008F0A45"/>
    <w:rsid w:val="008F0F19"/>
    <w:rsid w:val="008F1253"/>
    <w:rsid w:val="008F1DF4"/>
    <w:rsid w:val="008F22CB"/>
    <w:rsid w:val="008F28CB"/>
    <w:rsid w:val="008F36B0"/>
    <w:rsid w:val="008F38AE"/>
    <w:rsid w:val="008F3FDA"/>
    <w:rsid w:val="008F506D"/>
    <w:rsid w:val="008F589B"/>
    <w:rsid w:val="008F687C"/>
    <w:rsid w:val="008F68CE"/>
    <w:rsid w:val="008F7001"/>
    <w:rsid w:val="008F793F"/>
    <w:rsid w:val="00900601"/>
    <w:rsid w:val="009014B8"/>
    <w:rsid w:val="009033F3"/>
    <w:rsid w:val="00903932"/>
    <w:rsid w:val="00903B49"/>
    <w:rsid w:val="00903F02"/>
    <w:rsid w:val="00903F9E"/>
    <w:rsid w:val="0090429A"/>
    <w:rsid w:val="00904A9D"/>
    <w:rsid w:val="009054AB"/>
    <w:rsid w:val="0090563A"/>
    <w:rsid w:val="00905B33"/>
    <w:rsid w:val="009063A2"/>
    <w:rsid w:val="00906C4C"/>
    <w:rsid w:val="00906D64"/>
    <w:rsid w:val="0090700C"/>
    <w:rsid w:val="00907621"/>
    <w:rsid w:val="0091038E"/>
    <w:rsid w:val="00910851"/>
    <w:rsid w:val="00910F78"/>
    <w:rsid w:val="00911258"/>
    <w:rsid w:val="00911418"/>
    <w:rsid w:val="00911928"/>
    <w:rsid w:val="009123E9"/>
    <w:rsid w:val="0091384B"/>
    <w:rsid w:val="00913C9C"/>
    <w:rsid w:val="00913F52"/>
    <w:rsid w:val="00914375"/>
    <w:rsid w:val="00914A24"/>
    <w:rsid w:val="00915FA9"/>
    <w:rsid w:val="009166B7"/>
    <w:rsid w:val="00916702"/>
    <w:rsid w:val="0091719A"/>
    <w:rsid w:val="00917405"/>
    <w:rsid w:val="00917488"/>
    <w:rsid w:val="00917832"/>
    <w:rsid w:val="009203C7"/>
    <w:rsid w:val="00920646"/>
    <w:rsid w:val="00920B25"/>
    <w:rsid w:val="00920E26"/>
    <w:rsid w:val="00921D96"/>
    <w:rsid w:val="009221AA"/>
    <w:rsid w:val="00922CB8"/>
    <w:rsid w:val="00923654"/>
    <w:rsid w:val="00924939"/>
    <w:rsid w:val="0092498E"/>
    <w:rsid w:val="009249C3"/>
    <w:rsid w:val="0092515D"/>
    <w:rsid w:val="0092569D"/>
    <w:rsid w:val="00925848"/>
    <w:rsid w:val="009258E0"/>
    <w:rsid w:val="00925E30"/>
    <w:rsid w:val="00925E50"/>
    <w:rsid w:val="00926054"/>
    <w:rsid w:val="00926B35"/>
    <w:rsid w:val="0093067E"/>
    <w:rsid w:val="00930789"/>
    <w:rsid w:val="00930BF9"/>
    <w:rsid w:val="0093130E"/>
    <w:rsid w:val="0093147C"/>
    <w:rsid w:val="0093150F"/>
    <w:rsid w:val="00931569"/>
    <w:rsid w:val="00931BBF"/>
    <w:rsid w:val="00931D9E"/>
    <w:rsid w:val="009332A6"/>
    <w:rsid w:val="009332F5"/>
    <w:rsid w:val="00933598"/>
    <w:rsid w:val="00933942"/>
    <w:rsid w:val="00933BF7"/>
    <w:rsid w:val="009341ED"/>
    <w:rsid w:val="00934B66"/>
    <w:rsid w:val="00934CEF"/>
    <w:rsid w:val="0093510C"/>
    <w:rsid w:val="00937040"/>
    <w:rsid w:val="009373EA"/>
    <w:rsid w:val="009378B4"/>
    <w:rsid w:val="00937BDB"/>
    <w:rsid w:val="00937F71"/>
    <w:rsid w:val="0094014F"/>
    <w:rsid w:val="009409F6"/>
    <w:rsid w:val="009413B3"/>
    <w:rsid w:val="0094182C"/>
    <w:rsid w:val="00942162"/>
    <w:rsid w:val="00942D23"/>
    <w:rsid w:val="009430AC"/>
    <w:rsid w:val="009433F8"/>
    <w:rsid w:val="00943483"/>
    <w:rsid w:val="00943DB1"/>
    <w:rsid w:val="0094414E"/>
    <w:rsid w:val="00944678"/>
    <w:rsid w:val="00944D7D"/>
    <w:rsid w:val="00944EE3"/>
    <w:rsid w:val="009454BF"/>
    <w:rsid w:val="009457AE"/>
    <w:rsid w:val="00945B76"/>
    <w:rsid w:val="00945FA4"/>
    <w:rsid w:val="0094629E"/>
    <w:rsid w:val="009468B0"/>
    <w:rsid w:val="00946F7B"/>
    <w:rsid w:val="009477B4"/>
    <w:rsid w:val="00947FB6"/>
    <w:rsid w:val="0095060B"/>
    <w:rsid w:val="009507EB"/>
    <w:rsid w:val="00950816"/>
    <w:rsid w:val="0095103E"/>
    <w:rsid w:val="0095106D"/>
    <w:rsid w:val="009512F2"/>
    <w:rsid w:val="00951992"/>
    <w:rsid w:val="00951E52"/>
    <w:rsid w:val="00951E7E"/>
    <w:rsid w:val="00952BEF"/>
    <w:rsid w:val="009537A6"/>
    <w:rsid w:val="00953DEA"/>
    <w:rsid w:val="009540F5"/>
    <w:rsid w:val="00954518"/>
    <w:rsid w:val="009554ED"/>
    <w:rsid w:val="009555A8"/>
    <w:rsid w:val="00956AEA"/>
    <w:rsid w:val="00956C41"/>
    <w:rsid w:val="00957259"/>
    <w:rsid w:val="009572A7"/>
    <w:rsid w:val="0095746D"/>
    <w:rsid w:val="00957D34"/>
    <w:rsid w:val="00957EE1"/>
    <w:rsid w:val="00960245"/>
    <w:rsid w:val="009604D3"/>
    <w:rsid w:val="00961618"/>
    <w:rsid w:val="00961D84"/>
    <w:rsid w:val="00961DE3"/>
    <w:rsid w:val="009629DA"/>
    <w:rsid w:val="00962DD8"/>
    <w:rsid w:val="009636D6"/>
    <w:rsid w:val="00963B9C"/>
    <w:rsid w:val="00964A06"/>
    <w:rsid w:val="009652E0"/>
    <w:rsid w:val="00965A49"/>
    <w:rsid w:val="00966183"/>
    <w:rsid w:val="009662A5"/>
    <w:rsid w:val="00966756"/>
    <w:rsid w:val="00966D5B"/>
    <w:rsid w:val="0096753C"/>
    <w:rsid w:val="00970150"/>
    <w:rsid w:val="009706F2"/>
    <w:rsid w:val="00970994"/>
    <w:rsid w:val="00970D54"/>
    <w:rsid w:val="009715E5"/>
    <w:rsid w:val="00972682"/>
    <w:rsid w:val="00972BAE"/>
    <w:rsid w:val="00973193"/>
    <w:rsid w:val="009731AB"/>
    <w:rsid w:val="009732EC"/>
    <w:rsid w:val="00973B8C"/>
    <w:rsid w:val="00973F20"/>
    <w:rsid w:val="009747E3"/>
    <w:rsid w:val="00974B40"/>
    <w:rsid w:val="0097645E"/>
    <w:rsid w:val="00976901"/>
    <w:rsid w:val="009770B4"/>
    <w:rsid w:val="009778FF"/>
    <w:rsid w:val="00977B07"/>
    <w:rsid w:val="00977D5C"/>
    <w:rsid w:val="00977DB5"/>
    <w:rsid w:val="00977DC4"/>
    <w:rsid w:val="0098099A"/>
    <w:rsid w:val="00980EC8"/>
    <w:rsid w:val="00980EFD"/>
    <w:rsid w:val="009810BA"/>
    <w:rsid w:val="009811D9"/>
    <w:rsid w:val="00981407"/>
    <w:rsid w:val="009819FB"/>
    <w:rsid w:val="00981B0A"/>
    <w:rsid w:val="00982320"/>
    <w:rsid w:val="00982800"/>
    <w:rsid w:val="00982A94"/>
    <w:rsid w:val="00983229"/>
    <w:rsid w:val="009845B1"/>
    <w:rsid w:val="009846C2"/>
    <w:rsid w:val="00984B56"/>
    <w:rsid w:val="00985021"/>
    <w:rsid w:val="00985A59"/>
    <w:rsid w:val="00985A72"/>
    <w:rsid w:val="00985C9D"/>
    <w:rsid w:val="0098607C"/>
    <w:rsid w:val="009874F8"/>
    <w:rsid w:val="009874FB"/>
    <w:rsid w:val="0098769B"/>
    <w:rsid w:val="00987705"/>
    <w:rsid w:val="00987944"/>
    <w:rsid w:val="00987ABE"/>
    <w:rsid w:val="00987D86"/>
    <w:rsid w:val="00990165"/>
    <w:rsid w:val="00991245"/>
    <w:rsid w:val="009913FD"/>
    <w:rsid w:val="009917B9"/>
    <w:rsid w:val="00991A43"/>
    <w:rsid w:val="00991DEB"/>
    <w:rsid w:val="0099251A"/>
    <w:rsid w:val="00992AEA"/>
    <w:rsid w:val="00992D0E"/>
    <w:rsid w:val="009936C7"/>
    <w:rsid w:val="00993D46"/>
    <w:rsid w:val="009941B8"/>
    <w:rsid w:val="0099433C"/>
    <w:rsid w:val="0099512F"/>
    <w:rsid w:val="009951A4"/>
    <w:rsid w:val="009955A8"/>
    <w:rsid w:val="009962F0"/>
    <w:rsid w:val="00996372"/>
    <w:rsid w:val="00996B21"/>
    <w:rsid w:val="00996C24"/>
    <w:rsid w:val="00996D58"/>
    <w:rsid w:val="0099797C"/>
    <w:rsid w:val="00997ACB"/>
    <w:rsid w:val="009A07D6"/>
    <w:rsid w:val="009A0853"/>
    <w:rsid w:val="009A0E49"/>
    <w:rsid w:val="009A0E5B"/>
    <w:rsid w:val="009A0E68"/>
    <w:rsid w:val="009A1214"/>
    <w:rsid w:val="009A15C1"/>
    <w:rsid w:val="009A21EA"/>
    <w:rsid w:val="009A296C"/>
    <w:rsid w:val="009A3B55"/>
    <w:rsid w:val="009A4D53"/>
    <w:rsid w:val="009A5226"/>
    <w:rsid w:val="009A5618"/>
    <w:rsid w:val="009A59D0"/>
    <w:rsid w:val="009A59F5"/>
    <w:rsid w:val="009A5D2F"/>
    <w:rsid w:val="009A64BF"/>
    <w:rsid w:val="009A692F"/>
    <w:rsid w:val="009A7211"/>
    <w:rsid w:val="009A76AB"/>
    <w:rsid w:val="009A7701"/>
    <w:rsid w:val="009A77C7"/>
    <w:rsid w:val="009B1B57"/>
    <w:rsid w:val="009B1E83"/>
    <w:rsid w:val="009B20A5"/>
    <w:rsid w:val="009B21FC"/>
    <w:rsid w:val="009B372D"/>
    <w:rsid w:val="009B6478"/>
    <w:rsid w:val="009B6698"/>
    <w:rsid w:val="009B674B"/>
    <w:rsid w:val="009B6931"/>
    <w:rsid w:val="009B6F5F"/>
    <w:rsid w:val="009B70EA"/>
    <w:rsid w:val="009B7145"/>
    <w:rsid w:val="009B72C6"/>
    <w:rsid w:val="009B73F4"/>
    <w:rsid w:val="009C1A59"/>
    <w:rsid w:val="009C1AFC"/>
    <w:rsid w:val="009C24AA"/>
    <w:rsid w:val="009C2DF7"/>
    <w:rsid w:val="009C3E25"/>
    <w:rsid w:val="009C4342"/>
    <w:rsid w:val="009C4636"/>
    <w:rsid w:val="009C46AE"/>
    <w:rsid w:val="009C58A3"/>
    <w:rsid w:val="009C5FE5"/>
    <w:rsid w:val="009C63E9"/>
    <w:rsid w:val="009C6D48"/>
    <w:rsid w:val="009C724B"/>
    <w:rsid w:val="009C7A7A"/>
    <w:rsid w:val="009C7DF2"/>
    <w:rsid w:val="009D003F"/>
    <w:rsid w:val="009D0284"/>
    <w:rsid w:val="009D0646"/>
    <w:rsid w:val="009D09AA"/>
    <w:rsid w:val="009D09B4"/>
    <w:rsid w:val="009D0B28"/>
    <w:rsid w:val="009D1A87"/>
    <w:rsid w:val="009D20DF"/>
    <w:rsid w:val="009D2200"/>
    <w:rsid w:val="009D2822"/>
    <w:rsid w:val="009D308E"/>
    <w:rsid w:val="009D3253"/>
    <w:rsid w:val="009D32FD"/>
    <w:rsid w:val="009D50ED"/>
    <w:rsid w:val="009D5EF3"/>
    <w:rsid w:val="009D6E42"/>
    <w:rsid w:val="009D7313"/>
    <w:rsid w:val="009E07E4"/>
    <w:rsid w:val="009E1079"/>
    <w:rsid w:val="009E1111"/>
    <w:rsid w:val="009E1132"/>
    <w:rsid w:val="009E160C"/>
    <w:rsid w:val="009E196A"/>
    <w:rsid w:val="009E1F22"/>
    <w:rsid w:val="009E274B"/>
    <w:rsid w:val="009E284D"/>
    <w:rsid w:val="009E29C2"/>
    <w:rsid w:val="009E304A"/>
    <w:rsid w:val="009E333D"/>
    <w:rsid w:val="009E3554"/>
    <w:rsid w:val="009E42A1"/>
    <w:rsid w:val="009E481D"/>
    <w:rsid w:val="009E5486"/>
    <w:rsid w:val="009E5B01"/>
    <w:rsid w:val="009E6FEE"/>
    <w:rsid w:val="009E7026"/>
    <w:rsid w:val="009E70A1"/>
    <w:rsid w:val="009E7569"/>
    <w:rsid w:val="009F01CC"/>
    <w:rsid w:val="009F1577"/>
    <w:rsid w:val="009F1601"/>
    <w:rsid w:val="009F171D"/>
    <w:rsid w:val="009F1D8E"/>
    <w:rsid w:val="009F2059"/>
    <w:rsid w:val="009F2239"/>
    <w:rsid w:val="009F2581"/>
    <w:rsid w:val="009F2BF6"/>
    <w:rsid w:val="009F2EDA"/>
    <w:rsid w:val="009F30C7"/>
    <w:rsid w:val="009F3E60"/>
    <w:rsid w:val="009F401E"/>
    <w:rsid w:val="009F402E"/>
    <w:rsid w:val="009F40B5"/>
    <w:rsid w:val="009F5810"/>
    <w:rsid w:val="009F5A80"/>
    <w:rsid w:val="009F5C5D"/>
    <w:rsid w:val="009F5C80"/>
    <w:rsid w:val="009F5DB6"/>
    <w:rsid w:val="009F5F87"/>
    <w:rsid w:val="009F626D"/>
    <w:rsid w:val="009F643F"/>
    <w:rsid w:val="009F6828"/>
    <w:rsid w:val="009F689C"/>
    <w:rsid w:val="009F6EA0"/>
    <w:rsid w:val="009F6ED5"/>
    <w:rsid w:val="009F778A"/>
    <w:rsid w:val="009F79C9"/>
    <w:rsid w:val="00A00E12"/>
    <w:rsid w:val="00A00F5A"/>
    <w:rsid w:val="00A02186"/>
    <w:rsid w:val="00A02411"/>
    <w:rsid w:val="00A0265C"/>
    <w:rsid w:val="00A0306F"/>
    <w:rsid w:val="00A03092"/>
    <w:rsid w:val="00A04274"/>
    <w:rsid w:val="00A042B8"/>
    <w:rsid w:val="00A04B3B"/>
    <w:rsid w:val="00A04EC1"/>
    <w:rsid w:val="00A04EC6"/>
    <w:rsid w:val="00A05184"/>
    <w:rsid w:val="00A066F8"/>
    <w:rsid w:val="00A072C6"/>
    <w:rsid w:val="00A07C05"/>
    <w:rsid w:val="00A07F36"/>
    <w:rsid w:val="00A102E0"/>
    <w:rsid w:val="00A10626"/>
    <w:rsid w:val="00A10940"/>
    <w:rsid w:val="00A11670"/>
    <w:rsid w:val="00A11F25"/>
    <w:rsid w:val="00A12853"/>
    <w:rsid w:val="00A12FA9"/>
    <w:rsid w:val="00A1305E"/>
    <w:rsid w:val="00A133A8"/>
    <w:rsid w:val="00A136EC"/>
    <w:rsid w:val="00A13EEA"/>
    <w:rsid w:val="00A1406E"/>
    <w:rsid w:val="00A1462B"/>
    <w:rsid w:val="00A1509F"/>
    <w:rsid w:val="00A1532B"/>
    <w:rsid w:val="00A154AB"/>
    <w:rsid w:val="00A15523"/>
    <w:rsid w:val="00A1612F"/>
    <w:rsid w:val="00A162A3"/>
    <w:rsid w:val="00A16462"/>
    <w:rsid w:val="00A16692"/>
    <w:rsid w:val="00A167E2"/>
    <w:rsid w:val="00A17480"/>
    <w:rsid w:val="00A20280"/>
    <w:rsid w:val="00A20903"/>
    <w:rsid w:val="00A20910"/>
    <w:rsid w:val="00A20FA4"/>
    <w:rsid w:val="00A21ECC"/>
    <w:rsid w:val="00A2277A"/>
    <w:rsid w:val="00A22AC7"/>
    <w:rsid w:val="00A22C81"/>
    <w:rsid w:val="00A22D2B"/>
    <w:rsid w:val="00A22F74"/>
    <w:rsid w:val="00A23D0F"/>
    <w:rsid w:val="00A24038"/>
    <w:rsid w:val="00A25996"/>
    <w:rsid w:val="00A25E52"/>
    <w:rsid w:val="00A2697E"/>
    <w:rsid w:val="00A26AFF"/>
    <w:rsid w:val="00A30363"/>
    <w:rsid w:val="00A30422"/>
    <w:rsid w:val="00A309CD"/>
    <w:rsid w:val="00A317EF"/>
    <w:rsid w:val="00A31C2E"/>
    <w:rsid w:val="00A31E2C"/>
    <w:rsid w:val="00A31E93"/>
    <w:rsid w:val="00A32294"/>
    <w:rsid w:val="00A330EE"/>
    <w:rsid w:val="00A35509"/>
    <w:rsid w:val="00A35737"/>
    <w:rsid w:val="00A37A31"/>
    <w:rsid w:val="00A4094A"/>
    <w:rsid w:val="00A40DB0"/>
    <w:rsid w:val="00A40E50"/>
    <w:rsid w:val="00A41120"/>
    <w:rsid w:val="00A41B95"/>
    <w:rsid w:val="00A41CAE"/>
    <w:rsid w:val="00A42179"/>
    <w:rsid w:val="00A42840"/>
    <w:rsid w:val="00A4351A"/>
    <w:rsid w:val="00A43D1F"/>
    <w:rsid w:val="00A443F4"/>
    <w:rsid w:val="00A44975"/>
    <w:rsid w:val="00A451B4"/>
    <w:rsid w:val="00A4529D"/>
    <w:rsid w:val="00A45A60"/>
    <w:rsid w:val="00A46387"/>
    <w:rsid w:val="00A4665B"/>
    <w:rsid w:val="00A467C9"/>
    <w:rsid w:val="00A47572"/>
    <w:rsid w:val="00A476B6"/>
    <w:rsid w:val="00A47CF3"/>
    <w:rsid w:val="00A50D66"/>
    <w:rsid w:val="00A51280"/>
    <w:rsid w:val="00A517B7"/>
    <w:rsid w:val="00A520F9"/>
    <w:rsid w:val="00A52663"/>
    <w:rsid w:val="00A52983"/>
    <w:rsid w:val="00A529D9"/>
    <w:rsid w:val="00A53540"/>
    <w:rsid w:val="00A539C1"/>
    <w:rsid w:val="00A53EA7"/>
    <w:rsid w:val="00A54980"/>
    <w:rsid w:val="00A556C6"/>
    <w:rsid w:val="00A55AD1"/>
    <w:rsid w:val="00A55BF9"/>
    <w:rsid w:val="00A55CB4"/>
    <w:rsid w:val="00A56199"/>
    <w:rsid w:val="00A56F2A"/>
    <w:rsid w:val="00A5700C"/>
    <w:rsid w:val="00A57785"/>
    <w:rsid w:val="00A6095D"/>
    <w:rsid w:val="00A60D7F"/>
    <w:rsid w:val="00A614E2"/>
    <w:rsid w:val="00A617ED"/>
    <w:rsid w:val="00A620DD"/>
    <w:rsid w:val="00A6210B"/>
    <w:rsid w:val="00A632F9"/>
    <w:rsid w:val="00A6339E"/>
    <w:rsid w:val="00A63594"/>
    <w:rsid w:val="00A64209"/>
    <w:rsid w:val="00A6517B"/>
    <w:rsid w:val="00A654B7"/>
    <w:rsid w:val="00A65529"/>
    <w:rsid w:val="00A65830"/>
    <w:rsid w:val="00A65C2A"/>
    <w:rsid w:val="00A65E0D"/>
    <w:rsid w:val="00A65FC0"/>
    <w:rsid w:val="00A66557"/>
    <w:rsid w:val="00A67B1D"/>
    <w:rsid w:val="00A67CF6"/>
    <w:rsid w:val="00A706D7"/>
    <w:rsid w:val="00A71569"/>
    <w:rsid w:val="00A7191D"/>
    <w:rsid w:val="00A7267A"/>
    <w:rsid w:val="00A731A3"/>
    <w:rsid w:val="00A73364"/>
    <w:rsid w:val="00A742AE"/>
    <w:rsid w:val="00A74308"/>
    <w:rsid w:val="00A74ECD"/>
    <w:rsid w:val="00A75896"/>
    <w:rsid w:val="00A75CE3"/>
    <w:rsid w:val="00A765C1"/>
    <w:rsid w:val="00A7664E"/>
    <w:rsid w:val="00A769C8"/>
    <w:rsid w:val="00A76BFD"/>
    <w:rsid w:val="00A77BBD"/>
    <w:rsid w:val="00A77EED"/>
    <w:rsid w:val="00A8019A"/>
    <w:rsid w:val="00A80B5F"/>
    <w:rsid w:val="00A80FAE"/>
    <w:rsid w:val="00A8124E"/>
    <w:rsid w:val="00A81342"/>
    <w:rsid w:val="00A8135C"/>
    <w:rsid w:val="00A81C69"/>
    <w:rsid w:val="00A82DEB"/>
    <w:rsid w:val="00A8311B"/>
    <w:rsid w:val="00A83259"/>
    <w:rsid w:val="00A8512A"/>
    <w:rsid w:val="00A852B2"/>
    <w:rsid w:val="00A85948"/>
    <w:rsid w:val="00A85EA8"/>
    <w:rsid w:val="00A86DF7"/>
    <w:rsid w:val="00A86ECA"/>
    <w:rsid w:val="00A872ED"/>
    <w:rsid w:val="00A8746E"/>
    <w:rsid w:val="00A8798F"/>
    <w:rsid w:val="00A9000C"/>
    <w:rsid w:val="00A9124E"/>
    <w:rsid w:val="00A912F3"/>
    <w:rsid w:val="00A914AC"/>
    <w:rsid w:val="00A919E8"/>
    <w:rsid w:val="00A91E56"/>
    <w:rsid w:val="00A92149"/>
    <w:rsid w:val="00A9247F"/>
    <w:rsid w:val="00A92606"/>
    <w:rsid w:val="00A92993"/>
    <w:rsid w:val="00A92D41"/>
    <w:rsid w:val="00A93FA1"/>
    <w:rsid w:val="00A94309"/>
    <w:rsid w:val="00A946AD"/>
    <w:rsid w:val="00A94EDF"/>
    <w:rsid w:val="00A95291"/>
    <w:rsid w:val="00A95764"/>
    <w:rsid w:val="00A95C25"/>
    <w:rsid w:val="00A95E69"/>
    <w:rsid w:val="00A96555"/>
    <w:rsid w:val="00A9681C"/>
    <w:rsid w:val="00A97462"/>
    <w:rsid w:val="00A97BDF"/>
    <w:rsid w:val="00A97F0D"/>
    <w:rsid w:val="00AA037A"/>
    <w:rsid w:val="00AA0E01"/>
    <w:rsid w:val="00AA193E"/>
    <w:rsid w:val="00AA2364"/>
    <w:rsid w:val="00AA2480"/>
    <w:rsid w:val="00AA2C15"/>
    <w:rsid w:val="00AA2D1F"/>
    <w:rsid w:val="00AA2FD7"/>
    <w:rsid w:val="00AA43D1"/>
    <w:rsid w:val="00AA4685"/>
    <w:rsid w:val="00AA6D21"/>
    <w:rsid w:val="00AA6F5C"/>
    <w:rsid w:val="00AA7210"/>
    <w:rsid w:val="00AB058B"/>
    <w:rsid w:val="00AB0992"/>
    <w:rsid w:val="00AB1AC8"/>
    <w:rsid w:val="00AB31F4"/>
    <w:rsid w:val="00AB39FB"/>
    <w:rsid w:val="00AB3B64"/>
    <w:rsid w:val="00AB4517"/>
    <w:rsid w:val="00AB4C12"/>
    <w:rsid w:val="00AB4E8A"/>
    <w:rsid w:val="00AB4EC0"/>
    <w:rsid w:val="00AB5C67"/>
    <w:rsid w:val="00AB66AF"/>
    <w:rsid w:val="00AB6D97"/>
    <w:rsid w:val="00AB7220"/>
    <w:rsid w:val="00AB7606"/>
    <w:rsid w:val="00AB7AD4"/>
    <w:rsid w:val="00AB7F99"/>
    <w:rsid w:val="00AB7F9E"/>
    <w:rsid w:val="00AC01AD"/>
    <w:rsid w:val="00AC0778"/>
    <w:rsid w:val="00AC0AE0"/>
    <w:rsid w:val="00AC1145"/>
    <w:rsid w:val="00AC1875"/>
    <w:rsid w:val="00AC1A9F"/>
    <w:rsid w:val="00AC1BC8"/>
    <w:rsid w:val="00AC1EA3"/>
    <w:rsid w:val="00AC2BCE"/>
    <w:rsid w:val="00AC2FE0"/>
    <w:rsid w:val="00AC30DF"/>
    <w:rsid w:val="00AC3520"/>
    <w:rsid w:val="00AC4237"/>
    <w:rsid w:val="00AC44A5"/>
    <w:rsid w:val="00AC4692"/>
    <w:rsid w:val="00AC6092"/>
    <w:rsid w:val="00AC6518"/>
    <w:rsid w:val="00AC6530"/>
    <w:rsid w:val="00AC68C7"/>
    <w:rsid w:val="00AC7457"/>
    <w:rsid w:val="00AC7696"/>
    <w:rsid w:val="00AC7A09"/>
    <w:rsid w:val="00AD062F"/>
    <w:rsid w:val="00AD0F70"/>
    <w:rsid w:val="00AD143A"/>
    <w:rsid w:val="00AD1AEC"/>
    <w:rsid w:val="00AD2F07"/>
    <w:rsid w:val="00AD55C4"/>
    <w:rsid w:val="00AD588E"/>
    <w:rsid w:val="00AD599E"/>
    <w:rsid w:val="00AD5EC0"/>
    <w:rsid w:val="00AD6CE6"/>
    <w:rsid w:val="00AD6F97"/>
    <w:rsid w:val="00AD76EB"/>
    <w:rsid w:val="00AD7ABA"/>
    <w:rsid w:val="00AD7D80"/>
    <w:rsid w:val="00AE01AC"/>
    <w:rsid w:val="00AE06AC"/>
    <w:rsid w:val="00AE0E0D"/>
    <w:rsid w:val="00AE11AE"/>
    <w:rsid w:val="00AE1283"/>
    <w:rsid w:val="00AE23AD"/>
    <w:rsid w:val="00AE2759"/>
    <w:rsid w:val="00AE29EE"/>
    <w:rsid w:val="00AE3A05"/>
    <w:rsid w:val="00AE3E73"/>
    <w:rsid w:val="00AE402E"/>
    <w:rsid w:val="00AE4C5E"/>
    <w:rsid w:val="00AE525A"/>
    <w:rsid w:val="00AE54BB"/>
    <w:rsid w:val="00AE54FD"/>
    <w:rsid w:val="00AE5DBA"/>
    <w:rsid w:val="00AE5EAD"/>
    <w:rsid w:val="00AE64D7"/>
    <w:rsid w:val="00AE7470"/>
    <w:rsid w:val="00AE747A"/>
    <w:rsid w:val="00AE7984"/>
    <w:rsid w:val="00AE7D78"/>
    <w:rsid w:val="00AF0594"/>
    <w:rsid w:val="00AF07F9"/>
    <w:rsid w:val="00AF10C3"/>
    <w:rsid w:val="00AF174F"/>
    <w:rsid w:val="00AF1C3B"/>
    <w:rsid w:val="00AF2B17"/>
    <w:rsid w:val="00AF3FB0"/>
    <w:rsid w:val="00AF4545"/>
    <w:rsid w:val="00AF4606"/>
    <w:rsid w:val="00AF4724"/>
    <w:rsid w:val="00AF4AD6"/>
    <w:rsid w:val="00AF4EF6"/>
    <w:rsid w:val="00AF5400"/>
    <w:rsid w:val="00AF6117"/>
    <w:rsid w:val="00AF6258"/>
    <w:rsid w:val="00AF6784"/>
    <w:rsid w:val="00AF72C7"/>
    <w:rsid w:val="00AF7B34"/>
    <w:rsid w:val="00AF7C66"/>
    <w:rsid w:val="00AF7FBD"/>
    <w:rsid w:val="00B00449"/>
    <w:rsid w:val="00B00A67"/>
    <w:rsid w:val="00B0103F"/>
    <w:rsid w:val="00B01138"/>
    <w:rsid w:val="00B015E9"/>
    <w:rsid w:val="00B01642"/>
    <w:rsid w:val="00B01CD5"/>
    <w:rsid w:val="00B01FC8"/>
    <w:rsid w:val="00B02778"/>
    <w:rsid w:val="00B0358B"/>
    <w:rsid w:val="00B0436A"/>
    <w:rsid w:val="00B04455"/>
    <w:rsid w:val="00B04C56"/>
    <w:rsid w:val="00B04D57"/>
    <w:rsid w:val="00B0515B"/>
    <w:rsid w:val="00B05230"/>
    <w:rsid w:val="00B06B4D"/>
    <w:rsid w:val="00B06C0F"/>
    <w:rsid w:val="00B06E53"/>
    <w:rsid w:val="00B071FD"/>
    <w:rsid w:val="00B07F14"/>
    <w:rsid w:val="00B1088C"/>
    <w:rsid w:val="00B10A21"/>
    <w:rsid w:val="00B10B4C"/>
    <w:rsid w:val="00B10CC2"/>
    <w:rsid w:val="00B114C5"/>
    <w:rsid w:val="00B12260"/>
    <w:rsid w:val="00B12431"/>
    <w:rsid w:val="00B12940"/>
    <w:rsid w:val="00B12AA6"/>
    <w:rsid w:val="00B13A6D"/>
    <w:rsid w:val="00B1487C"/>
    <w:rsid w:val="00B15C50"/>
    <w:rsid w:val="00B1677F"/>
    <w:rsid w:val="00B171C9"/>
    <w:rsid w:val="00B17BB4"/>
    <w:rsid w:val="00B17E7A"/>
    <w:rsid w:val="00B204E1"/>
    <w:rsid w:val="00B2081D"/>
    <w:rsid w:val="00B209BB"/>
    <w:rsid w:val="00B20DD5"/>
    <w:rsid w:val="00B21276"/>
    <w:rsid w:val="00B2214D"/>
    <w:rsid w:val="00B22884"/>
    <w:rsid w:val="00B228A8"/>
    <w:rsid w:val="00B235F7"/>
    <w:rsid w:val="00B23DA6"/>
    <w:rsid w:val="00B243FA"/>
    <w:rsid w:val="00B24416"/>
    <w:rsid w:val="00B2448E"/>
    <w:rsid w:val="00B25079"/>
    <w:rsid w:val="00B25127"/>
    <w:rsid w:val="00B2548D"/>
    <w:rsid w:val="00B255D7"/>
    <w:rsid w:val="00B264C7"/>
    <w:rsid w:val="00B26F6D"/>
    <w:rsid w:val="00B27C55"/>
    <w:rsid w:val="00B27CE8"/>
    <w:rsid w:val="00B30166"/>
    <w:rsid w:val="00B31F52"/>
    <w:rsid w:val="00B3307E"/>
    <w:rsid w:val="00B33875"/>
    <w:rsid w:val="00B3430C"/>
    <w:rsid w:val="00B360D6"/>
    <w:rsid w:val="00B36195"/>
    <w:rsid w:val="00B36A5C"/>
    <w:rsid w:val="00B36EC1"/>
    <w:rsid w:val="00B3702F"/>
    <w:rsid w:val="00B37299"/>
    <w:rsid w:val="00B400AA"/>
    <w:rsid w:val="00B403DC"/>
    <w:rsid w:val="00B40DFB"/>
    <w:rsid w:val="00B41A5C"/>
    <w:rsid w:val="00B41D30"/>
    <w:rsid w:val="00B425D9"/>
    <w:rsid w:val="00B442CF"/>
    <w:rsid w:val="00B44857"/>
    <w:rsid w:val="00B44C36"/>
    <w:rsid w:val="00B44FEC"/>
    <w:rsid w:val="00B456C3"/>
    <w:rsid w:val="00B461C3"/>
    <w:rsid w:val="00B462AB"/>
    <w:rsid w:val="00B46DFC"/>
    <w:rsid w:val="00B47B33"/>
    <w:rsid w:val="00B5046D"/>
    <w:rsid w:val="00B50BA3"/>
    <w:rsid w:val="00B50C54"/>
    <w:rsid w:val="00B51362"/>
    <w:rsid w:val="00B515E1"/>
    <w:rsid w:val="00B524F4"/>
    <w:rsid w:val="00B53B52"/>
    <w:rsid w:val="00B54051"/>
    <w:rsid w:val="00B54BB1"/>
    <w:rsid w:val="00B54C07"/>
    <w:rsid w:val="00B54DF4"/>
    <w:rsid w:val="00B54EFA"/>
    <w:rsid w:val="00B54F41"/>
    <w:rsid w:val="00B5581D"/>
    <w:rsid w:val="00B562A9"/>
    <w:rsid w:val="00B564D1"/>
    <w:rsid w:val="00B56A9A"/>
    <w:rsid w:val="00B56BA5"/>
    <w:rsid w:val="00B571AB"/>
    <w:rsid w:val="00B57445"/>
    <w:rsid w:val="00B57FFA"/>
    <w:rsid w:val="00B603F5"/>
    <w:rsid w:val="00B61CAB"/>
    <w:rsid w:val="00B61D30"/>
    <w:rsid w:val="00B6203C"/>
    <w:rsid w:val="00B62BF7"/>
    <w:rsid w:val="00B63105"/>
    <w:rsid w:val="00B63212"/>
    <w:rsid w:val="00B63CC6"/>
    <w:rsid w:val="00B64CAF"/>
    <w:rsid w:val="00B64D5B"/>
    <w:rsid w:val="00B64ED7"/>
    <w:rsid w:val="00B65880"/>
    <w:rsid w:val="00B65A25"/>
    <w:rsid w:val="00B6690C"/>
    <w:rsid w:val="00B669AB"/>
    <w:rsid w:val="00B6742F"/>
    <w:rsid w:val="00B6758A"/>
    <w:rsid w:val="00B67D80"/>
    <w:rsid w:val="00B67E85"/>
    <w:rsid w:val="00B67EAA"/>
    <w:rsid w:val="00B67F09"/>
    <w:rsid w:val="00B70935"/>
    <w:rsid w:val="00B70D50"/>
    <w:rsid w:val="00B71D20"/>
    <w:rsid w:val="00B723F4"/>
    <w:rsid w:val="00B72605"/>
    <w:rsid w:val="00B733D3"/>
    <w:rsid w:val="00B73B86"/>
    <w:rsid w:val="00B73D1F"/>
    <w:rsid w:val="00B75AD1"/>
    <w:rsid w:val="00B7656F"/>
    <w:rsid w:val="00B7689D"/>
    <w:rsid w:val="00B76F72"/>
    <w:rsid w:val="00B775F0"/>
    <w:rsid w:val="00B77B5D"/>
    <w:rsid w:val="00B8061A"/>
    <w:rsid w:val="00B810AC"/>
    <w:rsid w:val="00B81A7F"/>
    <w:rsid w:val="00B8236E"/>
    <w:rsid w:val="00B82BAF"/>
    <w:rsid w:val="00B84FA1"/>
    <w:rsid w:val="00B85343"/>
    <w:rsid w:val="00B86159"/>
    <w:rsid w:val="00B862FB"/>
    <w:rsid w:val="00B86394"/>
    <w:rsid w:val="00B87FCB"/>
    <w:rsid w:val="00B917E6"/>
    <w:rsid w:val="00B9220F"/>
    <w:rsid w:val="00B925D1"/>
    <w:rsid w:val="00B9363A"/>
    <w:rsid w:val="00B93837"/>
    <w:rsid w:val="00B93C3B"/>
    <w:rsid w:val="00B93E54"/>
    <w:rsid w:val="00B949B6"/>
    <w:rsid w:val="00B95350"/>
    <w:rsid w:val="00B95554"/>
    <w:rsid w:val="00B96C93"/>
    <w:rsid w:val="00B96E4F"/>
    <w:rsid w:val="00B97967"/>
    <w:rsid w:val="00B97DAC"/>
    <w:rsid w:val="00BA09B3"/>
    <w:rsid w:val="00BA0E67"/>
    <w:rsid w:val="00BA0FC3"/>
    <w:rsid w:val="00BA1FDE"/>
    <w:rsid w:val="00BA1FED"/>
    <w:rsid w:val="00BA2E17"/>
    <w:rsid w:val="00BA3984"/>
    <w:rsid w:val="00BA3BE5"/>
    <w:rsid w:val="00BA50FF"/>
    <w:rsid w:val="00BA5216"/>
    <w:rsid w:val="00BA540A"/>
    <w:rsid w:val="00BA6DD9"/>
    <w:rsid w:val="00BA7FF3"/>
    <w:rsid w:val="00BB0625"/>
    <w:rsid w:val="00BB0735"/>
    <w:rsid w:val="00BB0BB8"/>
    <w:rsid w:val="00BB203D"/>
    <w:rsid w:val="00BB22AD"/>
    <w:rsid w:val="00BB3E40"/>
    <w:rsid w:val="00BB3EDA"/>
    <w:rsid w:val="00BB4113"/>
    <w:rsid w:val="00BB4D4A"/>
    <w:rsid w:val="00BB510B"/>
    <w:rsid w:val="00BB55EF"/>
    <w:rsid w:val="00BB5FB4"/>
    <w:rsid w:val="00BB64D6"/>
    <w:rsid w:val="00BB6B9B"/>
    <w:rsid w:val="00BB7CC5"/>
    <w:rsid w:val="00BC0102"/>
    <w:rsid w:val="00BC058F"/>
    <w:rsid w:val="00BC11EC"/>
    <w:rsid w:val="00BC1987"/>
    <w:rsid w:val="00BC2DCD"/>
    <w:rsid w:val="00BC338C"/>
    <w:rsid w:val="00BC3579"/>
    <w:rsid w:val="00BC37AD"/>
    <w:rsid w:val="00BC3B87"/>
    <w:rsid w:val="00BC3E55"/>
    <w:rsid w:val="00BC4576"/>
    <w:rsid w:val="00BC4951"/>
    <w:rsid w:val="00BC50EB"/>
    <w:rsid w:val="00BC57BC"/>
    <w:rsid w:val="00BC5932"/>
    <w:rsid w:val="00BC5AC4"/>
    <w:rsid w:val="00BC6168"/>
    <w:rsid w:val="00BC6A10"/>
    <w:rsid w:val="00BC6A8C"/>
    <w:rsid w:val="00BC6B37"/>
    <w:rsid w:val="00BC796E"/>
    <w:rsid w:val="00BC79A5"/>
    <w:rsid w:val="00BC7C21"/>
    <w:rsid w:val="00BD0034"/>
    <w:rsid w:val="00BD0EAD"/>
    <w:rsid w:val="00BD207A"/>
    <w:rsid w:val="00BD2163"/>
    <w:rsid w:val="00BD27D0"/>
    <w:rsid w:val="00BD3680"/>
    <w:rsid w:val="00BD3792"/>
    <w:rsid w:val="00BD42AF"/>
    <w:rsid w:val="00BD45BE"/>
    <w:rsid w:val="00BD46E2"/>
    <w:rsid w:val="00BD4F4F"/>
    <w:rsid w:val="00BD5C6D"/>
    <w:rsid w:val="00BD60C6"/>
    <w:rsid w:val="00BD68A0"/>
    <w:rsid w:val="00BD6B11"/>
    <w:rsid w:val="00BD6B26"/>
    <w:rsid w:val="00BD73AC"/>
    <w:rsid w:val="00BD765B"/>
    <w:rsid w:val="00BD7671"/>
    <w:rsid w:val="00BD7689"/>
    <w:rsid w:val="00BE0716"/>
    <w:rsid w:val="00BE0C06"/>
    <w:rsid w:val="00BE15B8"/>
    <w:rsid w:val="00BE171D"/>
    <w:rsid w:val="00BE1B6E"/>
    <w:rsid w:val="00BE304E"/>
    <w:rsid w:val="00BE3517"/>
    <w:rsid w:val="00BE35E7"/>
    <w:rsid w:val="00BE43ED"/>
    <w:rsid w:val="00BE4ADD"/>
    <w:rsid w:val="00BE4D28"/>
    <w:rsid w:val="00BE53AA"/>
    <w:rsid w:val="00BE5A71"/>
    <w:rsid w:val="00BE6384"/>
    <w:rsid w:val="00BE6841"/>
    <w:rsid w:val="00BE6C91"/>
    <w:rsid w:val="00BE6E57"/>
    <w:rsid w:val="00BE7959"/>
    <w:rsid w:val="00BE7997"/>
    <w:rsid w:val="00BF05A3"/>
    <w:rsid w:val="00BF1B40"/>
    <w:rsid w:val="00BF25C7"/>
    <w:rsid w:val="00BF2C81"/>
    <w:rsid w:val="00BF371C"/>
    <w:rsid w:val="00BF384C"/>
    <w:rsid w:val="00BF3CBE"/>
    <w:rsid w:val="00BF4804"/>
    <w:rsid w:val="00BF4BEA"/>
    <w:rsid w:val="00BF4E7B"/>
    <w:rsid w:val="00BF5931"/>
    <w:rsid w:val="00BF5B12"/>
    <w:rsid w:val="00BF660A"/>
    <w:rsid w:val="00BF6E29"/>
    <w:rsid w:val="00BF7410"/>
    <w:rsid w:val="00BF7AE3"/>
    <w:rsid w:val="00BF7B3F"/>
    <w:rsid w:val="00BF7C9B"/>
    <w:rsid w:val="00C00D92"/>
    <w:rsid w:val="00C011D2"/>
    <w:rsid w:val="00C01515"/>
    <w:rsid w:val="00C017B4"/>
    <w:rsid w:val="00C01A81"/>
    <w:rsid w:val="00C022D3"/>
    <w:rsid w:val="00C041AF"/>
    <w:rsid w:val="00C04664"/>
    <w:rsid w:val="00C07E37"/>
    <w:rsid w:val="00C07F07"/>
    <w:rsid w:val="00C10873"/>
    <w:rsid w:val="00C115CD"/>
    <w:rsid w:val="00C11A48"/>
    <w:rsid w:val="00C11AB1"/>
    <w:rsid w:val="00C11DE7"/>
    <w:rsid w:val="00C11E4B"/>
    <w:rsid w:val="00C12AEE"/>
    <w:rsid w:val="00C131E7"/>
    <w:rsid w:val="00C13280"/>
    <w:rsid w:val="00C1355F"/>
    <w:rsid w:val="00C140EB"/>
    <w:rsid w:val="00C14181"/>
    <w:rsid w:val="00C14D41"/>
    <w:rsid w:val="00C15055"/>
    <w:rsid w:val="00C157A2"/>
    <w:rsid w:val="00C1597E"/>
    <w:rsid w:val="00C16802"/>
    <w:rsid w:val="00C20A8E"/>
    <w:rsid w:val="00C20DBB"/>
    <w:rsid w:val="00C215F5"/>
    <w:rsid w:val="00C21B01"/>
    <w:rsid w:val="00C21BAA"/>
    <w:rsid w:val="00C22A98"/>
    <w:rsid w:val="00C235E2"/>
    <w:rsid w:val="00C238F3"/>
    <w:rsid w:val="00C23C79"/>
    <w:rsid w:val="00C23DCD"/>
    <w:rsid w:val="00C24980"/>
    <w:rsid w:val="00C249AC"/>
    <w:rsid w:val="00C253C7"/>
    <w:rsid w:val="00C25F94"/>
    <w:rsid w:val="00C26EBF"/>
    <w:rsid w:val="00C2713A"/>
    <w:rsid w:val="00C27AEC"/>
    <w:rsid w:val="00C3030C"/>
    <w:rsid w:val="00C30A16"/>
    <w:rsid w:val="00C30F8A"/>
    <w:rsid w:val="00C31818"/>
    <w:rsid w:val="00C32240"/>
    <w:rsid w:val="00C324AC"/>
    <w:rsid w:val="00C327AE"/>
    <w:rsid w:val="00C3297A"/>
    <w:rsid w:val="00C32A4C"/>
    <w:rsid w:val="00C331B4"/>
    <w:rsid w:val="00C34F85"/>
    <w:rsid w:val="00C35701"/>
    <w:rsid w:val="00C35FD0"/>
    <w:rsid w:val="00C372EC"/>
    <w:rsid w:val="00C37BF4"/>
    <w:rsid w:val="00C40006"/>
    <w:rsid w:val="00C4086F"/>
    <w:rsid w:val="00C40ABD"/>
    <w:rsid w:val="00C40CEA"/>
    <w:rsid w:val="00C41383"/>
    <w:rsid w:val="00C41854"/>
    <w:rsid w:val="00C41860"/>
    <w:rsid w:val="00C4249E"/>
    <w:rsid w:val="00C42F20"/>
    <w:rsid w:val="00C430C5"/>
    <w:rsid w:val="00C43AA4"/>
    <w:rsid w:val="00C46F12"/>
    <w:rsid w:val="00C475FD"/>
    <w:rsid w:val="00C50339"/>
    <w:rsid w:val="00C50BB0"/>
    <w:rsid w:val="00C50C92"/>
    <w:rsid w:val="00C513F3"/>
    <w:rsid w:val="00C5159E"/>
    <w:rsid w:val="00C51D23"/>
    <w:rsid w:val="00C55321"/>
    <w:rsid w:val="00C5560B"/>
    <w:rsid w:val="00C558CC"/>
    <w:rsid w:val="00C56D31"/>
    <w:rsid w:val="00C572A8"/>
    <w:rsid w:val="00C60B50"/>
    <w:rsid w:val="00C6131D"/>
    <w:rsid w:val="00C6168A"/>
    <w:rsid w:val="00C62278"/>
    <w:rsid w:val="00C6334D"/>
    <w:rsid w:val="00C63940"/>
    <w:rsid w:val="00C63A6C"/>
    <w:rsid w:val="00C644F1"/>
    <w:rsid w:val="00C64761"/>
    <w:rsid w:val="00C647C3"/>
    <w:rsid w:val="00C64A95"/>
    <w:rsid w:val="00C6549A"/>
    <w:rsid w:val="00C664BC"/>
    <w:rsid w:val="00C6662B"/>
    <w:rsid w:val="00C6674A"/>
    <w:rsid w:val="00C66CA9"/>
    <w:rsid w:val="00C67DCC"/>
    <w:rsid w:val="00C70826"/>
    <w:rsid w:val="00C70A65"/>
    <w:rsid w:val="00C71071"/>
    <w:rsid w:val="00C7117A"/>
    <w:rsid w:val="00C71D52"/>
    <w:rsid w:val="00C729D6"/>
    <w:rsid w:val="00C72A48"/>
    <w:rsid w:val="00C72E80"/>
    <w:rsid w:val="00C7306D"/>
    <w:rsid w:val="00C7372D"/>
    <w:rsid w:val="00C73BE1"/>
    <w:rsid w:val="00C73F16"/>
    <w:rsid w:val="00C73F37"/>
    <w:rsid w:val="00C743E8"/>
    <w:rsid w:val="00C7471C"/>
    <w:rsid w:val="00C75600"/>
    <w:rsid w:val="00C7566C"/>
    <w:rsid w:val="00C75810"/>
    <w:rsid w:val="00C758BB"/>
    <w:rsid w:val="00C761D0"/>
    <w:rsid w:val="00C76AF3"/>
    <w:rsid w:val="00C76DC7"/>
    <w:rsid w:val="00C77913"/>
    <w:rsid w:val="00C77953"/>
    <w:rsid w:val="00C80930"/>
    <w:rsid w:val="00C81F40"/>
    <w:rsid w:val="00C8247D"/>
    <w:rsid w:val="00C83141"/>
    <w:rsid w:val="00C83521"/>
    <w:rsid w:val="00C836DF"/>
    <w:rsid w:val="00C83DC5"/>
    <w:rsid w:val="00C84413"/>
    <w:rsid w:val="00C8648B"/>
    <w:rsid w:val="00C86D27"/>
    <w:rsid w:val="00C86E0F"/>
    <w:rsid w:val="00C874F8"/>
    <w:rsid w:val="00C8784D"/>
    <w:rsid w:val="00C87857"/>
    <w:rsid w:val="00C87C5A"/>
    <w:rsid w:val="00C9003F"/>
    <w:rsid w:val="00C900E4"/>
    <w:rsid w:val="00C905D8"/>
    <w:rsid w:val="00C90A93"/>
    <w:rsid w:val="00C90BBA"/>
    <w:rsid w:val="00C9210E"/>
    <w:rsid w:val="00C92F68"/>
    <w:rsid w:val="00C92F88"/>
    <w:rsid w:val="00C9338A"/>
    <w:rsid w:val="00C933EB"/>
    <w:rsid w:val="00C948B0"/>
    <w:rsid w:val="00C95A76"/>
    <w:rsid w:val="00C96352"/>
    <w:rsid w:val="00C965A6"/>
    <w:rsid w:val="00C965AF"/>
    <w:rsid w:val="00C96A24"/>
    <w:rsid w:val="00C96CD8"/>
    <w:rsid w:val="00C96F98"/>
    <w:rsid w:val="00C97301"/>
    <w:rsid w:val="00C974B3"/>
    <w:rsid w:val="00C975C6"/>
    <w:rsid w:val="00CA0677"/>
    <w:rsid w:val="00CA0DA6"/>
    <w:rsid w:val="00CA1660"/>
    <w:rsid w:val="00CA1C1B"/>
    <w:rsid w:val="00CA33AB"/>
    <w:rsid w:val="00CA3453"/>
    <w:rsid w:val="00CA41BE"/>
    <w:rsid w:val="00CA4645"/>
    <w:rsid w:val="00CA4C65"/>
    <w:rsid w:val="00CA62E4"/>
    <w:rsid w:val="00CA6621"/>
    <w:rsid w:val="00CA6930"/>
    <w:rsid w:val="00CA7035"/>
    <w:rsid w:val="00CA72C0"/>
    <w:rsid w:val="00CA7346"/>
    <w:rsid w:val="00CB0196"/>
    <w:rsid w:val="00CB01C7"/>
    <w:rsid w:val="00CB04B8"/>
    <w:rsid w:val="00CB0905"/>
    <w:rsid w:val="00CB1161"/>
    <w:rsid w:val="00CB1CF5"/>
    <w:rsid w:val="00CB23EF"/>
    <w:rsid w:val="00CB2818"/>
    <w:rsid w:val="00CB2988"/>
    <w:rsid w:val="00CB2BEE"/>
    <w:rsid w:val="00CB2EAE"/>
    <w:rsid w:val="00CB360B"/>
    <w:rsid w:val="00CB37F0"/>
    <w:rsid w:val="00CB40DB"/>
    <w:rsid w:val="00CB4F12"/>
    <w:rsid w:val="00CB60A7"/>
    <w:rsid w:val="00CC00FD"/>
    <w:rsid w:val="00CC0251"/>
    <w:rsid w:val="00CC033A"/>
    <w:rsid w:val="00CC137F"/>
    <w:rsid w:val="00CC1904"/>
    <w:rsid w:val="00CC1926"/>
    <w:rsid w:val="00CC36A9"/>
    <w:rsid w:val="00CC3752"/>
    <w:rsid w:val="00CC3B8E"/>
    <w:rsid w:val="00CC426D"/>
    <w:rsid w:val="00CC4353"/>
    <w:rsid w:val="00CC44A7"/>
    <w:rsid w:val="00CC4D59"/>
    <w:rsid w:val="00CC5996"/>
    <w:rsid w:val="00CC5D02"/>
    <w:rsid w:val="00CC66CF"/>
    <w:rsid w:val="00CC6899"/>
    <w:rsid w:val="00CC6EFA"/>
    <w:rsid w:val="00CD06F0"/>
    <w:rsid w:val="00CD16B2"/>
    <w:rsid w:val="00CD2434"/>
    <w:rsid w:val="00CD2790"/>
    <w:rsid w:val="00CD2DE8"/>
    <w:rsid w:val="00CD3943"/>
    <w:rsid w:val="00CD396E"/>
    <w:rsid w:val="00CD39C2"/>
    <w:rsid w:val="00CD3D36"/>
    <w:rsid w:val="00CD4920"/>
    <w:rsid w:val="00CD4BF2"/>
    <w:rsid w:val="00CD570A"/>
    <w:rsid w:val="00CD5959"/>
    <w:rsid w:val="00CD62D8"/>
    <w:rsid w:val="00CD6A14"/>
    <w:rsid w:val="00CD7380"/>
    <w:rsid w:val="00CD7E06"/>
    <w:rsid w:val="00CE1ACA"/>
    <w:rsid w:val="00CE1D9D"/>
    <w:rsid w:val="00CE3A0D"/>
    <w:rsid w:val="00CE3B7D"/>
    <w:rsid w:val="00CE3E6B"/>
    <w:rsid w:val="00CE4A8B"/>
    <w:rsid w:val="00CE5BFD"/>
    <w:rsid w:val="00CE5E2E"/>
    <w:rsid w:val="00CE61D6"/>
    <w:rsid w:val="00CE62E6"/>
    <w:rsid w:val="00CE63A7"/>
    <w:rsid w:val="00CE6B32"/>
    <w:rsid w:val="00CE72FA"/>
    <w:rsid w:val="00CE74CC"/>
    <w:rsid w:val="00CE7576"/>
    <w:rsid w:val="00CE7B07"/>
    <w:rsid w:val="00CF0A3F"/>
    <w:rsid w:val="00CF1772"/>
    <w:rsid w:val="00CF1F98"/>
    <w:rsid w:val="00CF2912"/>
    <w:rsid w:val="00CF31B3"/>
    <w:rsid w:val="00CF36B2"/>
    <w:rsid w:val="00CF3E31"/>
    <w:rsid w:val="00CF400E"/>
    <w:rsid w:val="00CF436E"/>
    <w:rsid w:val="00CF4854"/>
    <w:rsid w:val="00CF4E0C"/>
    <w:rsid w:val="00CF5486"/>
    <w:rsid w:val="00CF7343"/>
    <w:rsid w:val="00CF7A6D"/>
    <w:rsid w:val="00CF7B42"/>
    <w:rsid w:val="00CF7C95"/>
    <w:rsid w:val="00D006A4"/>
    <w:rsid w:val="00D009F8"/>
    <w:rsid w:val="00D01398"/>
    <w:rsid w:val="00D02662"/>
    <w:rsid w:val="00D03851"/>
    <w:rsid w:val="00D0494B"/>
    <w:rsid w:val="00D04E58"/>
    <w:rsid w:val="00D04E59"/>
    <w:rsid w:val="00D05E45"/>
    <w:rsid w:val="00D06290"/>
    <w:rsid w:val="00D063C9"/>
    <w:rsid w:val="00D06676"/>
    <w:rsid w:val="00D07CF4"/>
    <w:rsid w:val="00D07FB6"/>
    <w:rsid w:val="00D10AC1"/>
    <w:rsid w:val="00D10E1A"/>
    <w:rsid w:val="00D11A75"/>
    <w:rsid w:val="00D123AD"/>
    <w:rsid w:val="00D13672"/>
    <w:rsid w:val="00D1412C"/>
    <w:rsid w:val="00D14727"/>
    <w:rsid w:val="00D1481A"/>
    <w:rsid w:val="00D15A80"/>
    <w:rsid w:val="00D162B3"/>
    <w:rsid w:val="00D1742D"/>
    <w:rsid w:val="00D175B3"/>
    <w:rsid w:val="00D204F2"/>
    <w:rsid w:val="00D2073F"/>
    <w:rsid w:val="00D209A9"/>
    <w:rsid w:val="00D2186E"/>
    <w:rsid w:val="00D22F03"/>
    <w:rsid w:val="00D23AAA"/>
    <w:rsid w:val="00D240DB"/>
    <w:rsid w:val="00D24BDE"/>
    <w:rsid w:val="00D24FFC"/>
    <w:rsid w:val="00D25451"/>
    <w:rsid w:val="00D25DDE"/>
    <w:rsid w:val="00D25E37"/>
    <w:rsid w:val="00D2656B"/>
    <w:rsid w:val="00D26866"/>
    <w:rsid w:val="00D2751B"/>
    <w:rsid w:val="00D27EDF"/>
    <w:rsid w:val="00D3032D"/>
    <w:rsid w:val="00D305A3"/>
    <w:rsid w:val="00D3099C"/>
    <w:rsid w:val="00D309F5"/>
    <w:rsid w:val="00D3133C"/>
    <w:rsid w:val="00D32016"/>
    <w:rsid w:val="00D3278E"/>
    <w:rsid w:val="00D334E6"/>
    <w:rsid w:val="00D33748"/>
    <w:rsid w:val="00D33791"/>
    <w:rsid w:val="00D33A83"/>
    <w:rsid w:val="00D33D3F"/>
    <w:rsid w:val="00D33DC8"/>
    <w:rsid w:val="00D340F7"/>
    <w:rsid w:val="00D358D5"/>
    <w:rsid w:val="00D36763"/>
    <w:rsid w:val="00D369EC"/>
    <w:rsid w:val="00D36E3C"/>
    <w:rsid w:val="00D3738C"/>
    <w:rsid w:val="00D37AC7"/>
    <w:rsid w:val="00D41A97"/>
    <w:rsid w:val="00D42CF2"/>
    <w:rsid w:val="00D43142"/>
    <w:rsid w:val="00D434E3"/>
    <w:rsid w:val="00D43F79"/>
    <w:rsid w:val="00D441B4"/>
    <w:rsid w:val="00D44657"/>
    <w:rsid w:val="00D44C82"/>
    <w:rsid w:val="00D454C5"/>
    <w:rsid w:val="00D45785"/>
    <w:rsid w:val="00D45AF4"/>
    <w:rsid w:val="00D4616D"/>
    <w:rsid w:val="00D46BBF"/>
    <w:rsid w:val="00D474FE"/>
    <w:rsid w:val="00D47543"/>
    <w:rsid w:val="00D47670"/>
    <w:rsid w:val="00D47FD2"/>
    <w:rsid w:val="00D50182"/>
    <w:rsid w:val="00D50C8F"/>
    <w:rsid w:val="00D50E0C"/>
    <w:rsid w:val="00D512D2"/>
    <w:rsid w:val="00D513D0"/>
    <w:rsid w:val="00D5151F"/>
    <w:rsid w:val="00D516ED"/>
    <w:rsid w:val="00D51C77"/>
    <w:rsid w:val="00D555F3"/>
    <w:rsid w:val="00D55721"/>
    <w:rsid w:val="00D558A1"/>
    <w:rsid w:val="00D55985"/>
    <w:rsid w:val="00D5692F"/>
    <w:rsid w:val="00D56B3F"/>
    <w:rsid w:val="00D57427"/>
    <w:rsid w:val="00D57E62"/>
    <w:rsid w:val="00D57EB1"/>
    <w:rsid w:val="00D602F5"/>
    <w:rsid w:val="00D6059F"/>
    <w:rsid w:val="00D61F73"/>
    <w:rsid w:val="00D62422"/>
    <w:rsid w:val="00D629C9"/>
    <w:rsid w:val="00D63354"/>
    <w:rsid w:val="00D636A2"/>
    <w:rsid w:val="00D639F0"/>
    <w:rsid w:val="00D64137"/>
    <w:rsid w:val="00D6415C"/>
    <w:rsid w:val="00D65009"/>
    <w:rsid w:val="00D65983"/>
    <w:rsid w:val="00D66A59"/>
    <w:rsid w:val="00D67E3F"/>
    <w:rsid w:val="00D67F18"/>
    <w:rsid w:val="00D70DD6"/>
    <w:rsid w:val="00D716A9"/>
    <w:rsid w:val="00D71C80"/>
    <w:rsid w:val="00D726C7"/>
    <w:rsid w:val="00D73010"/>
    <w:rsid w:val="00D732BD"/>
    <w:rsid w:val="00D737CD"/>
    <w:rsid w:val="00D740C1"/>
    <w:rsid w:val="00D747AA"/>
    <w:rsid w:val="00D74D00"/>
    <w:rsid w:val="00D7533C"/>
    <w:rsid w:val="00D769E9"/>
    <w:rsid w:val="00D76D71"/>
    <w:rsid w:val="00D771C4"/>
    <w:rsid w:val="00D77753"/>
    <w:rsid w:val="00D77784"/>
    <w:rsid w:val="00D77CD3"/>
    <w:rsid w:val="00D800B9"/>
    <w:rsid w:val="00D81004"/>
    <w:rsid w:val="00D81739"/>
    <w:rsid w:val="00D817A1"/>
    <w:rsid w:val="00D8199D"/>
    <w:rsid w:val="00D819D1"/>
    <w:rsid w:val="00D81CDE"/>
    <w:rsid w:val="00D81CF5"/>
    <w:rsid w:val="00D82072"/>
    <w:rsid w:val="00D8296E"/>
    <w:rsid w:val="00D83FF6"/>
    <w:rsid w:val="00D8400A"/>
    <w:rsid w:val="00D8415C"/>
    <w:rsid w:val="00D84DCA"/>
    <w:rsid w:val="00D84E6D"/>
    <w:rsid w:val="00D85281"/>
    <w:rsid w:val="00D85344"/>
    <w:rsid w:val="00D86161"/>
    <w:rsid w:val="00D86F78"/>
    <w:rsid w:val="00D871D4"/>
    <w:rsid w:val="00D87EC1"/>
    <w:rsid w:val="00D90156"/>
    <w:rsid w:val="00D901FB"/>
    <w:rsid w:val="00D90490"/>
    <w:rsid w:val="00D91438"/>
    <w:rsid w:val="00D91AED"/>
    <w:rsid w:val="00D9227C"/>
    <w:rsid w:val="00D93205"/>
    <w:rsid w:val="00D93B90"/>
    <w:rsid w:val="00D93F1C"/>
    <w:rsid w:val="00D941A1"/>
    <w:rsid w:val="00D94323"/>
    <w:rsid w:val="00D949A8"/>
    <w:rsid w:val="00D953C7"/>
    <w:rsid w:val="00D958C4"/>
    <w:rsid w:val="00D95BA9"/>
    <w:rsid w:val="00D95ECA"/>
    <w:rsid w:val="00D96027"/>
    <w:rsid w:val="00D9644E"/>
    <w:rsid w:val="00D9656C"/>
    <w:rsid w:val="00D96591"/>
    <w:rsid w:val="00D972A6"/>
    <w:rsid w:val="00D9747B"/>
    <w:rsid w:val="00D9758E"/>
    <w:rsid w:val="00D97D23"/>
    <w:rsid w:val="00DA0102"/>
    <w:rsid w:val="00DA03B3"/>
    <w:rsid w:val="00DA0B19"/>
    <w:rsid w:val="00DA0EDF"/>
    <w:rsid w:val="00DA1C0B"/>
    <w:rsid w:val="00DA1FD4"/>
    <w:rsid w:val="00DA2AE0"/>
    <w:rsid w:val="00DA3A79"/>
    <w:rsid w:val="00DA4842"/>
    <w:rsid w:val="00DA4DEA"/>
    <w:rsid w:val="00DA4EF6"/>
    <w:rsid w:val="00DA5091"/>
    <w:rsid w:val="00DA5254"/>
    <w:rsid w:val="00DA52B3"/>
    <w:rsid w:val="00DA54E9"/>
    <w:rsid w:val="00DA5580"/>
    <w:rsid w:val="00DA5E08"/>
    <w:rsid w:val="00DA6000"/>
    <w:rsid w:val="00DA66BE"/>
    <w:rsid w:val="00DA688C"/>
    <w:rsid w:val="00DA734D"/>
    <w:rsid w:val="00DA7406"/>
    <w:rsid w:val="00DA76CF"/>
    <w:rsid w:val="00DB0634"/>
    <w:rsid w:val="00DB073E"/>
    <w:rsid w:val="00DB07C0"/>
    <w:rsid w:val="00DB0A51"/>
    <w:rsid w:val="00DB0AC8"/>
    <w:rsid w:val="00DB0F03"/>
    <w:rsid w:val="00DB173C"/>
    <w:rsid w:val="00DB1F32"/>
    <w:rsid w:val="00DB22D8"/>
    <w:rsid w:val="00DB237C"/>
    <w:rsid w:val="00DB27B0"/>
    <w:rsid w:val="00DB31FA"/>
    <w:rsid w:val="00DB3694"/>
    <w:rsid w:val="00DB3700"/>
    <w:rsid w:val="00DB41D4"/>
    <w:rsid w:val="00DB585E"/>
    <w:rsid w:val="00DB66BD"/>
    <w:rsid w:val="00DB66EB"/>
    <w:rsid w:val="00DB6CC7"/>
    <w:rsid w:val="00DB71CD"/>
    <w:rsid w:val="00DB74D3"/>
    <w:rsid w:val="00DB7635"/>
    <w:rsid w:val="00DB7AF9"/>
    <w:rsid w:val="00DB7F03"/>
    <w:rsid w:val="00DB7F3B"/>
    <w:rsid w:val="00DC0DBE"/>
    <w:rsid w:val="00DC1B4D"/>
    <w:rsid w:val="00DC1EC7"/>
    <w:rsid w:val="00DC256C"/>
    <w:rsid w:val="00DC2DCA"/>
    <w:rsid w:val="00DC4D8E"/>
    <w:rsid w:val="00DC5634"/>
    <w:rsid w:val="00DC5B6B"/>
    <w:rsid w:val="00DC5F14"/>
    <w:rsid w:val="00DC6698"/>
    <w:rsid w:val="00DC68A5"/>
    <w:rsid w:val="00DC6B5C"/>
    <w:rsid w:val="00DC71D2"/>
    <w:rsid w:val="00DC7439"/>
    <w:rsid w:val="00DD06E5"/>
    <w:rsid w:val="00DD0C41"/>
    <w:rsid w:val="00DD0CC3"/>
    <w:rsid w:val="00DD1356"/>
    <w:rsid w:val="00DD1C63"/>
    <w:rsid w:val="00DD2093"/>
    <w:rsid w:val="00DD20FE"/>
    <w:rsid w:val="00DD2479"/>
    <w:rsid w:val="00DD2D63"/>
    <w:rsid w:val="00DD2D79"/>
    <w:rsid w:val="00DD3005"/>
    <w:rsid w:val="00DD30B4"/>
    <w:rsid w:val="00DD35CF"/>
    <w:rsid w:val="00DD36EC"/>
    <w:rsid w:val="00DD4401"/>
    <w:rsid w:val="00DD4F8B"/>
    <w:rsid w:val="00DD598F"/>
    <w:rsid w:val="00DD64B2"/>
    <w:rsid w:val="00DD70E1"/>
    <w:rsid w:val="00DD7A38"/>
    <w:rsid w:val="00DE010F"/>
    <w:rsid w:val="00DE036C"/>
    <w:rsid w:val="00DE03C0"/>
    <w:rsid w:val="00DE0927"/>
    <w:rsid w:val="00DE0DBC"/>
    <w:rsid w:val="00DE0FA4"/>
    <w:rsid w:val="00DE1052"/>
    <w:rsid w:val="00DE16BE"/>
    <w:rsid w:val="00DE256F"/>
    <w:rsid w:val="00DE26F7"/>
    <w:rsid w:val="00DE2963"/>
    <w:rsid w:val="00DE2D8F"/>
    <w:rsid w:val="00DE32E9"/>
    <w:rsid w:val="00DE37E4"/>
    <w:rsid w:val="00DE457C"/>
    <w:rsid w:val="00DE4AA6"/>
    <w:rsid w:val="00DE502C"/>
    <w:rsid w:val="00DE6A9C"/>
    <w:rsid w:val="00DE6F9E"/>
    <w:rsid w:val="00DE70B4"/>
    <w:rsid w:val="00DE7B70"/>
    <w:rsid w:val="00DE7E06"/>
    <w:rsid w:val="00DF0463"/>
    <w:rsid w:val="00DF0C41"/>
    <w:rsid w:val="00DF1083"/>
    <w:rsid w:val="00DF18E9"/>
    <w:rsid w:val="00DF199F"/>
    <w:rsid w:val="00DF19D8"/>
    <w:rsid w:val="00DF1D9F"/>
    <w:rsid w:val="00DF1F10"/>
    <w:rsid w:val="00DF1FBD"/>
    <w:rsid w:val="00DF210D"/>
    <w:rsid w:val="00DF2787"/>
    <w:rsid w:val="00DF2A90"/>
    <w:rsid w:val="00DF2D62"/>
    <w:rsid w:val="00DF31E4"/>
    <w:rsid w:val="00DF3EE1"/>
    <w:rsid w:val="00DF59BC"/>
    <w:rsid w:val="00DF5C05"/>
    <w:rsid w:val="00DF6F98"/>
    <w:rsid w:val="00DF7136"/>
    <w:rsid w:val="00DF71E2"/>
    <w:rsid w:val="00DF77FB"/>
    <w:rsid w:val="00E00AE5"/>
    <w:rsid w:val="00E00C15"/>
    <w:rsid w:val="00E00D65"/>
    <w:rsid w:val="00E00DE5"/>
    <w:rsid w:val="00E01723"/>
    <w:rsid w:val="00E01897"/>
    <w:rsid w:val="00E01B4D"/>
    <w:rsid w:val="00E023A9"/>
    <w:rsid w:val="00E02CE1"/>
    <w:rsid w:val="00E02D17"/>
    <w:rsid w:val="00E02FF5"/>
    <w:rsid w:val="00E0370F"/>
    <w:rsid w:val="00E0388A"/>
    <w:rsid w:val="00E03E4E"/>
    <w:rsid w:val="00E03F08"/>
    <w:rsid w:val="00E04343"/>
    <w:rsid w:val="00E04EA4"/>
    <w:rsid w:val="00E05106"/>
    <w:rsid w:val="00E05452"/>
    <w:rsid w:val="00E05659"/>
    <w:rsid w:val="00E05B1C"/>
    <w:rsid w:val="00E0609B"/>
    <w:rsid w:val="00E06920"/>
    <w:rsid w:val="00E072A1"/>
    <w:rsid w:val="00E075E2"/>
    <w:rsid w:val="00E07D47"/>
    <w:rsid w:val="00E10886"/>
    <w:rsid w:val="00E120FD"/>
    <w:rsid w:val="00E12848"/>
    <w:rsid w:val="00E1332E"/>
    <w:rsid w:val="00E13910"/>
    <w:rsid w:val="00E13ABF"/>
    <w:rsid w:val="00E13EF3"/>
    <w:rsid w:val="00E13F04"/>
    <w:rsid w:val="00E142A4"/>
    <w:rsid w:val="00E1475D"/>
    <w:rsid w:val="00E154A6"/>
    <w:rsid w:val="00E155A8"/>
    <w:rsid w:val="00E15819"/>
    <w:rsid w:val="00E1635A"/>
    <w:rsid w:val="00E1679B"/>
    <w:rsid w:val="00E16927"/>
    <w:rsid w:val="00E16A18"/>
    <w:rsid w:val="00E17281"/>
    <w:rsid w:val="00E201BE"/>
    <w:rsid w:val="00E202D8"/>
    <w:rsid w:val="00E208BA"/>
    <w:rsid w:val="00E20B0F"/>
    <w:rsid w:val="00E20DC2"/>
    <w:rsid w:val="00E20F92"/>
    <w:rsid w:val="00E21281"/>
    <w:rsid w:val="00E21E14"/>
    <w:rsid w:val="00E2211A"/>
    <w:rsid w:val="00E2247C"/>
    <w:rsid w:val="00E22776"/>
    <w:rsid w:val="00E23184"/>
    <w:rsid w:val="00E24438"/>
    <w:rsid w:val="00E24973"/>
    <w:rsid w:val="00E2498E"/>
    <w:rsid w:val="00E24B77"/>
    <w:rsid w:val="00E25736"/>
    <w:rsid w:val="00E26336"/>
    <w:rsid w:val="00E2668B"/>
    <w:rsid w:val="00E26B37"/>
    <w:rsid w:val="00E276AD"/>
    <w:rsid w:val="00E27D13"/>
    <w:rsid w:val="00E27E02"/>
    <w:rsid w:val="00E30520"/>
    <w:rsid w:val="00E305CD"/>
    <w:rsid w:val="00E30C1C"/>
    <w:rsid w:val="00E30DFC"/>
    <w:rsid w:val="00E31574"/>
    <w:rsid w:val="00E31621"/>
    <w:rsid w:val="00E31904"/>
    <w:rsid w:val="00E31ED8"/>
    <w:rsid w:val="00E326FD"/>
    <w:rsid w:val="00E328FC"/>
    <w:rsid w:val="00E33261"/>
    <w:rsid w:val="00E33A52"/>
    <w:rsid w:val="00E33C93"/>
    <w:rsid w:val="00E33EDC"/>
    <w:rsid w:val="00E342B7"/>
    <w:rsid w:val="00E342C9"/>
    <w:rsid w:val="00E3450F"/>
    <w:rsid w:val="00E34985"/>
    <w:rsid w:val="00E34F39"/>
    <w:rsid w:val="00E3646D"/>
    <w:rsid w:val="00E37BEC"/>
    <w:rsid w:val="00E37CBD"/>
    <w:rsid w:val="00E37E19"/>
    <w:rsid w:val="00E40182"/>
    <w:rsid w:val="00E414AF"/>
    <w:rsid w:val="00E41B69"/>
    <w:rsid w:val="00E41CF0"/>
    <w:rsid w:val="00E4224E"/>
    <w:rsid w:val="00E4296F"/>
    <w:rsid w:val="00E42C4F"/>
    <w:rsid w:val="00E42EAE"/>
    <w:rsid w:val="00E44319"/>
    <w:rsid w:val="00E44DF7"/>
    <w:rsid w:val="00E44FE8"/>
    <w:rsid w:val="00E458AC"/>
    <w:rsid w:val="00E45EB8"/>
    <w:rsid w:val="00E45F33"/>
    <w:rsid w:val="00E460C6"/>
    <w:rsid w:val="00E468DA"/>
    <w:rsid w:val="00E4699D"/>
    <w:rsid w:val="00E46D9A"/>
    <w:rsid w:val="00E46E15"/>
    <w:rsid w:val="00E46E3A"/>
    <w:rsid w:val="00E47F1F"/>
    <w:rsid w:val="00E500E5"/>
    <w:rsid w:val="00E50322"/>
    <w:rsid w:val="00E50377"/>
    <w:rsid w:val="00E50E37"/>
    <w:rsid w:val="00E511A0"/>
    <w:rsid w:val="00E51497"/>
    <w:rsid w:val="00E51A22"/>
    <w:rsid w:val="00E52028"/>
    <w:rsid w:val="00E527C0"/>
    <w:rsid w:val="00E534EB"/>
    <w:rsid w:val="00E53FDD"/>
    <w:rsid w:val="00E540E1"/>
    <w:rsid w:val="00E543A6"/>
    <w:rsid w:val="00E5457E"/>
    <w:rsid w:val="00E54ECF"/>
    <w:rsid w:val="00E54FD4"/>
    <w:rsid w:val="00E55060"/>
    <w:rsid w:val="00E551EA"/>
    <w:rsid w:val="00E553AE"/>
    <w:rsid w:val="00E5581B"/>
    <w:rsid w:val="00E561F1"/>
    <w:rsid w:val="00E56FAD"/>
    <w:rsid w:val="00E57338"/>
    <w:rsid w:val="00E57BDA"/>
    <w:rsid w:val="00E57DD5"/>
    <w:rsid w:val="00E60488"/>
    <w:rsid w:val="00E60BBD"/>
    <w:rsid w:val="00E61128"/>
    <w:rsid w:val="00E6263A"/>
    <w:rsid w:val="00E62DD0"/>
    <w:rsid w:val="00E6365D"/>
    <w:rsid w:val="00E6385E"/>
    <w:rsid w:val="00E649C3"/>
    <w:rsid w:val="00E64A65"/>
    <w:rsid w:val="00E64F34"/>
    <w:rsid w:val="00E64FB4"/>
    <w:rsid w:val="00E65052"/>
    <w:rsid w:val="00E655AF"/>
    <w:rsid w:val="00E65855"/>
    <w:rsid w:val="00E664BB"/>
    <w:rsid w:val="00E669CA"/>
    <w:rsid w:val="00E6717A"/>
    <w:rsid w:val="00E70534"/>
    <w:rsid w:val="00E70885"/>
    <w:rsid w:val="00E70E41"/>
    <w:rsid w:val="00E70E55"/>
    <w:rsid w:val="00E70FC2"/>
    <w:rsid w:val="00E712C7"/>
    <w:rsid w:val="00E71EE5"/>
    <w:rsid w:val="00E726F2"/>
    <w:rsid w:val="00E72E08"/>
    <w:rsid w:val="00E72EAB"/>
    <w:rsid w:val="00E738D0"/>
    <w:rsid w:val="00E73C33"/>
    <w:rsid w:val="00E73CDB"/>
    <w:rsid w:val="00E73EA2"/>
    <w:rsid w:val="00E751F2"/>
    <w:rsid w:val="00E7542D"/>
    <w:rsid w:val="00E75E9C"/>
    <w:rsid w:val="00E7611A"/>
    <w:rsid w:val="00E765D3"/>
    <w:rsid w:val="00E7757D"/>
    <w:rsid w:val="00E80583"/>
    <w:rsid w:val="00E810AB"/>
    <w:rsid w:val="00E82E42"/>
    <w:rsid w:val="00E83D51"/>
    <w:rsid w:val="00E84E83"/>
    <w:rsid w:val="00E8597E"/>
    <w:rsid w:val="00E85D06"/>
    <w:rsid w:val="00E86F21"/>
    <w:rsid w:val="00E87281"/>
    <w:rsid w:val="00E903F0"/>
    <w:rsid w:val="00E9065D"/>
    <w:rsid w:val="00E9176F"/>
    <w:rsid w:val="00E9279D"/>
    <w:rsid w:val="00E92B7C"/>
    <w:rsid w:val="00E93370"/>
    <w:rsid w:val="00E9383B"/>
    <w:rsid w:val="00E93983"/>
    <w:rsid w:val="00E93CD0"/>
    <w:rsid w:val="00E94120"/>
    <w:rsid w:val="00E94523"/>
    <w:rsid w:val="00E9494B"/>
    <w:rsid w:val="00E9509A"/>
    <w:rsid w:val="00E9549A"/>
    <w:rsid w:val="00E95CCE"/>
    <w:rsid w:val="00E965CE"/>
    <w:rsid w:val="00E96B73"/>
    <w:rsid w:val="00E9790A"/>
    <w:rsid w:val="00EA06F1"/>
    <w:rsid w:val="00EA06FF"/>
    <w:rsid w:val="00EA07F9"/>
    <w:rsid w:val="00EA0C88"/>
    <w:rsid w:val="00EA1A27"/>
    <w:rsid w:val="00EA1D5E"/>
    <w:rsid w:val="00EA21C4"/>
    <w:rsid w:val="00EA240E"/>
    <w:rsid w:val="00EA26BD"/>
    <w:rsid w:val="00EA289E"/>
    <w:rsid w:val="00EA2DDB"/>
    <w:rsid w:val="00EA352D"/>
    <w:rsid w:val="00EA3F5A"/>
    <w:rsid w:val="00EA4A1E"/>
    <w:rsid w:val="00EA4FEF"/>
    <w:rsid w:val="00EA50E6"/>
    <w:rsid w:val="00EA51CE"/>
    <w:rsid w:val="00EA57C3"/>
    <w:rsid w:val="00EA651E"/>
    <w:rsid w:val="00EA66D7"/>
    <w:rsid w:val="00EA67EC"/>
    <w:rsid w:val="00EA7727"/>
    <w:rsid w:val="00EB028C"/>
    <w:rsid w:val="00EB05F3"/>
    <w:rsid w:val="00EB0A40"/>
    <w:rsid w:val="00EB10A2"/>
    <w:rsid w:val="00EB1242"/>
    <w:rsid w:val="00EB1A92"/>
    <w:rsid w:val="00EB1E8D"/>
    <w:rsid w:val="00EB257C"/>
    <w:rsid w:val="00EB279E"/>
    <w:rsid w:val="00EB2F1D"/>
    <w:rsid w:val="00EB332E"/>
    <w:rsid w:val="00EB3686"/>
    <w:rsid w:val="00EB4320"/>
    <w:rsid w:val="00EB4901"/>
    <w:rsid w:val="00EB5E48"/>
    <w:rsid w:val="00EB5F17"/>
    <w:rsid w:val="00EB63B3"/>
    <w:rsid w:val="00EB6812"/>
    <w:rsid w:val="00EB6C88"/>
    <w:rsid w:val="00EB7508"/>
    <w:rsid w:val="00EC0E8D"/>
    <w:rsid w:val="00EC120F"/>
    <w:rsid w:val="00EC1971"/>
    <w:rsid w:val="00EC2001"/>
    <w:rsid w:val="00EC2123"/>
    <w:rsid w:val="00EC2242"/>
    <w:rsid w:val="00EC2E04"/>
    <w:rsid w:val="00EC32DE"/>
    <w:rsid w:val="00EC5085"/>
    <w:rsid w:val="00EC53E8"/>
    <w:rsid w:val="00EC57D5"/>
    <w:rsid w:val="00EC5CFA"/>
    <w:rsid w:val="00EC5F80"/>
    <w:rsid w:val="00EC636E"/>
    <w:rsid w:val="00EC6CFC"/>
    <w:rsid w:val="00EC7CD3"/>
    <w:rsid w:val="00ED0A29"/>
    <w:rsid w:val="00ED1CC1"/>
    <w:rsid w:val="00ED22A0"/>
    <w:rsid w:val="00ED23E2"/>
    <w:rsid w:val="00ED26DA"/>
    <w:rsid w:val="00ED2846"/>
    <w:rsid w:val="00ED39CA"/>
    <w:rsid w:val="00ED435B"/>
    <w:rsid w:val="00ED559F"/>
    <w:rsid w:val="00ED55EA"/>
    <w:rsid w:val="00ED5684"/>
    <w:rsid w:val="00ED56D5"/>
    <w:rsid w:val="00ED5950"/>
    <w:rsid w:val="00ED6194"/>
    <w:rsid w:val="00ED63E9"/>
    <w:rsid w:val="00ED6489"/>
    <w:rsid w:val="00ED717E"/>
    <w:rsid w:val="00ED7429"/>
    <w:rsid w:val="00ED7805"/>
    <w:rsid w:val="00ED7A43"/>
    <w:rsid w:val="00ED7B4A"/>
    <w:rsid w:val="00EE060C"/>
    <w:rsid w:val="00EE0B5B"/>
    <w:rsid w:val="00EE0CCE"/>
    <w:rsid w:val="00EE11B8"/>
    <w:rsid w:val="00EE1249"/>
    <w:rsid w:val="00EE1340"/>
    <w:rsid w:val="00EE187D"/>
    <w:rsid w:val="00EE1C4B"/>
    <w:rsid w:val="00EE1DC1"/>
    <w:rsid w:val="00EE1EE9"/>
    <w:rsid w:val="00EE27B5"/>
    <w:rsid w:val="00EE3245"/>
    <w:rsid w:val="00EE3ADA"/>
    <w:rsid w:val="00EE566D"/>
    <w:rsid w:val="00EE61F6"/>
    <w:rsid w:val="00EE6AC7"/>
    <w:rsid w:val="00EE6E1C"/>
    <w:rsid w:val="00EE6E46"/>
    <w:rsid w:val="00EE764C"/>
    <w:rsid w:val="00EE77EE"/>
    <w:rsid w:val="00EE781A"/>
    <w:rsid w:val="00EE7872"/>
    <w:rsid w:val="00EE787B"/>
    <w:rsid w:val="00EE7BF3"/>
    <w:rsid w:val="00EE7C95"/>
    <w:rsid w:val="00EF00EA"/>
    <w:rsid w:val="00EF04FA"/>
    <w:rsid w:val="00EF0D05"/>
    <w:rsid w:val="00EF1007"/>
    <w:rsid w:val="00EF14B8"/>
    <w:rsid w:val="00EF1C44"/>
    <w:rsid w:val="00EF1F17"/>
    <w:rsid w:val="00EF21DE"/>
    <w:rsid w:val="00EF25B4"/>
    <w:rsid w:val="00EF2F75"/>
    <w:rsid w:val="00EF30DE"/>
    <w:rsid w:val="00EF3451"/>
    <w:rsid w:val="00EF3DA5"/>
    <w:rsid w:val="00EF492A"/>
    <w:rsid w:val="00EF4C16"/>
    <w:rsid w:val="00EF575C"/>
    <w:rsid w:val="00EF584E"/>
    <w:rsid w:val="00EF5EDB"/>
    <w:rsid w:val="00EF5FA1"/>
    <w:rsid w:val="00EF60D7"/>
    <w:rsid w:val="00F00787"/>
    <w:rsid w:val="00F00AF5"/>
    <w:rsid w:val="00F01175"/>
    <w:rsid w:val="00F01A35"/>
    <w:rsid w:val="00F01C83"/>
    <w:rsid w:val="00F02507"/>
    <w:rsid w:val="00F035B1"/>
    <w:rsid w:val="00F03AD0"/>
    <w:rsid w:val="00F03E4E"/>
    <w:rsid w:val="00F0472B"/>
    <w:rsid w:val="00F057B6"/>
    <w:rsid w:val="00F05AF2"/>
    <w:rsid w:val="00F05B2C"/>
    <w:rsid w:val="00F06008"/>
    <w:rsid w:val="00F06922"/>
    <w:rsid w:val="00F0698F"/>
    <w:rsid w:val="00F07190"/>
    <w:rsid w:val="00F074DF"/>
    <w:rsid w:val="00F100FB"/>
    <w:rsid w:val="00F1037F"/>
    <w:rsid w:val="00F104BA"/>
    <w:rsid w:val="00F10D83"/>
    <w:rsid w:val="00F111E2"/>
    <w:rsid w:val="00F12705"/>
    <w:rsid w:val="00F12B2A"/>
    <w:rsid w:val="00F12D90"/>
    <w:rsid w:val="00F13092"/>
    <w:rsid w:val="00F13834"/>
    <w:rsid w:val="00F13BCE"/>
    <w:rsid w:val="00F14832"/>
    <w:rsid w:val="00F15754"/>
    <w:rsid w:val="00F1591F"/>
    <w:rsid w:val="00F16153"/>
    <w:rsid w:val="00F168E9"/>
    <w:rsid w:val="00F16F77"/>
    <w:rsid w:val="00F17B30"/>
    <w:rsid w:val="00F20179"/>
    <w:rsid w:val="00F206DA"/>
    <w:rsid w:val="00F20784"/>
    <w:rsid w:val="00F21636"/>
    <w:rsid w:val="00F21781"/>
    <w:rsid w:val="00F221D8"/>
    <w:rsid w:val="00F227A0"/>
    <w:rsid w:val="00F22EC6"/>
    <w:rsid w:val="00F253DE"/>
    <w:rsid w:val="00F25629"/>
    <w:rsid w:val="00F25BF9"/>
    <w:rsid w:val="00F26974"/>
    <w:rsid w:val="00F26C26"/>
    <w:rsid w:val="00F26EF1"/>
    <w:rsid w:val="00F27A3F"/>
    <w:rsid w:val="00F307D1"/>
    <w:rsid w:val="00F30DC4"/>
    <w:rsid w:val="00F30FF0"/>
    <w:rsid w:val="00F31724"/>
    <w:rsid w:val="00F31B20"/>
    <w:rsid w:val="00F31CE8"/>
    <w:rsid w:val="00F31DAA"/>
    <w:rsid w:val="00F32345"/>
    <w:rsid w:val="00F32528"/>
    <w:rsid w:val="00F3279A"/>
    <w:rsid w:val="00F33202"/>
    <w:rsid w:val="00F334AF"/>
    <w:rsid w:val="00F33502"/>
    <w:rsid w:val="00F336E2"/>
    <w:rsid w:val="00F33E1D"/>
    <w:rsid w:val="00F34415"/>
    <w:rsid w:val="00F353D8"/>
    <w:rsid w:val="00F355A2"/>
    <w:rsid w:val="00F35A96"/>
    <w:rsid w:val="00F36351"/>
    <w:rsid w:val="00F36E2A"/>
    <w:rsid w:val="00F3749A"/>
    <w:rsid w:val="00F378C8"/>
    <w:rsid w:val="00F37AE3"/>
    <w:rsid w:val="00F37F05"/>
    <w:rsid w:val="00F405D6"/>
    <w:rsid w:val="00F412D0"/>
    <w:rsid w:val="00F42304"/>
    <w:rsid w:val="00F429FC"/>
    <w:rsid w:val="00F42C93"/>
    <w:rsid w:val="00F42EB6"/>
    <w:rsid w:val="00F437DC"/>
    <w:rsid w:val="00F438F2"/>
    <w:rsid w:val="00F44681"/>
    <w:rsid w:val="00F44C20"/>
    <w:rsid w:val="00F44ECB"/>
    <w:rsid w:val="00F465EC"/>
    <w:rsid w:val="00F470C6"/>
    <w:rsid w:val="00F47932"/>
    <w:rsid w:val="00F50395"/>
    <w:rsid w:val="00F50BD5"/>
    <w:rsid w:val="00F51999"/>
    <w:rsid w:val="00F5292A"/>
    <w:rsid w:val="00F52AC6"/>
    <w:rsid w:val="00F5351C"/>
    <w:rsid w:val="00F54239"/>
    <w:rsid w:val="00F54509"/>
    <w:rsid w:val="00F54A54"/>
    <w:rsid w:val="00F55168"/>
    <w:rsid w:val="00F56AF7"/>
    <w:rsid w:val="00F57F7E"/>
    <w:rsid w:val="00F6038B"/>
    <w:rsid w:val="00F605A2"/>
    <w:rsid w:val="00F62802"/>
    <w:rsid w:val="00F63326"/>
    <w:rsid w:val="00F63D81"/>
    <w:rsid w:val="00F64466"/>
    <w:rsid w:val="00F6477C"/>
    <w:rsid w:val="00F64C55"/>
    <w:rsid w:val="00F64CEA"/>
    <w:rsid w:val="00F6579C"/>
    <w:rsid w:val="00F65EAC"/>
    <w:rsid w:val="00F67181"/>
    <w:rsid w:val="00F67DBD"/>
    <w:rsid w:val="00F67EB3"/>
    <w:rsid w:val="00F70242"/>
    <w:rsid w:val="00F710B0"/>
    <w:rsid w:val="00F718D0"/>
    <w:rsid w:val="00F72371"/>
    <w:rsid w:val="00F72ECB"/>
    <w:rsid w:val="00F738F9"/>
    <w:rsid w:val="00F73A38"/>
    <w:rsid w:val="00F74D51"/>
    <w:rsid w:val="00F776A4"/>
    <w:rsid w:val="00F77D4A"/>
    <w:rsid w:val="00F77FEF"/>
    <w:rsid w:val="00F80696"/>
    <w:rsid w:val="00F808A7"/>
    <w:rsid w:val="00F80A2C"/>
    <w:rsid w:val="00F813FA"/>
    <w:rsid w:val="00F815B0"/>
    <w:rsid w:val="00F817FE"/>
    <w:rsid w:val="00F82076"/>
    <w:rsid w:val="00F82522"/>
    <w:rsid w:val="00F826CD"/>
    <w:rsid w:val="00F82725"/>
    <w:rsid w:val="00F8374C"/>
    <w:rsid w:val="00F8385D"/>
    <w:rsid w:val="00F84F47"/>
    <w:rsid w:val="00F8567E"/>
    <w:rsid w:val="00F8607E"/>
    <w:rsid w:val="00F8610F"/>
    <w:rsid w:val="00F861B0"/>
    <w:rsid w:val="00F863B6"/>
    <w:rsid w:val="00F907F5"/>
    <w:rsid w:val="00F90D8B"/>
    <w:rsid w:val="00F9168A"/>
    <w:rsid w:val="00F91EF3"/>
    <w:rsid w:val="00F92714"/>
    <w:rsid w:val="00F92C14"/>
    <w:rsid w:val="00F93097"/>
    <w:rsid w:val="00F93352"/>
    <w:rsid w:val="00F93888"/>
    <w:rsid w:val="00F954A9"/>
    <w:rsid w:val="00F959DA"/>
    <w:rsid w:val="00F95D7E"/>
    <w:rsid w:val="00F95FE4"/>
    <w:rsid w:val="00F972C2"/>
    <w:rsid w:val="00F973F8"/>
    <w:rsid w:val="00F97434"/>
    <w:rsid w:val="00F978C2"/>
    <w:rsid w:val="00F978FD"/>
    <w:rsid w:val="00F97FA4"/>
    <w:rsid w:val="00FA0479"/>
    <w:rsid w:val="00FA09D3"/>
    <w:rsid w:val="00FA120F"/>
    <w:rsid w:val="00FA1A68"/>
    <w:rsid w:val="00FA2188"/>
    <w:rsid w:val="00FA2B2E"/>
    <w:rsid w:val="00FA2B95"/>
    <w:rsid w:val="00FA2F34"/>
    <w:rsid w:val="00FA488A"/>
    <w:rsid w:val="00FA583A"/>
    <w:rsid w:val="00FA6470"/>
    <w:rsid w:val="00FB07B5"/>
    <w:rsid w:val="00FB0D3E"/>
    <w:rsid w:val="00FB0DF0"/>
    <w:rsid w:val="00FB1302"/>
    <w:rsid w:val="00FB1764"/>
    <w:rsid w:val="00FB1AE5"/>
    <w:rsid w:val="00FB1B87"/>
    <w:rsid w:val="00FB3DDA"/>
    <w:rsid w:val="00FB3E61"/>
    <w:rsid w:val="00FB4196"/>
    <w:rsid w:val="00FB422E"/>
    <w:rsid w:val="00FB459C"/>
    <w:rsid w:val="00FB45B4"/>
    <w:rsid w:val="00FB475C"/>
    <w:rsid w:val="00FB4B7C"/>
    <w:rsid w:val="00FB5DF0"/>
    <w:rsid w:val="00FB5EC7"/>
    <w:rsid w:val="00FB5FCA"/>
    <w:rsid w:val="00FB6078"/>
    <w:rsid w:val="00FB6C88"/>
    <w:rsid w:val="00FB6D9C"/>
    <w:rsid w:val="00FB7290"/>
    <w:rsid w:val="00FB7B04"/>
    <w:rsid w:val="00FB7ED2"/>
    <w:rsid w:val="00FB7FEF"/>
    <w:rsid w:val="00FC0509"/>
    <w:rsid w:val="00FC10FC"/>
    <w:rsid w:val="00FC12D2"/>
    <w:rsid w:val="00FC13D0"/>
    <w:rsid w:val="00FC2745"/>
    <w:rsid w:val="00FC35F4"/>
    <w:rsid w:val="00FC3EE9"/>
    <w:rsid w:val="00FC4157"/>
    <w:rsid w:val="00FC4924"/>
    <w:rsid w:val="00FC50AB"/>
    <w:rsid w:val="00FC573F"/>
    <w:rsid w:val="00FC5E88"/>
    <w:rsid w:val="00FC60C2"/>
    <w:rsid w:val="00FC632B"/>
    <w:rsid w:val="00FC63A6"/>
    <w:rsid w:val="00FC6447"/>
    <w:rsid w:val="00FC6E53"/>
    <w:rsid w:val="00FC7002"/>
    <w:rsid w:val="00FC771C"/>
    <w:rsid w:val="00FC7932"/>
    <w:rsid w:val="00FC7B45"/>
    <w:rsid w:val="00FC7DFF"/>
    <w:rsid w:val="00FD0402"/>
    <w:rsid w:val="00FD0B57"/>
    <w:rsid w:val="00FD0BEA"/>
    <w:rsid w:val="00FD0DDC"/>
    <w:rsid w:val="00FD1A1E"/>
    <w:rsid w:val="00FD2378"/>
    <w:rsid w:val="00FD25CC"/>
    <w:rsid w:val="00FD3023"/>
    <w:rsid w:val="00FD33FB"/>
    <w:rsid w:val="00FD3B50"/>
    <w:rsid w:val="00FD446B"/>
    <w:rsid w:val="00FD4593"/>
    <w:rsid w:val="00FD4764"/>
    <w:rsid w:val="00FD52FD"/>
    <w:rsid w:val="00FD5500"/>
    <w:rsid w:val="00FD5C13"/>
    <w:rsid w:val="00FD5F8B"/>
    <w:rsid w:val="00FD6B14"/>
    <w:rsid w:val="00FD77C4"/>
    <w:rsid w:val="00FD77E0"/>
    <w:rsid w:val="00FD7A89"/>
    <w:rsid w:val="00FE012F"/>
    <w:rsid w:val="00FE0721"/>
    <w:rsid w:val="00FE1280"/>
    <w:rsid w:val="00FE1A73"/>
    <w:rsid w:val="00FE226A"/>
    <w:rsid w:val="00FE31CF"/>
    <w:rsid w:val="00FE394D"/>
    <w:rsid w:val="00FE403F"/>
    <w:rsid w:val="00FE52E4"/>
    <w:rsid w:val="00FE6A6B"/>
    <w:rsid w:val="00FE7921"/>
    <w:rsid w:val="00FE79FE"/>
    <w:rsid w:val="00FE7C66"/>
    <w:rsid w:val="00FE7D36"/>
    <w:rsid w:val="00FF026B"/>
    <w:rsid w:val="00FF05C6"/>
    <w:rsid w:val="00FF07C6"/>
    <w:rsid w:val="00FF096A"/>
    <w:rsid w:val="00FF0C24"/>
    <w:rsid w:val="00FF105B"/>
    <w:rsid w:val="00FF17CF"/>
    <w:rsid w:val="00FF1990"/>
    <w:rsid w:val="00FF19C4"/>
    <w:rsid w:val="00FF1ACA"/>
    <w:rsid w:val="00FF1D07"/>
    <w:rsid w:val="00FF2D8A"/>
    <w:rsid w:val="00FF3180"/>
    <w:rsid w:val="00FF3B57"/>
    <w:rsid w:val="00FF4446"/>
    <w:rsid w:val="00FF499C"/>
    <w:rsid w:val="00FF49C5"/>
    <w:rsid w:val="00FF58F9"/>
    <w:rsid w:val="00FF5B8B"/>
    <w:rsid w:val="00FF5F29"/>
    <w:rsid w:val="00FF6E29"/>
    <w:rsid w:val="00FF7758"/>
    <w:rsid w:val="00FF78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13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9731AB"/>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ahoma" w:eastAsia="Times New Roman" w:hAnsi="Tahoma" w:cs="Tahoma"/>
      <w:sz w:val="20"/>
      <w:szCs w:val="20"/>
      <w:lang w:val="en-GB"/>
    </w:rPr>
  </w:style>
  <w:style w:type="paragraph" w:styleId="1">
    <w:name w:val="heading 1"/>
    <w:aliases w:val="1,Level 1,Level 11,h1,II+,I,Heading1,H1-Heading 1,Header 1,Legal Line 1,head 1,H1,l1,Heading No. L1,list 1,11,12,13,111,14,112,15,113,121,131,1111,141,1121,16,114,122,132,1112,142,1122,151,1131,1211,1311,11111,1411,11211,17,18,115,123,19,116"/>
    <w:basedOn w:val="Heading0"/>
    <w:next w:val="a4"/>
    <w:link w:val="10"/>
    <w:qFormat/>
    <w:rsid w:val="003C4C29"/>
    <w:pPr>
      <w:keepNext/>
      <w:numPr>
        <w:ilvl w:val="1"/>
      </w:numPr>
      <w:jc w:val="left"/>
      <w:outlineLvl w:val="0"/>
    </w:pPr>
    <w:rPr>
      <w:rFonts w:ascii="Times New Roman" w:hAnsi="Times New Roman"/>
      <w:b/>
      <w:caps/>
      <w:vanish w:val="0"/>
      <w:color w:val="auto"/>
      <w:sz w:val="24"/>
    </w:rPr>
  </w:style>
  <w:style w:type="paragraph" w:styleId="21">
    <w:name w:val="heading 2"/>
    <w:aliases w:val="A,h2,A.B.C.,Heading2,H2-Heading 2,Header 2,l2,Header2,22,heading2,list2,H2,list 2,21,23,24,25,211,221,231,241,26,212,222,232,242,251,2111,2211,2311,2411,27,213,223,233,243,252,2112,2212,2312,2412,261,2121,2221,2321,2421,2511,21111,28,2,CHS,o"/>
    <w:basedOn w:val="1"/>
    <w:next w:val="a4"/>
    <w:link w:val="22"/>
    <w:qFormat/>
    <w:rsid w:val="009731AB"/>
    <w:pPr>
      <w:numPr>
        <w:ilvl w:val="2"/>
      </w:numPr>
      <w:outlineLvl w:val="1"/>
    </w:pPr>
    <w:rPr>
      <w:caps w:val="0"/>
    </w:rPr>
  </w:style>
  <w:style w:type="paragraph" w:styleId="31">
    <w:name w:val="heading 3"/>
    <w:aliases w:val="h3,subhead,3,1.1.1 Heading 3,l3,CT,l31,CT1,H31,Heading3,H3-Heading 3,l3.3,l32,list 3,list3,Heading No. L3,ITT t3,PA Minor Section,Title2,H32,H33,H34,H35,título 3,h:3,H3,Underrubrik2,Head 3,1.1.1,3rd level,l3+toc 3,KJL:2nd Level,Minor,нtulo 3"/>
    <w:basedOn w:val="21"/>
    <w:next w:val="a4"/>
    <w:link w:val="32"/>
    <w:qFormat/>
    <w:rsid w:val="009731AB"/>
    <w:pPr>
      <w:keepNext w:val="0"/>
      <w:numPr>
        <w:ilvl w:val="3"/>
      </w:numPr>
      <w:jc w:val="both"/>
      <w:outlineLvl w:val="2"/>
    </w:pPr>
    <w:rPr>
      <w:b w:val="0"/>
    </w:rPr>
  </w:style>
  <w:style w:type="paragraph" w:styleId="41">
    <w:name w:val="heading 4"/>
    <w:aliases w:val="h4,a.,4,4heading,KJL:3rd Level,Level 2 - a,Subsection,PARA4,Lev 4,Schedules,H4,l4,h41,l41,41,h42,l42,h43,Map Title,42,parapoint,¶,143,h44,l43,43,h411,l411,411,1421,h421,l421,h431,a.1,Map Title1,421,parapoint1,¶1,H41,PARA41,PARA42,PARA43,(i)"/>
    <w:basedOn w:val="31"/>
    <w:next w:val="a4"/>
    <w:link w:val="42"/>
    <w:qFormat/>
    <w:rsid w:val="006C635B"/>
    <w:pPr>
      <w:numPr>
        <w:ilvl w:val="5"/>
      </w:numPr>
      <w:tabs>
        <w:tab w:val="clear" w:pos="1644"/>
      </w:tabs>
      <w:outlineLvl w:val="3"/>
    </w:pPr>
  </w:style>
  <w:style w:type="paragraph" w:styleId="50">
    <w:name w:val="heading 5"/>
    <w:aliases w:val="Atlanthd3,Atlanthd31,Atlanthd32,Atlanthd33,Atlanthd34,Atlanthd311,Atlanthd35,Atlanthd36,Atlanthd312,Atlanthd37,Atlanthd38,Atlanthd39,Atlanthd310,Atlanthd313,Atlanthd314,Atlanthd315,Block Label,H5,h5,test,Subheading,Level 3 - i,Lev 5,l5,ITT t"/>
    <w:basedOn w:val="41"/>
    <w:next w:val="a4"/>
    <w:link w:val="51"/>
    <w:qFormat/>
    <w:rsid w:val="009731AB"/>
    <w:pPr>
      <w:numPr>
        <w:ilvl w:val="6"/>
      </w:numPr>
      <w:outlineLvl w:val="4"/>
    </w:pPr>
  </w:style>
  <w:style w:type="paragraph" w:styleId="6">
    <w:name w:val="heading 6"/>
    <w:aliases w:val="h6,Legal Level 1.,Lev 6,Heading 6  Appendix Y &amp; Z,Heading 6(unused),L1 PIP,H6,H61,H62,H63,H64,H65,H66,H67,H68,H69,H610,H611,H612,H613,H614,H615,H616,H617,H618,H619,H621,H631,H641,H651,H661,H671,H681,H691,H6101,H6111,H6121,H6131,H6141,H6151"/>
    <w:basedOn w:val="50"/>
    <w:next w:val="a4"/>
    <w:link w:val="60"/>
    <w:qFormat/>
    <w:rsid w:val="009731AB"/>
    <w:pPr>
      <w:numPr>
        <w:ilvl w:val="0"/>
        <w:numId w:val="0"/>
      </w:numPr>
      <w:tabs>
        <w:tab w:val="clear" w:pos="3119"/>
      </w:tabs>
      <w:outlineLvl w:val="5"/>
    </w:pPr>
  </w:style>
  <w:style w:type="paragraph" w:styleId="7">
    <w:name w:val="heading 7"/>
    <w:aliases w:val="h7,Legal Level 1.1.,Lev 7,Heading 7(unused),L2 PIP,H7DO NOT USE,level1-noHeading,Numbered - 7,Lev 71,Numbered - 71,Lev 72,Numbered - 72,Lev 73,Numbered - 73,7,Blank 3,Appendix Heading,App Head,App heading,PA Appendix Major,letter list,Append"/>
    <w:basedOn w:val="6"/>
    <w:next w:val="a4"/>
    <w:link w:val="70"/>
    <w:qFormat/>
    <w:rsid w:val="009731AB"/>
    <w:pPr>
      <w:numPr>
        <w:ilvl w:val="8"/>
        <w:numId w:val="25"/>
      </w:numPr>
      <w:tabs>
        <w:tab w:val="clear" w:pos="3856"/>
      </w:tabs>
      <w:outlineLvl w:val="6"/>
    </w:pPr>
  </w:style>
  <w:style w:type="paragraph" w:styleId="8">
    <w:name w:val="heading 8"/>
    <w:aliases w:val="h8,Legal Level 1.1.1.,Lev 8,h8 DO NOT USE,level2(a)"/>
    <w:basedOn w:val="a4"/>
    <w:next w:val="a4"/>
    <w:link w:val="80"/>
    <w:uiPriority w:val="9"/>
    <w:qFormat/>
    <w:rsid w:val="009731AB"/>
    <w:pPr>
      <w:outlineLvl w:val="7"/>
    </w:pPr>
  </w:style>
  <w:style w:type="paragraph" w:styleId="9">
    <w:name w:val="heading 9"/>
    <w:aliases w:val="h9,Heading 9 (defunct),Legal Level 1.1.1.1.,Lev 9,App1,App Heading,h9 DO NOT USE,level3(i)"/>
    <w:basedOn w:val="a4"/>
    <w:next w:val="a4"/>
    <w:link w:val="90"/>
    <w:uiPriority w:val="9"/>
    <w:qFormat/>
    <w:rsid w:val="009731AB"/>
    <w:pPr>
      <w:outlineLvl w:val="8"/>
    </w:p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1 Знак,Level 1 Знак,Level 11 Знак,h1 Знак,II+ Знак,I Знак,Heading1 Знак,H1-Heading 1 Знак,Header 1 Знак,Legal Line 1 Знак,head 1 Знак,H1 Знак,l1 Знак,Heading No. L1 Знак,list 1 Знак,11 Знак,12 Знак,13 Знак,111 Знак,14 Знак,112 Знак"/>
    <w:basedOn w:val="a5"/>
    <w:link w:val="1"/>
    <w:uiPriority w:val="10"/>
    <w:rsid w:val="003C4C29"/>
    <w:rPr>
      <w:rFonts w:ascii="Times New Roman" w:eastAsia="Times New Roman" w:hAnsi="Times New Roman" w:cs="Tahoma"/>
      <w:b/>
      <w:caps/>
      <w:sz w:val="24"/>
      <w:szCs w:val="20"/>
      <w:lang w:val="en-GB"/>
    </w:rPr>
  </w:style>
  <w:style w:type="character" w:customStyle="1" w:styleId="22">
    <w:name w:val="Заголовок 2 Знак"/>
    <w:aliases w:val="A Знак,h2 Знак,A.B.C. Знак,Heading2 Знак,H2-Heading 2 Знак,Header 2 Знак,l2 Знак,Header2 Знак,22 Знак,heading2 Знак,list2 Знак,H2 Знак,list 2 Знак,21 Знак,23 Знак,24 Знак,25 Знак,211 Знак,221 Знак,231 Знак,241 Знак,26 Знак,212 Знак"/>
    <w:basedOn w:val="a5"/>
    <w:link w:val="21"/>
    <w:rsid w:val="009731AB"/>
    <w:rPr>
      <w:rFonts w:ascii="Times New Roman" w:eastAsia="Times New Roman" w:hAnsi="Times New Roman" w:cs="Tahoma"/>
      <w:b/>
      <w:sz w:val="24"/>
      <w:szCs w:val="20"/>
      <w:lang w:val="en-GB"/>
    </w:rPr>
  </w:style>
  <w:style w:type="character" w:customStyle="1" w:styleId="32">
    <w:name w:val="Заголовок 3 Знак"/>
    <w:aliases w:val="h3 Знак,subhead Знак,3 Знак,1.1.1 Heading 3 Знак,l3 Знак,CT Знак,l31 Знак,CT1 Знак,H31 Знак,Heading3 Знак,H3-Heading 3 Знак,l3.3 Знак,l32 Знак,list 3 Знак,list3 Знак,Heading No. L3 Знак,ITT t3 Знак,PA Minor Section Знак,Title2 Знак"/>
    <w:basedOn w:val="a5"/>
    <w:link w:val="31"/>
    <w:uiPriority w:val="11"/>
    <w:rsid w:val="009731AB"/>
    <w:rPr>
      <w:rFonts w:ascii="Times New Roman" w:eastAsia="Times New Roman" w:hAnsi="Times New Roman" w:cs="Tahoma"/>
      <w:sz w:val="24"/>
      <w:szCs w:val="20"/>
      <w:lang w:val="en-GB"/>
    </w:rPr>
  </w:style>
  <w:style w:type="character" w:customStyle="1" w:styleId="42">
    <w:name w:val="Заголовок 4 Знак"/>
    <w:aliases w:val="h4 Знак,a. Знак,4 Знак,4heading Знак,KJL:3rd Level Знак,Level 2 - a Знак,Subsection Знак,PARA4 Знак,Lev 4 Знак,Schedules Знак,H4 Знак,l4 Знак,h41 Знак,l41 Знак,41 Знак,h42 Знак,l42 Знак,h43 Знак,Map Title Знак,42 Знак,parapoint Знак"/>
    <w:basedOn w:val="a5"/>
    <w:link w:val="41"/>
    <w:uiPriority w:val="12"/>
    <w:rsid w:val="006C635B"/>
    <w:rPr>
      <w:rFonts w:ascii="Times New Roman" w:eastAsia="Times New Roman" w:hAnsi="Times New Roman" w:cs="Tahoma"/>
      <w:sz w:val="24"/>
      <w:szCs w:val="20"/>
      <w:lang w:val="en-GB"/>
    </w:rPr>
  </w:style>
  <w:style w:type="character" w:customStyle="1" w:styleId="51">
    <w:name w:val="Заголовок 5 Знак"/>
    <w:aliases w:val="Atlanthd3 Знак,Atlanthd31 Знак,Atlanthd32 Знак,Atlanthd33 Знак,Atlanthd34 Знак,Atlanthd311 Знак,Atlanthd35 Знак,Atlanthd36 Знак,Atlanthd312 Знак,Atlanthd37 Знак,Atlanthd38 Знак,Atlanthd39 Знак,Atlanthd310 Знак,Atlanthd313 Знак,H5 Знак"/>
    <w:basedOn w:val="a5"/>
    <w:link w:val="50"/>
    <w:uiPriority w:val="12"/>
    <w:rsid w:val="009731AB"/>
    <w:rPr>
      <w:rFonts w:ascii="Times New Roman" w:eastAsia="Times New Roman" w:hAnsi="Times New Roman" w:cs="Tahoma"/>
      <w:sz w:val="24"/>
      <w:szCs w:val="20"/>
      <w:lang w:val="en-GB"/>
    </w:rPr>
  </w:style>
  <w:style w:type="character" w:customStyle="1" w:styleId="60">
    <w:name w:val="Заголовок 6 Знак"/>
    <w:aliases w:val="h6 Знак,Legal Level 1. Знак,Lev 6 Знак,Heading 6  Appendix Y &amp; Z Знак,Heading 6(unused) Знак,L1 PIP Знак,H6 Знак,H61 Знак,H62 Знак,H63 Знак,H64 Знак,H65 Знак,H66 Знак,H67 Знак,H68 Знак,H69 Знак,H610 Знак,H611 Знак,H612 Знак,H613 Знак"/>
    <w:basedOn w:val="a5"/>
    <w:link w:val="6"/>
    <w:rsid w:val="009731AB"/>
    <w:rPr>
      <w:rFonts w:ascii="Times New Roman" w:eastAsia="Times New Roman" w:hAnsi="Times New Roman" w:cs="Tahoma"/>
      <w:sz w:val="24"/>
      <w:szCs w:val="20"/>
      <w:lang w:val="en-GB"/>
    </w:rPr>
  </w:style>
  <w:style w:type="character" w:customStyle="1" w:styleId="70">
    <w:name w:val="Заголовок 7 Знак"/>
    <w:aliases w:val="h7 Знак,Legal Level 1.1. Знак,Lev 7 Знак,Heading 7(unused) Знак,L2 PIP Знак,H7DO NOT USE Знак,level1-noHeading Знак,Numbered - 7 Знак,Lev 71 Знак,Numbered - 71 Знак,Lev 72 Знак,Numbered - 72 Знак,Lev 73 Знак,Numbered - 73 Знак,7 Знак"/>
    <w:basedOn w:val="a5"/>
    <w:link w:val="7"/>
    <w:rsid w:val="009731AB"/>
    <w:rPr>
      <w:rFonts w:ascii="Times New Roman" w:eastAsia="Times New Roman" w:hAnsi="Times New Roman" w:cs="Tahoma"/>
      <w:sz w:val="24"/>
      <w:szCs w:val="20"/>
      <w:lang w:val="en-GB"/>
    </w:rPr>
  </w:style>
  <w:style w:type="character" w:customStyle="1" w:styleId="80">
    <w:name w:val="Заголовок 8 Знак"/>
    <w:aliases w:val="h8 Знак,Legal Level 1.1.1. Знак,Lev 8 Знак,h8 DO NOT USE Знак,level2(a) Знак"/>
    <w:basedOn w:val="a5"/>
    <w:link w:val="8"/>
    <w:rsid w:val="009731AB"/>
    <w:rPr>
      <w:rFonts w:ascii="Tahoma" w:eastAsia="Times New Roman" w:hAnsi="Tahoma" w:cs="Tahoma"/>
      <w:sz w:val="20"/>
      <w:szCs w:val="20"/>
      <w:lang w:val="en-GB"/>
    </w:rPr>
  </w:style>
  <w:style w:type="character" w:customStyle="1" w:styleId="90">
    <w:name w:val="Заголовок 9 Знак"/>
    <w:aliases w:val="h9 Знак,Heading 9 (defunct) Знак,Legal Level 1.1.1.1. Знак,Lev 9 Знак,App1 Знак,App Heading Знак,h9 DO NOT USE Знак,level3(i) Знак"/>
    <w:basedOn w:val="a5"/>
    <w:link w:val="9"/>
    <w:rsid w:val="009731AB"/>
    <w:rPr>
      <w:rFonts w:ascii="Tahoma" w:eastAsia="Times New Roman" w:hAnsi="Tahoma" w:cs="Tahoma"/>
      <w:sz w:val="20"/>
      <w:szCs w:val="20"/>
      <w:lang w:val="en-GB"/>
    </w:rPr>
  </w:style>
  <w:style w:type="paragraph" w:customStyle="1" w:styleId="Heading0">
    <w:name w:val="Heading 0"/>
    <w:basedOn w:val="a4"/>
    <w:next w:val="a4"/>
    <w:rsid w:val="009731AB"/>
    <w:pPr>
      <w:numPr>
        <w:numId w:val="25"/>
      </w:numPr>
      <w:suppressAutoHyphens/>
    </w:pPr>
    <w:rPr>
      <w:vanish/>
      <w:color w:val="FF0000"/>
    </w:rPr>
  </w:style>
  <w:style w:type="paragraph" w:styleId="a4">
    <w:name w:val="Body Text"/>
    <w:aliases w:val="bt,body text,book,EHPT,Body Text2,b,Double,Anna 1,body indent,BT,BodyText,Style 11,b1,wstęp,b2,b3,b4,b5,b6,b7,b8,b9,b10,b11,Body Text Char1 Char1,Body Text Char Char Char1,Body Text Char1 Char1 Char Char1,Body Text Char Char3 Char Char Ch"/>
    <w:link w:val="a8"/>
    <w:rsid w:val="009731AB"/>
    <w:pPr>
      <w:tabs>
        <w:tab w:val="left" w:pos="907"/>
        <w:tab w:val="left" w:pos="1644"/>
        <w:tab w:val="left" w:pos="2381"/>
        <w:tab w:val="left" w:pos="3119"/>
        <w:tab w:val="left" w:pos="3856"/>
        <w:tab w:val="left" w:pos="4593"/>
        <w:tab w:val="left" w:pos="5330"/>
        <w:tab w:val="left" w:pos="6067"/>
      </w:tabs>
      <w:spacing w:before="240" w:after="0" w:line="240" w:lineRule="auto"/>
      <w:ind w:left="907"/>
      <w:jc w:val="both"/>
    </w:pPr>
    <w:rPr>
      <w:rFonts w:ascii="Tahoma" w:eastAsia="Times New Roman" w:hAnsi="Tahoma" w:cs="Tahoma"/>
      <w:sz w:val="20"/>
      <w:szCs w:val="20"/>
      <w:lang w:val="en-GB"/>
    </w:rPr>
  </w:style>
  <w:style w:type="character" w:customStyle="1" w:styleId="a8">
    <w:name w:val="Основной текст Знак"/>
    <w:aliases w:val="bt Знак,body text Знак,book Знак,EHPT Знак,Body Text2 Знак,b Знак,Double Знак,Anna 1 Знак,body indent Знак,BT Знак,BodyText Знак,Style 11 Знак,b1 Знак,wstęp Знак,b2 Знак,b3 Знак,b4 Знак,b5 Знак,b6 Знак,b7 Знак,b8 Знак,b9 Знак"/>
    <w:basedOn w:val="a5"/>
    <w:link w:val="a4"/>
    <w:rsid w:val="009731AB"/>
    <w:rPr>
      <w:rFonts w:ascii="Tahoma" w:eastAsia="Times New Roman" w:hAnsi="Tahoma" w:cs="Tahoma"/>
      <w:sz w:val="20"/>
      <w:szCs w:val="20"/>
      <w:lang w:val="en-GB"/>
    </w:rPr>
  </w:style>
  <w:style w:type="paragraph" w:customStyle="1" w:styleId="AppendixTitle">
    <w:name w:val="Appendix Title"/>
    <w:basedOn w:val="a4"/>
    <w:next w:val="a4"/>
    <w:rsid w:val="009731AB"/>
    <w:pPr>
      <w:keepNext/>
      <w:spacing w:before="0" w:after="120"/>
      <w:ind w:left="0"/>
      <w:jc w:val="center"/>
    </w:pPr>
    <w:rPr>
      <w:b/>
    </w:rPr>
  </w:style>
  <w:style w:type="paragraph" w:customStyle="1" w:styleId="AppendixNumbering">
    <w:name w:val="Appendix Numbering"/>
    <w:basedOn w:val="a4"/>
    <w:next w:val="AppendixTitle"/>
    <w:rsid w:val="009731AB"/>
    <w:pPr>
      <w:keepNext/>
      <w:numPr>
        <w:numId w:val="13"/>
      </w:numPr>
      <w:tabs>
        <w:tab w:val="clear" w:pos="907"/>
      </w:tabs>
      <w:spacing w:before="120"/>
      <w:jc w:val="center"/>
    </w:pPr>
    <w:rPr>
      <w:b/>
    </w:rPr>
  </w:style>
  <w:style w:type="paragraph" w:customStyle="1" w:styleId="Attestation">
    <w:name w:val="Attestation"/>
    <w:basedOn w:val="a4"/>
    <w:rsid w:val="009731AB"/>
    <w:pPr>
      <w:keepNext/>
      <w:spacing w:before="0"/>
      <w:ind w:left="0"/>
      <w:jc w:val="left"/>
    </w:pPr>
  </w:style>
  <w:style w:type="paragraph" w:styleId="a9">
    <w:name w:val="Balloon Text"/>
    <w:basedOn w:val="a3"/>
    <w:link w:val="aa"/>
    <w:semiHidden/>
    <w:rsid w:val="009731AB"/>
    <w:pPr>
      <w:tabs>
        <w:tab w:val="clear" w:pos="1644"/>
        <w:tab w:val="left" w:pos="1627"/>
        <w:tab w:val="left" w:pos="2347"/>
        <w:tab w:val="left" w:pos="3067"/>
        <w:tab w:val="left" w:pos="3788"/>
        <w:tab w:val="left" w:pos="4508"/>
        <w:tab w:val="left" w:pos="5228"/>
      </w:tabs>
    </w:pPr>
    <w:rPr>
      <w:sz w:val="16"/>
      <w:szCs w:val="16"/>
    </w:rPr>
  </w:style>
  <w:style w:type="character" w:customStyle="1" w:styleId="aa">
    <w:name w:val="Текст выноски Знак"/>
    <w:basedOn w:val="a5"/>
    <w:link w:val="a9"/>
    <w:semiHidden/>
    <w:rsid w:val="009731AB"/>
    <w:rPr>
      <w:rFonts w:ascii="Tahoma" w:eastAsia="Times New Roman" w:hAnsi="Tahoma" w:cs="Tahoma"/>
      <w:sz w:val="16"/>
      <w:szCs w:val="16"/>
      <w:lang w:val="en-GB"/>
    </w:rPr>
  </w:style>
  <w:style w:type="paragraph" w:customStyle="1" w:styleId="HeadingPlain">
    <w:name w:val="Heading Plain"/>
    <w:basedOn w:val="a4"/>
    <w:next w:val="a4"/>
    <w:rsid w:val="009731AB"/>
    <w:pPr>
      <w:keepNext/>
      <w:ind w:left="0"/>
      <w:jc w:val="left"/>
    </w:pPr>
    <w:rPr>
      <w:b/>
    </w:rPr>
  </w:style>
  <w:style w:type="paragraph" w:customStyle="1" w:styleId="Parties">
    <w:name w:val="Parties"/>
    <w:basedOn w:val="a4"/>
    <w:uiPriority w:val="17"/>
    <w:qFormat/>
    <w:rsid w:val="00977D5C"/>
    <w:pPr>
      <w:numPr>
        <w:numId w:val="14"/>
      </w:numPr>
    </w:pPr>
  </w:style>
  <w:style w:type="paragraph" w:customStyle="1" w:styleId="Background">
    <w:name w:val="Background"/>
    <w:basedOn w:val="a4"/>
    <w:rsid w:val="009731AB"/>
    <w:pPr>
      <w:numPr>
        <w:numId w:val="15"/>
      </w:numPr>
      <w:tabs>
        <w:tab w:val="clear" w:pos="907"/>
      </w:tabs>
    </w:pPr>
  </w:style>
  <w:style w:type="paragraph" w:customStyle="1" w:styleId="Bullet">
    <w:name w:val="Bullet"/>
    <w:basedOn w:val="a4"/>
    <w:rsid w:val="009731AB"/>
    <w:pPr>
      <w:numPr>
        <w:numId w:val="1"/>
      </w:numPr>
    </w:pPr>
  </w:style>
  <w:style w:type="paragraph" w:customStyle="1" w:styleId="Contents">
    <w:name w:val="Contents"/>
    <w:basedOn w:val="a4"/>
    <w:rsid w:val="0063642A"/>
    <w:pPr>
      <w:tabs>
        <w:tab w:val="clear" w:pos="907"/>
        <w:tab w:val="clear" w:pos="1644"/>
        <w:tab w:val="clear" w:pos="2381"/>
        <w:tab w:val="clear" w:pos="3119"/>
        <w:tab w:val="clear" w:pos="3856"/>
        <w:tab w:val="clear" w:pos="4593"/>
        <w:tab w:val="clear" w:pos="5330"/>
        <w:tab w:val="clear" w:pos="6067"/>
        <w:tab w:val="left" w:pos="1134"/>
        <w:tab w:val="right" w:pos="8312"/>
      </w:tabs>
      <w:spacing w:after="240"/>
      <w:ind w:left="0"/>
    </w:pPr>
    <w:rPr>
      <w:rFonts w:ascii="Times New Roman" w:hAnsi="Times New Roman"/>
      <w:b/>
      <w:sz w:val="24"/>
    </w:rPr>
  </w:style>
  <w:style w:type="paragraph" w:customStyle="1" w:styleId="ContentsTitle">
    <w:name w:val="Contents Title"/>
    <w:basedOn w:val="Contents"/>
    <w:next w:val="Contents"/>
    <w:rsid w:val="009731AB"/>
    <w:pPr>
      <w:keepNext/>
      <w:jc w:val="center"/>
    </w:pPr>
  </w:style>
  <w:style w:type="paragraph" w:customStyle="1" w:styleId="Execution">
    <w:name w:val="Execution"/>
    <w:basedOn w:val="Attestation"/>
    <w:rsid w:val="009731AB"/>
    <w:pPr>
      <w:tabs>
        <w:tab w:val="clear" w:pos="907"/>
        <w:tab w:val="clear" w:pos="1644"/>
        <w:tab w:val="clear" w:pos="2381"/>
        <w:tab w:val="clear" w:pos="3119"/>
        <w:tab w:val="clear" w:pos="3856"/>
        <w:tab w:val="clear" w:pos="4593"/>
        <w:tab w:val="clear" w:pos="5330"/>
        <w:tab w:val="clear" w:pos="6067"/>
        <w:tab w:val="left" w:pos="3459"/>
        <w:tab w:val="left" w:pos="3686"/>
      </w:tabs>
    </w:pPr>
  </w:style>
  <w:style w:type="paragraph" w:customStyle="1" w:styleId="ExecutionTitle">
    <w:name w:val="Execution Title"/>
    <w:basedOn w:val="a4"/>
    <w:next w:val="Execution"/>
    <w:rsid w:val="009731AB"/>
    <w:pPr>
      <w:keepNext/>
      <w:tabs>
        <w:tab w:val="clear" w:pos="907"/>
        <w:tab w:val="clear" w:pos="1644"/>
        <w:tab w:val="clear" w:pos="2381"/>
        <w:tab w:val="clear" w:pos="3119"/>
        <w:tab w:val="clear" w:pos="3856"/>
        <w:tab w:val="clear" w:pos="4593"/>
        <w:tab w:val="clear" w:pos="5330"/>
        <w:tab w:val="clear" w:pos="6067"/>
      </w:tabs>
      <w:spacing w:after="240"/>
      <w:ind w:left="0"/>
      <w:jc w:val="center"/>
    </w:pPr>
    <w:rPr>
      <w:b/>
    </w:rPr>
  </w:style>
  <w:style w:type="paragraph" w:styleId="ab">
    <w:name w:val="footer"/>
    <w:basedOn w:val="a4"/>
    <w:link w:val="ac"/>
    <w:uiPriority w:val="99"/>
    <w:rsid w:val="009731AB"/>
    <w:pPr>
      <w:tabs>
        <w:tab w:val="clear" w:pos="907"/>
        <w:tab w:val="clear" w:pos="1644"/>
        <w:tab w:val="clear" w:pos="2381"/>
        <w:tab w:val="clear" w:pos="3119"/>
        <w:tab w:val="clear" w:pos="3856"/>
        <w:tab w:val="clear" w:pos="4593"/>
        <w:tab w:val="clear" w:pos="5330"/>
        <w:tab w:val="clear" w:pos="6067"/>
        <w:tab w:val="left" w:pos="0"/>
        <w:tab w:val="center" w:pos="4156"/>
        <w:tab w:val="right" w:pos="8324"/>
      </w:tabs>
      <w:spacing w:before="0"/>
      <w:ind w:left="0"/>
    </w:pPr>
    <w:rPr>
      <w:sz w:val="16"/>
    </w:rPr>
  </w:style>
  <w:style w:type="character" w:customStyle="1" w:styleId="ac">
    <w:name w:val="Нижний колонтитул Знак"/>
    <w:basedOn w:val="a5"/>
    <w:link w:val="ab"/>
    <w:uiPriority w:val="99"/>
    <w:rsid w:val="009731AB"/>
    <w:rPr>
      <w:rFonts w:ascii="Tahoma" w:eastAsia="Times New Roman" w:hAnsi="Tahoma" w:cs="Tahoma"/>
      <w:sz w:val="16"/>
      <w:szCs w:val="20"/>
      <w:lang w:val="en-GB"/>
    </w:rPr>
  </w:style>
  <w:style w:type="character" w:styleId="ad">
    <w:name w:val="footnote reference"/>
    <w:basedOn w:val="a5"/>
    <w:rsid w:val="009731AB"/>
    <w:rPr>
      <w:vertAlign w:val="superscript"/>
    </w:rPr>
  </w:style>
  <w:style w:type="paragraph" w:styleId="ae">
    <w:name w:val="footnote text"/>
    <w:aliases w:val="Car"/>
    <w:basedOn w:val="a3"/>
    <w:link w:val="af"/>
    <w:rsid w:val="009731AB"/>
    <w:pPr>
      <w:tabs>
        <w:tab w:val="left" w:pos="454"/>
      </w:tabs>
      <w:spacing w:before="120"/>
      <w:ind w:left="454" w:hanging="454"/>
      <w:jc w:val="left"/>
    </w:pPr>
    <w:rPr>
      <w:sz w:val="16"/>
    </w:rPr>
  </w:style>
  <w:style w:type="character" w:customStyle="1" w:styleId="af">
    <w:name w:val="Текст сноски Знак"/>
    <w:aliases w:val="Car Знак"/>
    <w:basedOn w:val="a5"/>
    <w:link w:val="ae"/>
    <w:rsid w:val="009731AB"/>
    <w:rPr>
      <w:rFonts w:ascii="Tahoma" w:eastAsia="Times New Roman" w:hAnsi="Tahoma" w:cs="Tahoma"/>
      <w:sz w:val="16"/>
      <w:szCs w:val="20"/>
      <w:lang w:val="en-GB"/>
    </w:rPr>
  </w:style>
  <w:style w:type="paragraph" w:customStyle="1" w:styleId="FrontSheet">
    <w:name w:val="Front Sheet"/>
    <w:basedOn w:val="a4"/>
    <w:rsid w:val="009731AB"/>
    <w:pPr>
      <w:spacing w:before="0"/>
      <w:ind w:left="0"/>
      <w:jc w:val="center"/>
    </w:pPr>
  </w:style>
  <w:style w:type="paragraph" w:customStyle="1" w:styleId="FrontSheetBold">
    <w:name w:val="Front Sheet Bold"/>
    <w:basedOn w:val="FrontSheet"/>
    <w:rsid w:val="009731AB"/>
    <w:rPr>
      <w:b/>
    </w:rPr>
  </w:style>
  <w:style w:type="paragraph" w:customStyle="1" w:styleId="Guidance">
    <w:name w:val="Guidance"/>
    <w:basedOn w:val="a4"/>
    <w:rsid w:val="009731AB"/>
    <w:pPr>
      <w:ind w:left="0"/>
    </w:pPr>
    <w:rPr>
      <w:i/>
      <w:vanish/>
      <w:color w:val="FF0000"/>
    </w:rPr>
  </w:style>
  <w:style w:type="paragraph" w:customStyle="1" w:styleId="Heading1Plain">
    <w:name w:val="Heading 1 Plain"/>
    <w:basedOn w:val="1"/>
    <w:next w:val="a4"/>
    <w:rsid w:val="009731AB"/>
    <w:pPr>
      <w:keepNext w:val="0"/>
      <w:jc w:val="both"/>
    </w:pPr>
    <w:rPr>
      <w:b w:val="0"/>
      <w:caps w:val="0"/>
    </w:rPr>
  </w:style>
  <w:style w:type="paragraph" w:styleId="af0">
    <w:name w:val="header"/>
    <w:basedOn w:val="a4"/>
    <w:link w:val="af1"/>
    <w:uiPriority w:val="99"/>
    <w:rsid w:val="009731AB"/>
    <w:pPr>
      <w:tabs>
        <w:tab w:val="clear" w:pos="907"/>
        <w:tab w:val="clear" w:pos="1644"/>
        <w:tab w:val="clear" w:pos="2381"/>
        <w:tab w:val="clear" w:pos="3119"/>
        <w:tab w:val="clear" w:pos="3856"/>
        <w:tab w:val="clear" w:pos="4593"/>
        <w:tab w:val="clear" w:pos="5330"/>
        <w:tab w:val="clear" w:pos="6067"/>
        <w:tab w:val="left" w:pos="0"/>
        <w:tab w:val="right" w:pos="8324"/>
      </w:tabs>
      <w:spacing w:before="0"/>
      <w:ind w:left="0"/>
      <w:jc w:val="right"/>
    </w:pPr>
    <w:rPr>
      <w:sz w:val="16"/>
    </w:rPr>
  </w:style>
  <w:style w:type="character" w:customStyle="1" w:styleId="af1">
    <w:name w:val="Верхний колонтитул Знак"/>
    <w:basedOn w:val="a5"/>
    <w:link w:val="af0"/>
    <w:uiPriority w:val="99"/>
    <w:rsid w:val="009731AB"/>
    <w:rPr>
      <w:rFonts w:ascii="Tahoma" w:eastAsia="Times New Roman" w:hAnsi="Tahoma" w:cs="Tahoma"/>
      <w:sz w:val="16"/>
      <w:szCs w:val="20"/>
      <w:lang w:val="en-GB"/>
    </w:rPr>
  </w:style>
  <w:style w:type="paragraph" w:customStyle="1" w:styleId="HeadingList">
    <w:name w:val="Heading List"/>
    <w:basedOn w:val="Heading0"/>
    <w:rsid w:val="00977D5C"/>
    <w:pPr>
      <w:numPr>
        <w:ilvl w:val="4"/>
      </w:numPr>
    </w:pPr>
  </w:style>
  <w:style w:type="character" w:customStyle="1" w:styleId="ItalicFields">
    <w:name w:val="Italic Fields"/>
    <w:basedOn w:val="a5"/>
    <w:semiHidden/>
    <w:rsid w:val="009731AB"/>
    <w:rPr>
      <w:i/>
    </w:rPr>
  </w:style>
  <w:style w:type="paragraph" w:styleId="a2">
    <w:name w:val="List Bullet"/>
    <w:basedOn w:val="a4"/>
    <w:rsid w:val="009731AB"/>
    <w:pPr>
      <w:numPr>
        <w:numId w:val="2"/>
      </w:numPr>
    </w:pPr>
  </w:style>
  <w:style w:type="paragraph" w:styleId="20">
    <w:name w:val="List Bullet 2"/>
    <w:basedOn w:val="a2"/>
    <w:rsid w:val="009731AB"/>
    <w:pPr>
      <w:numPr>
        <w:numId w:val="3"/>
      </w:numPr>
    </w:pPr>
  </w:style>
  <w:style w:type="paragraph" w:styleId="3">
    <w:name w:val="List Bullet 3"/>
    <w:basedOn w:val="20"/>
    <w:rsid w:val="009731AB"/>
    <w:pPr>
      <w:numPr>
        <w:numId w:val="4"/>
      </w:numPr>
    </w:pPr>
  </w:style>
  <w:style w:type="paragraph" w:styleId="40">
    <w:name w:val="List Bullet 4"/>
    <w:basedOn w:val="3"/>
    <w:rsid w:val="009731AB"/>
    <w:pPr>
      <w:numPr>
        <w:numId w:val="5"/>
      </w:numPr>
    </w:pPr>
  </w:style>
  <w:style w:type="paragraph" w:styleId="52">
    <w:name w:val="List Bullet 5"/>
    <w:basedOn w:val="40"/>
    <w:rsid w:val="009731AB"/>
    <w:pPr>
      <w:numPr>
        <w:numId w:val="0"/>
      </w:numPr>
      <w:tabs>
        <w:tab w:val="num" w:pos="3856"/>
      </w:tabs>
      <w:ind w:left="3856" w:hanging="737"/>
    </w:pPr>
  </w:style>
  <w:style w:type="paragraph" w:styleId="a0">
    <w:name w:val="List Number"/>
    <w:basedOn w:val="a4"/>
    <w:rsid w:val="009731AB"/>
    <w:pPr>
      <w:numPr>
        <w:numId w:val="16"/>
      </w:numPr>
    </w:pPr>
  </w:style>
  <w:style w:type="paragraph" w:styleId="2">
    <w:name w:val="List Number 2"/>
    <w:basedOn w:val="a4"/>
    <w:rsid w:val="009731AB"/>
    <w:pPr>
      <w:numPr>
        <w:numId w:val="7"/>
      </w:numPr>
      <w:tabs>
        <w:tab w:val="clear" w:pos="907"/>
      </w:tabs>
    </w:pPr>
  </w:style>
  <w:style w:type="paragraph" w:styleId="30">
    <w:name w:val="List Number 3"/>
    <w:basedOn w:val="a4"/>
    <w:rsid w:val="009731AB"/>
    <w:pPr>
      <w:numPr>
        <w:numId w:val="8"/>
      </w:numPr>
      <w:tabs>
        <w:tab w:val="clear" w:pos="907"/>
      </w:tabs>
    </w:pPr>
  </w:style>
  <w:style w:type="paragraph" w:styleId="4">
    <w:name w:val="List Number 4"/>
    <w:basedOn w:val="a4"/>
    <w:rsid w:val="009731AB"/>
    <w:pPr>
      <w:numPr>
        <w:numId w:val="17"/>
      </w:numPr>
      <w:tabs>
        <w:tab w:val="clear" w:pos="907"/>
        <w:tab w:val="clear" w:pos="1644"/>
      </w:tabs>
    </w:pPr>
  </w:style>
  <w:style w:type="paragraph" w:styleId="5">
    <w:name w:val="List Number 5"/>
    <w:basedOn w:val="a4"/>
    <w:rsid w:val="009731AB"/>
    <w:pPr>
      <w:numPr>
        <w:numId w:val="18"/>
      </w:numPr>
      <w:tabs>
        <w:tab w:val="clear" w:pos="907"/>
        <w:tab w:val="clear" w:pos="1644"/>
      </w:tabs>
    </w:pPr>
  </w:style>
  <w:style w:type="paragraph" w:customStyle="1" w:styleId="LRGuidance">
    <w:name w:val="LR Guidance"/>
    <w:basedOn w:val="a3"/>
    <w:rsid w:val="009731AB"/>
    <w:pPr>
      <w:suppressAutoHyphens w:val="0"/>
    </w:pPr>
    <w:rPr>
      <w:i/>
      <w:vanish/>
      <w:color w:val="FF0000"/>
    </w:rPr>
  </w:style>
  <w:style w:type="character" w:styleId="af2">
    <w:name w:val="page number"/>
    <w:basedOn w:val="a5"/>
    <w:rsid w:val="009731AB"/>
  </w:style>
  <w:style w:type="paragraph" w:customStyle="1" w:styleId="PartTitle">
    <w:name w:val="Part Title"/>
    <w:basedOn w:val="a4"/>
    <w:next w:val="a4"/>
    <w:rsid w:val="009731AB"/>
    <w:pPr>
      <w:keepNext/>
      <w:spacing w:before="0" w:after="120"/>
      <w:ind w:left="0"/>
      <w:jc w:val="center"/>
    </w:pPr>
    <w:rPr>
      <w:b/>
    </w:rPr>
  </w:style>
  <w:style w:type="paragraph" w:customStyle="1" w:styleId="PartNumbering">
    <w:name w:val="Part Numbering"/>
    <w:basedOn w:val="a4"/>
    <w:next w:val="PartTitle"/>
    <w:rsid w:val="009731AB"/>
    <w:pPr>
      <w:keepNext/>
      <w:numPr>
        <w:ilvl w:val="1"/>
        <w:numId w:val="12"/>
      </w:numPr>
      <w:tabs>
        <w:tab w:val="clear" w:pos="907"/>
      </w:tabs>
      <w:spacing w:before="120"/>
      <w:jc w:val="center"/>
    </w:pPr>
    <w:rPr>
      <w:b/>
      <w:szCs w:val="24"/>
    </w:rPr>
  </w:style>
  <w:style w:type="paragraph" w:customStyle="1" w:styleId="ScheduleTitle">
    <w:name w:val="Schedule Title"/>
    <w:basedOn w:val="a4"/>
    <w:next w:val="a4"/>
    <w:rsid w:val="009731AB"/>
    <w:pPr>
      <w:keepNext/>
      <w:spacing w:before="0" w:after="120"/>
      <w:ind w:left="0"/>
      <w:jc w:val="center"/>
    </w:pPr>
    <w:rPr>
      <w:b/>
    </w:rPr>
  </w:style>
  <w:style w:type="paragraph" w:customStyle="1" w:styleId="ScheduleNumbering">
    <w:name w:val="Schedule Numbering"/>
    <w:basedOn w:val="a4"/>
    <w:next w:val="ScheduleTitle"/>
    <w:rsid w:val="009731AB"/>
    <w:pPr>
      <w:keepNext/>
      <w:numPr>
        <w:numId w:val="12"/>
      </w:numPr>
      <w:tabs>
        <w:tab w:val="clear" w:pos="907"/>
      </w:tabs>
      <w:spacing w:before="120"/>
      <w:jc w:val="center"/>
    </w:pPr>
    <w:rPr>
      <w:b/>
      <w:szCs w:val="24"/>
    </w:rPr>
  </w:style>
  <w:style w:type="paragraph" w:customStyle="1" w:styleId="Schedule0">
    <w:name w:val="Schedule 0"/>
    <w:basedOn w:val="a4"/>
    <w:next w:val="a4"/>
    <w:rsid w:val="009731AB"/>
    <w:pPr>
      <w:numPr>
        <w:numId w:val="9"/>
      </w:numPr>
      <w:suppressAutoHyphens/>
    </w:pPr>
    <w:rPr>
      <w:vanish/>
      <w:color w:val="FF0000"/>
    </w:rPr>
  </w:style>
  <w:style w:type="paragraph" w:customStyle="1" w:styleId="Schedule1">
    <w:name w:val="Schedule 1"/>
    <w:basedOn w:val="Schedule0"/>
    <w:next w:val="a4"/>
    <w:rsid w:val="009731AB"/>
    <w:pPr>
      <w:keepNext/>
      <w:numPr>
        <w:ilvl w:val="1"/>
      </w:numPr>
      <w:outlineLvl w:val="0"/>
    </w:pPr>
    <w:rPr>
      <w:b/>
      <w:vanish w:val="0"/>
      <w:color w:val="auto"/>
    </w:rPr>
  </w:style>
  <w:style w:type="paragraph" w:customStyle="1" w:styleId="Schedule2">
    <w:name w:val="Schedule 2"/>
    <w:basedOn w:val="Schedule1"/>
    <w:next w:val="a4"/>
    <w:rsid w:val="009731AB"/>
    <w:pPr>
      <w:keepNext w:val="0"/>
      <w:numPr>
        <w:ilvl w:val="2"/>
      </w:numPr>
      <w:outlineLvl w:val="1"/>
    </w:pPr>
    <w:rPr>
      <w:b w:val="0"/>
    </w:rPr>
  </w:style>
  <w:style w:type="paragraph" w:customStyle="1" w:styleId="Schedule3">
    <w:name w:val="Schedule 3"/>
    <w:basedOn w:val="Schedule2"/>
    <w:next w:val="a4"/>
    <w:rsid w:val="009731AB"/>
    <w:pPr>
      <w:numPr>
        <w:ilvl w:val="3"/>
      </w:numPr>
      <w:outlineLvl w:val="2"/>
    </w:pPr>
  </w:style>
  <w:style w:type="paragraph" w:customStyle="1" w:styleId="Schedule4">
    <w:name w:val="Schedule 4"/>
    <w:basedOn w:val="Schedule3"/>
    <w:next w:val="a4"/>
    <w:rsid w:val="009731AB"/>
    <w:pPr>
      <w:numPr>
        <w:ilvl w:val="5"/>
      </w:numPr>
      <w:outlineLvl w:val="3"/>
    </w:pPr>
  </w:style>
  <w:style w:type="paragraph" w:customStyle="1" w:styleId="Schedule5">
    <w:name w:val="Schedule 5"/>
    <w:basedOn w:val="Schedule4"/>
    <w:next w:val="a4"/>
    <w:rsid w:val="009731AB"/>
    <w:pPr>
      <w:numPr>
        <w:ilvl w:val="6"/>
      </w:numPr>
      <w:outlineLvl w:val="4"/>
    </w:pPr>
  </w:style>
  <w:style w:type="paragraph" w:customStyle="1" w:styleId="Schedule6">
    <w:name w:val="Schedule 6"/>
    <w:basedOn w:val="Schedule5"/>
    <w:next w:val="a4"/>
    <w:rsid w:val="009731AB"/>
    <w:pPr>
      <w:numPr>
        <w:ilvl w:val="7"/>
      </w:numPr>
      <w:outlineLvl w:val="5"/>
    </w:pPr>
  </w:style>
  <w:style w:type="paragraph" w:customStyle="1" w:styleId="Schedule7">
    <w:name w:val="Schedule 7"/>
    <w:basedOn w:val="Schedule6"/>
    <w:next w:val="a4"/>
    <w:rsid w:val="009731AB"/>
    <w:pPr>
      <w:numPr>
        <w:ilvl w:val="8"/>
      </w:numPr>
      <w:outlineLvl w:val="6"/>
    </w:pPr>
  </w:style>
  <w:style w:type="paragraph" w:customStyle="1" w:styleId="ScheduleList">
    <w:name w:val="Schedule List"/>
    <w:basedOn w:val="Schedule0"/>
    <w:next w:val="a4"/>
    <w:semiHidden/>
    <w:rsid w:val="009731AB"/>
    <w:pPr>
      <w:numPr>
        <w:ilvl w:val="4"/>
      </w:numPr>
      <w:tabs>
        <w:tab w:val="clear" w:pos="2381"/>
      </w:tabs>
    </w:pPr>
  </w:style>
  <w:style w:type="paragraph" w:customStyle="1" w:styleId="Testimonium">
    <w:name w:val="Testimonium"/>
    <w:basedOn w:val="a3"/>
    <w:rsid w:val="009731AB"/>
    <w:pPr>
      <w:jc w:val="left"/>
    </w:pPr>
    <w:rPr>
      <w:b/>
    </w:rPr>
  </w:style>
  <w:style w:type="paragraph" w:styleId="11">
    <w:name w:val="toc 1"/>
    <w:basedOn w:val="a4"/>
    <w:next w:val="a3"/>
    <w:uiPriority w:val="39"/>
    <w:qFormat/>
    <w:rsid w:val="0063642A"/>
    <w:pPr>
      <w:tabs>
        <w:tab w:val="clear" w:pos="907"/>
        <w:tab w:val="clear" w:pos="1644"/>
        <w:tab w:val="clear" w:pos="2381"/>
        <w:tab w:val="clear" w:pos="3119"/>
        <w:tab w:val="clear" w:pos="3856"/>
        <w:tab w:val="clear" w:pos="4593"/>
        <w:tab w:val="clear" w:pos="5330"/>
        <w:tab w:val="clear" w:pos="6067"/>
      </w:tabs>
      <w:suppressAutoHyphens/>
      <w:spacing w:before="360"/>
      <w:ind w:left="0"/>
      <w:jc w:val="left"/>
    </w:pPr>
    <w:rPr>
      <w:rFonts w:ascii="Times New Roman" w:hAnsi="Times New Roman" w:cstheme="majorHAnsi"/>
      <w:bCs/>
      <w:caps/>
      <w:sz w:val="24"/>
      <w:szCs w:val="24"/>
    </w:rPr>
  </w:style>
  <w:style w:type="paragraph" w:styleId="23">
    <w:name w:val="toc 2"/>
    <w:basedOn w:val="11"/>
    <w:next w:val="a3"/>
    <w:uiPriority w:val="39"/>
    <w:qFormat/>
    <w:rsid w:val="009731AB"/>
    <w:pPr>
      <w:spacing w:before="240"/>
    </w:pPr>
    <w:rPr>
      <w:rFonts w:asciiTheme="minorHAnsi" w:hAnsiTheme="minorHAnsi" w:cstheme="minorHAnsi"/>
      <w:caps w:val="0"/>
      <w:sz w:val="20"/>
      <w:szCs w:val="20"/>
    </w:rPr>
  </w:style>
  <w:style w:type="paragraph" w:styleId="33">
    <w:name w:val="toc 3"/>
    <w:basedOn w:val="23"/>
    <w:next w:val="a3"/>
    <w:uiPriority w:val="39"/>
    <w:qFormat/>
    <w:rsid w:val="009731AB"/>
    <w:pPr>
      <w:spacing w:before="0"/>
      <w:ind w:left="200"/>
    </w:pPr>
    <w:rPr>
      <w:b/>
      <w:bCs w:val="0"/>
    </w:rPr>
  </w:style>
  <w:style w:type="paragraph" w:styleId="43">
    <w:name w:val="toc 4"/>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400"/>
      <w:jc w:val="left"/>
    </w:pPr>
    <w:rPr>
      <w:rFonts w:asciiTheme="minorHAnsi" w:hAnsiTheme="minorHAnsi" w:cstheme="minorHAnsi"/>
    </w:rPr>
  </w:style>
  <w:style w:type="paragraph" w:styleId="53">
    <w:name w:val="toc 5"/>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600"/>
      <w:jc w:val="left"/>
    </w:pPr>
    <w:rPr>
      <w:rFonts w:asciiTheme="minorHAnsi" w:hAnsiTheme="minorHAnsi" w:cstheme="minorHAnsi"/>
    </w:rPr>
  </w:style>
  <w:style w:type="paragraph" w:styleId="61">
    <w:name w:val="toc 6"/>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800"/>
      <w:jc w:val="left"/>
    </w:pPr>
    <w:rPr>
      <w:rFonts w:asciiTheme="minorHAnsi" w:hAnsiTheme="minorHAnsi" w:cstheme="minorHAnsi"/>
    </w:rPr>
  </w:style>
  <w:style w:type="paragraph" w:styleId="71">
    <w:name w:val="toc 7"/>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1000"/>
      <w:jc w:val="left"/>
    </w:pPr>
    <w:rPr>
      <w:rFonts w:asciiTheme="minorHAnsi" w:hAnsiTheme="minorHAnsi" w:cstheme="minorHAnsi"/>
    </w:rPr>
  </w:style>
  <w:style w:type="paragraph" w:styleId="81">
    <w:name w:val="toc 8"/>
    <w:basedOn w:val="a3"/>
    <w:next w:val="a3"/>
    <w:uiPriority w:val="39"/>
    <w:rsid w:val="009731AB"/>
    <w:pPr>
      <w:tabs>
        <w:tab w:val="clear" w:pos="907"/>
        <w:tab w:val="clear" w:pos="1644"/>
        <w:tab w:val="clear" w:pos="2381"/>
        <w:tab w:val="clear" w:pos="3119"/>
        <w:tab w:val="clear" w:pos="3856"/>
        <w:tab w:val="clear" w:pos="4593"/>
        <w:tab w:val="clear" w:pos="5330"/>
        <w:tab w:val="clear" w:pos="6067"/>
      </w:tabs>
      <w:spacing w:before="0"/>
      <w:ind w:left="1200"/>
      <w:jc w:val="left"/>
    </w:pPr>
    <w:rPr>
      <w:rFonts w:asciiTheme="minorHAnsi" w:hAnsiTheme="minorHAnsi" w:cstheme="minorHAnsi"/>
    </w:rPr>
  </w:style>
  <w:style w:type="paragraph" w:styleId="91">
    <w:name w:val="toc 9"/>
    <w:basedOn w:val="11"/>
    <w:next w:val="a3"/>
    <w:uiPriority w:val="39"/>
    <w:rsid w:val="009731AB"/>
    <w:pPr>
      <w:spacing w:before="0"/>
      <w:ind w:left="1400"/>
    </w:pPr>
    <w:rPr>
      <w:rFonts w:asciiTheme="minorHAnsi" w:hAnsiTheme="minorHAnsi" w:cstheme="minorHAnsi"/>
      <w:b/>
      <w:bCs w:val="0"/>
      <w:caps w:val="0"/>
      <w:sz w:val="20"/>
      <w:szCs w:val="20"/>
    </w:rPr>
  </w:style>
  <w:style w:type="character" w:styleId="af3">
    <w:name w:val="Hyperlink"/>
    <w:basedOn w:val="a5"/>
    <w:uiPriority w:val="99"/>
    <w:rsid w:val="009731AB"/>
    <w:rPr>
      <w:color w:val="0000FF"/>
      <w:u w:val="single"/>
    </w:rPr>
  </w:style>
  <w:style w:type="paragraph" w:customStyle="1" w:styleId="AppendixNoNum">
    <w:name w:val="Appendix NoNum"/>
    <w:basedOn w:val="a4"/>
    <w:next w:val="AppendixTitle"/>
    <w:rsid w:val="009731AB"/>
    <w:pPr>
      <w:keepNext/>
      <w:numPr>
        <w:numId w:val="10"/>
      </w:numPr>
      <w:spacing w:before="120"/>
      <w:jc w:val="center"/>
    </w:pPr>
    <w:rPr>
      <w:b/>
    </w:rPr>
  </w:style>
  <w:style w:type="paragraph" w:customStyle="1" w:styleId="ScheduleNoNum">
    <w:name w:val="Schedule NoNum"/>
    <w:basedOn w:val="a4"/>
    <w:next w:val="ScheduleTitle"/>
    <w:rsid w:val="009731AB"/>
    <w:pPr>
      <w:keepNext/>
      <w:numPr>
        <w:numId w:val="11"/>
      </w:numPr>
      <w:spacing w:before="120"/>
      <w:jc w:val="center"/>
    </w:pPr>
    <w:rPr>
      <w:b/>
    </w:rPr>
  </w:style>
  <w:style w:type="paragraph" w:customStyle="1" w:styleId="Heading2Plain">
    <w:name w:val="Heading 2 Plain"/>
    <w:aliases w:val="Body Text (Numbered 2)"/>
    <w:basedOn w:val="21"/>
    <w:next w:val="a4"/>
    <w:link w:val="Heading2PlainChar"/>
    <w:uiPriority w:val="11"/>
    <w:qFormat/>
    <w:rsid w:val="00977D5C"/>
    <w:pPr>
      <w:keepNext w:val="0"/>
      <w:jc w:val="both"/>
    </w:pPr>
    <w:rPr>
      <w:b w:val="0"/>
    </w:rPr>
  </w:style>
  <w:style w:type="paragraph" w:customStyle="1" w:styleId="DefinedTerm">
    <w:name w:val="Defined Term"/>
    <w:basedOn w:val="a4"/>
    <w:rsid w:val="009731AB"/>
    <w:pPr>
      <w:numPr>
        <w:numId w:val="19"/>
      </w:numPr>
      <w:tabs>
        <w:tab w:val="clear" w:pos="907"/>
      </w:tabs>
    </w:pPr>
  </w:style>
  <w:style w:type="character" w:customStyle="1" w:styleId="Bold">
    <w:name w:val="Bold"/>
    <w:basedOn w:val="a5"/>
    <w:semiHidden/>
    <w:rsid w:val="009731AB"/>
    <w:rPr>
      <w:b/>
    </w:rPr>
  </w:style>
  <w:style w:type="paragraph" w:customStyle="1" w:styleId="HeaderLandscape">
    <w:name w:val="Header Landscape"/>
    <w:basedOn w:val="af0"/>
    <w:rsid w:val="009731AB"/>
    <w:pPr>
      <w:tabs>
        <w:tab w:val="clear" w:pos="8324"/>
        <w:tab w:val="right" w:pos="13971"/>
      </w:tabs>
    </w:pPr>
  </w:style>
  <w:style w:type="paragraph" w:customStyle="1" w:styleId="FooterLandscape">
    <w:name w:val="Footer Landscape"/>
    <w:basedOn w:val="ab"/>
    <w:rsid w:val="009731AB"/>
    <w:pPr>
      <w:tabs>
        <w:tab w:val="clear" w:pos="4156"/>
        <w:tab w:val="clear" w:pos="8324"/>
        <w:tab w:val="center" w:pos="6980"/>
        <w:tab w:val="right" w:pos="13971"/>
      </w:tabs>
    </w:pPr>
  </w:style>
  <w:style w:type="paragraph" w:styleId="af4">
    <w:name w:val="endnote text"/>
    <w:basedOn w:val="ae"/>
    <w:link w:val="af5"/>
    <w:rsid w:val="009731AB"/>
    <w:rPr>
      <w:i/>
    </w:rPr>
  </w:style>
  <w:style w:type="character" w:customStyle="1" w:styleId="af5">
    <w:name w:val="Текст концевой сноски Знак"/>
    <w:basedOn w:val="a5"/>
    <w:link w:val="af4"/>
    <w:rsid w:val="009731AB"/>
    <w:rPr>
      <w:rFonts w:ascii="Tahoma" w:eastAsia="Times New Roman" w:hAnsi="Tahoma" w:cs="Tahoma"/>
      <w:i/>
      <w:sz w:val="16"/>
      <w:szCs w:val="20"/>
      <w:lang w:val="en-GB"/>
    </w:rPr>
  </w:style>
  <w:style w:type="character" w:styleId="af6">
    <w:name w:val="endnote reference"/>
    <w:basedOn w:val="a5"/>
    <w:rsid w:val="009731AB"/>
    <w:rPr>
      <w:vertAlign w:val="superscript"/>
    </w:rPr>
  </w:style>
  <w:style w:type="paragraph" w:customStyle="1" w:styleId="DefinedTermList1">
    <w:name w:val="Defined Term List 1"/>
    <w:basedOn w:val="DefinedTerm"/>
    <w:rsid w:val="009731AB"/>
    <w:pPr>
      <w:numPr>
        <w:ilvl w:val="1"/>
      </w:numPr>
      <w:tabs>
        <w:tab w:val="clear" w:pos="1644"/>
      </w:tabs>
    </w:pPr>
  </w:style>
  <w:style w:type="paragraph" w:customStyle="1" w:styleId="DefinedTermList2">
    <w:name w:val="Defined Term List 2"/>
    <w:basedOn w:val="DefinedTermList1"/>
    <w:rsid w:val="009731AB"/>
    <w:pPr>
      <w:numPr>
        <w:ilvl w:val="2"/>
      </w:numPr>
    </w:pPr>
  </w:style>
  <w:style w:type="numbering" w:styleId="a">
    <w:name w:val="Outline List 3"/>
    <w:basedOn w:val="a7"/>
    <w:semiHidden/>
    <w:rsid w:val="009731AB"/>
    <w:pPr>
      <w:numPr>
        <w:numId w:val="20"/>
      </w:numPr>
    </w:pPr>
  </w:style>
  <w:style w:type="paragraph" w:customStyle="1" w:styleId="Schedule1Plain">
    <w:name w:val="Schedule 1 Plain"/>
    <w:basedOn w:val="Schedule1"/>
    <w:next w:val="a4"/>
    <w:rsid w:val="009731AB"/>
    <w:pPr>
      <w:keepNext w:val="0"/>
    </w:pPr>
    <w:rPr>
      <w:b w:val="0"/>
    </w:rPr>
  </w:style>
  <w:style w:type="character" w:customStyle="1" w:styleId="BoldField">
    <w:name w:val="Bold Field"/>
    <w:basedOn w:val="a5"/>
    <w:semiHidden/>
    <w:rsid w:val="009731AB"/>
    <w:rPr>
      <w:b/>
    </w:rPr>
  </w:style>
  <w:style w:type="table" w:styleId="af7">
    <w:name w:val="Table Grid"/>
    <w:basedOn w:val="a6"/>
    <w:uiPriority w:val="39"/>
    <w:rsid w:val="009731AB"/>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Numbering">
    <w:name w:val="Section Numbering"/>
    <w:basedOn w:val="a4"/>
    <w:next w:val="SectionTitle"/>
    <w:rsid w:val="009731AB"/>
    <w:pPr>
      <w:keepNext/>
      <w:numPr>
        <w:numId w:val="21"/>
      </w:numPr>
      <w:jc w:val="center"/>
    </w:pPr>
    <w:rPr>
      <w:b/>
    </w:rPr>
  </w:style>
  <w:style w:type="paragraph" w:customStyle="1" w:styleId="SectionTitle">
    <w:name w:val="Section Title"/>
    <w:basedOn w:val="a4"/>
    <w:next w:val="a4"/>
    <w:rsid w:val="009731AB"/>
    <w:pPr>
      <w:keepNext/>
      <w:spacing w:before="0" w:after="240"/>
      <w:ind w:left="0"/>
      <w:jc w:val="center"/>
    </w:pPr>
    <w:rPr>
      <w:b/>
      <w:caps/>
    </w:rPr>
  </w:style>
  <w:style w:type="paragraph" w:customStyle="1" w:styleId="a1">
    <w:name w:val="ХЕДИНГ"/>
    <w:basedOn w:val="1"/>
    <w:link w:val="Char"/>
    <w:rsid w:val="009731AB"/>
    <w:pPr>
      <w:numPr>
        <w:ilvl w:val="0"/>
        <w:numId w:val="22"/>
      </w:numPr>
      <w:tabs>
        <w:tab w:val="clear" w:pos="1644"/>
        <w:tab w:val="clear" w:pos="2381"/>
        <w:tab w:val="clear" w:pos="3119"/>
        <w:tab w:val="clear" w:pos="3856"/>
        <w:tab w:val="clear" w:pos="4593"/>
        <w:tab w:val="clear" w:pos="5330"/>
        <w:tab w:val="clear" w:pos="6067"/>
      </w:tabs>
      <w:suppressAutoHyphens w:val="0"/>
      <w:spacing w:after="60"/>
      <w:jc w:val="both"/>
    </w:pPr>
    <w:rPr>
      <w:rFonts w:cs="Arial"/>
      <w:bCs/>
      <w:caps w:val="0"/>
      <w:kern w:val="32"/>
      <w:sz w:val="22"/>
      <w:szCs w:val="22"/>
      <w:lang w:val="ru-RU"/>
    </w:rPr>
  </w:style>
  <w:style w:type="character" w:customStyle="1" w:styleId="Char">
    <w:name w:val="ХЕДИНГ Char"/>
    <w:basedOn w:val="a5"/>
    <w:link w:val="a1"/>
    <w:locked/>
    <w:rsid w:val="009731AB"/>
    <w:rPr>
      <w:rFonts w:ascii="Times New Roman" w:eastAsia="Times New Roman" w:hAnsi="Times New Roman" w:cs="Arial"/>
      <w:b/>
      <w:bCs/>
      <w:kern w:val="32"/>
    </w:rPr>
  </w:style>
  <w:style w:type="paragraph" w:customStyle="1" w:styleId="CoverSheet">
    <w:name w:val="Cover Sheet"/>
    <w:basedOn w:val="a3"/>
    <w:rsid w:val="009731AB"/>
    <w:pPr>
      <w:tabs>
        <w:tab w:val="clear" w:pos="907"/>
        <w:tab w:val="clear" w:pos="1644"/>
        <w:tab w:val="clear" w:pos="2381"/>
        <w:tab w:val="clear" w:pos="3119"/>
        <w:tab w:val="clear" w:pos="3856"/>
        <w:tab w:val="clear" w:pos="4593"/>
        <w:tab w:val="clear" w:pos="5330"/>
        <w:tab w:val="clear" w:pos="6067"/>
      </w:tabs>
      <w:suppressAutoHyphens w:val="0"/>
      <w:spacing w:before="0"/>
      <w:jc w:val="center"/>
    </w:pPr>
    <w:rPr>
      <w:rFonts w:ascii="Times New Roman" w:hAnsi="Times New Roman" w:cs="Times New Roman"/>
      <w:sz w:val="22"/>
    </w:rPr>
  </w:style>
  <w:style w:type="paragraph" w:styleId="af8">
    <w:name w:val="Normal (Web)"/>
    <w:basedOn w:val="a3"/>
    <w:link w:val="af9"/>
    <w:uiPriority w:val="99"/>
    <w:rsid w:val="009731AB"/>
    <w:pPr>
      <w:tabs>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jc w:val="left"/>
    </w:pPr>
    <w:rPr>
      <w:rFonts w:ascii="Arial Unicode MS" w:eastAsia="Arial Unicode MS" w:hAnsi="Arial Unicode MS" w:cs="Arial Unicode MS"/>
      <w:sz w:val="24"/>
      <w:szCs w:val="24"/>
      <w:lang w:val="en-US"/>
    </w:rPr>
  </w:style>
  <w:style w:type="character" w:customStyle="1" w:styleId="af9">
    <w:name w:val="Обычный (веб) Знак"/>
    <w:basedOn w:val="a5"/>
    <w:link w:val="af8"/>
    <w:locked/>
    <w:rsid w:val="009731AB"/>
    <w:rPr>
      <w:rFonts w:ascii="Arial Unicode MS" w:eastAsia="Arial Unicode MS" w:hAnsi="Arial Unicode MS" w:cs="Arial Unicode MS"/>
      <w:sz w:val="24"/>
      <w:szCs w:val="24"/>
      <w:lang w:val="en-US"/>
    </w:rPr>
  </w:style>
  <w:style w:type="character" w:customStyle="1" w:styleId="afa">
    <w:name w:val="Текст примечания Знак"/>
    <w:basedOn w:val="a5"/>
    <w:link w:val="afb"/>
    <w:semiHidden/>
    <w:locked/>
    <w:rsid w:val="009731AB"/>
    <w:rPr>
      <w:lang w:val="en-GB"/>
    </w:rPr>
  </w:style>
  <w:style w:type="paragraph" w:styleId="afb">
    <w:name w:val="annotation text"/>
    <w:basedOn w:val="a3"/>
    <w:link w:val="afa"/>
    <w:semiHidden/>
    <w:rsid w:val="009731AB"/>
    <w:pPr>
      <w:tabs>
        <w:tab w:val="clear" w:pos="907"/>
        <w:tab w:val="clear" w:pos="1644"/>
        <w:tab w:val="clear" w:pos="2381"/>
        <w:tab w:val="clear" w:pos="3119"/>
        <w:tab w:val="clear" w:pos="3856"/>
        <w:tab w:val="clear" w:pos="4593"/>
        <w:tab w:val="clear" w:pos="5330"/>
        <w:tab w:val="clear" w:pos="6067"/>
      </w:tabs>
      <w:suppressAutoHyphens w:val="0"/>
      <w:spacing w:before="0"/>
      <w:jc w:val="left"/>
    </w:pPr>
    <w:rPr>
      <w:rFonts w:asciiTheme="minorHAnsi" w:eastAsiaTheme="minorHAnsi" w:hAnsiTheme="minorHAnsi" w:cstheme="minorBidi"/>
      <w:sz w:val="22"/>
      <w:szCs w:val="22"/>
    </w:rPr>
  </w:style>
  <w:style w:type="character" w:customStyle="1" w:styleId="12">
    <w:name w:val="Текст примечания Знак1"/>
    <w:basedOn w:val="a5"/>
    <w:uiPriority w:val="99"/>
    <w:semiHidden/>
    <w:rsid w:val="009731AB"/>
    <w:rPr>
      <w:rFonts w:ascii="Tahoma" w:eastAsia="Times New Roman" w:hAnsi="Tahoma" w:cs="Tahoma"/>
      <w:sz w:val="20"/>
      <w:szCs w:val="20"/>
      <w:lang w:val="en-GB"/>
    </w:rPr>
  </w:style>
  <w:style w:type="character" w:styleId="afc">
    <w:name w:val="annotation reference"/>
    <w:basedOn w:val="a5"/>
    <w:semiHidden/>
    <w:rsid w:val="009731AB"/>
    <w:rPr>
      <w:rFonts w:cs="Times New Roman"/>
      <w:sz w:val="16"/>
      <w:szCs w:val="16"/>
    </w:rPr>
  </w:style>
  <w:style w:type="character" w:customStyle="1" w:styleId="DeltaViewInsertion">
    <w:name w:val="DeltaView Insertion"/>
    <w:rsid w:val="009731AB"/>
    <w:rPr>
      <w:color w:val="0000FF"/>
      <w:spacing w:val="0"/>
      <w:u w:val="double"/>
    </w:rPr>
  </w:style>
  <w:style w:type="character" w:styleId="afd">
    <w:name w:val="Strong"/>
    <w:basedOn w:val="a5"/>
    <w:uiPriority w:val="99"/>
    <w:qFormat/>
    <w:rsid w:val="009731AB"/>
    <w:rPr>
      <w:rFonts w:cs="Times New Roman"/>
      <w:b/>
      <w:bCs/>
    </w:rPr>
  </w:style>
  <w:style w:type="character" w:styleId="afe">
    <w:name w:val="Emphasis"/>
    <w:basedOn w:val="a5"/>
    <w:qFormat/>
    <w:rsid w:val="009731AB"/>
    <w:rPr>
      <w:rFonts w:cs="Times New Roman"/>
      <w:i/>
      <w:iCs/>
    </w:rPr>
  </w:style>
  <w:style w:type="paragraph" w:customStyle="1" w:styleId="92">
    <w:name w:val="Знак сноски + 9 пт"/>
    <w:basedOn w:val="left"/>
    <w:link w:val="93"/>
    <w:rsid w:val="009731AB"/>
    <w:pPr>
      <w:tabs>
        <w:tab w:val="num" w:pos="2160"/>
      </w:tabs>
      <w:spacing w:before="0" w:beforeAutospacing="0" w:after="0" w:afterAutospacing="0"/>
      <w:ind w:left="2160" w:hanging="180"/>
      <w:jc w:val="both"/>
    </w:pPr>
    <w:rPr>
      <w:rFonts w:ascii="Times New Roman" w:hAnsi="Times New Roman"/>
      <w:b/>
      <w:bCs/>
      <w:color w:val="auto"/>
      <w:position w:val="6"/>
      <w:sz w:val="18"/>
    </w:rPr>
  </w:style>
  <w:style w:type="paragraph" w:customStyle="1" w:styleId="left">
    <w:name w:val="left"/>
    <w:basedOn w:val="a3"/>
    <w:rsid w:val="009731AB"/>
    <w:pPr>
      <w:tabs>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jc w:val="left"/>
    </w:pPr>
    <w:rPr>
      <w:rFonts w:ascii="Arial" w:hAnsi="Arial" w:cs="Arial"/>
      <w:color w:val="000000"/>
      <w:sz w:val="21"/>
      <w:szCs w:val="21"/>
      <w:lang w:val="ru-RU" w:eastAsia="ru-RU"/>
    </w:rPr>
  </w:style>
  <w:style w:type="character" w:customStyle="1" w:styleId="93">
    <w:name w:val="Знак сноски + 9 пт Знак"/>
    <w:basedOn w:val="a5"/>
    <w:link w:val="92"/>
    <w:locked/>
    <w:rsid w:val="009731AB"/>
    <w:rPr>
      <w:rFonts w:ascii="Times New Roman" w:eastAsia="Times New Roman" w:hAnsi="Times New Roman" w:cs="Arial"/>
      <w:b/>
      <w:bCs/>
      <w:position w:val="6"/>
      <w:sz w:val="18"/>
      <w:szCs w:val="21"/>
      <w:lang w:eastAsia="ru-RU"/>
    </w:rPr>
  </w:style>
  <w:style w:type="paragraph" w:customStyle="1" w:styleId="Titre2b">
    <w:name w:val="Titre2b"/>
    <w:basedOn w:val="21"/>
    <w:next w:val="a4"/>
    <w:rsid w:val="009731AB"/>
    <w:pPr>
      <w:keepNext w:val="0"/>
      <w:numPr>
        <w:ilvl w:val="0"/>
        <w:numId w:val="0"/>
      </w:numPr>
      <w:tabs>
        <w:tab w:val="clear" w:pos="1644"/>
        <w:tab w:val="clear" w:pos="2381"/>
        <w:tab w:val="clear" w:pos="3119"/>
        <w:tab w:val="clear" w:pos="3856"/>
        <w:tab w:val="clear" w:pos="4593"/>
        <w:tab w:val="clear" w:pos="5330"/>
        <w:tab w:val="clear" w:pos="6067"/>
        <w:tab w:val="num" w:pos="1440"/>
      </w:tabs>
      <w:suppressAutoHyphens w:val="0"/>
      <w:spacing w:before="0" w:after="120"/>
      <w:ind w:left="1440" w:hanging="360"/>
      <w:jc w:val="both"/>
    </w:pPr>
    <w:rPr>
      <w:rFonts w:cs="Times New Roman"/>
      <w:b w:val="0"/>
      <w:lang w:val="ru-RU" w:eastAsia="fr-FR"/>
    </w:rPr>
  </w:style>
  <w:style w:type="paragraph" w:customStyle="1" w:styleId="Style1">
    <w:name w:val="Style1"/>
    <w:basedOn w:val="50"/>
    <w:rsid w:val="009731AB"/>
    <w:pPr>
      <w:numPr>
        <w:ilvl w:val="0"/>
        <w:numId w:val="0"/>
      </w:numPr>
      <w:tabs>
        <w:tab w:val="clear" w:pos="3119"/>
        <w:tab w:val="clear" w:pos="3856"/>
        <w:tab w:val="clear" w:pos="4593"/>
        <w:tab w:val="clear" w:pos="5330"/>
        <w:tab w:val="clear" w:pos="6067"/>
        <w:tab w:val="num" w:pos="1008"/>
      </w:tabs>
      <w:suppressAutoHyphens w:val="0"/>
      <w:spacing w:after="60"/>
      <w:ind w:left="1008" w:hanging="1008"/>
    </w:pPr>
    <w:rPr>
      <w:rFonts w:cs="Times New Roman"/>
      <w:bCs/>
      <w:iCs/>
      <w:sz w:val="22"/>
      <w:szCs w:val="26"/>
      <w:lang w:val="ru-RU"/>
    </w:rPr>
  </w:style>
  <w:style w:type="paragraph" w:customStyle="1" w:styleId="Style2">
    <w:name w:val="Style2"/>
    <w:basedOn w:val="50"/>
    <w:autoRedefine/>
    <w:rsid w:val="009731AB"/>
    <w:pPr>
      <w:numPr>
        <w:ilvl w:val="0"/>
        <w:numId w:val="0"/>
      </w:numPr>
      <w:tabs>
        <w:tab w:val="clear" w:pos="3119"/>
        <w:tab w:val="clear" w:pos="3856"/>
        <w:tab w:val="clear" w:pos="4593"/>
        <w:tab w:val="clear" w:pos="5330"/>
        <w:tab w:val="clear" w:pos="6067"/>
        <w:tab w:val="num" w:pos="1008"/>
      </w:tabs>
      <w:suppressAutoHyphens w:val="0"/>
      <w:spacing w:after="60"/>
      <w:ind w:left="1008" w:hanging="1008"/>
    </w:pPr>
    <w:rPr>
      <w:rFonts w:cs="Times New Roman"/>
      <w:bCs/>
      <w:iCs/>
      <w:sz w:val="22"/>
      <w:szCs w:val="26"/>
    </w:rPr>
  </w:style>
  <w:style w:type="paragraph" w:customStyle="1" w:styleId="Column1-2">
    <w:name w:val="Column 1 - 2"/>
    <w:basedOn w:val="a3"/>
    <w:rsid w:val="009731AB"/>
    <w:pPr>
      <w:tabs>
        <w:tab w:val="clear" w:pos="907"/>
        <w:tab w:val="clear" w:pos="1644"/>
        <w:tab w:val="clear" w:pos="2381"/>
        <w:tab w:val="clear" w:pos="3119"/>
        <w:tab w:val="clear" w:pos="3856"/>
        <w:tab w:val="clear" w:pos="4593"/>
        <w:tab w:val="clear" w:pos="5330"/>
        <w:tab w:val="clear" w:pos="6067"/>
        <w:tab w:val="num" w:pos="680"/>
      </w:tabs>
      <w:suppressAutoHyphens w:val="0"/>
      <w:spacing w:before="0" w:after="140" w:line="290" w:lineRule="auto"/>
      <w:ind w:left="680" w:hanging="680"/>
      <w:jc w:val="left"/>
    </w:pPr>
    <w:rPr>
      <w:rFonts w:ascii="Arial" w:hAnsi="Arial" w:cs="Arial"/>
      <w:kern w:val="20"/>
      <w:lang w:val="ru-RU"/>
    </w:rPr>
  </w:style>
  <w:style w:type="paragraph" w:styleId="aff">
    <w:name w:val="Plain Text"/>
    <w:basedOn w:val="a3"/>
    <w:link w:val="aff0"/>
    <w:uiPriority w:val="99"/>
    <w:rsid w:val="009731AB"/>
    <w:pPr>
      <w:tabs>
        <w:tab w:val="clear" w:pos="907"/>
        <w:tab w:val="clear" w:pos="1644"/>
        <w:tab w:val="clear" w:pos="2381"/>
        <w:tab w:val="clear" w:pos="3119"/>
        <w:tab w:val="clear" w:pos="3856"/>
        <w:tab w:val="clear" w:pos="4593"/>
        <w:tab w:val="clear" w:pos="5330"/>
        <w:tab w:val="clear" w:pos="6067"/>
      </w:tabs>
      <w:suppressAutoHyphens w:val="0"/>
      <w:spacing w:before="0"/>
      <w:jc w:val="left"/>
    </w:pPr>
    <w:rPr>
      <w:rFonts w:ascii="Courier New" w:hAnsi="Courier New" w:cs="Times New Roman"/>
      <w:lang w:val="ru-RU" w:eastAsia="ru-RU"/>
    </w:rPr>
  </w:style>
  <w:style w:type="character" w:customStyle="1" w:styleId="aff0">
    <w:name w:val="Текст Знак"/>
    <w:basedOn w:val="a5"/>
    <w:link w:val="aff"/>
    <w:uiPriority w:val="99"/>
    <w:rsid w:val="009731AB"/>
    <w:rPr>
      <w:rFonts w:ascii="Courier New" w:eastAsia="Times New Roman" w:hAnsi="Courier New" w:cs="Times New Roman"/>
      <w:sz w:val="20"/>
      <w:szCs w:val="20"/>
      <w:lang w:eastAsia="ru-RU"/>
    </w:rPr>
  </w:style>
  <w:style w:type="paragraph" w:customStyle="1" w:styleId="ConsNonformat">
    <w:name w:val="ConsNonformat"/>
    <w:rsid w:val="009731A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9731A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ListParagraph2">
    <w:name w:val="List Paragraph2"/>
    <w:basedOn w:val="a3"/>
    <w:rsid w:val="009731AB"/>
    <w:pPr>
      <w:widowControl w:val="0"/>
      <w:tabs>
        <w:tab w:val="clear" w:pos="907"/>
        <w:tab w:val="clear" w:pos="1644"/>
        <w:tab w:val="clear" w:pos="2381"/>
        <w:tab w:val="clear" w:pos="3119"/>
        <w:tab w:val="clear" w:pos="3856"/>
        <w:tab w:val="clear" w:pos="4593"/>
        <w:tab w:val="clear" w:pos="5330"/>
        <w:tab w:val="clear" w:pos="6067"/>
      </w:tabs>
      <w:suppressAutoHyphens w:val="0"/>
      <w:autoSpaceDE w:val="0"/>
      <w:autoSpaceDN w:val="0"/>
      <w:adjustRightInd w:val="0"/>
      <w:spacing w:before="0"/>
      <w:ind w:left="708"/>
    </w:pPr>
    <w:rPr>
      <w:rFonts w:ascii="Times New Roman" w:hAnsi="Times New Roman" w:cs="Times New Roman"/>
      <w:sz w:val="24"/>
      <w:szCs w:val="24"/>
      <w:lang w:val="en-US"/>
    </w:rPr>
  </w:style>
  <w:style w:type="paragraph" w:customStyle="1" w:styleId="LegalLi">
    <w:name w:val="Legal Li..."/>
    <w:basedOn w:val="1"/>
    <w:rsid w:val="009731AB"/>
    <w:pPr>
      <w:keepNext w:val="0"/>
      <w:numPr>
        <w:ilvl w:val="0"/>
        <w:numId w:val="0"/>
      </w:numPr>
      <w:tabs>
        <w:tab w:val="clear" w:pos="1644"/>
        <w:tab w:val="clear" w:pos="2381"/>
        <w:tab w:val="clear" w:pos="3119"/>
        <w:tab w:val="clear" w:pos="3856"/>
        <w:tab w:val="clear" w:pos="4593"/>
        <w:tab w:val="clear" w:pos="5330"/>
        <w:tab w:val="clear" w:pos="6067"/>
        <w:tab w:val="left" w:pos="-720"/>
        <w:tab w:val="num" w:pos="720"/>
      </w:tabs>
      <w:autoSpaceDE w:val="0"/>
      <w:autoSpaceDN w:val="0"/>
      <w:adjustRightInd w:val="0"/>
      <w:spacing w:before="0" w:after="120"/>
      <w:ind w:left="720" w:hanging="720"/>
      <w:jc w:val="both"/>
    </w:pPr>
    <w:rPr>
      <w:rFonts w:eastAsia="MS Mincho" w:cs="Times New Roman"/>
      <w:b w:val="0"/>
      <w:iCs/>
      <w:caps w:val="0"/>
      <w:sz w:val="22"/>
      <w:szCs w:val="22"/>
      <w:lang w:val="en-US"/>
    </w:rPr>
  </w:style>
  <w:style w:type="character" w:customStyle="1" w:styleId="Level2Char">
    <w:name w:val="Level 2 Char"/>
    <w:basedOn w:val="a5"/>
    <w:link w:val="Level2"/>
    <w:rsid w:val="009731AB"/>
    <w:rPr>
      <w:rFonts w:ascii="Arial" w:hAnsi="Arial"/>
    </w:rPr>
  </w:style>
  <w:style w:type="paragraph" w:customStyle="1" w:styleId="Level2">
    <w:name w:val="Level 2"/>
    <w:basedOn w:val="a3"/>
    <w:link w:val="Level2Char"/>
    <w:rsid w:val="009731AB"/>
    <w:pPr>
      <w:tabs>
        <w:tab w:val="clear" w:pos="907"/>
        <w:tab w:val="clear" w:pos="1644"/>
        <w:tab w:val="clear" w:pos="2381"/>
        <w:tab w:val="clear" w:pos="3119"/>
        <w:tab w:val="clear" w:pos="3856"/>
        <w:tab w:val="clear" w:pos="4593"/>
        <w:tab w:val="clear" w:pos="5330"/>
        <w:tab w:val="clear" w:pos="6067"/>
        <w:tab w:val="num" w:pos="709"/>
      </w:tabs>
      <w:suppressAutoHyphens w:val="0"/>
      <w:spacing w:before="0" w:after="210" w:line="264" w:lineRule="auto"/>
      <w:ind w:left="709"/>
    </w:pPr>
    <w:rPr>
      <w:rFonts w:ascii="Arial" w:eastAsiaTheme="minorHAnsi" w:hAnsi="Arial" w:cstheme="minorBidi"/>
      <w:sz w:val="22"/>
      <w:szCs w:val="22"/>
      <w:lang w:val="ru-RU"/>
    </w:rPr>
  </w:style>
  <w:style w:type="character" w:customStyle="1" w:styleId="Heading2Text">
    <w:name w:val="Heading 2 Text"/>
    <w:basedOn w:val="a5"/>
    <w:rsid w:val="009731AB"/>
    <w:rPr>
      <w:b/>
      <w:bCs/>
    </w:rPr>
  </w:style>
  <w:style w:type="paragraph" w:styleId="aff1">
    <w:name w:val="annotation subject"/>
    <w:basedOn w:val="afb"/>
    <w:next w:val="afb"/>
    <w:link w:val="aff2"/>
    <w:semiHidden/>
    <w:rsid w:val="009731AB"/>
    <w:rPr>
      <w:b/>
      <w:bCs/>
      <w:sz w:val="20"/>
      <w:lang w:val="ru-RU" w:eastAsia="ru-RU"/>
    </w:rPr>
  </w:style>
  <w:style w:type="character" w:customStyle="1" w:styleId="aff2">
    <w:name w:val="Тема примечания Знак"/>
    <w:basedOn w:val="12"/>
    <w:link w:val="aff1"/>
    <w:semiHidden/>
    <w:rsid w:val="009731AB"/>
    <w:rPr>
      <w:rFonts w:ascii="Tahoma" w:eastAsia="Times New Roman" w:hAnsi="Tahoma" w:cs="Tahoma"/>
      <w:b/>
      <w:bCs/>
      <w:sz w:val="20"/>
      <w:szCs w:val="20"/>
      <w:lang w:val="en-GB" w:eastAsia="ru-RU"/>
    </w:rPr>
  </w:style>
  <w:style w:type="paragraph" w:customStyle="1" w:styleId="aodoctxtl1">
    <w:name w:val="aodoctxtl1"/>
    <w:basedOn w:val="a3"/>
    <w:rsid w:val="009731AB"/>
    <w:pPr>
      <w:tabs>
        <w:tab w:val="clear" w:pos="907"/>
        <w:tab w:val="clear" w:pos="1644"/>
        <w:tab w:val="clear" w:pos="2381"/>
        <w:tab w:val="clear" w:pos="3119"/>
        <w:tab w:val="clear" w:pos="3856"/>
        <w:tab w:val="clear" w:pos="4593"/>
        <w:tab w:val="clear" w:pos="5330"/>
        <w:tab w:val="clear" w:pos="6067"/>
      </w:tabs>
      <w:suppressAutoHyphens w:val="0"/>
      <w:spacing w:before="100" w:beforeAutospacing="1" w:after="100" w:afterAutospacing="1"/>
      <w:jc w:val="left"/>
    </w:pPr>
    <w:rPr>
      <w:rFonts w:ascii="Times New Roman" w:hAnsi="Times New Roman" w:cs="Times New Roman"/>
      <w:sz w:val="24"/>
      <w:szCs w:val="24"/>
      <w:lang w:val="ru-RU" w:eastAsia="ru-RU"/>
    </w:rPr>
  </w:style>
  <w:style w:type="paragraph" w:customStyle="1" w:styleId="Column2-2">
    <w:name w:val="Column 2 - 2"/>
    <w:basedOn w:val="a3"/>
    <w:rsid w:val="009731AB"/>
    <w:pPr>
      <w:tabs>
        <w:tab w:val="clear" w:pos="907"/>
        <w:tab w:val="clear" w:pos="1644"/>
        <w:tab w:val="clear" w:pos="2381"/>
        <w:tab w:val="clear" w:pos="3119"/>
        <w:tab w:val="clear" w:pos="3856"/>
        <w:tab w:val="clear" w:pos="4593"/>
        <w:tab w:val="clear" w:pos="5330"/>
        <w:tab w:val="clear" w:pos="6067"/>
        <w:tab w:val="num" w:pos="680"/>
      </w:tabs>
      <w:suppressAutoHyphens w:val="0"/>
      <w:spacing w:before="0" w:after="140" w:line="290" w:lineRule="auto"/>
      <w:ind w:left="680" w:hanging="680"/>
      <w:jc w:val="left"/>
    </w:pPr>
    <w:rPr>
      <w:rFonts w:ascii="Arial" w:hAnsi="Arial" w:cs="Arial"/>
      <w:kern w:val="20"/>
      <w:lang w:val="ru-RU"/>
    </w:rPr>
  </w:style>
  <w:style w:type="paragraph" w:customStyle="1" w:styleId="Column3-2">
    <w:name w:val="Column 3 - 2"/>
    <w:basedOn w:val="a3"/>
    <w:rsid w:val="009731AB"/>
    <w:pPr>
      <w:tabs>
        <w:tab w:val="clear" w:pos="907"/>
        <w:tab w:val="clear" w:pos="1644"/>
        <w:tab w:val="clear" w:pos="2381"/>
        <w:tab w:val="clear" w:pos="3119"/>
        <w:tab w:val="clear" w:pos="3856"/>
        <w:tab w:val="clear" w:pos="4593"/>
        <w:tab w:val="clear" w:pos="5330"/>
        <w:tab w:val="clear" w:pos="6067"/>
        <w:tab w:val="num" w:pos="680"/>
      </w:tabs>
      <w:suppressAutoHyphens w:val="0"/>
      <w:spacing w:before="0" w:after="140" w:line="290" w:lineRule="auto"/>
      <w:ind w:left="680" w:hanging="680"/>
      <w:jc w:val="left"/>
    </w:pPr>
    <w:rPr>
      <w:rFonts w:ascii="Arial" w:hAnsi="Arial" w:cs="Arial"/>
      <w:kern w:val="20"/>
      <w:lang w:val="ru-RU"/>
    </w:rPr>
  </w:style>
  <w:style w:type="paragraph" w:customStyle="1" w:styleId="consplusnormal">
    <w:name w:val="consplusnormal"/>
    <w:basedOn w:val="a3"/>
    <w:rsid w:val="009731AB"/>
    <w:pPr>
      <w:tabs>
        <w:tab w:val="clear" w:pos="907"/>
        <w:tab w:val="clear" w:pos="1644"/>
        <w:tab w:val="clear" w:pos="2381"/>
        <w:tab w:val="clear" w:pos="3119"/>
        <w:tab w:val="clear" w:pos="3856"/>
        <w:tab w:val="clear" w:pos="4593"/>
        <w:tab w:val="clear" w:pos="5330"/>
        <w:tab w:val="clear" w:pos="6067"/>
      </w:tabs>
      <w:suppressAutoHyphens w:val="0"/>
      <w:autoSpaceDE w:val="0"/>
      <w:autoSpaceDN w:val="0"/>
      <w:spacing w:before="0"/>
      <w:ind w:firstLine="720"/>
      <w:jc w:val="left"/>
    </w:pPr>
    <w:rPr>
      <w:rFonts w:ascii="Arial" w:hAnsi="Arial" w:cs="Arial"/>
      <w:lang w:val="ru-RU" w:eastAsia="ru-RU"/>
    </w:rPr>
  </w:style>
  <w:style w:type="paragraph" w:customStyle="1" w:styleId="BodyText22">
    <w:name w:val="Body Text 22"/>
    <w:basedOn w:val="a3"/>
    <w:rsid w:val="009731AB"/>
    <w:pPr>
      <w:tabs>
        <w:tab w:val="clear" w:pos="907"/>
        <w:tab w:val="clear" w:pos="1644"/>
        <w:tab w:val="clear" w:pos="2381"/>
        <w:tab w:val="clear" w:pos="3119"/>
        <w:tab w:val="clear" w:pos="3856"/>
        <w:tab w:val="clear" w:pos="4593"/>
        <w:tab w:val="clear" w:pos="5330"/>
        <w:tab w:val="clear" w:pos="6067"/>
      </w:tabs>
      <w:suppressAutoHyphens w:val="0"/>
      <w:autoSpaceDE w:val="0"/>
      <w:autoSpaceDN w:val="0"/>
      <w:spacing w:before="0"/>
      <w:ind w:firstLine="720"/>
      <w:jc w:val="left"/>
    </w:pPr>
    <w:rPr>
      <w:rFonts w:ascii="Times New Roman" w:hAnsi="Times New Roman" w:cs="Times New Roman"/>
      <w:sz w:val="18"/>
      <w:szCs w:val="18"/>
      <w:lang w:val="ru-RU" w:eastAsia="ru-RU"/>
    </w:rPr>
  </w:style>
  <w:style w:type="paragraph" w:styleId="24">
    <w:name w:val="Body Text Indent 2"/>
    <w:basedOn w:val="a3"/>
    <w:link w:val="25"/>
    <w:uiPriority w:val="99"/>
    <w:rsid w:val="00B70D50"/>
    <w:pPr>
      <w:tabs>
        <w:tab w:val="clear" w:pos="907"/>
        <w:tab w:val="clear" w:pos="1644"/>
        <w:tab w:val="clear" w:pos="2381"/>
        <w:tab w:val="clear" w:pos="3119"/>
        <w:tab w:val="clear" w:pos="3856"/>
        <w:tab w:val="clear" w:pos="4593"/>
        <w:tab w:val="clear" w:pos="5330"/>
        <w:tab w:val="clear" w:pos="6067"/>
      </w:tabs>
      <w:suppressAutoHyphens w:val="0"/>
      <w:spacing w:before="0" w:after="120" w:line="480" w:lineRule="auto"/>
      <w:ind w:left="283"/>
      <w:jc w:val="left"/>
    </w:pPr>
    <w:rPr>
      <w:rFonts w:ascii="Calibri" w:hAnsi="Calibri" w:cs="Times New Roman"/>
      <w:sz w:val="22"/>
      <w:lang w:val="ru-RU" w:eastAsia="ru-RU"/>
    </w:rPr>
  </w:style>
  <w:style w:type="character" w:customStyle="1" w:styleId="25">
    <w:name w:val="Основной текст с отступом 2 Знак"/>
    <w:basedOn w:val="a5"/>
    <w:link w:val="24"/>
    <w:uiPriority w:val="99"/>
    <w:rsid w:val="00B70D50"/>
    <w:rPr>
      <w:rFonts w:ascii="Calibri" w:eastAsia="Times New Roman" w:hAnsi="Calibri" w:cs="Times New Roman"/>
      <w:szCs w:val="20"/>
      <w:lang w:eastAsia="ru-RU"/>
    </w:rPr>
  </w:style>
  <w:style w:type="paragraph" w:styleId="aff3">
    <w:name w:val="List Paragraph"/>
    <w:aliases w:val="Подпись рисунка"/>
    <w:basedOn w:val="a3"/>
    <w:link w:val="aff4"/>
    <w:uiPriority w:val="34"/>
    <w:qFormat/>
    <w:rsid w:val="00B70D50"/>
    <w:pPr>
      <w:tabs>
        <w:tab w:val="clear" w:pos="907"/>
        <w:tab w:val="clear" w:pos="1644"/>
        <w:tab w:val="clear" w:pos="2381"/>
        <w:tab w:val="clear" w:pos="3119"/>
        <w:tab w:val="clear" w:pos="3856"/>
        <w:tab w:val="clear" w:pos="4593"/>
        <w:tab w:val="clear" w:pos="5330"/>
        <w:tab w:val="clear" w:pos="6067"/>
      </w:tabs>
      <w:suppressAutoHyphens w:val="0"/>
      <w:spacing w:before="0"/>
      <w:ind w:left="720"/>
      <w:contextualSpacing/>
      <w:jc w:val="left"/>
    </w:pPr>
    <w:rPr>
      <w:rFonts w:ascii="Calibri" w:hAnsi="Calibri" w:cs="Times New Roman"/>
      <w:sz w:val="22"/>
      <w:lang w:val="ru-RU" w:eastAsia="ru-RU"/>
    </w:rPr>
  </w:style>
  <w:style w:type="paragraph" w:customStyle="1" w:styleId="HeadingR0">
    <w:name w:val="HeadingR 0"/>
    <w:basedOn w:val="a4"/>
    <w:next w:val="a4"/>
    <w:rsid w:val="00B70D50"/>
    <w:pPr>
      <w:numPr>
        <w:numId w:val="23"/>
      </w:numPr>
      <w:jc w:val="left"/>
    </w:pPr>
    <w:rPr>
      <w:vanish/>
      <w:color w:val="FF0000"/>
      <w:lang w:val="ru-RU" w:eastAsia="ru-RU"/>
    </w:rPr>
  </w:style>
  <w:style w:type="paragraph" w:customStyle="1" w:styleId="HeadingR1">
    <w:name w:val="HeadingR 1"/>
    <w:basedOn w:val="HeadingR0"/>
    <w:next w:val="a4"/>
    <w:rsid w:val="00A04EC6"/>
    <w:pPr>
      <w:keepNext/>
      <w:numPr>
        <w:ilvl w:val="1"/>
      </w:numPr>
      <w:jc w:val="both"/>
      <w:outlineLvl w:val="0"/>
    </w:pPr>
    <w:rPr>
      <w:rFonts w:ascii="Times New Roman" w:hAnsi="Times New Roman"/>
      <w:b/>
      <w:caps/>
      <w:vanish w:val="0"/>
      <w:color w:val="auto"/>
      <w:sz w:val="24"/>
    </w:rPr>
  </w:style>
  <w:style w:type="paragraph" w:customStyle="1" w:styleId="HeadingR2">
    <w:name w:val="HeadingR 2"/>
    <w:basedOn w:val="HeadingR1"/>
    <w:next w:val="a4"/>
    <w:rsid w:val="001E62B9"/>
    <w:pPr>
      <w:numPr>
        <w:ilvl w:val="2"/>
      </w:numPr>
      <w:outlineLvl w:val="1"/>
    </w:pPr>
    <w:rPr>
      <w:b w:val="0"/>
      <w:caps w:val="0"/>
    </w:rPr>
  </w:style>
  <w:style w:type="paragraph" w:customStyle="1" w:styleId="HeadingR3">
    <w:name w:val="HeadingR 3"/>
    <w:basedOn w:val="HeadingR2"/>
    <w:next w:val="a4"/>
    <w:rsid w:val="001E62B9"/>
    <w:pPr>
      <w:keepNext w:val="0"/>
      <w:numPr>
        <w:ilvl w:val="3"/>
      </w:numPr>
      <w:tabs>
        <w:tab w:val="left" w:pos="0"/>
      </w:tabs>
      <w:mirrorIndents/>
      <w:outlineLvl w:val="2"/>
    </w:pPr>
  </w:style>
  <w:style w:type="paragraph" w:customStyle="1" w:styleId="HeadingR4">
    <w:name w:val="HeadingR 4"/>
    <w:basedOn w:val="HeadingR3"/>
    <w:next w:val="a4"/>
    <w:rsid w:val="00194FBA"/>
    <w:pPr>
      <w:numPr>
        <w:ilvl w:val="5"/>
      </w:numPr>
      <w:tabs>
        <w:tab w:val="clear" w:pos="0"/>
        <w:tab w:val="clear" w:pos="1637"/>
        <w:tab w:val="clear" w:pos="2381"/>
        <w:tab w:val="left" w:pos="142"/>
        <w:tab w:val="left" w:pos="1276"/>
      </w:tabs>
      <w:mirrorIndents w:val="0"/>
    </w:pPr>
  </w:style>
  <w:style w:type="paragraph" w:customStyle="1" w:styleId="HeadingR5">
    <w:name w:val="HeadingR 5"/>
    <w:basedOn w:val="HeadingR4"/>
    <w:next w:val="a4"/>
    <w:rsid w:val="00171B89"/>
    <w:pPr>
      <w:numPr>
        <w:ilvl w:val="6"/>
      </w:numPr>
    </w:pPr>
  </w:style>
  <w:style w:type="paragraph" w:customStyle="1" w:styleId="HeadingR6">
    <w:name w:val="HeadingR 6"/>
    <w:basedOn w:val="HeadingR5"/>
    <w:next w:val="a4"/>
    <w:rsid w:val="00B70D50"/>
    <w:pPr>
      <w:numPr>
        <w:ilvl w:val="7"/>
      </w:numPr>
    </w:pPr>
  </w:style>
  <w:style w:type="paragraph" w:customStyle="1" w:styleId="HeadingR7">
    <w:name w:val="HeadingR 7"/>
    <w:basedOn w:val="HeadingR6"/>
    <w:next w:val="a4"/>
    <w:rsid w:val="00B70D50"/>
    <w:pPr>
      <w:numPr>
        <w:ilvl w:val="8"/>
      </w:numPr>
    </w:pPr>
  </w:style>
  <w:style w:type="paragraph" w:customStyle="1" w:styleId="HeadingRList">
    <w:name w:val="HeadingR List"/>
    <w:basedOn w:val="HeadingR0"/>
    <w:semiHidden/>
    <w:rsid w:val="00B70D50"/>
    <w:pPr>
      <w:numPr>
        <w:ilvl w:val="4"/>
      </w:numPr>
      <w:tabs>
        <w:tab w:val="num" w:pos="2160"/>
      </w:tabs>
    </w:pPr>
  </w:style>
  <w:style w:type="paragraph" w:styleId="aff5">
    <w:name w:val="Revision"/>
    <w:hidden/>
    <w:uiPriority w:val="99"/>
    <w:semiHidden/>
    <w:rsid w:val="00DF199F"/>
    <w:pPr>
      <w:spacing w:after="0" w:line="240" w:lineRule="auto"/>
    </w:pPr>
    <w:rPr>
      <w:rFonts w:ascii="Tahoma" w:eastAsia="Times New Roman" w:hAnsi="Tahoma" w:cs="Tahoma"/>
      <w:sz w:val="20"/>
      <w:szCs w:val="20"/>
      <w:lang w:val="en-GB"/>
    </w:rPr>
  </w:style>
  <w:style w:type="paragraph" w:styleId="aff6">
    <w:name w:val="TOC Heading"/>
    <w:basedOn w:val="1"/>
    <w:next w:val="a3"/>
    <w:uiPriority w:val="39"/>
    <w:unhideWhenUsed/>
    <w:qFormat/>
    <w:rsid w:val="007E7F54"/>
    <w:pPr>
      <w:keepLines/>
      <w:numPr>
        <w:ilvl w:val="0"/>
        <w:numId w:val="0"/>
      </w:numPr>
      <w:tabs>
        <w:tab w:val="clear" w:pos="1644"/>
        <w:tab w:val="clear" w:pos="2381"/>
        <w:tab w:val="clear" w:pos="3119"/>
        <w:tab w:val="clear" w:pos="3856"/>
        <w:tab w:val="clear" w:pos="4593"/>
        <w:tab w:val="clear" w:pos="5330"/>
        <w:tab w:val="clear" w:pos="6067"/>
      </w:tabs>
      <w:suppressAutoHyphens w:val="0"/>
      <w:spacing w:before="480" w:line="276" w:lineRule="auto"/>
      <w:outlineLvl w:val="9"/>
    </w:pPr>
    <w:rPr>
      <w:rFonts w:asciiTheme="majorHAnsi" w:eastAsiaTheme="majorEastAsia" w:hAnsiTheme="majorHAnsi" w:cstheme="majorBidi"/>
      <w:bCs/>
      <w:caps w:val="0"/>
      <w:color w:val="2E74B5" w:themeColor="accent1" w:themeShade="BF"/>
      <w:sz w:val="28"/>
      <w:szCs w:val="28"/>
      <w:lang w:val="ru-RU" w:eastAsia="ru-RU"/>
    </w:rPr>
  </w:style>
  <w:style w:type="character" w:styleId="aff7">
    <w:name w:val="FollowedHyperlink"/>
    <w:basedOn w:val="a5"/>
    <w:uiPriority w:val="99"/>
    <w:semiHidden/>
    <w:unhideWhenUsed/>
    <w:rsid w:val="007E7F54"/>
    <w:rPr>
      <w:color w:val="954F72" w:themeColor="followedHyperlink"/>
      <w:u w:val="single"/>
    </w:rPr>
  </w:style>
  <w:style w:type="character" w:customStyle="1" w:styleId="13">
    <w:name w:val="Неразрешенное упоминание1"/>
    <w:basedOn w:val="a5"/>
    <w:uiPriority w:val="99"/>
    <w:semiHidden/>
    <w:unhideWhenUsed/>
    <w:rsid w:val="00DF19D8"/>
    <w:rPr>
      <w:color w:val="605E5C"/>
      <w:shd w:val="clear" w:color="auto" w:fill="E1DFDD"/>
    </w:rPr>
  </w:style>
  <w:style w:type="paragraph" w:customStyle="1" w:styleId="BackgroundRU">
    <w:name w:val="Background RU"/>
    <w:basedOn w:val="Background"/>
    <w:link w:val="BackgroundRUChar"/>
    <w:uiPriority w:val="47"/>
    <w:rsid w:val="006C635B"/>
    <w:pPr>
      <w:numPr>
        <w:numId w:val="6"/>
      </w:numPr>
      <w:tabs>
        <w:tab w:val="clear" w:pos="3856"/>
        <w:tab w:val="left" w:pos="907"/>
      </w:tabs>
      <w:suppressAutoHyphens/>
    </w:pPr>
    <w:rPr>
      <w:rFonts w:eastAsia="Tahoma"/>
      <w:lang w:val="ru-RU"/>
    </w:rPr>
  </w:style>
  <w:style w:type="character" w:customStyle="1" w:styleId="BackgroundRUChar">
    <w:name w:val="Background RU Char"/>
    <w:link w:val="BackgroundRU"/>
    <w:uiPriority w:val="47"/>
    <w:rsid w:val="006C635B"/>
    <w:rPr>
      <w:rFonts w:ascii="Tahoma" w:eastAsia="Tahoma" w:hAnsi="Tahoma" w:cs="Tahoma"/>
      <w:sz w:val="20"/>
      <w:szCs w:val="20"/>
    </w:rPr>
  </w:style>
  <w:style w:type="paragraph" w:customStyle="1" w:styleId="HeadingRU2">
    <w:name w:val="Heading RU 2"/>
    <w:basedOn w:val="a3"/>
    <w:next w:val="a3"/>
    <w:link w:val="HeadingRU2Char"/>
    <w:uiPriority w:val="44"/>
    <w:rsid w:val="007F6928"/>
    <w:pPr>
      <w:keepNext/>
      <w:keepLines/>
      <w:numPr>
        <w:ilvl w:val="2"/>
        <w:numId w:val="24"/>
      </w:numPr>
      <w:ind w:left="0" w:firstLine="0"/>
    </w:pPr>
    <w:rPr>
      <w:rFonts w:ascii="Times New Roman" w:eastAsia="Tahoma" w:hAnsi="Times New Roman"/>
      <w:b/>
      <w:bCs/>
      <w:sz w:val="24"/>
      <w:lang w:val="ru-RU"/>
    </w:rPr>
  </w:style>
  <w:style w:type="character" w:customStyle="1" w:styleId="HeadingRU2Char">
    <w:name w:val="Heading RU 2 Char"/>
    <w:link w:val="HeadingRU2"/>
    <w:uiPriority w:val="44"/>
    <w:rsid w:val="007F6928"/>
    <w:rPr>
      <w:rFonts w:ascii="Times New Roman" w:eastAsia="Tahoma" w:hAnsi="Times New Roman" w:cs="Tahoma"/>
      <w:b/>
      <w:bCs/>
      <w:sz w:val="24"/>
      <w:szCs w:val="20"/>
    </w:rPr>
  </w:style>
  <w:style w:type="paragraph" w:customStyle="1" w:styleId="HeadingRU1">
    <w:name w:val="Heading RU 1"/>
    <w:basedOn w:val="a3"/>
    <w:next w:val="a3"/>
    <w:link w:val="HeadingRU1Char"/>
    <w:uiPriority w:val="44"/>
    <w:rsid w:val="007F6928"/>
    <w:pPr>
      <w:keepNext/>
      <w:keepLines/>
      <w:numPr>
        <w:ilvl w:val="1"/>
        <w:numId w:val="24"/>
      </w:numPr>
      <w:jc w:val="left"/>
    </w:pPr>
    <w:rPr>
      <w:rFonts w:ascii="Times New Roman" w:eastAsia="Tahoma" w:hAnsi="Times New Roman"/>
      <w:b/>
      <w:bCs/>
      <w:caps/>
      <w:sz w:val="24"/>
      <w:lang w:val="ru-RU"/>
    </w:rPr>
  </w:style>
  <w:style w:type="character" w:customStyle="1" w:styleId="HeadingRU1Char">
    <w:name w:val="Heading RU 1 Char"/>
    <w:link w:val="HeadingRU1"/>
    <w:uiPriority w:val="44"/>
    <w:rsid w:val="007F6928"/>
    <w:rPr>
      <w:rFonts w:ascii="Times New Roman" w:eastAsia="Tahoma" w:hAnsi="Times New Roman" w:cs="Tahoma"/>
      <w:b/>
      <w:bCs/>
      <w:caps/>
      <w:sz w:val="24"/>
      <w:szCs w:val="20"/>
    </w:rPr>
  </w:style>
  <w:style w:type="paragraph" w:customStyle="1" w:styleId="-1">
    <w:name w:val="Текст договора - Заголовок 1 (статья)"/>
    <w:link w:val="-10"/>
    <w:qFormat/>
    <w:rsid w:val="0015439C"/>
    <w:pPr>
      <w:spacing w:after="240"/>
      <w:ind w:left="851" w:hanging="851"/>
      <w:outlineLvl w:val="0"/>
    </w:pPr>
    <w:rPr>
      <w:rFonts w:ascii="Tahoma" w:hAnsi="Tahoma" w:cs="Tahoma"/>
      <w:b/>
      <w:caps/>
      <w:sz w:val="20"/>
      <w:szCs w:val="20"/>
    </w:rPr>
  </w:style>
  <w:style w:type="character" w:customStyle="1" w:styleId="-10">
    <w:name w:val="Текст договора - Заголовок 1 (статья) Знак"/>
    <w:basedOn w:val="a5"/>
    <w:link w:val="-1"/>
    <w:rsid w:val="0015439C"/>
    <w:rPr>
      <w:rFonts w:ascii="Tahoma" w:hAnsi="Tahoma" w:cs="Tahoma"/>
      <w:b/>
      <w:caps/>
      <w:sz w:val="20"/>
      <w:szCs w:val="20"/>
    </w:rPr>
  </w:style>
  <w:style w:type="paragraph" w:customStyle="1" w:styleId="-2">
    <w:name w:val="Текст договора - Заголовок 2 (пункт)"/>
    <w:qFormat/>
    <w:rsid w:val="0015439C"/>
    <w:pPr>
      <w:spacing w:after="240"/>
      <w:ind w:left="851" w:hanging="851"/>
      <w:jc w:val="both"/>
      <w:outlineLvl w:val="1"/>
    </w:pPr>
    <w:rPr>
      <w:rFonts w:ascii="Tahoma" w:hAnsi="Tahoma" w:cs="Tahoma"/>
      <w:sz w:val="20"/>
      <w:szCs w:val="20"/>
      <w:lang w:eastAsia="ru-RU"/>
    </w:rPr>
  </w:style>
  <w:style w:type="paragraph" w:customStyle="1" w:styleId="-3">
    <w:name w:val="Текст договора - Заголовок 3 (список)"/>
    <w:qFormat/>
    <w:rsid w:val="0015439C"/>
    <w:pPr>
      <w:spacing w:after="240"/>
      <w:ind w:left="1418" w:hanging="567"/>
      <w:jc w:val="both"/>
      <w:outlineLvl w:val="2"/>
    </w:pPr>
    <w:rPr>
      <w:rFonts w:ascii="Tahoma" w:hAnsi="Tahoma" w:cs="Tahoma"/>
      <w:sz w:val="20"/>
      <w:szCs w:val="20"/>
    </w:rPr>
  </w:style>
  <w:style w:type="paragraph" w:customStyle="1" w:styleId="-4">
    <w:name w:val="Текст договора - Заголовок 4 (список)"/>
    <w:qFormat/>
    <w:rsid w:val="0015439C"/>
    <w:pPr>
      <w:tabs>
        <w:tab w:val="num" w:pos="1701"/>
      </w:tabs>
      <w:spacing w:after="240"/>
      <w:ind w:left="1985" w:hanging="567"/>
      <w:jc w:val="both"/>
    </w:pPr>
    <w:rPr>
      <w:rFonts w:ascii="Tahoma" w:hAnsi="Tahoma" w:cs="Tahoma"/>
      <w:sz w:val="20"/>
      <w:szCs w:val="20"/>
    </w:rPr>
  </w:style>
  <w:style w:type="character" w:customStyle="1" w:styleId="aff4">
    <w:name w:val="Абзац списка Знак"/>
    <w:aliases w:val="Подпись рисунка Знак"/>
    <w:link w:val="aff3"/>
    <w:uiPriority w:val="34"/>
    <w:rsid w:val="00B12AA6"/>
    <w:rPr>
      <w:rFonts w:ascii="Calibri" w:eastAsia="Times New Roman" w:hAnsi="Calibri" w:cs="Times New Roman"/>
      <w:szCs w:val="20"/>
      <w:lang w:eastAsia="ru-RU"/>
    </w:rPr>
  </w:style>
  <w:style w:type="character" w:customStyle="1" w:styleId="26">
    <w:name w:val="Основной текст (2)_"/>
    <w:basedOn w:val="a5"/>
    <w:link w:val="27"/>
    <w:rsid w:val="00B12AA6"/>
    <w:rPr>
      <w:shd w:val="clear" w:color="auto" w:fill="FFFFFF"/>
    </w:rPr>
  </w:style>
  <w:style w:type="paragraph" w:customStyle="1" w:styleId="27">
    <w:name w:val="Основной текст (2)"/>
    <w:basedOn w:val="a3"/>
    <w:link w:val="26"/>
    <w:qFormat/>
    <w:rsid w:val="00B12AA6"/>
    <w:pPr>
      <w:widowControl w:val="0"/>
      <w:shd w:val="clear" w:color="auto" w:fill="FFFFFF"/>
      <w:tabs>
        <w:tab w:val="clear" w:pos="907"/>
        <w:tab w:val="clear" w:pos="1644"/>
        <w:tab w:val="clear" w:pos="2381"/>
        <w:tab w:val="clear" w:pos="3119"/>
        <w:tab w:val="clear" w:pos="3856"/>
        <w:tab w:val="clear" w:pos="4593"/>
        <w:tab w:val="clear" w:pos="5330"/>
        <w:tab w:val="clear" w:pos="6067"/>
      </w:tabs>
      <w:suppressAutoHyphens w:val="0"/>
      <w:spacing w:before="0" w:after="240" w:line="274" w:lineRule="exact"/>
    </w:pPr>
    <w:rPr>
      <w:rFonts w:asciiTheme="minorHAnsi" w:eastAsiaTheme="minorHAnsi" w:hAnsiTheme="minorHAnsi" w:cstheme="minorBidi"/>
      <w:sz w:val="22"/>
      <w:szCs w:val="22"/>
      <w:lang w:val="ru-RU"/>
    </w:rPr>
  </w:style>
  <w:style w:type="paragraph" w:customStyle="1" w:styleId="EPAMNormaltext">
    <w:name w:val="EPAM_Normal_text"/>
    <w:basedOn w:val="a3"/>
    <w:link w:val="EPAMNormaltext0"/>
    <w:qFormat/>
    <w:rsid w:val="00D740C1"/>
    <w:pPr>
      <w:widowControl w:val="0"/>
      <w:tabs>
        <w:tab w:val="clear" w:pos="907"/>
        <w:tab w:val="clear" w:pos="1644"/>
        <w:tab w:val="clear" w:pos="2381"/>
        <w:tab w:val="clear" w:pos="3119"/>
        <w:tab w:val="clear" w:pos="3856"/>
        <w:tab w:val="clear" w:pos="4593"/>
        <w:tab w:val="clear" w:pos="5330"/>
        <w:tab w:val="clear" w:pos="6067"/>
      </w:tabs>
      <w:suppressAutoHyphens w:val="0"/>
    </w:pPr>
    <w:rPr>
      <w:rFonts w:ascii="Times New Roman" w:eastAsia="SimSun" w:hAnsi="Times New Roman" w:cs="Times New Roman"/>
      <w:sz w:val="24"/>
      <w:szCs w:val="24"/>
      <w:lang w:val="ru-RU" w:eastAsia="ru-RU"/>
    </w:rPr>
  </w:style>
  <w:style w:type="character" w:customStyle="1" w:styleId="EPAMNormaltext0">
    <w:name w:val="EPAM_Normal_text Знак"/>
    <w:basedOn w:val="a5"/>
    <w:link w:val="EPAMNormaltext"/>
    <w:rsid w:val="00D740C1"/>
    <w:rPr>
      <w:rFonts w:ascii="Times New Roman" w:eastAsia="SimSun" w:hAnsi="Times New Roman" w:cs="Times New Roman"/>
      <w:sz w:val="24"/>
      <w:szCs w:val="24"/>
      <w:lang w:eastAsia="ru-RU"/>
    </w:rPr>
  </w:style>
  <w:style w:type="paragraph" w:customStyle="1" w:styleId="cx1">
    <w:name w:val="cx 1"/>
    <w:basedOn w:val="a3"/>
    <w:next w:val="a3"/>
    <w:rsid w:val="00D740C1"/>
    <w:pPr>
      <w:keepNext/>
      <w:numPr>
        <w:numId w:val="62"/>
      </w:numPr>
      <w:tabs>
        <w:tab w:val="clear" w:pos="907"/>
        <w:tab w:val="clear" w:pos="1644"/>
        <w:tab w:val="clear" w:pos="2381"/>
        <w:tab w:val="clear" w:pos="3119"/>
        <w:tab w:val="clear" w:pos="3856"/>
        <w:tab w:val="clear" w:pos="4593"/>
        <w:tab w:val="clear" w:pos="5330"/>
        <w:tab w:val="clear" w:pos="6067"/>
      </w:tabs>
      <w:suppressAutoHyphens w:val="0"/>
      <w:spacing w:before="0" w:after="240"/>
      <w:jc w:val="center"/>
      <w:outlineLvl w:val="0"/>
    </w:pPr>
    <w:rPr>
      <w:rFonts w:ascii="Times New Roman" w:hAnsi="Times New Roman" w:cs="Times New Roman"/>
      <w:b/>
      <w:caps/>
      <w:kern w:val="32"/>
      <w:sz w:val="24"/>
      <w:lang w:val="en-US"/>
    </w:rPr>
  </w:style>
  <w:style w:type="paragraph" w:customStyle="1" w:styleId="cx2">
    <w:name w:val="cx 2"/>
    <w:basedOn w:val="a3"/>
    <w:next w:val="a3"/>
    <w:rsid w:val="00D740C1"/>
    <w:pPr>
      <w:keepNext/>
      <w:numPr>
        <w:ilvl w:val="1"/>
        <w:numId w:val="62"/>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1"/>
    </w:pPr>
    <w:rPr>
      <w:rFonts w:ascii="Times New Roman" w:hAnsi="Times New Roman" w:cs="Times New Roman"/>
      <w:b/>
      <w:sz w:val="24"/>
      <w:lang w:val="en-US"/>
    </w:rPr>
  </w:style>
  <w:style w:type="paragraph" w:customStyle="1" w:styleId="cx3">
    <w:name w:val="cx 3"/>
    <w:basedOn w:val="a3"/>
    <w:next w:val="a3"/>
    <w:rsid w:val="00D740C1"/>
    <w:pPr>
      <w:numPr>
        <w:ilvl w:val="2"/>
        <w:numId w:val="62"/>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2"/>
    </w:pPr>
    <w:rPr>
      <w:rFonts w:ascii="Times New Roman" w:hAnsi="Times New Roman" w:cs="Times New Roman"/>
      <w:sz w:val="24"/>
      <w:lang w:val="en-US"/>
    </w:rPr>
  </w:style>
  <w:style w:type="paragraph" w:customStyle="1" w:styleId="cx4">
    <w:name w:val="cx 4"/>
    <w:basedOn w:val="a3"/>
    <w:next w:val="a3"/>
    <w:rsid w:val="00D740C1"/>
    <w:pPr>
      <w:numPr>
        <w:ilvl w:val="3"/>
        <w:numId w:val="62"/>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3"/>
    </w:pPr>
    <w:rPr>
      <w:rFonts w:ascii="Times New Roman" w:hAnsi="Times New Roman" w:cs="Times New Roman"/>
      <w:sz w:val="24"/>
      <w:lang w:val="en-US"/>
    </w:rPr>
  </w:style>
  <w:style w:type="paragraph" w:customStyle="1" w:styleId="cx5">
    <w:name w:val="cx 5"/>
    <w:basedOn w:val="a3"/>
    <w:next w:val="a4"/>
    <w:rsid w:val="00D740C1"/>
    <w:pPr>
      <w:keepNext/>
      <w:numPr>
        <w:ilvl w:val="4"/>
        <w:numId w:val="62"/>
      </w:numPr>
      <w:tabs>
        <w:tab w:val="clear" w:pos="907"/>
        <w:tab w:val="clear" w:pos="1644"/>
        <w:tab w:val="clear" w:pos="2381"/>
        <w:tab w:val="clear" w:pos="3119"/>
        <w:tab w:val="clear" w:pos="3856"/>
        <w:tab w:val="clear" w:pos="4593"/>
        <w:tab w:val="clear" w:pos="5330"/>
        <w:tab w:val="clear" w:pos="6067"/>
        <w:tab w:val="num" w:pos="3240"/>
      </w:tabs>
      <w:suppressAutoHyphens w:val="0"/>
      <w:spacing w:before="0" w:after="240"/>
      <w:jc w:val="center"/>
      <w:outlineLvl w:val="4"/>
    </w:pPr>
    <w:rPr>
      <w:rFonts w:ascii="Times New Roman" w:hAnsi="Times New Roman" w:cs="Times New Roman"/>
      <w:b/>
      <w:caps/>
      <w:sz w:val="24"/>
      <w:lang w:val="en-US"/>
    </w:rPr>
  </w:style>
  <w:style w:type="paragraph" w:customStyle="1" w:styleId="cx6">
    <w:name w:val="cx 6"/>
    <w:basedOn w:val="a3"/>
    <w:next w:val="a4"/>
    <w:rsid w:val="00D740C1"/>
    <w:pPr>
      <w:numPr>
        <w:ilvl w:val="5"/>
        <w:numId w:val="62"/>
      </w:numPr>
      <w:tabs>
        <w:tab w:val="clear" w:pos="907"/>
        <w:tab w:val="clear" w:pos="1644"/>
        <w:tab w:val="clear" w:pos="2381"/>
        <w:tab w:val="clear" w:pos="3119"/>
        <w:tab w:val="clear" w:pos="3856"/>
        <w:tab w:val="clear" w:pos="4593"/>
        <w:tab w:val="clear" w:pos="5330"/>
        <w:tab w:val="clear" w:pos="6067"/>
        <w:tab w:val="num" w:pos="3960"/>
      </w:tabs>
      <w:suppressAutoHyphens w:val="0"/>
      <w:spacing w:after="60"/>
      <w:outlineLvl w:val="5"/>
    </w:pPr>
    <w:rPr>
      <w:rFonts w:ascii="Times New Roman" w:hAnsi="Times New Roman" w:cs="Times New Roman"/>
      <w:sz w:val="24"/>
      <w:lang w:val="en-US"/>
    </w:rPr>
  </w:style>
  <w:style w:type="paragraph" w:customStyle="1" w:styleId="cx7">
    <w:name w:val="cx 7"/>
    <w:basedOn w:val="a3"/>
    <w:next w:val="a4"/>
    <w:rsid w:val="00D740C1"/>
    <w:pPr>
      <w:numPr>
        <w:ilvl w:val="6"/>
        <w:numId w:val="62"/>
      </w:numPr>
      <w:tabs>
        <w:tab w:val="clear" w:pos="907"/>
        <w:tab w:val="clear" w:pos="1644"/>
        <w:tab w:val="clear" w:pos="2381"/>
        <w:tab w:val="clear" w:pos="3119"/>
        <w:tab w:val="clear" w:pos="3856"/>
        <w:tab w:val="clear" w:pos="4593"/>
        <w:tab w:val="clear" w:pos="5330"/>
        <w:tab w:val="clear" w:pos="6067"/>
        <w:tab w:val="num" w:pos="4680"/>
      </w:tabs>
      <w:suppressAutoHyphens w:val="0"/>
      <w:spacing w:after="60"/>
      <w:outlineLvl w:val="6"/>
    </w:pPr>
    <w:rPr>
      <w:rFonts w:ascii="Times New Roman" w:hAnsi="Times New Roman" w:cs="Times New Roman"/>
      <w:sz w:val="24"/>
      <w:lang w:val="en-US"/>
    </w:rPr>
  </w:style>
  <w:style w:type="paragraph" w:customStyle="1" w:styleId="cx8">
    <w:name w:val="cx 8"/>
    <w:basedOn w:val="a3"/>
    <w:next w:val="a4"/>
    <w:rsid w:val="00D740C1"/>
    <w:pPr>
      <w:numPr>
        <w:ilvl w:val="7"/>
        <w:numId w:val="62"/>
      </w:numPr>
      <w:tabs>
        <w:tab w:val="clear" w:pos="907"/>
        <w:tab w:val="clear" w:pos="1644"/>
        <w:tab w:val="clear" w:pos="2381"/>
        <w:tab w:val="clear" w:pos="3119"/>
        <w:tab w:val="clear" w:pos="3856"/>
        <w:tab w:val="clear" w:pos="4593"/>
        <w:tab w:val="clear" w:pos="5330"/>
        <w:tab w:val="clear" w:pos="6067"/>
        <w:tab w:val="num" w:pos="5400"/>
      </w:tabs>
      <w:suppressAutoHyphens w:val="0"/>
      <w:spacing w:after="60"/>
      <w:jc w:val="left"/>
      <w:outlineLvl w:val="7"/>
    </w:pPr>
    <w:rPr>
      <w:rFonts w:ascii="Times New Roman" w:hAnsi="Times New Roman" w:cs="Times New Roman"/>
      <w:sz w:val="24"/>
      <w:lang w:val="en-US"/>
    </w:rPr>
  </w:style>
  <w:style w:type="paragraph" w:customStyle="1" w:styleId="cx9">
    <w:name w:val="cx 9"/>
    <w:basedOn w:val="a3"/>
    <w:next w:val="a4"/>
    <w:rsid w:val="00D740C1"/>
    <w:pPr>
      <w:numPr>
        <w:ilvl w:val="8"/>
        <w:numId w:val="62"/>
      </w:numPr>
      <w:tabs>
        <w:tab w:val="clear" w:pos="907"/>
        <w:tab w:val="clear" w:pos="1644"/>
        <w:tab w:val="clear" w:pos="2381"/>
        <w:tab w:val="clear" w:pos="3119"/>
        <w:tab w:val="clear" w:pos="3856"/>
        <w:tab w:val="clear" w:pos="4593"/>
        <w:tab w:val="clear" w:pos="5330"/>
        <w:tab w:val="clear" w:pos="6067"/>
        <w:tab w:val="num" w:pos="6120"/>
      </w:tabs>
      <w:suppressAutoHyphens w:val="0"/>
      <w:spacing w:after="60"/>
      <w:jc w:val="left"/>
      <w:outlineLvl w:val="8"/>
    </w:pPr>
    <w:rPr>
      <w:rFonts w:ascii="Times New Roman" w:hAnsi="Times New Roman" w:cs="Times New Roman"/>
      <w:sz w:val="24"/>
      <w:lang w:val="en-US"/>
    </w:rPr>
  </w:style>
  <w:style w:type="paragraph" w:customStyle="1" w:styleId="EPAM1RUS">
    <w:name w:val="EPAM 1._RUS"/>
    <w:basedOn w:val="aff3"/>
    <w:qFormat/>
    <w:rsid w:val="005E3B33"/>
    <w:pPr>
      <w:numPr>
        <w:numId w:val="63"/>
      </w:numPr>
      <w:tabs>
        <w:tab w:val="clear" w:pos="567"/>
        <w:tab w:val="left" w:pos="709"/>
      </w:tabs>
      <w:spacing w:before="240"/>
      <w:ind w:left="709" w:hanging="709"/>
      <w:contextualSpacing w:val="0"/>
      <w:jc w:val="both"/>
      <w:outlineLvl w:val="0"/>
    </w:pPr>
    <w:rPr>
      <w:rFonts w:ascii="Times New Roman" w:eastAsia="SimSun" w:hAnsi="Times New Roman"/>
      <w:b/>
      <w:caps/>
      <w:sz w:val="24"/>
      <w:szCs w:val="24"/>
      <w:lang w:val="en-US" w:eastAsia="zh-CN"/>
    </w:rPr>
  </w:style>
  <w:style w:type="paragraph" w:customStyle="1" w:styleId="EPAM11RUS">
    <w:name w:val="EPAM 1.1_RUS"/>
    <w:basedOn w:val="EPAM1RUS"/>
    <w:link w:val="EPAM11RUS0"/>
    <w:qFormat/>
    <w:rsid w:val="00E31621"/>
    <w:pPr>
      <w:widowControl w:val="0"/>
      <w:numPr>
        <w:ilvl w:val="1"/>
      </w:numPr>
      <w:outlineLvl w:val="9"/>
    </w:pPr>
    <w:rPr>
      <w:b w:val="0"/>
      <w:caps w:val="0"/>
      <w:lang w:val="ru-RU"/>
    </w:rPr>
  </w:style>
  <w:style w:type="paragraph" w:customStyle="1" w:styleId="EPAM111Rus">
    <w:name w:val="EPAM 1.1.1_Rus"/>
    <w:basedOn w:val="EPAM11RUS"/>
    <w:link w:val="EPAM111Rus0"/>
    <w:qFormat/>
    <w:rsid w:val="005E3B33"/>
    <w:pPr>
      <w:numPr>
        <w:ilvl w:val="2"/>
      </w:numPr>
      <w:tabs>
        <w:tab w:val="clear" w:pos="709"/>
        <w:tab w:val="clear" w:pos="1134"/>
        <w:tab w:val="left" w:pos="1560"/>
      </w:tabs>
      <w:ind w:left="1560" w:hanging="851"/>
    </w:pPr>
  </w:style>
  <w:style w:type="paragraph" w:customStyle="1" w:styleId="EPAMiRus">
    <w:name w:val="EPAM (i)_Rus"/>
    <w:basedOn w:val="EPAM1RUS"/>
    <w:qFormat/>
    <w:rsid w:val="005E3B33"/>
    <w:pPr>
      <w:widowControl w:val="0"/>
      <w:numPr>
        <w:ilvl w:val="4"/>
      </w:numPr>
      <w:tabs>
        <w:tab w:val="clear" w:pos="709"/>
        <w:tab w:val="clear" w:pos="1701"/>
      </w:tabs>
      <w:ind w:left="1985" w:hanging="709"/>
      <w:outlineLvl w:val="9"/>
    </w:pPr>
    <w:rPr>
      <w:b w:val="0"/>
      <w:caps w:val="0"/>
      <w:lang w:val="ru-RU"/>
    </w:rPr>
  </w:style>
  <w:style w:type="character" w:customStyle="1" w:styleId="EPAM111Rus0">
    <w:name w:val="EPAM 1.1.1_Rus Знак"/>
    <w:basedOn w:val="a5"/>
    <w:link w:val="EPAM111Rus"/>
    <w:rsid w:val="005E3B33"/>
    <w:rPr>
      <w:rFonts w:ascii="Times New Roman" w:eastAsia="SimSun" w:hAnsi="Times New Roman" w:cs="Times New Roman"/>
      <w:sz w:val="24"/>
      <w:szCs w:val="24"/>
      <w:lang w:eastAsia="zh-CN"/>
    </w:rPr>
  </w:style>
  <w:style w:type="paragraph" w:customStyle="1" w:styleId="EPAMaRus">
    <w:name w:val="EPAM (a)_Rus"/>
    <w:basedOn w:val="EPAM1RUS"/>
    <w:qFormat/>
    <w:rsid w:val="005E3B33"/>
    <w:pPr>
      <w:widowControl w:val="0"/>
      <w:numPr>
        <w:ilvl w:val="3"/>
      </w:numPr>
      <w:tabs>
        <w:tab w:val="clear" w:pos="709"/>
        <w:tab w:val="clear" w:pos="1561"/>
      </w:tabs>
      <w:ind w:left="2268" w:hanging="708"/>
      <w:outlineLvl w:val="9"/>
    </w:pPr>
    <w:rPr>
      <w:b w:val="0"/>
      <w:caps w:val="0"/>
      <w:lang w:val="ru-RU"/>
      <w14:scene3d>
        <w14:camera w14:prst="orthographicFront"/>
        <w14:lightRig w14:rig="threePt" w14:dir="t">
          <w14:rot w14:lat="0" w14:lon="0" w14:rev="0"/>
        </w14:lightRig>
      </w14:scene3d>
    </w:rPr>
  </w:style>
  <w:style w:type="paragraph" w:customStyle="1" w:styleId="AOHead1">
    <w:name w:val="AOHead1"/>
    <w:basedOn w:val="a3"/>
    <w:next w:val="aodoctxtl1"/>
    <w:rsid w:val="005E3B33"/>
    <w:pPr>
      <w:keepNext/>
      <w:numPr>
        <w:numId w:val="64"/>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0"/>
    </w:pPr>
    <w:rPr>
      <w:rFonts w:ascii="Times New Roman" w:eastAsia="SimSun" w:hAnsi="Times New Roman" w:cs="Times New Roman"/>
      <w:b/>
      <w:caps/>
      <w:kern w:val="28"/>
      <w:sz w:val="22"/>
      <w:szCs w:val="22"/>
    </w:rPr>
  </w:style>
  <w:style w:type="paragraph" w:customStyle="1" w:styleId="AOHead2">
    <w:name w:val="AOHead2"/>
    <w:basedOn w:val="a3"/>
    <w:next w:val="aodoctxtl1"/>
    <w:rsid w:val="005E3B33"/>
    <w:pPr>
      <w:keepNext/>
      <w:numPr>
        <w:ilvl w:val="1"/>
        <w:numId w:val="64"/>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1"/>
    </w:pPr>
    <w:rPr>
      <w:rFonts w:ascii="Times New Roman" w:eastAsia="SimSun" w:hAnsi="Times New Roman" w:cs="Times New Roman"/>
      <w:b/>
      <w:sz w:val="22"/>
      <w:szCs w:val="22"/>
    </w:rPr>
  </w:style>
  <w:style w:type="paragraph" w:customStyle="1" w:styleId="AOHead3">
    <w:name w:val="AOHead3"/>
    <w:basedOn w:val="a3"/>
    <w:next w:val="a3"/>
    <w:rsid w:val="005E3B33"/>
    <w:pPr>
      <w:numPr>
        <w:ilvl w:val="2"/>
        <w:numId w:val="64"/>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2"/>
    </w:pPr>
    <w:rPr>
      <w:rFonts w:ascii="Times New Roman" w:eastAsia="SimSun" w:hAnsi="Times New Roman" w:cs="Times New Roman"/>
      <w:sz w:val="22"/>
      <w:szCs w:val="22"/>
    </w:rPr>
  </w:style>
  <w:style w:type="paragraph" w:customStyle="1" w:styleId="AOHead4">
    <w:name w:val="AOHead4"/>
    <w:basedOn w:val="a3"/>
    <w:next w:val="a3"/>
    <w:rsid w:val="005E3B33"/>
    <w:pPr>
      <w:numPr>
        <w:ilvl w:val="3"/>
        <w:numId w:val="64"/>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3"/>
    </w:pPr>
    <w:rPr>
      <w:rFonts w:ascii="Times New Roman" w:eastAsia="SimSun" w:hAnsi="Times New Roman" w:cs="Times New Roman"/>
      <w:sz w:val="22"/>
      <w:szCs w:val="22"/>
    </w:rPr>
  </w:style>
  <w:style w:type="paragraph" w:customStyle="1" w:styleId="AOHead5">
    <w:name w:val="AOHead5"/>
    <w:basedOn w:val="a3"/>
    <w:next w:val="a3"/>
    <w:rsid w:val="005E3B33"/>
    <w:pPr>
      <w:numPr>
        <w:ilvl w:val="4"/>
        <w:numId w:val="64"/>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4"/>
    </w:pPr>
    <w:rPr>
      <w:rFonts w:ascii="Times New Roman" w:eastAsia="SimSun" w:hAnsi="Times New Roman" w:cs="Times New Roman"/>
      <w:sz w:val="22"/>
      <w:szCs w:val="22"/>
    </w:rPr>
  </w:style>
  <w:style w:type="paragraph" w:customStyle="1" w:styleId="AOHead6">
    <w:name w:val="AOHead6"/>
    <w:basedOn w:val="a3"/>
    <w:next w:val="a3"/>
    <w:rsid w:val="005E3B33"/>
    <w:pPr>
      <w:numPr>
        <w:ilvl w:val="5"/>
        <w:numId w:val="64"/>
      </w:numPr>
      <w:tabs>
        <w:tab w:val="clear" w:pos="907"/>
        <w:tab w:val="clear" w:pos="1644"/>
        <w:tab w:val="clear" w:pos="2381"/>
        <w:tab w:val="clear" w:pos="3119"/>
        <w:tab w:val="clear" w:pos="3856"/>
        <w:tab w:val="clear" w:pos="4593"/>
        <w:tab w:val="clear" w:pos="5330"/>
        <w:tab w:val="clear" w:pos="6067"/>
      </w:tabs>
      <w:suppressAutoHyphens w:val="0"/>
      <w:spacing w:line="260" w:lineRule="atLeast"/>
      <w:outlineLvl w:val="5"/>
    </w:pPr>
    <w:rPr>
      <w:rFonts w:ascii="Times New Roman" w:eastAsia="SimSun" w:hAnsi="Times New Roman" w:cs="Times New Roman"/>
      <w:sz w:val="22"/>
      <w:szCs w:val="22"/>
    </w:rPr>
  </w:style>
  <w:style w:type="character" w:customStyle="1" w:styleId="Heading2PlainChar">
    <w:name w:val="Heading 2 Plain Char"/>
    <w:aliases w:val="Body Text (Numbered 2) Char"/>
    <w:link w:val="Heading2Plain"/>
    <w:uiPriority w:val="11"/>
    <w:rsid w:val="00664C0E"/>
    <w:rPr>
      <w:rFonts w:ascii="Times New Roman" w:eastAsia="Times New Roman" w:hAnsi="Times New Roman" w:cs="Tahoma"/>
      <w:sz w:val="24"/>
      <w:szCs w:val="20"/>
      <w:lang w:val="en-GB"/>
    </w:rPr>
  </w:style>
  <w:style w:type="paragraph" w:customStyle="1" w:styleId="Appendix4">
    <w:name w:val="Appendix 4"/>
    <w:basedOn w:val="a3"/>
    <w:next w:val="a3"/>
    <w:uiPriority w:val="32"/>
    <w:qFormat/>
    <w:rsid w:val="007F6A05"/>
    <w:pPr>
      <w:tabs>
        <w:tab w:val="clear" w:pos="907"/>
        <w:tab w:val="clear" w:pos="1644"/>
        <w:tab w:val="clear" w:pos="2381"/>
        <w:tab w:val="clear" w:pos="3119"/>
        <w:tab w:val="clear" w:pos="3856"/>
        <w:tab w:val="clear" w:pos="4593"/>
        <w:tab w:val="clear" w:pos="5330"/>
        <w:tab w:val="clear" w:pos="6067"/>
        <w:tab w:val="num" w:pos="-1264"/>
      </w:tabs>
      <w:suppressAutoHyphens w:val="0"/>
      <w:spacing w:before="0" w:after="180"/>
      <w:ind w:left="-1264" w:hanging="720"/>
    </w:pPr>
    <w:rPr>
      <w:rFonts w:ascii="Times New Roman" w:eastAsia="MS Mincho" w:hAnsi="Times New Roman" w:cs="Traditional Arabic"/>
      <w:iCs/>
      <w:sz w:val="22"/>
      <w:szCs w:val="26"/>
      <w:lang w:val="en-US"/>
    </w:rPr>
  </w:style>
  <w:style w:type="character" w:customStyle="1" w:styleId="EPAM11RUS0">
    <w:name w:val="EPAM 1.1_RUS Знак"/>
    <w:basedOn w:val="a5"/>
    <w:link w:val="EPAM11RUS"/>
    <w:rsid w:val="001B0EBA"/>
    <w:rPr>
      <w:rFonts w:ascii="Times New Roman" w:eastAsia="SimSun" w:hAnsi="Times New Roman" w:cs="Times New Roman"/>
      <w:sz w:val="24"/>
      <w:szCs w:val="24"/>
      <w:lang w:eastAsia="zh-CN"/>
    </w:rPr>
  </w:style>
  <w:style w:type="paragraph" w:customStyle="1" w:styleId="Russian1">
    <w:name w:val="Russian 1"/>
    <w:basedOn w:val="a3"/>
    <w:next w:val="a3"/>
    <w:rsid w:val="001B0EBA"/>
    <w:pPr>
      <w:numPr>
        <w:numId w:val="71"/>
      </w:numPr>
      <w:tabs>
        <w:tab w:val="clear" w:pos="907"/>
        <w:tab w:val="clear" w:pos="1644"/>
        <w:tab w:val="clear" w:pos="2381"/>
        <w:tab w:val="clear" w:pos="3119"/>
        <w:tab w:val="clear" w:pos="3856"/>
        <w:tab w:val="clear" w:pos="4593"/>
        <w:tab w:val="clear" w:pos="5330"/>
        <w:tab w:val="clear" w:pos="6067"/>
      </w:tabs>
      <w:suppressAutoHyphens w:val="0"/>
      <w:spacing w:before="0" w:after="240"/>
      <w:jc w:val="center"/>
      <w:outlineLvl w:val="0"/>
    </w:pPr>
    <w:rPr>
      <w:rFonts w:ascii="Times New Roman Bold" w:hAnsi="Times New Roman Bold" w:cs="Times New Roman Bold"/>
      <w:b/>
      <w:caps/>
      <w:sz w:val="24"/>
      <w:szCs w:val="24"/>
      <w:lang w:val="en-US"/>
    </w:rPr>
  </w:style>
  <w:style w:type="paragraph" w:customStyle="1" w:styleId="Russian2">
    <w:name w:val="Russian 2"/>
    <w:basedOn w:val="a3"/>
    <w:next w:val="a3"/>
    <w:rsid w:val="001B0EBA"/>
    <w:pPr>
      <w:numPr>
        <w:ilvl w:val="1"/>
        <w:numId w:val="71"/>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1"/>
    </w:pPr>
    <w:rPr>
      <w:rFonts w:ascii="Times New Roman" w:hAnsi="Times New Roman" w:cs="Times New Roman"/>
      <w:b/>
      <w:sz w:val="24"/>
      <w:szCs w:val="24"/>
      <w:lang w:val="en-US"/>
    </w:rPr>
  </w:style>
  <w:style w:type="paragraph" w:customStyle="1" w:styleId="Russian3">
    <w:name w:val="Russian 3"/>
    <w:basedOn w:val="a3"/>
    <w:rsid w:val="001B0EBA"/>
    <w:pPr>
      <w:numPr>
        <w:ilvl w:val="2"/>
        <w:numId w:val="71"/>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2"/>
    </w:pPr>
    <w:rPr>
      <w:rFonts w:ascii="Times New Roman" w:hAnsi="Times New Roman" w:cs="Times New Roman"/>
      <w:sz w:val="24"/>
      <w:szCs w:val="24"/>
      <w:lang w:val="en-US"/>
    </w:rPr>
  </w:style>
  <w:style w:type="paragraph" w:customStyle="1" w:styleId="Russian4">
    <w:name w:val="Russian 4"/>
    <w:basedOn w:val="a3"/>
    <w:rsid w:val="001B0EBA"/>
    <w:pPr>
      <w:numPr>
        <w:ilvl w:val="3"/>
        <w:numId w:val="71"/>
      </w:numPr>
      <w:tabs>
        <w:tab w:val="clear" w:pos="907"/>
        <w:tab w:val="clear" w:pos="1644"/>
        <w:tab w:val="clear" w:pos="2381"/>
        <w:tab w:val="clear" w:pos="3119"/>
        <w:tab w:val="clear" w:pos="3856"/>
        <w:tab w:val="clear" w:pos="4593"/>
        <w:tab w:val="clear" w:pos="5330"/>
        <w:tab w:val="clear" w:pos="6067"/>
      </w:tabs>
      <w:suppressAutoHyphens w:val="0"/>
      <w:spacing w:before="0" w:after="240"/>
      <w:outlineLvl w:val="3"/>
    </w:pPr>
    <w:rPr>
      <w:rFonts w:ascii="Times New Roman" w:hAnsi="Times New Roman" w:cs="Times New Roman"/>
      <w:sz w:val="24"/>
      <w:szCs w:val="24"/>
      <w:lang w:val="en-US"/>
    </w:rPr>
  </w:style>
  <w:style w:type="paragraph" w:customStyle="1" w:styleId="Russian5">
    <w:name w:val="Russian 5"/>
    <w:basedOn w:val="a3"/>
    <w:rsid w:val="001B0EBA"/>
    <w:pPr>
      <w:numPr>
        <w:ilvl w:val="4"/>
        <w:numId w:val="71"/>
      </w:numPr>
      <w:tabs>
        <w:tab w:val="clear" w:pos="907"/>
        <w:tab w:val="clear" w:pos="1644"/>
        <w:tab w:val="clear" w:pos="2381"/>
        <w:tab w:val="clear" w:pos="3119"/>
        <w:tab w:val="clear" w:pos="3856"/>
        <w:tab w:val="clear" w:pos="4593"/>
        <w:tab w:val="clear" w:pos="5330"/>
        <w:tab w:val="clear" w:pos="6067"/>
      </w:tabs>
      <w:suppressAutoHyphens w:val="0"/>
      <w:spacing w:before="0" w:after="240"/>
      <w:jc w:val="center"/>
      <w:outlineLvl w:val="4"/>
    </w:pPr>
    <w:rPr>
      <w:rFonts w:ascii="Times New Roman Bold" w:hAnsi="Times New Roman Bold" w:cs="Times New Roman Bold"/>
      <w:b/>
      <w:caps/>
      <w:sz w:val="24"/>
      <w:szCs w:val="24"/>
      <w:lang w:val="en-US"/>
    </w:rPr>
  </w:style>
  <w:style w:type="paragraph" w:customStyle="1" w:styleId="Russian6">
    <w:name w:val="Russian 6"/>
    <w:basedOn w:val="a3"/>
    <w:next w:val="a4"/>
    <w:rsid w:val="001B0EBA"/>
    <w:pPr>
      <w:numPr>
        <w:ilvl w:val="5"/>
        <w:numId w:val="71"/>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5"/>
    </w:pPr>
    <w:rPr>
      <w:rFonts w:ascii="Times New Roman" w:hAnsi="Times New Roman" w:cs="Times New Roman"/>
      <w:sz w:val="24"/>
      <w:szCs w:val="24"/>
      <w:lang w:val="en-US"/>
    </w:rPr>
  </w:style>
  <w:style w:type="paragraph" w:customStyle="1" w:styleId="Russian7">
    <w:name w:val="Russian 7"/>
    <w:basedOn w:val="a3"/>
    <w:next w:val="a4"/>
    <w:rsid w:val="001B0EBA"/>
    <w:pPr>
      <w:numPr>
        <w:ilvl w:val="6"/>
        <w:numId w:val="71"/>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6"/>
    </w:pPr>
    <w:rPr>
      <w:rFonts w:ascii="Times New Roman" w:hAnsi="Times New Roman" w:cs="Times New Roman"/>
      <w:sz w:val="24"/>
      <w:szCs w:val="24"/>
      <w:lang w:val="en-US"/>
    </w:rPr>
  </w:style>
  <w:style w:type="paragraph" w:customStyle="1" w:styleId="Russian8">
    <w:name w:val="Russian 8"/>
    <w:basedOn w:val="a3"/>
    <w:next w:val="a4"/>
    <w:rsid w:val="001B0EBA"/>
    <w:pPr>
      <w:numPr>
        <w:ilvl w:val="7"/>
        <w:numId w:val="71"/>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7"/>
    </w:pPr>
    <w:rPr>
      <w:rFonts w:ascii="Times New Roman" w:hAnsi="Times New Roman" w:cs="Times New Roman"/>
      <w:sz w:val="24"/>
      <w:szCs w:val="24"/>
      <w:lang w:val="en-US"/>
    </w:rPr>
  </w:style>
  <w:style w:type="paragraph" w:customStyle="1" w:styleId="Russian9">
    <w:name w:val="Russian 9"/>
    <w:basedOn w:val="a3"/>
    <w:next w:val="a4"/>
    <w:rsid w:val="001B0EBA"/>
    <w:pPr>
      <w:numPr>
        <w:ilvl w:val="8"/>
        <w:numId w:val="71"/>
      </w:numPr>
      <w:tabs>
        <w:tab w:val="clear" w:pos="907"/>
        <w:tab w:val="clear" w:pos="1644"/>
        <w:tab w:val="clear" w:pos="2381"/>
        <w:tab w:val="clear" w:pos="3119"/>
        <w:tab w:val="clear" w:pos="3856"/>
        <w:tab w:val="clear" w:pos="4593"/>
        <w:tab w:val="clear" w:pos="5330"/>
        <w:tab w:val="clear" w:pos="6067"/>
      </w:tabs>
      <w:suppressAutoHyphens w:val="0"/>
      <w:spacing w:before="0" w:after="240"/>
      <w:jc w:val="left"/>
      <w:outlineLvl w:val="8"/>
    </w:pPr>
    <w:rPr>
      <w:rFonts w:ascii="Times New Roman" w:hAnsi="Times New Roman" w:cs="Times New Roman"/>
      <w:sz w:val="24"/>
      <w:szCs w:val="24"/>
      <w:lang w:val="en-US"/>
    </w:rPr>
  </w:style>
  <w:style w:type="paragraph" w:customStyle="1" w:styleId="ConsPlusNormal0">
    <w:name w:val="ConsPlusNormal"/>
    <w:rsid w:val="003456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EPAMSCHEDULERus">
    <w:name w:val="EPAM_SCHEDULE_Rus"/>
    <w:basedOn w:val="aff3"/>
    <w:link w:val="EPAMSCHEDULERus0"/>
    <w:qFormat/>
    <w:rsid w:val="00665BC3"/>
    <w:pPr>
      <w:numPr>
        <w:numId w:val="82"/>
      </w:numPr>
      <w:spacing w:after="240"/>
      <w:contextualSpacing w:val="0"/>
      <w:jc w:val="center"/>
      <w:outlineLvl w:val="0"/>
    </w:pPr>
    <w:rPr>
      <w:rFonts w:ascii="Times New Roman" w:eastAsia="SimSun" w:hAnsi="Times New Roman"/>
      <w:b/>
      <w:caps/>
      <w:sz w:val="24"/>
      <w:szCs w:val="24"/>
      <w:lang w:val="en-US" w:eastAsia="zh-CN"/>
    </w:rPr>
  </w:style>
  <w:style w:type="paragraph" w:customStyle="1" w:styleId="EPAMSchedulepartRus">
    <w:name w:val="EPAM_Schedule_part_Rus"/>
    <w:basedOn w:val="aff3"/>
    <w:qFormat/>
    <w:rsid w:val="0017241F"/>
    <w:pPr>
      <w:numPr>
        <w:ilvl w:val="1"/>
        <w:numId w:val="82"/>
      </w:numPr>
      <w:tabs>
        <w:tab w:val="num" w:pos="907"/>
      </w:tabs>
      <w:spacing w:after="240"/>
      <w:ind w:left="907" w:hanging="907"/>
      <w:contextualSpacing w:val="0"/>
      <w:jc w:val="center"/>
      <w:outlineLvl w:val="1"/>
    </w:pPr>
    <w:rPr>
      <w:rFonts w:ascii="Times New Roman" w:eastAsia="SimSun" w:hAnsi="Times New Roman"/>
      <w:b/>
      <w:kern w:val="16"/>
      <w:sz w:val="24"/>
      <w:szCs w:val="24"/>
      <w:lang w:val="en-US" w:eastAsia="zh-CN"/>
    </w:rPr>
  </w:style>
  <w:style w:type="character" w:customStyle="1" w:styleId="EPAMSCHEDULERus0">
    <w:name w:val="EPAM_SCHEDULE_Rus Знак"/>
    <w:basedOn w:val="aff4"/>
    <w:link w:val="EPAMSCHEDULERus"/>
    <w:rsid w:val="00665BC3"/>
    <w:rPr>
      <w:rFonts w:ascii="Times New Roman" w:eastAsia="SimSun" w:hAnsi="Times New Roman" w:cs="Times New Roman"/>
      <w:b/>
      <w:caps/>
      <w:sz w:val="24"/>
      <w:szCs w:val="24"/>
      <w:lang w:val="en-US" w:eastAsia="zh-CN"/>
    </w:rPr>
  </w:style>
  <w:style w:type="paragraph" w:customStyle="1" w:styleId="EPAMSchedule1Rus">
    <w:name w:val="EPAM_Schedule_1._Rus"/>
    <w:basedOn w:val="EPAMSchedulepartRus"/>
    <w:qFormat/>
    <w:rsid w:val="0017241F"/>
    <w:pPr>
      <w:widowControl w:val="0"/>
      <w:numPr>
        <w:ilvl w:val="2"/>
      </w:numPr>
      <w:tabs>
        <w:tab w:val="clear" w:pos="567"/>
        <w:tab w:val="left" w:pos="709"/>
        <w:tab w:val="num" w:pos="907"/>
      </w:tabs>
      <w:spacing w:before="240" w:after="0"/>
      <w:ind w:left="709" w:hanging="709"/>
      <w:jc w:val="both"/>
      <w:outlineLvl w:val="9"/>
    </w:pPr>
  </w:style>
  <w:style w:type="paragraph" w:customStyle="1" w:styleId="EPAMSchedule111Rus">
    <w:name w:val="EPAM_Schedule_1.1.1_Rus"/>
    <w:basedOn w:val="EPAMSchedule1Rus"/>
    <w:qFormat/>
    <w:rsid w:val="0017241F"/>
    <w:pPr>
      <w:numPr>
        <w:ilvl w:val="4"/>
      </w:numPr>
      <w:tabs>
        <w:tab w:val="clear" w:pos="709"/>
        <w:tab w:val="clear" w:pos="1418"/>
        <w:tab w:val="num" w:pos="907"/>
        <w:tab w:val="left" w:pos="1560"/>
      </w:tabs>
      <w:ind w:left="1560" w:hanging="851"/>
    </w:pPr>
    <w:rPr>
      <w:b w:val="0"/>
    </w:rPr>
  </w:style>
  <w:style w:type="paragraph" w:customStyle="1" w:styleId="EPAMScheduleaRus">
    <w:name w:val="EPAM_Schedule_(a)_Rus"/>
    <w:basedOn w:val="EPAMSchedule111Rus"/>
    <w:qFormat/>
    <w:rsid w:val="0017241F"/>
    <w:pPr>
      <w:numPr>
        <w:ilvl w:val="5"/>
      </w:numPr>
      <w:tabs>
        <w:tab w:val="clear" w:pos="1134"/>
        <w:tab w:val="clear" w:pos="1560"/>
        <w:tab w:val="num" w:pos="1730"/>
        <w:tab w:val="left" w:pos="2268"/>
      </w:tabs>
      <w:ind w:left="2268" w:hanging="708"/>
    </w:pPr>
    <w:rPr>
      <w:lang w:val="ru-RU"/>
    </w:rPr>
  </w:style>
  <w:style w:type="paragraph" w:customStyle="1" w:styleId="EPAMScheduleiRus">
    <w:name w:val="EPAM_Schedule_(i)_Rus"/>
    <w:basedOn w:val="EPAMScheduleaRus"/>
    <w:qFormat/>
    <w:rsid w:val="0017241F"/>
    <w:pPr>
      <w:numPr>
        <w:ilvl w:val="6"/>
      </w:numPr>
      <w:tabs>
        <w:tab w:val="clear" w:pos="1701"/>
        <w:tab w:val="num" w:pos="2381"/>
      </w:tabs>
      <w:ind w:left="1701" w:hanging="567"/>
    </w:pPr>
  </w:style>
  <w:style w:type="paragraph" w:customStyle="1" w:styleId="EPAMSchedule11Rus">
    <w:name w:val="EPAM_Schedule_1.1_Rus"/>
    <w:basedOn w:val="EPAMSchedule1Rus"/>
    <w:qFormat/>
    <w:rsid w:val="00665BC3"/>
    <w:pPr>
      <w:numPr>
        <w:ilvl w:val="3"/>
      </w:numPr>
      <w:tabs>
        <w:tab w:val="clear" w:pos="567"/>
      </w:tabs>
      <w:ind w:left="709" w:hanging="709"/>
    </w:pPr>
    <w:rPr>
      <w:b w:val="0"/>
    </w:rPr>
  </w:style>
  <w:style w:type="character" w:customStyle="1" w:styleId="14">
    <w:name w:val="Основной текст Знак1"/>
    <w:basedOn w:val="a5"/>
    <w:uiPriority w:val="99"/>
    <w:rsid w:val="00264883"/>
    <w:rPr>
      <w:rFonts w:ascii="Times New Roman" w:hAnsi="Times New Roman" w:cs="Times New Roman"/>
      <w:spacing w:val="5"/>
      <w:sz w:val="25"/>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6609">
      <w:bodyDiv w:val="1"/>
      <w:marLeft w:val="0"/>
      <w:marRight w:val="0"/>
      <w:marTop w:val="0"/>
      <w:marBottom w:val="0"/>
      <w:divBdr>
        <w:top w:val="none" w:sz="0" w:space="0" w:color="auto"/>
        <w:left w:val="none" w:sz="0" w:space="0" w:color="auto"/>
        <w:bottom w:val="none" w:sz="0" w:space="0" w:color="auto"/>
        <w:right w:val="none" w:sz="0" w:space="0" w:color="auto"/>
      </w:divBdr>
    </w:div>
    <w:div w:id="223833970">
      <w:bodyDiv w:val="1"/>
      <w:marLeft w:val="0"/>
      <w:marRight w:val="0"/>
      <w:marTop w:val="0"/>
      <w:marBottom w:val="0"/>
      <w:divBdr>
        <w:top w:val="none" w:sz="0" w:space="0" w:color="auto"/>
        <w:left w:val="none" w:sz="0" w:space="0" w:color="auto"/>
        <w:bottom w:val="none" w:sz="0" w:space="0" w:color="auto"/>
        <w:right w:val="none" w:sz="0" w:space="0" w:color="auto"/>
      </w:divBdr>
    </w:div>
    <w:div w:id="705837825">
      <w:bodyDiv w:val="1"/>
      <w:marLeft w:val="0"/>
      <w:marRight w:val="0"/>
      <w:marTop w:val="0"/>
      <w:marBottom w:val="0"/>
      <w:divBdr>
        <w:top w:val="none" w:sz="0" w:space="0" w:color="auto"/>
        <w:left w:val="none" w:sz="0" w:space="0" w:color="auto"/>
        <w:bottom w:val="none" w:sz="0" w:space="0" w:color="auto"/>
        <w:right w:val="none" w:sz="0" w:space="0" w:color="auto"/>
      </w:divBdr>
    </w:div>
    <w:div w:id="1087769257">
      <w:bodyDiv w:val="1"/>
      <w:marLeft w:val="0"/>
      <w:marRight w:val="0"/>
      <w:marTop w:val="0"/>
      <w:marBottom w:val="0"/>
      <w:divBdr>
        <w:top w:val="none" w:sz="0" w:space="0" w:color="auto"/>
        <w:left w:val="none" w:sz="0" w:space="0" w:color="auto"/>
        <w:bottom w:val="none" w:sz="0" w:space="0" w:color="auto"/>
        <w:right w:val="none" w:sz="0" w:space="0" w:color="auto"/>
      </w:divBdr>
    </w:div>
    <w:div w:id="1504933154">
      <w:bodyDiv w:val="1"/>
      <w:marLeft w:val="0"/>
      <w:marRight w:val="0"/>
      <w:marTop w:val="0"/>
      <w:marBottom w:val="0"/>
      <w:divBdr>
        <w:top w:val="none" w:sz="0" w:space="0" w:color="auto"/>
        <w:left w:val="none" w:sz="0" w:space="0" w:color="auto"/>
        <w:bottom w:val="none" w:sz="0" w:space="0" w:color="auto"/>
        <w:right w:val="none" w:sz="0" w:space="0" w:color="auto"/>
      </w:divBdr>
    </w:div>
    <w:div w:id="1535271265">
      <w:bodyDiv w:val="1"/>
      <w:marLeft w:val="0"/>
      <w:marRight w:val="0"/>
      <w:marTop w:val="0"/>
      <w:marBottom w:val="0"/>
      <w:divBdr>
        <w:top w:val="none" w:sz="0" w:space="0" w:color="auto"/>
        <w:left w:val="none" w:sz="0" w:space="0" w:color="auto"/>
        <w:bottom w:val="none" w:sz="0" w:space="0" w:color="auto"/>
        <w:right w:val="none" w:sz="0" w:space="0" w:color="auto"/>
      </w:divBdr>
    </w:div>
    <w:div w:id="1577205097">
      <w:bodyDiv w:val="1"/>
      <w:marLeft w:val="0"/>
      <w:marRight w:val="0"/>
      <w:marTop w:val="0"/>
      <w:marBottom w:val="0"/>
      <w:divBdr>
        <w:top w:val="none" w:sz="0" w:space="0" w:color="auto"/>
        <w:left w:val="none" w:sz="0" w:space="0" w:color="auto"/>
        <w:bottom w:val="none" w:sz="0" w:space="0" w:color="auto"/>
        <w:right w:val="none" w:sz="0" w:space="0" w:color="auto"/>
      </w:divBdr>
    </w:div>
    <w:div w:id="168343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nsultant.ru/document/cons_doc_LAW_36451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52</Pages>
  <Words>24850</Words>
  <Characters>141645</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2022-09-12T07:09:00Z</dcterms:created>
  <dcterms:modified xsi:type="dcterms:W3CDTF">2022-09-12T08:45:00Z</dcterms:modified>
</cp:coreProperties>
</file>