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DBD06D" w14:textId="77777777" w:rsidR="00F56DD2" w:rsidRPr="00EF261D" w:rsidRDefault="00F56DD2" w:rsidP="00F56DD2">
      <w:pPr>
        <w:keepNext/>
        <w:keepLines/>
        <w:widowControl w:val="0"/>
        <w:suppressLineNumbers/>
        <w:suppressAutoHyphens/>
        <w:spacing w:after="0"/>
        <w:jc w:val="right"/>
        <w:rPr>
          <w:sz w:val="28"/>
          <w:szCs w:val="28"/>
        </w:rPr>
      </w:pPr>
      <w:r w:rsidRPr="00EF261D">
        <w:rPr>
          <w:sz w:val="28"/>
          <w:szCs w:val="28"/>
        </w:rPr>
        <w:t>УТВЕРЖДАЮ</w:t>
      </w:r>
    </w:p>
    <w:p w14:paraId="27D7C3DC" w14:textId="77777777" w:rsidR="00F56DD2" w:rsidRPr="00EF261D" w:rsidRDefault="00F56DD2" w:rsidP="00F56DD2">
      <w:pPr>
        <w:keepNext/>
        <w:keepLines/>
        <w:widowControl w:val="0"/>
        <w:suppressLineNumbers/>
        <w:suppressAutoHyphens/>
        <w:spacing w:after="0"/>
        <w:jc w:val="right"/>
        <w:rPr>
          <w:sz w:val="16"/>
          <w:szCs w:val="16"/>
        </w:rPr>
      </w:pPr>
    </w:p>
    <w:p w14:paraId="1B8195BB" w14:textId="77777777" w:rsidR="00F56DD2" w:rsidRPr="00EF261D" w:rsidRDefault="00F56DD2" w:rsidP="00F56DD2">
      <w:pPr>
        <w:spacing w:after="0"/>
        <w:jc w:val="right"/>
        <w:rPr>
          <w:sz w:val="28"/>
          <w:szCs w:val="28"/>
        </w:rPr>
      </w:pPr>
      <w:r w:rsidRPr="00EF261D">
        <w:rPr>
          <w:sz w:val="28"/>
          <w:szCs w:val="28"/>
        </w:rPr>
        <w:t>Генеральный директор</w:t>
      </w:r>
    </w:p>
    <w:p w14:paraId="5559F35C" w14:textId="77777777" w:rsidR="00F56DD2" w:rsidRPr="00EF261D" w:rsidRDefault="00F56DD2" w:rsidP="00F56DD2">
      <w:pPr>
        <w:spacing w:after="0"/>
        <w:jc w:val="right"/>
        <w:rPr>
          <w:sz w:val="28"/>
          <w:szCs w:val="28"/>
        </w:rPr>
      </w:pPr>
    </w:p>
    <w:p w14:paraId="76D9F4BF" w14:textId="77777777" w:rsidR="00F56DD2" w:rsidRPr="00EF261D" w:rsidRDefault="00F56DD2" w:rsidP="00F56DD2">
      <w:pPr>
        <w:spacing w:after="0"/>
        <w:jc w:val="right"/>
        <w:rPr>
          <w:sz w:val="28"/>
          <w:szCs w:val="28"/>
        </w:rPr>
      </w:pPr>
      <w:r w:rsidRPr="00EF261D">
        <w:rPr>
          <w:sz w:val="28"/>
          <w:szCs w:val="28"/>
        </w:rPr>
        <w:t xml:space="preserve">_________________ /А.А. </w:t>
      </w:r>
      <w:proofErr w:type="spellStart"/>
      <w:r w:rsidRPr="00EF261D">
        <w:rPr>
          <w:sz w:val="28"/>
          <w:szCs w:val="28"/>
        </w:rPr>
        <w:t>Юмшанов</w:t>
      </w:r>
      <w:proofErr w:type="spellEnd"/>
      <w:r w:rsidRPr="00EF261D">
        <w:rPr>
          <w:sz w:val="28"/>
          <w:szCs w:val="28"/>
        </w:rPr>
        <w:t>/</w:t>
      </w:r>
    </w:p>
    <w:p w14:paraId="228F4BE8" w14:textId="77777777" w:rsidR="00F56DD2" w:rsidRPr="00EF261D" w:rsidRDefault="00F56DD2" w:rsidP="00F56DD2">
      <w:pPr>
        <w:spacing w:after="0"/>
        <w:jc w:val="right"/>
        <w:rPr>
          <w:sz w:val="28"/>
          <w:szCs w:val="28"/>
        </w:rPr>
      </w:pPr>
    </w:p>
    <w:p w14:paraId="6E5FDB52" w14:textId="77777777" w:rsidR="00F56DD2" w:rsidRPr="00EF261D" w:rsidRDefault="00F56DD2" w:rsidP="00F56DD2">
      <w:pPr>
        <w:spacing w:after="0"/>
        <w:jc w:val="right"/>
        <w:rPr>
          <w:sz w:val="28"/>
          <w:szCs w:val="28"/>
        </w:rPr>
      </w:pPr>
      <w:r>
        <w:rPr>
          <w:sz w:val="28"/>
          <w:szCs w:val="28"/>
        </w:rPr>
        <w:t>__ ________</w:t>
      </w:r>
      <w:r w:rsidRPr="00EF261D">
        <w:rPr>
          <w:sz w:val="28"/>
          <w:szCs w:val="28"/>
        </w:rPr>
        <w:t xml:space="preserve"> 202</w:t>
      </w:r>
      <w:r>
        <w:rPr>
          <w:sz w:val="28"/>
          <w:szCs w:val="28"/>
        </w:rPr>
        <w:t>4</w:t>
      </w:r>
      <w:r w:rsidRPr="00EF261D">
        <w:rPr>
          <w:sz w:val="28"/>
          <w:szCs w:val="28"/>
        </w:rPr>
        <w:t xml:space="preserve"> г.</w:t>
      </w:r>
    </w:p>
    <w:p w14:paraId="6E6DC309" w14:textId="77777777" w:rsidR="00F56DD2" w:rsidRPr="00EF261D" w:rsidRDefault="00F56DD2" w:rsidP="00F56DD2">
      <w:pPr>
        <w:pStyle w:val="24"/>
        <w:rPr>
          <w:sz w:val="32"/>
          <w:szCs w:val="32"/>
          <w:highlight w:val="yellow"/>
        </w:rPr>
      </w:pPr>
    </w:p>
    <w:p w14:paraId="03E01FFE" w14:textId="77777777" w:rsidR="00F56DD2" w:rsidRPr="00EF261D" w:rsidRDefault="00F56DD2" w:rsidP="00F56DD2">
      <w:pPr>
        <w:jc w:val="center"/>
        <w:rPr>
          <w:b/>
          <w:sz w:val="32"/>
          <w:szCs w:val="32"/>
          <w:highlight w:val="yellow"/>
        </w:rPr>
      </w:pPr>
    </w:p>
    <w:p w14:paraId="48380028" w14:textId="77777777" w:rsidR="00F56DD2" w:rsidRPr="00EF261D" w:rsidRDefault="00F56DD2" w:rsidP="00F56DD2">
      <w:pPr>
        <w:jc w:val="center"/>
        <w:rPr>
          <w:b/>
          <w:sz w:val="32"/>
          <w:szCs w:val="32"/>
          <w:highlight w:val="yellow"/>
        </w:rPr>
      </w:pPr>
    </w:p>
    <w:p w14:paraId="276AD0CE" w14:textId="77777777" w:rsidR="00F56DD2" w:rsidRPr="00EF261D" w:rsidRDefault="00F56DD2" w:rsidP="00F56DD2">
      <w:pPr>
        <w:jc w:val="center"/>
        <w:rPr>
          <w:b/>
          <w:sz w:val="32"/>
          <w:szCs w:val="32"/>
          <w:highlight w:val="yellow"/>
        </w:rPr>
      </w:pPr>
    </w:p>
    <w:p w14:paraId="47D9333F" w14:textId="77777777" w:rsidR="00F56DD2" w:rsidRPr="00EF261D" w:rsidRDefault="00F56DD2" w:rsidP="00F56DD2">
      <w:pPr>
        <w:jc w:val="center"/>
        <w:rPr>
          <w:b/>
          <w:sz w:val="32"/>
          <w:szCs w:val="32"/>
          <w:highlight w:val="yellow"/>
        </w:rPr>
      </w:pPr>
    </w:p>
    <w:p w14:paraId="728FCB81" w14:textId="77777777" w:rsidR="00F56DD2" w:rsidRPr="00EF261D" w:rsidRDefault="00F56DD2" w:rsidP="00F56DD2">
      <w:pPr>
        <w:tabs>
          <w:tab w:val="left" w:pos="7445"/>
        </w:tabs>
        <w:spacing w:after="0"/>
        <w:jc w:val="center"/>
        <w:rPr>
          <w:b/>
          <w:sz w:val="28"/>
          <w:szCs w:val="28"/>
          <w:highlight w:val="yellow"/>
        </w:rPr>
      </w:pPr>
    </w:p>
    <w:p w14:paraId="117F08FB" w14:textId="77777777" w:rsidR="00F56DD2" w:rsidRPr="00EF261D" w:rsidRDefault="00F56DD2" w:rsidP="00F56DD2">
      <w:pPr>
        <w:spacing w:after="0"/>
        <w:jc w:val="center"/>
        <w:rPr>
          <w:b/>
          <w:sz w:val="28"/>
          <w:szCs w:val="28"/>
        </w:rPr>
      </w:pPr>
      <w:r w:rsidRPr="00EF261D">
        <w:rPr>
          <w:b/>
          <w:sz w:val="28"/>
          <w:szCs w:val="28"/>
        </w:rPr>
        <w:t>Документация об аукционе в электронной форме</w:t>
      </w:r>
      <w:r>
        <w:rPr>
          <w:b/>
          <w:sz w:val="28"/>
          <w:szCs w:val="28"/>
        </w:rPr>
        <w:t xml:space="preserve"> </w:t>
      </w:r>
      <w:r w:rsidRPr="0025168F">
        <w:rPr>
          <w:b/>
          <w:sz w:val="28"/>
          <w:szCs w:val="28"/>
        </w:rPr>
        <w:t>с применением метода понижения начальной цены продажи (Го</w:t>
      </w:r>
      <w:bookmarkStart w:id="0" w:name="_GoBack"/>
      <w:bookmarkEnd w:id="0"/>
      <w:r w:rsidRPr="0025168F">
        <w:rPr>
          <w:b/>
          <w:sz w:val="28"/>
          <w:szCs w:val="28"/>
        </w:rPr>
        <w:t>лландский аукцион)</w:t>
      </w:r>
    </w:p>
    <w:p w14:paraId="51883510" w14:textId="77777777" w:rsidR="00F56DD2" w:rsidRDefault="00F56DD2" w:rsidP="00F56DD2">
      <w:pPr>
        <w:spacing w:after="0"/>
        <w:jc w:val="center"/>
        <w:rPr>
          <w:b/>
          <w:sz w:val="28"/>
          <w:szCs w:val="28"/>
        </w:rPr>
      </w:pPr>
      <w:r w:rsidRPr="00EF261D">
        <w:rPr>
          <w:b/>
          <w:sz w:val="28"/>
          <w:szCs w:val="28"/>
        </w:rPr>
        <w:t xml:space="preserve">на право </w:t>
      </w:r>
      <w:r w:rsidRPr="00EF261D">
        <w:rPr>
          <w:b/>
          <w:iCs/>
          <w:sz w:val="28"/>
          <w:szCs w:val="28"/>
        </w:rPr>
        <w:t xml:space="preserve">заключения договора </w:t>
      </w:r>
      <w:r>
        <w:rPr>
          <w:b/>
          <w:sz w:val="28"/>
          <w:szCs w:val="28"/>
        </w:rPr>
        <w:t xml:space="preserve">уступки права требования (цессии) </w:t>
      </w:r>
    </w:p>
    <w:p w14:paraId="71688345" w14:textId="77777777" w:rsidR="00F56DD2" w:rsidRDefault="00F56DD2" w:rsidP="00F56DD2">
      <w:pPr>
        <w:spacing w:after="0"/>
        <w:jc w:val="center"/>
        <w:rPr>
          <w:b/>
          <w:iCs/>
          <w:sz w:val="28"/>
          <w:szCs w:val="28"/>
        </w:rPr>
      </w:pPr>
      <w:r>
        <w:rPr>
          <w:b/>
          <w:sz w:val="28"/>
          <w:szCs w:val="28"/>
        </w:rPr>
        <w:t xml:space="preserve">по договорам займа и договору </w:t>
      </w:r>
      <w:r w:rsidRPr="00B91757">
        <w:rPr>
          <w:b/>
          <w:iCs/>
          <w:sz w:val="28"/>
          <w:szCs w:val="28"/>
        </w:rPr>
        <w:t>о передаче полномочий единоличного исполнительного органа АО «Кавказгидрогеология»</w:t>
      </w:r>
      <w:r>
        <w:rPr>
          <w:b/>
          <w:iCs/>
          <w:sz w:val="28"/>
          <w:szCs w:val="28"/>
        </w:rPr>
        <w:t xml:space="preserve"> </w:t>
      </w:r>
    </w:p>
    <w:p w14:paraId="5180F3D0" w14:textId="77777777" w:rsidR="00F56DD2" w:rsidRPr="00B91757" w:rsidRDefault="00F56DD2" w:rsidP="00F56DD2">
      <w:pPr>
        <w:spacing w:after="0"/>
        <w:jc w:val="center"/>
        <w:rPr>
          <w:b/>
          <w:iCs/>
          <w:sz w:val="28"/>
          <w:szCs w:val="28"/>
        </w:rPr>
      </w:pPr>
      <w:r w:rsidRPr="00E261C4">
        <w:rPr>
          <w:b/>
          <w:iCs/>
          <w:sz w:val="28"/>
          <w:szCs w:val="28"/>
        </w:rPr>
        <w:t>управляющей организации</w:t>
      </w:r>
    </w:p>
    <w:p w14:paraId="5B16553E" w14:textId="388401F7" w:rsidR="00F56DD2" w:rsidRPr="00EF261D" w:rsidRDefault="00F56DD2" w:rsidP="00F56DD2">
      <w:pPr>
        <w:spacing w:after="0"/>
        <w:jc w:val="center"/>
        <w:rPr>
          <w:b/>
          <w:sz w:val="28"/>
          <w:szCs w:val="28"/>
        </w:rPr>
      </w:pPr>
      <w:r w:rsidRPr="00EF261D">
        <w:rPr>
          <w:sz w:val="28"/>
          <w:szCs w:val="28"/>
        </w:rPr>
        <w:t xml:space="preserve">(Извещение о проведении аукциона в электронной форме </w:t>
      </w:r>
      <w:r w:rsidRPr="00EF261D">
        <w:rPr>
          <w:sz w:val="28"/>
          <w:szCs w:val="28"/>
        </w:rPr>
        <w:br/>
        <w:t xml:space="preserve">от </w:t>
      </w:r>
      <w:r w:rsidR="00687AE5">
        <w:rPr>
          <w:sz w:val="28"/>
          <w:szCs w:val="28"/>
        </w:rPr>
        <w:t>02</w:t>
      </w:r>
      <w:r>
        <w:rPr>
          <w:sz w:val="28"/>
          <w:szCs w:val="28"/>
        </w:rPr>
        <w:t>.</w:t>
      </w:r>
      <w:r w:rsidR="00687AE5">
        <w:rPr>
          <w:sz w:val="28"/>
          <w:szCs w:val="28"/>
        </w:rPr>
        <w:t>11</w:t>
      </w:r>
      <w:r w:rsidRPr="00EF261D">
        <w:rPr>
          <w:sz w:val="28"/>
          <w:szCs w:val="28"/>
        </w:rPr>
        <w:t>.202</w:t>
      </w:r>
      <w:r>
        <w:rPr>
          <w:sz w:val="28"/>
          <w:szCs w:val="28"/>
        </w:rPr>
        <w:t>4</w:t>
      </w:r>
      <w:r w:rsidRPr="00EF261D">
        <w:rPr>
          <w:sz w:val="28"/>
          <w:szCs w:val="28"/>
        </w:rPr>
        <w:t xml:space="preserve"> № ОАП-</w:t>
      </w:r>
      <w:r>
        <w:rPr>
          <w:sz w:val="28"/>
          <w:szCs w:val="28"/>
        </w:rPr>
        <w:t>ДПО</w:t>
      </w:r>
      <w:r w:rsidRPr="00EF261D">
        <w:rPr>
          <w:sz w:val="28"/>
          <w:szCs w:val="28"/>
        </w:rPr>
        <w:t>-</w:t>
      </w:r>
      <w:r>
        <w:rPr>
          <w:sz w:val="28"/>
          <w:szCs w:val="28"/>
        </w:rPr>
        <w:t>33</w:t>
      </w:r>
      <w:r w:rsidRPr="00EF261D">
        <w:rPr>
          <w:sz w:val="28"/>
          <w:szCs w:val="28"/>
        </w:rPr>
        <w:t>)</w:t>
      </w:r>
    </w:p>
    <w:p w14:paraId="02D10DD5" w14:textId="77777777" w:rsidR="00F56DD2" w:rsidRPr="00EF261D" w:rsidRDefault="00F56DD2" w:rsidP="00F56DD2">
      <w:pPr>
        <w:spacing w:after="0"/>
        <w:jc w:val="center"/>
        <w:rPr>
          <w:b/>
          <w:sz w:val="28"/>
          <w:szCs w:val="28"/>
          <w:highlight w:val="yellow"/>
        </w:rPr>
      </w:pPr>
    </w:p>
    <w:p w14:paraId="290C63D8" w14:textId="77777777" w:rsidR="00F56DD2" w:rsidRPr="00EF261D" w:rsidRDefault="00F56DD2" w:rsidP="00F56DD2">
      <w:pPr>
        <w:spacing w:after="0"/>
        <w:rPr>
          <w:sz w:val="28"/>
          <w:szCs w:val="28"/>
          <w:highlight w:val="yellow"/>
        </w:rPr>
      </w:pPr>
    </w:p>
    <w:p w14:paraId="5B5F298A" w14:textId="77777777" w:rsidR="00F56DD2" w:rsidRDefault="00F56DD2" w:rsidP="00F56DD2">
      <w:pPr>
        <w:spacing w:after="0"/>
        <w:rPr>
          <w:sz w:val="28"/>
          <w:szCs w:val="28"/>
          <w:highlight w:val="yellow"/>
        </w:rPr>
      </w:pPr>
    </w:p>
    <w:p w14:paraId="6CC97C54" w14:textId="77777777" w:rsidR="00F56DD2" w:rsidRDefault="00F56DD2" w:rsidP="00F56DD2">
      <w:pPr>
        <w:spacing w:after="0"/>
        <w:rPr>
          <w:sz w:val="28"/>
          <w:szCs w:val="28"/>
          <w:highlight w:val="yellow"/>
        </w:rPr>
      </w:pPr>
    </w:p>
    <w:p w14:paraId="08B3A39F" w14:textId="77777777" w:rsidR="00F56DD2" w:rsidRDefault="00F56DD2" w:rsidP="00F56DD2">
      <w:pPr>
        <w:spacing w:after="0"/>
        <w:rPr>
          <w:sz w:val="28"/>
          <w:szCs w:val="28"/>
          <w:highlight w:val="yellow"/>
        </w:rPr>
      </w:pPr>
    </w:p>
    <w:p w14:paraId="6E98BD09" w14:textId="77777777" w:rsidR="00F56DD2" w:rsidRDefault="00F56DD2" w:rsidP="00F56DD2">
      <w:pPr>
        <w:spacing w:after="0"/>
        <w:rPr>
          <w:sz w:val="28"/>
          <w:szCs w:val="28"/>
          <w:highlight w:val="yellow"/>
        </w:rPr>
        <w:sectPr w:rsidR="00F56DD2" w:rsidSect="00B53079">
          <w:headerReference w:type="default" r:id="rId8"/>
          <w:headerReference w:type="first" r:id="rId9"/>
          <w:footnotePr>
            <w:numFmt w:val="chicago"/>
          </w:footnotePr>
          <w:pgSz w:w="11909" w:h="16834" w:code="9"/>
          <w:pgMar w:top="426" w:right="851" w:bottom="720" w:left="1418" w:header="340" w:footer="0" w:gutter="0"/>
          <w:cols w:space="720"/>
          <w:docGrid w:linePitch="326"/>
        </w:sectPr>
      </w:pPr>
    </w:p>
    <w:p w14:paraId="7498FDE6" w14:textId="77777777" w:rsidR="00F56DD2" w:rsidRPr="00EF261D" w:rsidRDefault="00F56DD2" w:rsidP="00F56DD2">
      <w:pPr>
        <w:spacing w:after="0"/>
        <w:jc w:val="center"/>
        <w:outlineLvl w:val="0"/>
        <w:rPr>
          <w:b/>
        </w:rPr>
      </w:pPr>
      <w:bookmarkStart w:id="1" w:name="_Toc15890874"/>
      <w:bookmarkStart w:id="2" w:name="_Toc266360078"/>
      <w:r w:rsidRPr="00EF261D">
        <w:rPr>
          <w:b/>
        </w:rPr>
        <w:lastRenderedPageBreak/>
        <w:t xml:space="preserve">ЧАСТЬ </w:t>
      </w:r>
      <w:r w:rsidRPr="00EF261D">
        <w:rPr>
          <w:b/>
          <w:lang w:val="en-US"/>
        </w:rPr>
        <w:t>I</w:t>
      </w:r>
      <w:r w:rsidRPr="00EF261D">
        <w:rPr>
          <w:b/>
        </w:rPr>
        <w:t xml:space="preserve">. </w:t>
      </w:r>
      <w:bookmarkEnd w:id="1"/>
      <w:r w:rsidRPr="00EF261D">
        <w:rPr>
          <w:b/>
        </w:rPr>
        <w:t>АУКЦИОН</w:t>
      </w:r>
      <w:r>
        <w:rPr>
          <w:b/>
        </w:rPr>
        <w:t>ОННАЯ ДОКУМЕНТАЦИЯ</w:t>
      </w:r>
      <w:r w:rsidRPr="00EF261D">
        <w:rPr>
          <w:b/>
        </w:rPr>
        <w:t xml:space="preserve"> </w:t>
      </w:r>
    </w:p>
    <w:p w14:paraId="2C5155AB" w14:textId="77777777" w:rsidR="00F56DD2" w:rsidRDefault="00F56DD2" w:rsidP="00F56DD2">
      <w:pPr>
        <w:pStyle w:val="15"/>
        <w:spacing w:before="0" w:after="0"/>
        <w:rPr>
          <w:sz w:val="24"/>
          <w:szCs w:val="24"/>
        </w:rPr>
      </w:pPr>
    </w:p>
    <w:p w14:paraId="4750575D" w14:textId="77777777" w:rsidR="00F56DD2" w:rsidRPr="00DB2AAE" w:rsidRDefault="00F56DD2" w:rsidP="00F56DD2">
      <w:pPr>
        <w:pStyle w:val="15"/>
        <w:spacing w:before="0" w:after="0"/>
        <w:rPr>
          <w:sz w:val="24"/>
          <w:szCs w:val="24"/>
        </w:rPr>
      </w:pPr>
      <w:r w:rsidRPr="00DB2AAE">
        <w:rPr>
          <w:sz w:val="24"/>
          <w:szCs w:val="24"/>
        </w:rPr>
        <w:t xml:space="preserve">РАЗДЕЛ </w:t>
      </w:r>
      <w:r w:rsidRPr="00AF270C">
        <w:rPr>
          <w:sz w:val="24"/>
          <w:szCs w:val="24"/>
        </w:rPr>
        <w:t>I.</w:t>
      </w:r>
      <w:r w:rsidRPr="00DB2AAE">
        <w:rPr>
          <w:sz w:val="24"/>
          <w:szCs w:val="24"/>
        </w:rPr>
        <w:t xml:space="preserve"> ИНФОРМАЦИОННАЯ КАРТА </w:t>
      </w:r>
      <w:bookmarkEnd w:id="2"/>
      <w:r w:rsidRPr="00DB2AAE">
        <w:rPr>
          <w:sz w:val="24"/>
          <w:szCs w:val="24"/>
        </w:rPr>
        <w:t xml:space="preserve">АУКЦИОНА </w:t>
      </w:r>
      <w:r w:rsidRPr="00DB2AAE">
        <w:rPr>
          <w:sz w:val="24"/>
          <w:szCs w:val="24"/>
        </w:rPr>
        <w:br/>
        <w:t>В ЭЛЕКТРОННОЙ ФОРМЕ</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2764"/>
        <w:gridCol w:w="6516"/>
      </w:tblGrid>
      <w:tr w:rsidR="00F56DD2" w:rsidRPr="00E74415" w14:paraId="2569BB46" w14:textId="77777777" w:rsidTr="007844DB">
        <w:tc>
          <w:tcPr>
            <w:tcW w:w="10276" w:type="dxa"/>
            <w:gridSpan w:val="3"/>
            <w:shd w:val="clear" w:color="auto" w:fill="D9D9D9"/>
          </w:tcPr>
          <w:p w14:paraId="7034673E" w14:textId="77777777" w:rsidR="00F56DD2" w:rsidRPr="00B96096" w:rsidRDefault="00F56DD2" w:rsidP="007844DB">
            <w:pPr>
              <w:numPr>
                <w:ilvl w:val="0"/>
                <w:numId w:val="53"/>
              </w:numPr>
              <w:spacing w:after="0"/>
            </w:pPr>
            <w:r w:rsidRPr="00E74415">
              <w:rPr>
                <w:b/>
              </w:rPr>
              <w:t>Форма проведения торгов</w:t>
            </w:r>
          </w:p>
        </w:tc>
      </w:tr>
      <w:tr w:rsidR="00F56DD2" w:rsidRPr="00E74415" w14:paraId="25CA130F" w14:textId="77777777" w:rsidTr="007844DB">
        <w:tc>
          <w:tcPr>
            <w:tcW w:w="996" w:type="dxa"/>
            <w:shd w:val="clear" w:color="auto" w:fill="auto"/>
          </w:tcPr>
          <w:p w14:paraId="644228BF" w14:textId="77777777" w:rsidR="00F56DD2" w:rsidRPr="00E74415" w:rsidRDefault="00F56DD2" w:rsidP="007844DB">
            <w:pPr>
              <w:numPr>
                <w:ilvl w:val="1"/>
                <w:numId w:val="53"/>
              </w:numPr>
              <w:spacing w:after="0"/>
            </w:pPr>
          </w:p>
        </w:tc>
        <w:tc>
          <w:tcPr>
            <w:tcW w:w="2764" w:type="dxa"/>
            <w:shd w:val="clear" w:color="auto" w:fill="auto"/>
          </w:tcPr>
          <w:p w14:paraId="592209B1" w14:textId="77777777" w:rsidR="00F56DD2" w:rsidRPr="00E74415" w:rsidRDefault="00F56DD2" w:rsidP="007844DB">
            <w:pPr>
              <w:spacing w:after="0"/>
            </w:pPr>
            <w:r>
              <w:t>Тип и способ проведения торгов</w:t>
            </w:r>
          </w:p>
        </w:tc>
        <w:tc>
          <w:tcPr>
            <w:tcW w:w="6516" w:type="dxa"/>
            <w:shd w:val="clear" w:color="auto" w:fill="auto"/>
          </w:tcPr>
          <w:p w14:paraId="09DAB122" w14:textId="77777777" w:rsidR="00F56DD2" w:rsidRPr="00712821" w:rsidRDefault="00F56DD2" w:rsidP="007844DB">
            <w:pPr>
              <w:spacing w:after="0"/>
            </w:pPr>
            <w:r w:rsidRPr="00E74415">
              <w:t xml:space="preserve">Аукцион </w:t>
            </w:r>
            <w:r w:rsidRPr="0025168F">
              <w:t>в электронной форме</w:t>
            </w:r>
            <w:r w:rsidRPr="00991091">
              <w:t xml:space="preserve"> с применением метода понижения начальной цены продажи</w:t>
            </w:r>
            <w:r w:rsidRPr="00712821">
              <w:t xml:space="preserve"> (</w:t>
            </w:r>
            <w:r>
              <w:t>Голландский аукцион)</w:t>
            </w:r>
          </w:p>
        </w:tc>
      </w:tr>
      <w:tr w:rsidR="00F56DD2" w:rsidRPr="00E74415" w14:paraId="306F185D" w14:textId="77777777" w:rsidTr="007844DB">
        <w:tc>
          <w:tcPr>
            <w:tcW w:w="996" w:type="dxa"/>
            <w:shd w:val="clear" w:color="auto" w:fill="auto"/>
          </w:tcPr>
          <w:p w14:paraId="5449F8A5" w14:textId="77777777" w:rsidR="00F56DD2" w:rsidRPr="00E74415" w:rsidRDefault="00F56DD2" w:rsidP="007844DB">
            <w:pPr>
              <w:numPr>
                <w:ilvl w:val="1"/>
                <w:numId w:val="53"/>
              </w:numPr>
              <w:spacing w:after="0"/>
            </w:pPr>
          </w:p>
        </w:tc>
        <w:tc>
          <w:tcPr>
            <w:tcW w:w="2764" w:type="dxa"/>
            <w:shd w:val="clear" w:color="auto" w:fill="auto"/>
          </w:tcPr>
          <w:p w14:paraId="34D4B5BF" w14:textId="77777777" w:rsidR="00F56DD2" w:rsidRPr="00E74415" w:rsidRDefault="00F56DD2" w:rsidP="007844DB">
            <w:pPr>
              <w:spacing w:after="0"/>
            </w:pPr>
            <w:r>
              <w:t>Форма (состав участников)</w:t>
            </w:r>
          </w:p>
        </w:tc>
        <w:tc>
          <w:tcPr>
            <w:tcW w:w="6516" w:type="dxa"/>
            <w:shd w:val="clear" w:color="auto" w:fill="auto"/>
          </w:tcPr>
          <w:p w14:paraId="5F4D3820" w14:textId="77777777" w:rsidR="00F56DD2" w:rsidRPr="00E74415" w:rsidRDefault="00F56DD2" w:rsidP="007844DB">
            <w:pPr>
              <w:spacing w:after="0"/>
            </w:pPr>
            <w:r w:rsidRPr="00E74415">
              <w:t>Открытый</w:t>
            </w:r>
          </w:p>
        </w:tc>
      </w:tr>
      <w:tr w:rsidR="00F56DD2" w:rsidRPr="00E74415" w14:paraId="30DA2352" w14:textId="77777777" w:rsidTr="007844DB">
        <w:tc>
          <w:tcPr>
            <w:tcW w:w="996" w:type="dxa"/>
            <w:shd w:val="clear" w:color="auto" w:fill="auto"/>
          </w:tcPr>
          <w:p w14:paraId="3106817A" w14:textId="77777777" w:rsidR="00F56DD2" w:rsidRPr="00E74415" w:rsidRDefault="00F56DD2" w:rsidP="007844DB">
            <w:pPr>
              <w:numPr>
                <w:ilvl w:val="1"/>
                <w:numId w:val="53"/>
              </w:numPr>
              <w:spacing w:after="0"/>
            </w:pPr>
          </w:p>
        </w:tc>
        <w:tc>
          <w:tcPr>
            <w:tcW w:w="2764" w:type="dxa"/>
            <w:shd w:val="clear" w:color="auto" w:fill="auto"/>
          </w:tcPr>
          <w:p w14:paraId="61A1E90E" w14:textId="77777777" w:rsidR="00F56DD2" w:rsidRPr="00E74415" w:rsidRDefault="00F56DD2" w:rsidP="007844DB">
            <w:pPr>
              <w:spacing w:after="0"/>
            </w:pPr>
            <w:r>
              <w:t>Способ подачи предложений о цене</w:t>
            </w:r>
          </w:p>
        </w:tc>
        <w:tc>
          <w:tcPr>
            <w:tcW w:w="6516" w:type="dxa"/>
            <w:shd w:val="clear" w:color="auto" w:fill="auto"/>
          </w:tcPr>
          <w:p w14:paraId="1B769FB8" w14:textId="77777777" w:rsidR="00F56DD2" w:rsidRPr="00E74415" w:rsidRDefault="00F56DD2" w:rsidP="007844DB">
            <w:pPr>
              <w:spacing w:after="0"/>
            </w:pPr>
            <w:r w:rsidRPr="00E74415">
              <w:t>Открытый</w:t>
            </w:r>
          </w:p>
        </w:tc>
      </w:tr>
      <w:tr w:rsidR="00F56DD2" w:rsidRPr="00E74415" w14:paraId="3186F051" w14:textId="77777777" w:rsidTr="007844DB">
        <w:tc>
          <w:tcPr>
            <w:tcW w:w="10276" w:type="dxa"/>
            <w:gridSpan w:val="3"/>
            <w:shd w:val="clear" w:color="auto" w:fill="D9D9D9"/>
          </w:tcPr>
          <w:p w14:paraId="3B89D396" w14:textId="77777777" w:rsidR="00F56DD2" w:rsidRPr="00E74415" w:rsidRDefault="00F56DD2" w:rsidP="007844DB">
            <w:pPr>
              <w:numPr>
                <w:ilvl w:val="0"/>
                <w:numId w:val="53"/>
              </w:numPr>
              <w:spacing w:after="0"/>
              <w:rPr>
                <w:b/>
              </w:rPr>
            </w:pPr>
            <w:r w:rsidRPr="00E74415">
              <w:rPr>
                <w:b/>
              </w:rPr>
              <w:t>Предмет торгов</w:t>
            </w:r>
          </w:p>
        </w:tc>
      </w:tr>
      <w:tr w:rsidR="00F56DD2" w:rsidRPr="00E74415" w14:paraId="5B03039B" w14:textId="77777777" w:rsidTr="007844DB">
        <w:tc>
          <w:tcPr>
            <w:tcW w:w="996" w:type="dxa"/>
            <w:shd w:val="clear" w:color="auto" w:fill="auto"/>
          </w:tcPr>
          <w:p w14:paraId="20BE3090" w14:textId="77777777" w:rsidR="00F56DD2" w:rsidRPr="00E74415" w:rsidRDefault="00F56DD2" w:rsidP="007844DB">
            <w:pPr>
              <w:numPr>
                <w:ilvl w:val="1"/>
                <w:numId w:val="53"/>
              </w:numPr>
              <w:spacing w:after="0"/>
            </w:pPr>
          </w:p>
        </w:tc>
        <w:tc>
          <w:tcPr>
            <w:tcW w:w="2764" w:type="dxa"/>
            <w:shd w:val="clear" w:color="auto" w:fill="auto"/>
          </w:tcPr>
          <w:p w14:paraId="3B59D5AF" w14:textId="77777777" w:rsidR="00F56DD2" w:rsidRPr="000D4A53" w:rsidRDefault="00F56DD2" w:rsidP="007844DB">
            <w:pPr>
              <w:spacing w:after="0"/>
            </w:pPr>
            <w:r>
              <w:t xml:space="preserve">Предмет </w:t>
            </w:r>
          </w:p>
        </w:tc>
        <w:tc>
          <w:tcPr>
            <w:tcW w:w="6516" w:type="dxa"/>
            <w:shd w:val="clear" w:color="auto" w:fill="auto"/>
          </w:tcPr>
          <w:p w14:paraId="00677E75" w14:textId="77777777" w:rsidR="00F56DD2" w:rsidRDefault="00F56DD2" w:rsidP="007844DB">
            <w:pPr>
              <w:tabs>
                <w:tab w:val="left" w:pos="286"/>
                <w:tab w:val="left" w:pos="453"/>
              </w:tabs>
              <w:spacing w:after="0"/>
              <w:ind w:firstLine="347"/>
            </w:pPr>
            <w:r w:rsidRPr="00EF261D">
              <w:t xml:space="preserve">Право заключения договора </w:t>
            </w:r>
            <w:r w:rsidRPr="008A522D">
              <w:t>уступки</w:t>
            </w:r>
            <w:r w:rsidRPr="0097240A">
              <w:t xml:space="preserve"> прав требования </w:t>
            </w:r>
            <w:r w:rsidRPr="008A522D">
              <w:t xml:space="preserve">(цессии) </w:t>
            </w:r>
            <w:r>
              <w:t>по:</w:t>
            </w:r>
          </w:p>
          <w:p w14:paraId="1D6B06DA" w14:textId="77777777" w:rsidR="00F56DD2" w:rsidRDefault="00F56DD2" w:rsidP="007844DB">
            <w:pPr>
              <w:tabs>
                <w:tab w:val="left" w:pos="286"/>
                <w:tab w:val="left" w:pos="453"/>
              </w:tabs>
              <w:spacing w:after="0"/>
              <w:ind w:firstLine="347"/>
            </w:pPr>
            <w:r>
              <w:t>договору займа от 15.06.2017 № 510 в размере 6 066 000 (</w:t>
            </w:r>
            <w:r w:rsidRPr="008A522D">
              <w:t>Шесть миллионов шестьдесят шесть тысяч</w:t>
            </w:r>
            <w:r>
              <w:t>)</w:t>
            </w:r>
            <w:r w:rsidRPr="008A522D">
              <w:t xml:space="preserve"> рублей 00 копеек</w:t>
            </w:r>
            <w:r>
              <w:t>, задолженности по процентам в размере 1 404 154,34 (</w:t>
            </w:r>
            <w:r w:rsidRPr="008A522D">
              <w:t>Один миллион четыреста четыре тысячи сто пятьдесят четыре</w:t>
            </w:r>
            <w:r>
              <w:t>)</w:t>
            </w:r>
            <w:r w:rsidRPr="008A522D">
              <w:t xml:space="preserve"> рубля 34 копейки</w:t>
            </w:r>
            <w:r>
              <w:t>, проценты за неправомерное удержание денежных средств по статье 395 Гражданского кодекса Российской Федерации в размере 1 204 316,63 (</w:t>
            </w:r>
            <w:r w:rsidRPr="004B3177">
              <w:t>Один миллион двести четыре тысячи триста шестнадцать</w:t>
            </w:r>
            <w:r>
              <w:t>)</w:t>
            </w:r>
            <w:r w:rsidRPr="004B3177">
              <w:t xml:space="preserve"> рублей 63 копейки</w:t>
            </w:r>
            <w:r>
              <w:t>,</w:t>
            </w:r>
          </w:p>
          <w:p w14:paraId="2DF2A374" w14:textId="77777777" w:rsidR="00F56DD2" w:rsidRDefault="00F56DD2" w:rsidP="007844DB">
            <w:pPr>
              <w:tabs>
                <w:tab w:val="left" w:pos="286"/>
                <w:tab w:val="left" w:pos="453"/>
              </w:tabs>
              <w:spacing w:after="0"/>
              <w:ind w:firstLine="347"/>
            </w:pPr>
            <w:r>
              <w:t>договору займа от 15.06.2017 № б/н в размере 3 900 000 (</w:t>
            </w:r>
            <w:r w:rsidRPr="007708C3">
              <w:t>Три миллиона девятьсот тысяч</w:t>
            </w:r>
            <w:r>
              <w:t>)</w:t>
            </w:r>
            <w:r w:rsidRPr="007708C3">
              <w:t xml:space="preserve"> рублей 00 копеек</w:t>
            </w:r>
            <w:r>
              <w:t>, задолженности по процентам в размере 902 769,86 (</w:t>
            </w:r>
            <w:r w:rsidRPr="007708C3">
              <w:t>Девятьсот две тысячи семьсот шестьдесят девять</w:t>
            </w:r>
            <w:r>
              <w:t>)</w:t>
            </w:r>
            <w:r w:rsidRPr="007708C3">
              <w:t xml:space="preserve"> рублей 86 копеек</w:t>
            </w:r>
            <w:r>
              <w:t>, процентов за неправомерное удержание денежных средств по статье 395 Гражданского кодекса Российской Федерации в размере 779 783,68 (</w:t>
            </w:r>
            <w:r w:rsidRPr="007708C3">
              <w:t>Семьсот семьдесят девять тысяч семьсот восемьдесят три</w:t>
            </w:r>
            <w:r>
              <w:t>)</w:t>
            </w:r>
            <w:r w:rsidRPr="007708C3">
              <w:t xml:space="preserve"> рубля 68 копеек</w:t>
            </w:r>
            <w:r>
              <w:t>,</w:t>
            </w:r>
          </w:p>
          <w:p w14:paraId="50755B3A" w14:textId="77777777" w:rsidR="00F56DD2" w:rsidRPr="003A5668" w:rsidRDefault="00F56DD2" w:rsidP="007844DB">
            <w:pPr>
              <w:tabs>
                <w:tab w:val="left" w:pos="286"/>
                <w:tab w:val="left" w:pos="453"/>
              </w:tabs>
              <w:spacing w:after="0"/>
              <w:ind w:firstLine="347"/>
            </w:pPr>
            <w:r>
              <w:t>договору о передаче полномочий единоличного исполнительного органа АО «Кавказгидрогеология» от 01.12.2016 управляющей организации в размере 2 250 000 (</w:t>
            </w:r>
            <w:r w:rsidRPr="00D401E4">
              <w:t>Два миллиона двести пятьдесят тысяч</w:t>
            </w:r>
            <w:r>
              <w:t>)</w:t>
            </w:r>
            <w:r w:rsidRPr="00D401E4">
              <w:t xml:space="preserve"> рублей 00 копеек</w:t>
            </w:r>
            <w:r>
              <w:t>, проценты за пользование чужими денежными средствами в размере 365 086,22 (</w:t>
            </w:r>
            <w:r w:rsidRPr="00D401E4">
              <w:t>Триста шестьдесят пять тысяч восемьдесят шесть</w:t>
            </w:r>
            <w:r>
              <w:t>)</w:t>
            </w:r>
            <w:r w:rsidRPr="00D401E4">
              <w:t xml:space="preserve"> рублей 22 копейки</w:t>
            </w:r>
            <w:r>
              <w:t>, а также расходы по уплате государственной пошлины 102 250 (</w:t>
            </w:r>
            <w:r w:rsidRPr="00D401E4">
              <w:t>Сто две тысячи двести пятьдесят</w:t>
            </w:r>
            <w:r>
              <w:t>)</w:t>
            </w:r>
            <w:r w:rsidRPr="00D401E4">
              <w:t xml:space="preserve"> рублей 00 копеек</w:t>
            </w:r>
            <w:r>
              <w:t xml:space="preserve"> </w:t>
            </w:r>
            <w:r>
              <w:br/>
              <w:t>(далее – договор)</w:t>
            </w:r>
            <w:r w:rsidRPr="003A5668">
              <w:t>.</w:t>
            </w:r>
          </w:p>
          <w:p w14:paraId="4139A1DA" w14:textId="77777777" w:rsidR="00F56DD2" w:rsidRPr="000D4A53" w:rsidRDefault="00F56DD2" w:rsidP="007844DB">
            <w:pPr>
              <w:spacing w:after="0"/>
              <w:ind w:firstLine="347"/>
            </w:pPr>
            <w:r w:rsidRPr="003A5668">
              <w:t xml:space="preserve">Характеристика, описание отчуждаемого </w:t>
            </w:r>
            <w:r>
              <w:t>имущества</w:t>
            </w:r>
            <w:r w:rsidRPr="003A5668">
              <w:t xml:space="preserve"> представлено в проекте договора (часть </w:t>
            </w:r>
            <w:r w:rsidRPr="00B36664">
              <w:t>II</w:t>
            </w:r>
            <w:r w:rsidRPr="003A5668">
              <w:t xml:space="preserve"> </w:t>
            </w:r>
            <w:r w:rsidRPr="000D4A53">
              <w:t>Аукционной документации</w:t>
            </w:r>
            <w:r w:rsidRPr="003A5668">
              <w:t>)</w:t>
            </w:r>
          </w:p>
        </w:tc>
      </w:tr>
      <w:tr w:rsidR="00F56DD2" w:rsidRPr="00E74415" w14:paraId="4C6C41CB" w14:textId="77777777" w:rsidTr="007844DB">
        <w:tc>
          <w:tcPr>
            <w:tcW w:w="996" w:type="dxa"/>
            <w:shd w:val="clear" w:color="auto" w:fill="auto"/>
          </w:tcPr>
          <w:p w14:paraId="1DAE423A" w14:textId="77777777" w:rsidR="00F56DD2" w:rsidRPr="00E74415" w:rsidRDefault="00F56DD2" w:rsidP="007844DB">
            <w:pPr>
              <w:numPr>
                <w:ilvl w:val="1"/>
                <w:numId w:val="53"/>
              </w:numPr>
              <w:spacing w:after="0"/>
            </w:pPr>
          </w:p>
        </w:tc>
        <w:tc>
          <w:tcPr>
            <w:tcW w:w="2764" w:type="dxa"/>
            <w:shd w:val="clear" w:color="auto" w:fill="auto"/>
          </w:tcPr>
          <w:p w14:paraId="412F7AA5" w14:textId="77777777" w:rsidR="00F56DD2" w:rsidRPr="0075742B" w:rsidRDefault="00F56DD2" w:rsidP="007844DB">
            <w:pPr>
              <w:spacing w:after="0"/>
            </w:pPr>
            <w:r w:rsidRPr="00486A08">
              <w:t>Краткая характеристика</w:t>
            </w:r>
          </w:p>
        </w:tc>
        <w:tc>
          <w:tcPr>
            <w:tcW w:w="6516" w:type="dxa"/>
            <w:shd w:val="clear" w:color="auto" w:fill="auto"/>
          </w:tcPr>
          <w:p w14:paraId="5580E208" w14:textId="77777777" w:rsidR="00F56DD2" w:rsidRPr="00486A08" w:rsidRDefault="00F56DD2" w:rsidP="007844DB">
            <w:pPr>
              <w:pStyle w:val="36"/>
              <w:widowControl w:val="0"/>
              <w:spacing w:after="0"/>
              <w:ind w:left="0"/>
              <w:rPr>
                <w:sz w:val="24"/>
                <w:szCs w:val="24"/>
              </w:rPr>
            </w:pPr>
            <w:r w:rsidRPr="00486A08">
              <w:rPr>
                <w:sz w:val="24"/>
                <w:szCs w:val="24"/>
              </w:rPr>
              <w:t xml:space="preserve">В соответствии с проектом договора (часть II </w:t>
            </w:r>
            <w:r w:rsidRPr="00912716">
              <w:rPr>
                <w:sz w:val="24"/>
                <w:szCs w:val="24"/>
              </w:rPr>
              <w:t>Аукционной документации</w:t>
            </w:r>
            <w:r w:rsidRPr="00486A08">
              <w:rPr>
                <w:sz w:val="24"/>
                <w:szCs w:val="24"/>
              </w:rPr>
              <w:t>)</w:t>
            </w:r>
          </w:p>
        </w:tc>
      </w:tr>
      <w:tr w:rsidR="00F56DD2" w:rsidRPr="00E74415" w14:paraId="006C3D96" w14:textId="77777777" w:rsidTr="007844DB">
        <w:tc>
          <w:tcPr>
            <w:tcW w:w="996" w:type="dxa"/>
            <w:shd w:val="clear" w:color="auto" w:fill="auto"/>
          </w:tcPr>
          <w:p w14:paraId="7024F05F" w14:textId="77777777" w:rsidR="00F56DD2" w:rsidRPr="00E74415" w:rsidRDefault="00F56DD2" w:rsidP="007844DB">
            <w:pPr>
              <w:numPr>
                <w:ilvl w:val="1"/>
                <w:numId w:val="53"/>
              </w:numPr>
              <w:spacing w:after="0"/>
            </w:pPr>
          </w:p>
        </w:tc>
        <w:tc>
          <w:tcPr>
            <w:tcW w:w="2764" w:type="dxa"/>
            <w:shd w:val="clear" w:color="auto" w:fill="auto"/>
          </w:tcPr>
          <w:p w14:paraId="54264E5E" w14:textId="77777777" w:rsidR="00F56DD2" w:rsidRPr="000D4A53" w:rsidRDefault="00F56DD2" w:rsidP="007844DB">
            <w:pPr>
              <w:spacing w:after="0"/>
            </w:pPr>
            <w:r w:rsidRPr="000D4A53">
              <w:t>Дополнительные условия (обременение)</w:t>
            </w:r>
          </w:p>
        </w:tc>
        <w:tc>
          <w:tcPr>
            <w:tcW w:w="6516" w:type="dxa"/>
            <w:shd w:val="clear" w:color="auto" w:fill="FFFFFF"/>
          </w:tcPr>
          <w:p w14:paraId="5C994EAD" w14:textId="77777777" w:rsidR="00F56DD2" w:rsidRPr="0025168F" w:rsidRDefault="00F56DD2" w:rsidP="007844DB">
            <w:pPr>
              <w:pStyle w:val="36"/>
              <w:widowControl w:val="0"/>
              <w:spacing w:after="0"/>
              <w:ind w:left="0"/>
              <w:rPr>
                <w:b/>
                <w:sz w:val="24"/>
                <w:szCs w:val="24"/>
              </w:rPr>
            </w:pPr>
            <w:r w:rsidRPr="002918CE">
              <w:rPr>
                <w:sz w:val="24"/>
                <w:szCs w:val="24"/>
              </w:rPr>
              <w:t>Отсутствуют</w:t>
            </w:r>
          </w:p>
        </w:tc>
      </w:tr>
      <w:tr w:rsidR="00F56DD2" w:rsidRPr="00D37266" w14:paraId="6DF49910" w14:textId="77777777" w:rsidTr="007844DB">
        <w:tc>
          <w:tcPr>
            <w:tcW w:w="10276" w:type="dxa"/>
            <w:gridSpan w:val="3"/>
            <w:shd w:val="clear" w:color="auto" w:fill="D9D9D9"/>
          </w:tcPr>
          <w:p w14:paraId="538344D6" w14:textId="77777777" w:rsidR="00F56DD2" w:rsidRPr="00D37266" w:rsidRDefault="00F56DD2" w:rsidP="007844DB">
            <w:pPr>
              <w:numPr>
                <w:ilvl w:val="0"/>
                <w:numId w:val="53"/>
              </w:numPr>
              <w:spacing w:after="0"/>
              <w:rPr>
                <w:b/>
              </w:rPr>
            </w:pPr>
            <w:r w:rsidRPr="00D37266">
              <w:rPr>
                <w:b/>
              </w:rPr>
              <w:t>Информация о собственнике (Продавец)</w:t>
            </w:r>
          </w:p>
        </w:tc>
      </w:tr>
      <w:tr w:rsidR="00F56DD2" w:rsidRPr="00D37266" w14:paraId="75AB188A" w14:textId="77777777" w:rsidTr="007844DB">
        <w:tc>
          <w:tcPr>
            <w:tcW w:w="996" w:type="dxa"/>
            <w:shd w:val="clear" w:color="auto" w:fill="auto"/>
          </w:tcPr>
          <w:p w14:paraId="5BA0DF84" w14:textId="77777777" w:rsidR="00F56DD2" w:rsidRPr="00D37266" w:rsidRDefault="00F56DD2" w:rsidP="007844DB">
            <w:pPr>
              <w:numPr>
                <w:ilvl w:val="1"/>
                <w:numId w:val="53"/>
              </w:numPr>
              <w:spacing w:after="0"/>
            </w:pPr>
          </w:p>
        </w:tc>
        <w:tc>
          <w:tcPr>
            <w:tcW w:w="2764" w:type="dxa"/>
            <w:shd w:val="clear" w:color="auto" w:fill="auto"/>
          </w:tcPr>
          <w:p w14:paraId="45ABA996" w14:textId="77777777" w:rsidR="00F56DD2" w:rsidRPr="00D37266" w:rsidRDefault="00F56DD2" w:rsidP="007844DB">
            <w:pPr>
              <w:spacing w:after="0"/>
            </w:pPr>
            <w:r w:rsidRPr="00D37266">
              <w:t>Наименование</w:t>
            </w:r>
            <w:r>
              <w:t>, ИНН, КПП</w:t>
            </w:r>
          </w:p>
        </w:tc>
        <w:tc>
          <w:tcPr>
            <w:tcW w:w="6516" w:type="dxa"/>
            <w:shd w:val="clear" w:color="auto" w:fill="auto"/>
          </w:tcPr>
          <w:p w14:paraId="6595C924" w14:textId="77777777" w:rsidR="00F56DD2" w:rsidRPr="003A5668" w:rsidRDefault="00F56DD2" w:rsidP="007844DB">
            <w:pPr>
              <w:widowControl w:val="0"/>
              <w:tabs>
                <w:tab w:val="left" w:pos="1701"/>
                <w:tab w:val="left" w:pos="5103"/>
              </w:tabs>
              <w:spacing w:after="0"/>
            </w:pPr>
            <w:r w:rsidRPr="003A5668">
              <w:t>Акционерное общество «КАВКАЗ.РФ» (АО «КАВКАЗ.РФ»)</w:t>
            </w:r>
          </w:p>
          <w:p w14:paraId="3E524843" w14:textId="77777777" w:rsidR="00F56DD2" w:rsidRPr="00D37266" w:rsidRDefault="00F56DD2" w:rsidP="007844DB">
            <w:pPr>
              <w:spacing w:after="0"/>
            </w:pPr>
            <w:r w:rsidRPr="00E1215F">
              <w:t xml:space="preserve">ИНН 2632100740, КПП </w:t>
            </w:r>
            <w:r w:rsidRPr="00494FD6">
              <w:t>770301001</w:t>
            </w:r>
          </w:p>
        </w:tc>
      </w:tr>
      <w:tr w:rsidR="00F56DD2" w:rsidRPr="00D37266" w14:paraId="2390FC08" w14:textId="77777777" w:rsidTr="007844DB">
        <w:tc>
          <w:tcPr>
            <w:tcW w:w="996" w:type="dxa"/>
            <w:shd w:val="clear" w:color="auto" w:fill="auto"/>
          </w:tcPr>
          <w:p w14:paraId="3FD95D0B" w14:textId="77777777" w:rsidR="00F56DD2" w:rsidRPr="00D37266" w:rsidRDefault="00F56DD2" w:rsidP="007844DB">
            <w:pPr>
              <w:numPr>
                <w:ilvl w:val="1"/>
                <w:numId w:val="53"/>
              </w:numPr>
              <w:spacing w:after="0"/>
            </w:pPr>
          </w:p>
        </w:tc>
        <w:tc>
          <w:tcPr>
            <w:tcW w:w="2764" w:type="dxa"/>
            <w:shd w:val="clear" w:color="auto" w:fill="auto"/>
          </w:tcPr>
          <w:p w14:paraId="10D35307" w14:textId="77777777" w:rsidR="00F56DD2" w:rsidRPr="00D37266" w:rsidRDefault="00F56DD2" w:rsidP="007844DB">
            <w:pPr>
              <w:spacing w:after="0"/>
            </w:pPr>
            <w:r>
              <w:t>Официальный сайт</w:t>
            </w:r>
          </w:p>
        </w:tc>
        <w:tc>
          <w:tcPr>
            <w:tcW w:w="6516" w:type="dxa"/>
            <w:shd w:val="clear" w:color="auto" w:fill="auto"/>
          </w:tcPr>
          <w:p w14:paraId="1624F9D4" w14:textId="77777777" w:rsidR="00F56DD2" w:rsidRPr="005306B3" w:rsidRDefault="00687AE5" w:rsidP="007844DB">
            <w:pPr>
              <w:spacing w:after="0"/>
            </w:pPr>
            <w:hyperlink r:id="rId10" w:history="1">
              <w:r w:rsidR="00F56DD2" w:rsidRPr="003A5668">
                <w:rPr>
                  <w:rStyle w:val="aff8"/>
                  <w:bCs/>
                  <w:color w:val="auto"/>
                  <w:lang w:val="en-US"/>
                </w:rPr>
                <w:t>www</w:t>
              </w:r>
              <w:r w:rsidR="00F56DD2" w:rsidRPr="003A5668">
                <w:rPr>
                  <w:rStyle w:val="aff8"/>
                  <w:bCs/>
                  <w:color w:val="auto"/>
                </w:rPr>
                <w:t>.</w:t>
              </w:r>
              <w:r w:rsidR="00F56DD2" w:rsidRPr="003A5668">
                <w:rPr>
                  <w:rStyle w:val="aff8"/>
                  <w:bCs/>
                  <w:color w:val="auto"/>
                  <w:lang w:val="en-US"/>
                </w:rPr>
                <w:t>ncrc</w:t>
              </w:r>
              <w:r w:rsidR="00F56DD2" w:rsidRPr="003A5668">
                <w:rPr>
                  <w:rStyle w:val="aff8"/>
                  <w:bCs/>
                  <w:color w:val="auto"/>
                </w:rPr>
                <w:t>.</w:t>
              </w:r>
              <w:r w:rsidR="00F56DD2" w:rsidRPr="003A5668">
                <w:rPr>
                  <w:rStyle w:val="aff8"/>
                  <w:bCs/>
                  <w:color w:val="auto"/>
                  <w:lang w:val="en-US"/>
                </w:rPr>
                <w:t>ru</w:t>
              </w:r>
            </w:hyperlink>
          </w:p>
        </w:tc>
      </w:tr>
      <w:tr w:rsidR="00F56DD2" w:rsidRPr="00D37266" w14:paraId="52AD0B4C" w14:textId="77777777" w:rsidTr="007844DB">
        <w:tc>
          <w:tcPr>
            <w:tcW w:w="996" w:type="dxa"/>
            <w:shd w:val="clear" w:color="auto" w:fill="auto"/>
          </w:tcPr>
          <w:p w14:paraId="0C21735C" w14:textId="77777777" w:rsidR="00F56DD2" w:rsidRPr="00D37266" w:rsidRDefault="00F56DD2" w:rsidP="007844DB">
            <w:pPr>
              <w:numPr>
                <w:ilvl w:val="1"/>
                <w:numId w:val="53"/>
              </w:numPr>
              <w:spacing w:after="0"/>
            </w:pPr>
          </w:p>
        </w:tc>
        <w:tc>
          <w:tcPr>
            <w:tcW w:w="2764" w:type="dxa"/>
            <w:shd w:val="clear" w:color="auto" w:fill="auto"/>
          </w:tcPr>
          <w:p w14:paraId="7A534997" w14:textId="77777777" w:rsidR="00F56DD2" w:rsidRPr="003D4057" w:rsidRDefault="00F56DD2" w:rsidP="007844DB">
            <w:pPr>
              <w:spacing w:after="0"/>
            </w:pPr>
            <w:r>
              <w:t>Контактный телефон</w:t>
            </w:r>
            <w:r w:rsidRPr="003D4057">
              <w:t xml:space="preserve"> </w:t>
            </w:r>
            <w:r>
              <w:t>и адрес электронной почты</w:t>
            </w:r>
          </w:p>
        </w:tc>
        <w:tc>
          <w:tcPr>
            <w:tcW w:w="6516" w:type="dxa"/>
            <w:shd w:val="clear" w:color="auto" w:fill="auto"/>
          </w:tcPr>
          <w:p w14:paraId="683B1665" w14:textId="77777777" w:rsidR="00F56DD2" w:rsidRPr="003A5668" w:rsidRDefault="00F56DD2" w:rsidP="007844DB">
            <w:pPr>
              <w:spacing w:after="0"/>
            </w:pPr>
            <w:r w:rsidRPr="003A5668">
              <w:t>Токарев Игорь Александрович (доб.: 421)</w:t>
            </w:r>
          </w:p>
          <w:p w14:paraId="3DD71A4D" w14:textId="77777777" w:rsidR="00F56DD2" w:rsidRDefault="00F56DD2" w:rsidP="007844DB">
            <w:pPr>
              <w:widowControl w:val="0"/>
              <w:spacing w:after="0"/>
            </w:pPr>
            <w:r w:rsidRPr="003A5668">
              <w:t>Тел./факс: +7 (495) 775-91-22</w:t>
            </w:r>
          </w:p>
          <w:p w14:paraId="0018CE40" w14:textId="77777777" w:rsidR="00F56DD2" w:rsidRPr="00DA493B" w:rsidRDefault="00F56DD2" w:rsidP="007844DB">
            <w:pPr>
              <w:widowControl w:val="0"/>
              <w:spacing w:after="0"/>
              <w:rPr>
                <w:lang w:val="en-US"/>
              </w:rPr>
            </w:pPr>
            <w:r>
              <w:rPr>
                <w:lang w:val="en-US"/>
              </w:rPr>
              <w:t>info@ncrc.ru</w:t>
            </w:r>
          </w:p>
        </w:tc>
      </w:tr>
      <w:tr w:rsidR="00F56DD2" w:rsidRPr="00E74415" w14:paraId="2A75891E" w14:textId="77777777" w:rsidTr="007844DB">
        <w:tc>
          <w:tcPr>
            <w:tcW w:w="996" w:type="dxa"/>
            <w:shd w:val="clear" w:color="auto" w:fill="auto"/>
          </w:tcPr>
          <w:p w14:paraId="5397363B" w14:textId="77777777" w:rsidR="00F56DD2" w:rsidRPr="00D37266" w:rsidRDefault="00F56DD2" w:rsidP="007844DB">
            <w:pPr>
              <w:numPr>
                <w:ilvl w:val="1"/>
                <w:numId w:val="53"/>
              </w:numPr>
              <w:spacing w:after="0"/>
            </w:pPr>
          </w:p>
        </w:tc>
        <w:tc>
          <w:tcPr>
            <w:tcW w:w="2764" w:type="dxa"/>
            <w:shd w:val="clear" w:color="auto" w:fill="auto"/>
          </w:tcPr>
          <w:p w14:paraId="6B0851D1" w14:textId="77777777" w:rsidR="00F56DD2" w:rsidRPr="00D37266" w:rsidRDefault="00F56DD2" w:rsidP="007844DB">
            <w:pPr>
              <w:spacing w:after="0"/>
            </w:pPr>
            <w:r>
              <w:t>Место нахождения</w:t>
            </w:r>
          </w:p>
        </w:tc>
        <w:tc>
          <w:tcPr>
            <w:tcW w:w="6516" w:type="dxa"/>
            <w:shd w:val="clear" w:color="auto" w:fill="auto"/>
          </w:tcPr>
          <w:p w14:paraId="3937BDB5" w14:textId="77777777" w:rsidR="00F56DD2" w:rsidRPr="00835B52" w:rsidRDefault="00F56DD2" w:rsidP="007844DB">
            <w:pPr>
              <w:widowControl w:val="0"/>
              <w:spacing w:after="0"/>
            </w:pPr>
            <w:r w:rsidRPr="003A5668">
              <w:t>123112, Российская Федерация, г. М</w:t>
            </w:r>
            <w:r>
              <w:t xml:space="preserve">осква, ул. Тестовская, дом 10, </w:t>
            </w:r>
            <w:r w:rsidRPr="003A5668">
              <w:t>26 этаж, помещение I</w:t>
            </w:r>
          </w:p>
        </w:tc>
      </w:tr>
      <w:tr w:rsidR="00F56DD2" w:rsidRPr="00E74415" w14:paraId="571ECB64" w14:textId="77777777" w:rsidTr="007844DB">
        <w:tc>
          <w:tcPr>
            <w:tcW w:w="10276" w:type="dxa"/>
            <w:gridSpan w:val="3"/>
            <w:shd w:val="clear" w:color="auto" w:fill="D9D9D9"/>
          </w:tcPr>
          <w:p w14:paraId="7A1A1EDC" w14:textId="77777777" w:rsidR="00F56DD2" w:rsidRPr="00E74415" w:rsidRDefault="00F56DD2" w:rsidP="007844DB">
            <w:pPr>
              <w:numPr>
                <w:ilvl w:val="0"/>
                <w:numId w:val="53"/>
              </w:numPr>
              <w:spacing w:after="0"/>
              <w:rPr>
                <w:b/>
              </w:rPr>
            </w:pPr>
            <w:r w:rsidRPr="00E74415">
              <w:rPr>
                <w:b/>
              </w:rPr>
              <w:t>Организатор торгов</w:t>
            </w:r>
          </w:p>
        </w:tc>
      </w:tr>
      <w:tr w:rsidR="00F56DD2" w:rsidRPr="00E74415" w14:paraId="0A2084C8" w14:textId="77777777" w:rsidTr="007844DB">
        <w:tc>
          <w:tcPr>
            <w:tcW w:w="996" w:type="dxa"/>
            <w:shd w:val="clear" w:color="auto" w:fill="auto"/>
          </w:tcPr>
          <w:p w14:paraId="536DA3B4" w14:textId="77777777" w:rsidR="00F56DD2" w:rsidRPr="00E95418" w:rsidRDefault="00F56DD2" w:rsidP="007844DB">
            <w:pPr>
              <w:numPr>
                <w:ilvl w:val="1"/>
                <w:numId w:val="53"/>
              </w:numPr>
              <w:spacing w:after="0"/>
            </w:pPr>
          </w:p>
        </w:tc>
        <w:tc>
          <w:tcPr>
            <w:tcW w:w="2764" w:type="dxa"/>
            <w:shd w:val="clear" w:color="auto" w:fill="auto"/>
          </w:tcPr>
          <w:p w14:paraId="302E0B34" w14:textId="77777777" w:rsidR="00F56DD2" w:rsidRPr="00E95418" w:rsidRDefault="00F56DD2" w:rsidP="007844DB">
            <w:pPr>
              <w:spacing w:after="0"/>
            </w:pPr>
            <w:r w:rsidRPr="00E95418">
              <w:rPr>
                <w:bCs/>
              </w:rPr>
              <w:t>Ответственное лицо за проведение торгов (далее - Организатор)</w:t>
            </w:r>
          </w:p>
        </w:tc>
        <w:tc>
          <w:tcPr>
            <w:tcW w:w="6516" w:type="dxa"/>
            <w:shd w:val="clear" w:color="auto" w:fill="auto"/>
          </w:tcPr>
          <w:p w14:paraId="7170A96C" w14:textId="77777777" w:rsidR="00F56DD2" w:rsidRPr="009B03C1" w:rsidRDefault="00F56DD2" w:rsidP="007844DB">
            <w:pPr>
              <w:spacing w:after="0"/>
              <w:rPr>
                <w:highlight w:val="yellow"/>
              </w:rPr>
            </w:pPr>
            <w:r w:rsidRPr="00E95418">
              <w:rPr>
                <w:bCs/>
              </w:rPr>
              <w:t>Функции организатора закупки выполняет собственник (Продавец)</w:t>
            </w:r>
          </w:p>
        </w:tc>
      </w:tr>
      <w:tr w:rsidR="00F56DD2" w:rsidRPr="00E74415" w14:paraId="3F191568" w14:textId="77777777" w:rsidTr="007844DB">
        <w:tc>
          <w:tcPr>
            <w:tcW w:w="10276" w:type="dxa"/>
            <w:gridSpan w:val="3"/>
            <w:shd w:val="clear" w:color="auto" w:fill="D9D9D9"/>
          </w:tcPr>
          <w:p w14:paraId="1C92998A" w14:textId="77777777" w:rsidR="00F56DD2" w:rsidRPr="00E74415" w:rsidRDefault="00F56DD2" w:rsidP="007844DB">
            <w:pPr>
              <w:numPr>
                <w:ilvl w:val="0"/>
                <w:numId w:val="53"/>
              </w:numPr>
              <w:spacing w:after="0"/>
              <w:rPr>
                <w:b/>
              </w:rPr>
            </w:pPr>
            <w:r w:rsidRPr="00E74415">
              <w:rPr>
                <w:b/>
              </w:rPr>
              <w:t>Начальная цена, шаг аукциона и задаток</w:t>
            </w:r>
          </w:p>
        </w:tc>
      </w:tr>
      <w:tr w:rsidR="00F56DD2" w:rsidRPr="00E74415" w14:paraId="14A82CB8" w14:textId="77777777" w:rsidTr="007844DB">
        <w:tc>
          <w:tcPr>
            <w:tcW w:w="996" w:type="dxa"/>
            <w:shd w:val="clear" w:color="auto" w:fill="auto"/>
          </w:tcPr>
          <w:p w14:paraId="4056FB31" w14:textId="77777777" w:rsidR="00F56DD2" w:rsidRPr="00E74415" w:rsidRDefault="00F56DD2" w:rsidP="007844DB">
            <w:pPr>
              <w:numPr>
                <w:ilvl w:val="1"/>
                <w:numId w:val="53"/>
              </w:numPr>
              <w:spacing w:after="0"/>
            </w:pPr>
          </w:p>
        </w:tc>
        <w:tc>
          <w:tcPr>
            <w:tcW w:w="2764" w:type="dxa"/>
            <w:shd w:val="clear" w:color="auto" w:fill="auto"/>
          </w:tcPr>
          <w:p w14:paraId="63EF5A6B" w14:textId="77777777" w:rsidR="00F56DD2" w:rsidRPr="000D4A53" w:rsidRDefault="00F56DD2" w:rsidP="007844DB">
            <w:pPr>
              <w:spacing w:after="0"/>
            </w:pPr>
            <w:r w:rsidRPr="000D4A53">
              <w:t>Начальная (стартовая) цена</w:t>
            </w:r>
          </w:p>
        </w:tc>
        <w:tc>
          <w:tcPr>
            <w:tcW w:w="6516" w:type="dxa"/>
            <w:shd w:val="clear" w:color="auto" w:fill="auto"/>
          </w:tcPr>
          <w:p w14:paraId="706CAFFB" w14:textId="77777777" w:rsidR="00F56DD2" w:rsidRPr="00AF67D0" w:rsidRDefault="00F56DD2" w:rsidP="007844DB">
            <w:pPr>
              <w:pStyle w:val="Default"/>
              <w:jc w:val="both"/>
              <w:rPr>
                <w:b/>
                <w:highlight w:val="yellow"/>
              </w:rPr>
            </w:pPr>
            <w:r w:rsidRPr="00AF67D0">
              <w:rPr>
                <w:b/>
              </w:rPr>
              <w:t>16 974</w:t>
            </w:r>
            <w:r w:rsidRPr="00AF67D0">
              <w:rPr>
                <w:b/>
                <w:lang w:val="en-US"/>
              </w:rPr>
              <w:t> </w:t>
            </w:r>
            <w:r w:rsidRPr="00AF67D0">
              <w:rPr>
                <w:b/>
              </w:rPr>
              <w:t>360,70 </w:t>
            </w:r>
            <w:r w:rsidRPr="000317BA">
              <w:t>(Шестнадцать миллионов девятьсот семьдесят четыре тысячи триста шестьдесят) рублей 70 копеек</w:t>
            </w:r>
          </w:p>
        </w:tc>
      </w:tr>
      <w:tr w:rsidR="00F56DD2" w:rsidRPr="00E74415" w14:paraId="70CB0BD8" w14:textId="77777777" w:rsidTr="007844DB">
        <w:tc>
          <w:tcPr>
            <w:tcW w:w="996" w:type="dxa"/>
            <w:shd w:val="clear" w:color="auto" w:fill="auto"/>
          </w:tcPr>
          <w:p w14:paraId="12C83E20" w14:textId="77777777" w:rsidR="00F56DD2" w:rsidRPr="00E74415" w:rsidRDefault="00F56DD2" w:rsidP="007844DB">
            <w:pPr>
              <w:numPr>
                <w:ilvl w:val="1"/>
                <w:numId w:val="53"/>
              </w:numPr>
              <w:spacing w:after="0"/>
            </w:pPr>
          </w:p>
        </w:tc>
        <w:tc>
          <w:tcPr>
            <w:tcW w:w="2764" w:type="dxa"/>
            <w:shd w:val="clear" w:color="auto" w:fill="auto"/>
          </w:tcPr>
          <w:p w14:paraId="27041CB4" w14:textId="77777777" w:rsidR="00F56DD2" w:rsidRPr="000D4A53" w:rsidRDefault="00F56DD2" w:rsidP="007844DB">
            <w:pPr>
              <w:spacing w:after="0"/>
            </w:pPr>
            <w:r w:rsidRPr="000D4A53">
              <w:t>Минимальная (цена отсечения) цена</w:t>
            </w:r>
          </w:p>
        </w:tc>
        <w:tc>
          <w:tcPr>
            <w:tcW w:w="6516" w:type="dxa"/>
            <w:shd w:val="clear" w:color="auto" w:fill="auto"/>
          </w:tcPr>
          <w:p w14:paraId="63CDFF61" w14:textId="77777777" w:rsidR="00F56DD2" w:rsidRPr="00AF67D0" w:rsidRDefault="00F56DD2" w:rsidP="007844DB">
            <w:pPr>
              <w:spacing w:after="0"/>
              <w:rPr>
                <w:b/>
                <w:highlight w:val="yellow"/>
              </w:rPr>
            </w:pPr>
            <w:r w:rsidRPr="00AF67D0">
              <w:rPr>
                <w:b/>
              </w:rPr>
              <w:t>8 487 180,35 </w:t>
            </w:r>
            <w:r w:rsidRPr="002E0F6D">
              <w:t>(Восемь миллионов четыреста восемьдесят семь тысяч сто восемьдесят) рублей 35 копеек</w:t>
            </w:r>
          </w:p>
        </w:tc>
      </w:tr>
      <w:tr w:rsidR="00F56DD2" w:rsidRPr="00E74415" w14:paraId="7EAD8253" w14:textId="77777777" w:rsidTr="007844DB">
        <w:tc>
          <w:tcPr>
            <w:tcW w:w="996" w:type="dxa"/>
            <w:shd w:val="clear" w:color="auto" w:fill="auto"/>
          </w:tcPr>
          <w:p w14:paraId="389254FB" w14:textId="77777777" w:rsidR="00F56DD2" w:rsidRPr="00E74415" w:rsidRDefault="00F56DD2" w:rsidP="007844DB">
            <w:pPr>
              <w:numPr>
                <w:ilvl w:val="1"/>
                <w:numId w:val="53"/>
              </w:numPr>
              <w:spacing w:after="0"/>
            </w:pPr>
          </w:p>
        </w:tc>
        <w:tc>
          <w:tcPr>
            <w:tcW w:w="2764" w:type="dxa"/>
            <w:shd w:val="clear" w:color="auto" w:fill="auto"/>
          </w:tcPr>
          <w:p w14:paraId="60D2F03B" w14:textId="77777777" w:rsidR="00F56DD2" w:rsidRPr="000D4A53" w:rsidRDefault="00F56DD2" w:rsidP="007844DB">
            <w:pPr>
              <w:spacing w:after="0"/>
            </w:pPr>
            <w:r>
              <w:t>Шаг аукциона на повышение</w:t>
            </w:r>
          </w:p>
        </w:tc>
        <w:tc>
          <w:tcPr>
            <w:tcW w:w="6516" w:type="dxa"/>
            <w:shd w:val="clear" w:color="auto" w:fill="auto"/>
          </w:tcPr>
          <w:p w14:paraId="1756F97A" w14:textId="77777777" w:rsidR="00F56DD2" w:rsidRPr="00AF67D0" w:rsidRDefault="00F56DD2" w:rsidP="007844DB">
            <w:pPr>
              <w:pStyle w:val="Default"/>
              <w:jc w:val="both"/>
              <w:rPr>
                <w:b/>
              </w:rPr>
            </w:pPr>
            <w:r w:rsidRPr="00AF67D0">
              <w:rPr>
                <w:b/>
              </w:rPr>
              <w:t>1</w:t>
            </w:r>
            <w:r w:rsidRPr="00AF67D0">
              <w:rPr>
                <w:b/>
                <w:lang w:val="en-US"/>
              </w:rPr>
              <w:t> </w:t>
            </w:r>
            <w:r w:rsidRPr="00AF67D0">
              <w:rPr>
                <w:b/>
              </w:rPr>
              <w:t>000</w:t>
            </w:r>
            <w:r w:rsidRPr="00AF67D0">
              <w:rPr>
                <w:b/>
                <w:lang w:val="en-US"/>
              </w:rPr>
              <w:t> </w:t>
            </w:r>
            <w:r w:rsidRPr="00AF67D0">
              <w:rPr>
                <w:b/>
              </w:rPr>
              <w:t>000,00 </w:t>
            </w:r>
            <w:r w:rsidRPr="002E0F6D">
              <w:rPr>
                <w:color w:val="auto"/>
              </w:rPr>
              <w:t>(Один миллион) рублей 00 копеек</w:t>
            </w:r>
          </w:p>
        </w:tc>
      </w:tr>
      <w:tr w:rsidR="00F56DD2" w:rsidRPr="00E74415" w14:paraId="215C7051" w14:textId="77777777" w:rsidTr="007844DB">
        <w:tc>
          <w:tcPr>
            <w:tcW w:w="996" w:type="dxa"/>
            <w:shd w:val="clear" w:color="auto" w:fill="auto"/>
          </w:tcPr>
          <w:p w14:paraId="616DB584" w14:textId="77777777" w:rsidR="00F56DD2" w:rsidRPr="00E74415" w:rsidRDefault="00F56DD2" w:rsidP="007844DB">
            <w:pPr>
              <w:numPr>
                <w:ilvl w:val="1"/>
                <w:numId w:val="53"/>
              </w:numPr>
              <w:spacing w:after="0"/>
            </w:pPr>
          </w:p>
        </w:tc>
        <w:tc>
          <w:tcPr>
            <w:tcW w:w="2764" w:type="dxa"/>
            <w:shd w:val="clear" w:color="auto" w:fill="auto"/>
          </w:tcPr>
          <w:p w14:paraId="48D98376" w14:textId="77777777" w:rsidR="00F56DD2" w:rsidRPr="000D4A53" w:rsidRDefault="00F56DD2" w:rsidP="007844DB">
            <w:pPr>
              <w:spacing w:after="0"/>
            </w:pPr>
            <w:r w:rsidRPr="000D4A53">
              <w:t>Шаг аукциона на понижение</w:t>
            </w:r>
          </w:p>
        </w:tc>
        <w:tc>
          <w:tcPr>
            <w:tcW w:w="6516" w:type="dxa"/>
            <w:shd w:val="clear" w:color="auto" w:fill="auto"/>
          </w:tcPr>
          <w:p w14:paraId="5B951F08" w14:textId="77777777" w:rsidR="00F56DD2" w:rsidRPr="002E0F6D" w:rsidRDefault="00F56DD2" w:rsidP="007844DB">
            <w:pPr>
              <w:spacing w:after="0"/>
            </w:pPr>
            <w:r w:rsidRPr="00AF67D0">
              <w:rPr>
                <w:b/>
              </w:rPr>
              <w:t>1 000 000,00 </w:t>
            </w:r>
            <w:r w:rsidRPr="002E0F6D">
              <w:t>(Один миллион) рублей 00 копеек</w:t>
            </w:r>
          </w:p>
          <w:p w14:paraId="02D45598" w14:textId="77777777" w:rsidR="00F56DD2" w:rsidRPr="00AF67D0" w:rsidRDefault="00F56DD2" w:rsidP="007844DB">
            <w:pPr>
              <w:spacing w:after="0"/>
              <w:rPr>
                <w:b/>
                <w:bCs/>
              </w:rPr>
            </w:pPr>
          </w:p>
          <w:p w14:paraId="26E459F9" w14:textId="77777777" w:rsidR="00F56DD2" w:rsidRPr="00AF67D0" w:rsidRDefault="00F56DD2" w:rsidP="007844DB">
            <w:pPr>
              <w:spacing w:after="0"/>
              <w:rPr>
                <w:b/>
                <w:bCs/>
                <w:highlight w:val="yellow"/>
              </w:rPr>
            </w:pPr>
            <w:r w:rsidRPr="00AF67D0">
              <w:rPr>
                <w:b/>
              </w:rPr>
              <w:t>8 487 180,35 </w:t>
            </w:r>
            <w:r w:rsidRPr="000317BA">
              <w:t xml:space="preserve">(Восемь миллионов четыреста восемьдесят семь тысяч сто восемьдесят) рублей 35 копеек </w:t>
            </w:r>
            <w:r w:rsidRPr="000317BA">
              <w:rPr>
                <w:b/>
                <w:bCs/>
              </w:rPr>
              <w:t>– последний шаг</w:t>
            </w:r>
          </w:p>
        </w:tc>
      </w:tr>
      <w:tr w:rsidR="00F56DD2" w:rsidRPr="00E74415" w14:paraId="0A6BBC33" w14:textId="77777777" w:rsidTr="007844DB">
        <w:tc>
          <w:tcPr>
            <w:tcW w:w="996" w:type="dxa"/>
            <w:shd w:val="clear" w:color="auto" w:fill="auto"/>
          </w:tcPr>
          <w:p w14:paraId="724D8926" w14:textId="77777777" w:rsidR="00F56DD2" w:rsidRPr="00E74415" w:rsidRDefault="00F56DD2" w:rsidP="007844DB">
            <w:pPr>
              <w:numPr>
                <w:ilvl w:val="1"/>
                <w:numId w:val="53"/>
              </w:numPr>
              <w:spacing w:after="0"/>
            </w:pPr>
          </w:p>
        </w:tc>
        <w:tc>
          <w:tcPr>
            <w:tcW w:w="2764" w:type="dxa"/>
            <w:shd w:val="clear" w:color="auto" w:fill="auto"/>
          </w:tcPr>
          <w:p w14:paraId="239359B6" w14:textId="77777777" w:rsidR="00F56DD2" w:rsidRPr="000D4A53" w:rsidRDefault="00F56DD2" w:rsidP="007844DB">
            <w:pPr>
              <w:spacing w:after="0"/>
            </w:pPr>
            <w:r w:rsidRPr="000D4A53">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516" w:type="dxa"/>
            <w:shd w:val="clear" w:color="auto" w:fill="auto"/>
          </w:tcPr>
          <w:p w14:paraId="66E56BF6" w14:textId="77777777" w:rsidR="00F56DD2" w:rsidRPr="008705D2" w:rsidRDefault="00F56DD2" w:rsidP="007844DB">
            <w:pPr>
              <w:spacing w:after="0"/>
            </w:pPr>
            <w:r>
              <w:t>Определены в</w:t>
            </w:r>
            <w:r w:rsidRPr="00E74415">
              <w:t xml:space="preserve"> </w:t>
            </w:r>
            <w:r>
              <w:t>Аукционной до</w:t>
            </w:r>
            <w:r w:rsidRPr="00E74415">
              <w:t xml:space="preserve">кументации и </w:t>
            </w:r>
            <w:r>
              <w:t>проекте</w:t>
            </w:r>
            <w:r w:rsidRPr="00E74415">
              <w:t xml:space="preserve"> договора </w:t>
            </w:r>
            <w:r w:rsidRPr="00486A08">
              <w:t xml:space="preserve">(часть II </w:t>
            </w:r>
            <w:r w:rsidRPr="000D4A53">
              <w:t>Аукционной документации</w:t>
            </w:r>
            <w:r w:rsidRPr="00486A08">
              <w:t>)</w:t>
            </w:r>
          </w:p>
        </w:tc>
      </w:tr>
      <w:tr w:rsidR="00F56DD2" w:rsidRPr="00E74415" w14:paraId="74D45181" w14:textId="77777777" w:rsidTr="007844DB">
        <w:trPr>
          <w:trHeight w:val="1161"/>
        </w:trPr>
        <w:tc>
          <w:tcPr>
            <w:tcW w:w="996" w:type="dxa"/>
            <w:shd w:val="clear" w:color="auto" w:fill="auto"/>
          </w:tcPr>
          <w:p w14:paraId="621F9F5B" w14:textId="77777777" w:rsidR="00F56DD2" w:rsidRPr="00E74415" w:rsidRDefault="00F56DD2" w:rsidP="007844DB">
            <w:pPr>
              <w:numPr>
                <w:ilvl w:val="1"/>
                <w:numId w:val="53"/>
              </w:numPr>
              <w:spacing w:after="0"/>
            </w:pPr>
          </w:p>
        </w:tc>
        <w:tc>
          <w:tcPr>
            <w:tcW w:w="2764" w:type="dxa"/>
            <w:shd w:val="clear" w:color="auto" w:fill="auto"/>
          </w:tcPr>
          <w:p w14:paraId="7231540D" w14:textId="77777777" w:rsidR="00F56DD2" w:rsidRPr="00563CB0" w:rsidRDefault="00F56DD2" w:rsidP="007844DB">
            <w:pPr>
              <w:spacing w:after="0"/>
            </w:pPr>
            <w:r w:rsidRPr="00563CB0">
              <w:rPr>
                <w:szCs w:val="26"/>
              </w:rPr>
              <w:t xml:space="preserve">Размер </w:t>
            </w:r>
            <w:r>
              <w:rPr>
                <w:szCs w:val="26"/>
              </w:rPr>
              <w:t>задатка</w:t>
            </w:r>
          </w:p>
        </w:tc>
        <w:tc>
          <w:tcPr>
            <w:tcW w:w="6516" w:type="dxa"/>
            <w:shd w:val="clear" w:color="auto" w:fill="auto"/>
          </w:tcPr>
          <w:p w14:paraId="69726970" w14:textId="77777777" w:rsidR="00F56DD2" w:rsidRPr="005C064D" w:rsidRDefault="00F56DD2" w:rsidP="007844DB">
            <w:pPr>
              <w:autoSpaceDE w:val="0"/>
              <w:autoSpaceDN w:val="0"/>
              <w:adjustRightInd w:val="0"/>
              <w:rPr>
                <w:noProof/>
                <w:lang w:eastAsia="en-US"/>
              </w:rPr>
            </w:pPr>
            <w:r>
              <w:rPr>
                <w:noProof/>
                <w:lang w:eastAsia="en-US"/>
              </w:rPr>
              <w:t>1</w:t>
            </w:r>
            <w:r w:rsidRPr="005C064D">
              <w:rPr>
                <w:noProof/>
                <w:lang w:eastAsia="en-US"/>
              </w:rPr>
              <w:t xml:space="preserve"> % от начальной (</w:t>
            </w:r>
            <w:r>
              <w:rPr>
                <w:noProof/>
                <w:lang w:eastAsia="en-US"/>
              </w:rPr>
              <w:t>минимальной</w:t>
            </w:r>
            <w:r w:rsidRPr="005C064D">
              <w:rPr>
                <w:noProof/>
                <w:lang w:eastAsia="en-US"/>
              </w:rPr>
              <w:t>) цены</w:t>
            </w:r>
            <w:r w:rsidRPr="005C064D">
              <w:t xml:space="preserve">, </w:t>
            </w:r>
            <w:r w:rsidRPr="005C064D">
              <w:rPr>
                <w:noProof/>
                <w:lang w:eastAsia="en-US"/>
              </w:rPr>
              <w:t>что составляет:</w:t>
            </w:r>
          </w:p>
          <w:p w14:paraId="6543CB1F" w14:textId="77777777" w:rsidR="00F56DD2" w:rsidRPr="00AF67D0" w:rsidRDefault="00F56DD2" w:rsidP="007844DB">
            <w:pPr>
              <w:spacing w:after="0"/>
              <w:rPr>
                <w:b/>
              </w:rPr>
            </w:pPr>
            <w:r w:rsidRPr="00AF67D0">
              <w:rPr>
                <w:b/>
              </w:rPr>
              <w:t>84 871,80 </w:t>
            </w:r>
            <w:r w:rsidRPr="000317BA">
              <w:t>(Восемьдесят четыре тысячи восемьсот семьдесят один) рубль 80 копеек</w:t>
            </w:r>
          </w:p>
        </w:tc>
      </w:tr>
      <w:tr w:rsidR="00F56DD2" w:rsidRPr="00E74415" w14:paraId="5A09E070" w14:textId="77777777" w:rsidTr="007844DB">
        <w:tc>
          <w:tcPr>
            <w:tcW w:w="996" w:type="dxa"/>
            <w:shd w:val="clear" w:color="auto" w:fill="auto"/>
          </w:tcPr>
          <w:p w14:paraId="1047BBA0" w14:textId="77777777" w:rsidR="00F56DD2" w:rsidRPr="00E74415" w:rsidRDefault="00F56DD2" w:rsidP="007844DB">
            <w:pPr>
              <w:numPr>
                <w:ilvl w:val="1"/>
                <w:numId w:val="53"/>
              </w:numPr>
              <w:spacing w:after="0"/>
            </w:pPr>
            <w:bookmarkStart w:id="3" w:name="_Ref410999703"/>
          </w:p>
        </w:tc>
        <w:bookmarkEnd w:id="3"/>
        <w:tc>
          <w:tcPr>
            <w:tcW w:w="2764" w:type="dxa"/>
            <w:shd w:val="clear" w:color="auto" w:fill="auto"/>
          </w:tcPr>
          <w:p w14:paraId="2AF5A30C" w14:textId="77777777" w:rsidR="00F56DD2" w:rsidRPr="000D4A53" w:rsidRDefault="00F56DD2" w:rsidP="007844DB">
            <w:pPr>
              <w:spacing w:after="0"/>
            </w:pPr>
            <w:r w:rsidRPr="000D4A53">
              <w:t xml:space="preserve">Реквизиты для перечисления </w:t>
            </w:r>
            <w:r>
              <w:rPr>
                <w:szCs w:val="26"/>
              </w:rPr>
              <w:t>задатка</w:t>
            </w:r>
          </w:p>
        </w:tc>
        <w:tc>
          <w:tcPr>
            <w:tcW w:w="6516" w:type="dxa"/>
            <w:shd w:val="clear" w:color="auto" w:fill="auto"/>
          </w:tcPr>
          <w:p w14:paraId="2C7CC67F" w14:textId="77777777" w:rsidR="00F56DD2" w:rsidRPr="00026511" w:rsidRDefault="00F56DD2" w:rsidP="007844DB">
            <w:pPr>
              <w:spacing w:after="0"/>
            </w:pPr>
            <w:r w:rsidRPr="00026511">
              <w:rPr>
                <w:color w:val="000000"/>
                <w:u w:val="single"/>
              </w:rPr>
              <w:t xml:space="preserve">Расчетный счет: </w:t>
            </w:r>
            <w:r w:rsidRPr="00026511">
              <w:t>40701810500020000436</w:t>
            </w:r>
          </w:p>
          <w:p w14:paraId="49D7C662" w14:textId="77777777" w:rsidR="00F56DD2" w:rsidRPr="00026511" w:rsidRDefault="00F56DD2" w:rsidP="007844DB">
            <w:pPr>
              <w:spacing w:after="0"/>
            </w:pPr>
            <w:r w:rsidRPr="00026511">
              <w:rPr>
                <w:u w:val="single"/>
              </w:rPr>
              <w:t>Банк</w:t>
            </w:r>
            <w:r w:rsidRPr="00026511">
              <w:t>: ПАО СБЕРБАНК г. Москва  </w:t>
            </w:r>
          </w:p>
          <w:p w14:paraId="75E28C0B" w14:textId="77777777" w:rsidR="00F56DD2" w:rsidRPr="00026511" w:rsidRDefault="00F56DD2" w:rsidP="007844DB">
            <w:pPr>
              <w:spacing w:after="0"/>
            </w:pPr>
            <w:r w:rsidRPr="00026511">
              <w:rPr>
                <w:u w:val="single"/>
              </w:rPr>
              <w:t>Корреспондентский счет:</w:t>
            </w:r>
            <w:r w:rsidRPr="00026511">
              <w:t xml:space="preserve"> </w:t>
            </w:r>
          </w:p>
          <w:p w14:paraId="0F237829" w14:textId="77777777" w:rsidR="00F56DD2" w:rsidRPr="00026511" w:rsidRDefault="00F56DD2" w:rsidP="007844DB">
            <w:pPr>
              <w:spacing w:after="0"/>
            </w:pPr>
            <w:r w:rsidRPr="00026511">
              <w:t>30101810400000000225</w:t>
            </w:r>
          </w:p>
          <w:p w14:paraId="5EC5819A" w14:textId="77777777" w:rsidR="00F56DD2" w:rsidRPr="000D4A53" w:rsidRDefault="00F56DD2" w:rsidP="007844DB">
            <w:pPr>
              <w:spacing w:after="0"/>
            </w:pPr>
            <w:r w:rsidRPr="00026511">
              <w:rPr>
                <w:u w:val="single"/>
              </w:rPr>
              <w:t>БИК</w:t>
            </w:r>
            <w:r w:rsidRPr="00026511">
              <w:t>: 044525225</w:t>
            </w:r>
          </w:p>
        </w:tc>
      </w:tr>
      <w:tr w:rsidR="00F56DD2" w:rsidRPr="00E74415" w14:paraId="241CDD83" w14:textId="77777777" w:rsidTr="007844DB">
        <w:tc>
          <w:tcPr>
            <w:tcW w:w="996" w:type="dxa"/>
            <w:shd w:val="clear" w:color="auto" w:fill="auto"/>
          </w:tcPr>
          <w:p w14:paraId="47F40D51" w14:textId="77777777" w:rsidR="00F56DD2" w:rsidRPr="00E74415" w:rsidRDefault="00F56DD2" w:rsidP="007844DB">
            <w:pPr>
              <w:numPr>
                <w:ilvl w:val="1"/>
                <w:numId w:val="53"/>
              </w:numPr>
              <w:spacing w:after="0"/>
            </w:pPr>
          </w:p>
        </w:tc>
        <w:tc>
          <w:tcPr>
            <w:tcW w:w="2764" w:type="dxa"/>
            <w:shd w:val="clear" w:color="auto" w:fill="auto"/>
          </w:tcPr>
          <w:p w14:paraId="78AFB417" w14:textId="77777777" w:rsidR="00F56DD2" w:rsidRPr="000D4A53" w:rsidRDefault="00F56DD2" w:rsidP="007844DB">
            <w:pPr>
              <w:spacing w:after="0"/>
            </w:pPr>
            <w:r w:rsidRPr="000D4A53">
              <w:t xml:space="preserve">Срок перечисления </w:t>
            </w:r>
            <w:r>
              <w:rPr>
                <w:szCs w:val="26"/>
              </w:rPr>
              <w:t>задатка</w:t>
            </w:r>
          </w:p>
        </w:tc>
        <w:tc>
          <w:tcPr>
            <w:tcW w:w="6516" w:type="dxa"/>
            <w:shd w:val="clear" w:color="auto" w:fill="auto"/>
          </w:tcPr>
          <w:p w14:paraId="079CC421" w14:textId="77777777" w:rsidR="00F56DD2" w:rsidRPr="000D4A53" w:rsidRDefault="00F56DD2" w:rsidP="007844DB">
            <w:pPr>
              <w:spacing w:after="0"/>
            </w:pPr>
            <w:r w:rsidRPr="000D4A53">
              <w:t xml:space="preserve">Задаток в размере, указанном в настоящей Аукционной документации, должен быть внесен </w:t>
            </w:r>
            <w:r>
              <w:t>У</w:t>
            </w:r>
            <w:r w:rsidRPr="00EF261D">
              <w:t>частник</w:t>
            </w:r>
            <w:r>
              <w:t>ом</w:t>
            </w:r>
            <w:r w:rsidRPr="00EF261D">
              <w:t xml:space="preserve"> </w:t>
            </w:r>
            <w:r>
              <w:t>торгов</w:t>
            </w:r>
            <w:r w:rsidRPr="000D4A53">
              <w:t xml:space="preserve"> на расчетный счет Организатора торгов не позднее даты и времени окончания приема заявок на участие в торгах и считаются внесенными с момента их зачисления на расчетный счет Организатора торгов</w:t>
            </w:r>
          </w:p>
        </w:tc>
      </w:tr>
      <w:tr w:rsidR="00F56DD2" w:rsidRPr="00E74415" w14:paraId="4779AD13" w14:textId="77777777" w:rsidTr="007844DB">
        <w:tc>
          <w:tcPr>
            <w:tcW w:w="996" w:type="dxa"/>
            <w:shd w:val="clear" w:color="auto" w:fill="auto"/>
          </w:tcPr>
          <w:p w14:paraId="026AB4EC" w14:textId="77777777" w:rsidR="00F56DD2" w:rsidRPr="00E74415" w:rsidRDefault="00F56DD2" w:rsidP="007844DB">
            <w:pPr>
              <w:spacing w:after="0"/>
              <w:ind w:left="360"/>
              <w:jc w:val="right"/>
            </w:pPr>
            <w:r>
              <w:t>5.9</w:t>
            </w:r>
          </w:p>
        </w:tc>
        <w:tc>
          <w:tcPr>
            <w:tcW w:w="2764" w:type="dxa"/>
            <w:shd w:val="clear" w:color="auto" w:fill="auto"/>
          </w:tcPr>
          <w:p w14:paraId="52AB7C67" w14:textId="77777777" w:rsidR="00F56DD2" w:rsidRPr="000452B2" w:rsidRDefault="00F56DD2" w:rsidP="007844DB">
            <w:pPr>
              <w:spacing w:after="0"/>
              <w:rPr>
                <w:color w:val="000000"/>
              </w:rPr>
            </w:pPr>
            <w:r w:rsidRPr="00A226E1">
              <w:t xml:space="preserve">Возвращение </w:t>
            </w:r>
            <w:r>
              <w:rPr>
                <w:szCs w:val="26"/>
              </w:rPr>
              <w:t>задатка</w:t>
            </w:r>
          </w:p>
        </w:tc>
        <w:tc>
          <w:tcPr>
            <w:tcW w:w="6516" w:type="dxa"/>
            <w:shd w:val="clear" w:color="auto" w:fill="auto"/>
          </w:tcPr>
          <w:p w14:paraId="17D05DE1" w14:textId="77777777" w:rsidR="00F56DD2" w:rsidRPr="00A226E1" w:rsidRDefault="00F56DD2" w:rsidP="007844DB">
            <w:pPr>
              <w:spacing w:after="0"/>
            </w:pPr>
            <w:r w:rsidRPr="000D4A53">
              <w:t>Организатор торгов</w:t>
            </w:r>
            <w:r w:rsidRPr="00A226E1">
              <w:t xml:space="preserve"> обязуется возвратить сумму </w:t>
            </w:r>
            <w:r>
              <w:rPr>
                <w:szCs w:val="26"/>
              </w:rPr>
              <w:t>задатка</w:t>
            </w:r>
            <w:r w:rsidRPr="00A226E1">
              <w:t>, внесенного Участником торгов,</w:t>
            </w:r>
            <w:r>
              <w:t xml:space="preserve"> на расчетный счет Участника</w:t>
            </w:r>
            <w:r w:rsidRPr="00A226E1">
              <w:t xml:space="preserve"> в </w:t>
            </w:r>
            <w:r>
              <w:t>следующих случаях:</w:t>
            </w:r>
          </w:p>
          <w:p w14:paraId="2FAE3EC8" w14:textId="77777777" w:rsidR="00F56DD2" w:rsidRPr="00A226E1" w:rsidRDefault="00F56DD2" w:rsidP="007844DB">
            <w:pPr>
              <w:spacing w:after="0"/>
            </w:pPr>
            <w:r>
              <w:t>а) в</w:t>
            </w:r>
            <w:r w:rsidRPr="00A226E1">
              <w:t xml:space="preserve"> случае если Участнику торгов было отказано в </w:t>
            </w:r>
            <w:r>
              <w:t>допуске к</w:t>
            </w:r>
            <w:r w:rsidRPr="00A226E1">
              <w:t xml:space="preserve"> участи</w:t>
            </w:r>
            <w:r>
              <w:t>ю</w:t>
            </w:r>
            <w:r w:rsidRPr="00A226E1">
              <w:t xml:space="preserve"> в торгах, </w:t>
            </w:r>
            <w:r w:rsidRPr="000D4A53">
              <w:t>Организатор торгов</w:t>
            </w:r>
            <w:r w:rsidRPr="00A226E1">
              <w:t xml:space="preserve"> обязуется возвратить поступившую на его счет сумму </w:t>
            </w:r>
            <w:r>
              <w:t xml:space="preserve">задатка </w:t>
            </w:r>
            <w:r w:rsidRPr="00A226E1">
              <w:t xml:space="preserve">в течение </w:t>
            </w:r>
            <w:r>
              <w:t>7</w:t>
            </w:r>
            <w:r w:rsidRPr="00A226E1">
              <w:t xml:space="preserve"> (</w:t>
            </w:r>
            <w:r>
              <w:t>семи</w:t>
            </w:r>
            <w:r w:rsidRPr="00A226E1">
              <w:t>) рабоч</w:t>
            </w:r>
            <w:r>
              <w:t>их</w:t>
            </w:r>
            <w:r w:rsidRPr="00A226E1">
              <w:t xml:space="preserve"> дня после размещения прот</w:t>
            </w:r>
            <w:r>
              <w:t>окола допуска участников;</w:t>
            </w:r>
          </w:p>
          <w:p w14:paraId="4AAB416B" w14:textId="77777777" w:rsidR="00F56DD2" w:rsidRPr="00A226E1" w:rsidRDefault="00F56DD2" w:rsidP="007844DB">
            <w:pPr>
              <w:spacing w:after="0"/>
            </w:pPr>
            <w:r>
              <w:t>б) в</w:t>
            </w:r>
            <w:r w:rsidRPr="00A226E1">
              <w:t xml:space="preserve"> случае если Участник торгов не признан победителем торгов </w:t>
            </w:r>
            <w:r w:rsidRPr="000D4A53">
              <w:t>Организатор торгов</w:t>
            </w:r>
            <w:r w:rsidRPr="00A226E1">
              <w:t xml:space="preserve"> обязуется возвратить </w:t>
            </w:r>
            <w:r w:rsidRPr="00A226E1">
              <w:lastRenderedPageBreak/>
              <w:t xml:space="preserve">поступившую на его счет сумму </w:t>
            </w:r>
            <w:r>
              <w:t>задатка</w:t>
            </w:r>
            <w:r w:rsidRPr="00A226E1">
              <w:t xml:space="preserve"> в течение </w:t>
            </w:r>
            <w:r>
              <w:t>7</w:t>
            </w:r>
            <w:r w:rsidRPr="00A226E1">
              <w:t xml:space="preserve"> (</w:t>
            </w:r>
            <w:r>
              <w:t>семи</w:t>
            </w:r>
            <w:r w:rsidRPr="00A226E1">
              <w:t>) рабоч</w:t>
            </w:r>
            <w:r>
              <w:t>их</w:t>
            </w:r>
            <w:r w:rsidRPr="00A226E1">
              <w:t xml:space="preserve"> дня с даты опубликования протокола подведения итогов.</w:t>
            </w:r>
          </w:p>
          <w:p w14:paraId="26F979A5" w14:textId="77777777" w:rsidR="00F56DD2" w:rsidRPr="00A226E1" w:rsidRDefault="00F56DD2" w:rsidP="007844DB">
            <w:pPr>
              <w:spacing w:after="0"/>
            </w:pPr>
            <w:r>
              <w:t>в)</w:t>
            </w:r>
            <w:r w:rsidRPr="00A226E1">
              <w:t xml:space="preserve"> </w:t>
            </w:r>
            <w:r>
              <w:t>в</w:t>
            </w:r>
            <w:r w:rsidRPr="00A226E1">
              <w:t xml:space="preserve"> случае отмены торгов в течение </w:t>
            </w:r>
            <w:r>
              <w:t>7</w:t>
            </w:r>
            <w:r w:rsidRPr="00A226E1">
              <w:t xml:space="preserve"> (</w:t>
            </w:r>
            <w:r>
              <w:t>семи</w:t>
            </w:r>
            <w:r w:rsidRPr="00A226E1">
              <w:t>) рабоч</w:t>
            </w:r>
            <w:r>
              <w:t>их</w:t>
            </w:r>
            <w:r w:rsidRPr="00A226E1">
              <w:t xml:space="preserve"> дня с даты принятия Организатором торгов решения об отмене торгов</w:t>
            </w:r>
            <w:r>
              <w:t>;</w:t>
            </w:r>
          </w:p>
          <w:p w14:paraId="4BBC6544" w14:textId="77777777" w:rsidR="00F56DD2" w:rsidRDefault="00F56DD2" w:rsidP="007844DB">
            <w:pPr>
              <w:spacing w:after="0"/>
            </w:pPr>
            <w:r>
              <w:t>г)</w:t>
            </w:r>
            <w:r w:rsidRPr="00A226E1">
              <w:t xml:space="preserve"> </w:t>
            </w:r>
            <w:r>
              <w:t>в</w:t>
            </w:r>
            <w:r w:rsidRPr="00A226E1">
              <w:t xml:space="preserve"> случае отзыва Участником </w:t>
            </w:r>
            <w:r>
              <w:t xml:space="preserve">торгов </w:t>
            </w:r>
            <w:r w:rsidRPr="00A226E1">
              <w:t xml:space="preserve">заявки на участие в торгах до даты окончания приема заявок, </w:t>
            </w:r>
            <w:r>
              <w:t>задаток такого У</w:t>
            </w:r>
            <w:r w:rsidRPr="00A226E1">
              <w:t>частника.</w:t>
            </w:r>
          </w:p>
          <w:p w14:paraId="1585AFA2" w14:textId="77777777" w:rsidR="00F56DD2" w:rsidRPr="00A226E1" w:rsidRDefault="00F56DD2" w:rsidP="007844DB">
            <w:pPr>
              <w:spacing w:after="0"/>
            </w:pPr>
            <w:r>
              <w:t>Задаток</w:t>
            </w:r>
            <w:r w:rsidRPr="00A226E1">
              <w:t xml:space="preserve"> не возвращается Участнику</w:t>
            </w:r>
            <w:r>
              <w:t xml:space="preserve"> торгов</w:t>
            </w:r>
            <w:r w:rsidRPr="00A226E1">
              <w:t xml:space="preserve"> и переходит в собственность Продавца в случае, если Участник</w:t>
            </w:r>
            <w:r>
              <w:t xml:space="preserve"> торгов</w:t>
            </w:r>
            <w:r w:rsidRPr="00A226E1">
              <w:t>, признанный победителем аукциона:</w:t>
            </w:r>
          </w:p>
          <w:p w14:paraId="44AF89BB" w14:textId="77777777" w:rsidR="00F56DD2" w:rsidRPr="00A226E1" w:rsidRDefault="00F56DD2" w:rsidP="007844DB">
            <w:pPr>
              <w:spacing w:after="0"/>
            </w:pPr>
            <w:r w:rsidRPr="00A226E1">
              <w:t>- уклони</w:t>
            </w:r>
            <w:r>
              <w:t>л</w:t>
            </w:r>
            <w:r w:rsidRPr="00A226E1">
              <w:t>ся/отка</w:t>
            </w:r>
            <w:r>
              <w:t>зался</w:t>
            </w:r>
            <w:r w:rsidRPr="00A226E1">
              <w:t xml:space="preserve"> от заключения договора в установленный </w:t>
            </w:r>
            <w:r>
              <w:t xml:space="preserve">Аукционной </w:t>
            </w:r>
            <w:r w:rsidRPr="00A226E1">
              <w:t>документацией срок;</w:t>
            </w:r>
          </w:p>
          <w:p w14:paraId="1D43A766" w14:textId="77777777" w:rsidR="00F56DD2" w:rsidRPr="000D4A53" w:rsidRDefault="00F56DD2" w:rsidP="007844DB">
            <w:pPr>
              <w:spacing w:after="0"/>
            </w:pPr>
            <w:r w:rsidRPr="00A226E1">
              <w:t>- уклони</w:t>
            </w:r>
            <w:r>
              <w:t>л</w:t>
            </w:r>
            <w:r w:rsidRPr="00A226E1">
              <w:t>ся/отка</w:t>
            </w:r>
            <w:r>
              <w:t>зался</w:t>
            </w:r>
            <w:r w:rsidRPr="00A226E1">
              <w:t xml:space="preserve"> от оплаты продаваемого на торгах </w:t>
            </w:r>
            <w:r>
              <w:t>прав требования</w:t>
            </w:r>
            <w:r w:rsidRPr="00A226E1">
              <w:t xml:space="preserve"> в срок, установленный договором</w:t>
            </w:r>
            <w:r>
              <w:t>.</w:t>
            </w:r>
          </w:p>
        </w:tc>
      </w:tr>
      <w:tr w:rsidR="00F56DD2" w:rsidRPr="00E74415" w14:paraId="4BDB1A90" w14:textId="77777777" w:rsidTr="007844DB">
        <w:tc>
          <w:tcPr>
            <w:tcW w:w="10276" w:type="dxa"/>
            <w:gridSpan w:val="3"/>
            <w:shd w:val="clear" w:color="auto" w:fill="D9D9D9"/>
          </w:tcPr>
          <w:p w14:paraId="21F19483" w14:textId="77777777" w:rsidR="00F56DD2" w:rsidRPr="000D4A53" w:rsidRDefault="00F56DD2" w:rsidP="007844DB">
            <w:pPr>
              <w:numPr>
                <w:ilvl w:val="0"/>
                <w:numId w:val="53"/>
              </w:numPr>
              <w:spacing w:after="0"/>
              <w:rPr>
                <w:b/>
              </w:rPr>
            </w:pPr>
            <w:r w:rsidRPr="000D4A53">
              <w:rPr>
                <w:b/>
              </w:rPr>
              <w:lastRenderedPageBreak/>
              <w:t>Срок и порядок подачи заявок на участие в торгах</w:t>
            </w:r>
          </w:p>
        </w:tc>
      </w:tr>
      <w:tr w:rsidR="00F56DD2" w:rsidRPr="00E74415" w14:paraId="7C7A6FF4" w14:textId="77777777" w:rsidTr="007844DB">
        <w:trPr>
          <w:trHeight w:val="250"/>
        </w:trPr>
        <w:tc>
          <w:tcPr>
            <w:tcW w:w="996" w:type="dxa"/>
            <w:shd w:val="clear" w:color="auto" w:fill="auto"/>
          </w:tcPr>
          <w:p w14:paraId="2F96F043" w14:textId="77777777" w:rsidR="00F56DD2" w:rsidRPr="00E74415" w:rsidRDefault="00F56DD2" w:rsidP="007844DB">
            <w:pPr>
              <w:numPr>
                <w:ilvl w:val="1"/>
                <w:numId w:val="53"/>
              </w:numPr>
              <w:spacing w:after="0"/>
            </w:pPr>
          </w:p>
        </w:tc>
        <w:tc>
          <w:tcPr>
            <w:tcW w:w="2764" w:type="dxa"/>
            <w:shd w:val="clear" w:color="auto" w:fill="auto"/>
          </w:tcPr>
          <w:p w14:paraId="4C8C0E09" w14:textId="77777777" w:rsidR="00F56DD2" w:rsidRPr="000D4A53" w:rsidRDefault="00F56DD2" w:rsidP="007844DB">
            <w:pPr>
              <w:spacing w:after="0"/>
              <w:rPr>
                <w:bCs/>
              </w:rPr>
            </w:pPr>
            <w:r w:rsidRPr="000D4A53">
              <w:rPr>
                <w:bCs/>
              </w:rPr>
              <w:t>Да</w:t>
            </w:r>
            <w:r>
              <w:rPr>
                <w:bCs/>
              </w:rPr>
              <w:t xml:space="preserve">та и время начала </w:t>
            </w:r>
            <w:r w:rsidRPr="001C6066">
              <w:rPr>
                <w:bCs/>
              </w:rPr>
              <w:t xml:space="preserve"> срока подачи заявок на участие в</w:t>
            </w:r>
            <w:r>
              <w:rPr>
                <w:bCs/>
              </w:rPr>
              <w:t xml:space="preserve"> торгах</w:t>
            </w:r>
          </w:p>
        </w:tc>
        <w:tc>
          <w:tcPr>
            <w:tcW w:w="6516" w:type="dxa"/>
            <w:shd w:val="clear" w:color="auto" w:fill="auto"/>
          </w:tcPr>
          <w:p w14:paraId="340344FD" w14:textId="003C55F8" w:rsidR="00F56DD2" w:rsidRPr="000D4A53" w:rsidRDefault="00BE72CA" w:rsidP="00BE72CA">
            <w:pPr>
              <w:spacing w:after="0"/>
              <w:rPr>
                <w:bCs/>
              </w:rPr>
            </w:pPr>
            <w:r>
              <w:rPr>
                <w:b/>
              </w:rPr>
              <w:t>02</w:t>
            </w:r>
            <w:r w:rsidR="00F56DD2" w:rsidRPr="00505ACD">
              <w:rPr>
                <w:b/>
              </w:rPr>
              <w:t>.</w:t>
            </w:r>
            <w:r>
              <w:rPr>
                <w:b/>
              </w:rPr>
              <w:t>11</w:t>
            </w:r>
            <w:r w:rsidR="00F56DD2" w:rsidRPr="00505ACD">
              <w:rPr>
                <w:b/>
              </w:rPr>
              <w:t>.202</w:t>
            </w:r>
            <w:r w:rsidR="00F56DD2">
              <w:rPr>
                <w:b/>
              </w:rPr>
              <w:t>4</w:t>
            </w:r>
            <w:r w:rsidR="00F56DD2" w:rsidRPr="00505ACD">
              <w:rPr>
                <w:b/>
              </w:rPr>
              <w:t xml:space="preserve"> </w:t>
            </w:r>
            <w:r w:rsidR="00F56DD2">
              <w:rPr>
                <w:b/>
              </w:rPr>
              <w:t>время с момента публикации</w:t>
            </w:r>
          </w:p>
        </w:tc>
      </w:tr>
      <w:tr w:rsidR="00F56DD2" w:rsidRPr="00E74415" w14:paraId="09B3B63E" w14:textId="77777777" w:rsidTr="007844DB">
        <w:tc>
          <w:tcPr>
            <w:tcW w:w="996" w:type="dxa"/>
            <w:shd w:val="clear" w:color="auto" w:fill="auto"/>
          </w:tcPr>
          <w:p w14:paraId="0025DFE0" w14:textId="77777777" w:rsidR="00F56DD2" w:rsidRPr="00E74415" w:rsidRDefault="00F56DD2" w:rsidP="007844DB">
            <w:pPr>
              <w:numPr>
                <w:ilvl w:val="1"/>
                <w:numId w:val="53"/>
              </w:numPr>
              <w:spacing w:after="0"/>
            </w:pPr>
          </w:p>
        </w:tc>
        <w:tc>
          <w:tcPr>
            <w:tcW w:w="2764" w:type="dxa"/>
            <w:shd w:val="clear" w:color="auto" w:fill="auto"/>
          </w:tcPr>
          <w:p w14:paraId="480A4E25" w14:textId="77777777" w:rsidR="00F56DD2" w:rsidRPr="000D4A53" w:rsidRDefault="00F56DD2" w:rsidP="007844DB">
            <w:pPr>
              <w:spacing w:after="0"/>
              <w:rPr>
                <w:bCs/>
              </w:rPr>
            </w:pPr>
            <w:r w:rsidRPr="000D4A53">
              <w:rPr>
                <w:bCs/>
              </w:rPr>
              <w:t>Дата и</w:t>
            </w:r>
            <w:r>
              <w:rPr>
                <w:bCs/>
              </w:rPr>
              <w:t xml:space="preserve"> время </w:t>
            </w:r>
            <w:r w:rsidRPr="005274B5">
              <w:rPr>
                <w:bCs/>
              </w:rPr>
              <w:t>окончания срока подачи заявок на участие в торгах</w:t>
            </w:r>
          </w:p>
        </w:tc>
        <w:tc>
          <w:tcPr>
            <w:tcW w:w="6516" w:type="dxa"/>
            <w:shd w:val="clear" w:color="auto" w:fill="auto"/>
          </w:tcPr>
          <w:p w14:paraId="4E64BD01" w14:textId="28FCA8DF" w:rsidR="00F56DD2" w:rsidRPr="000D4A53" w:rsidRDefault="00BE72CA" w:rsidP="00BE72CA">
            <w:pPr>
              <w:spacing w:after="0"/>
            </w:pPr>
            <w:r>
              <w:rPr>
                <w:b/>
              </w:rPr>
              <w:t>25</w:t>
            </w:r>
            <w:r w:rsidR="00F56DD2" w:rsidRPr="00505ACD">
              <w:rPr>
                <w:b/>
              </w:rPr>
              <w:t>.</w:t>
            </w:r>
            <w:r>
              <w:rPr>
                <w:b/>
              </w:rPr>
              <w:t>11</w:t>
            </w:r>
            <w:r w:rsidR="00F56DD2" w:rsidRPr="00505ACD">
              <w:rPr>
                <w:b/>
              </w:rPr>
              <w:t>.202</w:t>
            </w:r>
            <w:r w:rsidR="00F56DD2">
              <w:rPr>
                <w:b/>
              </w:rPr>
              <w:t>4</w:t>
            </w:r>
            <w:r w:rsidR="00F56DD2" w:rsidRPr="00505ACD">
              <w:rPr>
                <w:b/>
              </w:rPr>
              <w:t xml:space="preserve"> в </w:t>
            </w:r>
            <w:r w:rsidR="00F56DD2">
              <w:rPr>
                <w:b/>
              </w:rPr>
              <w:t>16</w:t>
            </w:r>
            <w:r w:rsidR="00F56DD2" w:rsidRPr="00505ACD">
              <w:rPr>
                <w:b/>
              </w:rPr>
              <w:t>:</w:t>
            </w:r>
            <w:r w:rsidR="00F56DD2" w:rsidRPr="00BE72CA">
              <w:rPr>
                <w:b/>
              </w:rPr>
              <w:t>00</w:t>
            </w:r>
            <w:r w:rsidR="00F56DD2" w:rsidRPr="00505ACD">
              <w:rPr>
                <w:b/>
              </w:rPr>
              <w:t xml:space="preserve"> (время московское)</w:t>
            </w:r>
          </w:p>
        </w:tc>
      </w:tr>
      <w:tr w:rsidR="00F56DD2" w:rsidRPr="00E74415" w14:paraId="098BA34C" w14:textId="77777777" w:rsidTr="007844DB">
        <w:tc>
          <w:tcPr>
            <w:tcW w:w="996" w:type="dxa"/>
            <w:shd w:val="clear" w:color="auto" w:fill="auto"/>
          </w:tcPr>
          <w:p w14:paraId="4E632B0F" w14:textId="77777777" w:rsidR="00F56DD2" w:rsidRPr="00E74415" w:rsidRDefault="00F56DD2" w:rsidP="007844DB">
            <w:pPr>
              <w:numPr>
                <w:ilvl w:val="1"/>
                <w:numId w:val="53"/>
              </w:numPr>
              <w:spacing w:after="0"/>
            </w:pPr>
          </w:p>
        </w:tc>
        <w:tc>
          <w:tcPr>
            <w:tcW w:w="2764" w:type="dxa"/>
            <w:shd w:val="clear" w:color="auto" w:fill="auto"/>
          </w:tcPr>
          <w:p w14:paraId="4D77C3AD" w14:textId="77777777" w:rsidR="00F56DD2" w:rsidRPr="000D4A53" w:rsidRDefault="00F56DD2" w:rsidP="007844DB">
            <w:pPr>
              <w:spacing w:after="0"/>
              <w:rPr>
                <w:bCs/>
              </w:rPr>
            </w:pPr>
            <w:r>
              <w:rPr>
                <w:bCs/>
              </w:rPr>
              <w:t>Порядок подачи заявки на участие в торгах</w:t>
            </w:r>
          </w:p>
        </w:tc>
        <w:tc>
          <w:tcPr>
            <w:tcW w:w="6516" w:type="dxa"/>
            <w:shd w:val="clear" w:color="auto" w:fill="auto"/>
          </w:tcPr>
          <w:p w14:paraId="069AACE7" w14:textId="77777777" w:rsidR="00F56DD2" w:rsidRDefault="00F56DD2" w:rsidP="007844DB">
            <w:pPr>
              <w:spacing w:after="0"/>
            </w:pPr>
            <w:r w:rsidRPr="00244415">
              <w:t xml:space="preserve">Для участия в </w:t>
            </w:r>
            <w:r>
              <w:t>торгах</w:t>
            </w:r>
            <w:r w:rsidRPr="00244415">
              <w:t xml:space="preserve"> участнику </w:t>
            </w:r>
            <w:r>
              <w:t>торгов</w:t>
            </w:r>
            <w:r w:rsidRPr="00244415">
              <w:t xml:space="preserve"> необходимо получить аккредитацию на электронной площадке в порядке, установленном оператором электронной площадки.</w:t>
            </w:r>
          </w:p>
          <w:p w14:paraId="76E7C05A" w14:textId="77777777" w:rsidR="00F56DD2" w:rsidRPr="00244415" w:rsidRDefault="00F56DD2" w:rsidP="007844DB">
            <w:pPr>
              <w:spacing w:after="0"/>
            </w:pPr>
            <w:r w:rsidRPr="00244415">
              <w:t xml:space="preserve">Подача заявки на участие в </w:t>
            </w:r>
            <w:r>
              <w:t>торгах</w:t>
            </w:r>
            <w:r w:rsidRPr="00244415">
              <w:t xml:space="preserve">, а также обмен информацией между участником </w:t>
            </w:r>
            <w:r>
              <w:t>торгов</w:t>
            </w:r>
            <w:r w:rsidRPr="00244415">
              <w:t xml:space="preserve">, </w:t>
            </w:r>
            <w:r>
              <w:t>Организатором</w:t>
            </w:r>
            <w:r w:rsidRPr="00244415">
              <w:t xml:space="preserve"> и оператором электронной площадки, связанной с осуществлением </w:t>
            </w:r>
            <w:r>
              <w:t>торгов</w:t>
            </w:r>
            <w:r w:rsidRPr="00244415">
              <w:t>, производится на электронной площадке в форме электронных документов.</w:t>
            </w:r>
          </w:p>
          <w:p w14:paraId="33CB43DE" w14:textId="77777777" w:rsidR="00F56DD2" w:rsidRPr="00244415" w:rsidRDefault="00F56DD2" w:rsidP="007844DB">
            <w:pPr>
              <w:spacing w:after="0"/>
              <w:textAlignment w:val="baseline"/>
              <w:rPr>
                <w:sz w:val="28"/>
                <w:szCs w:val="28"/>
              </w:rPr>
            </w:pPr>
            <w:r w:rsidRPr="00244415">
              <w:t xml:space="preserve">Заявка на участие в </w:t>
            </w:r>
            <w:r>
              <w:t>торгах</w:t>
            </w:r>
            <w:r w:rsidRPr="00244415">
              <w:t xml:space="preserve"> и все документы, входящие в состав заявки на участие в </w:t>
            </w:r>
            <w:r>
              <w:t>торгах</w:t>
            </w:r>
            <w:r w:rsidRPr="00244415">
              <w:t xml:space="preserve">, сканируются и/или архивируются в форматах </w:t>
            </w:r>
            <w:proofErr w:type="spellStart"/>
            <w:r w:rsidRPr="00244415">
              <w:t>pdf</w:t>
            </w:r>
            <w:proofErr w:type="spellEnd"/>
            <w:r w:rsidRPr="00244415">
              <w:t xml:space="preserve">, </w:t>
            </w:r>
            <w:proofErr w:type="spellStart"/>
            <w:r w:rsidRPr="00244415">
              <w:t>zip</w:t>
            </w:r>
            <w:proofErr w:type="spellEnd"/>
            <w:r w:rsidRPr="00244415">
              <w:t xml:space="preserve">, </w:t>
            </w:r>
            <w:proofErr w:type="spellStart"/>
            <w:r w:rsidRPr="00244415">
              <w:t>rar</w:t>
            </w:r>
            <w:proofErr w:type="spellEnd"/>
            <w:r w:rsidRPr="00244415">
              <w:t xml:space="preserve"> и размещаются на сайте электронной торговой площадки в порядке, определенном электронной площадкой. При этом документы, созданные участником </w:t>
            </w:r>
            <w:r>
              <w:t>торгов</w:t>
            </w:r>
            <w:r w:rsidRPr="00244415">
              <w:t xml:space="preserve"> в соответствии с формой, определенной </w:t>
            </w:r>
            <w:r>
              <w:t>Аукционной документацией</w:t>
            </w:r>
            <w:r w:rsidRPr="00244415">
              <w:t>, заверяются подписью уполномоченного лица и печатью лица (при наличии).</w:t>
            </w:r>
            <w:r w:rsidRPr="00244415">
              <w:rPr>
                <w:sz w:val="28"/>
                <w:szCs w:val="28"/>
              </w:rPr>
              <w:t xml:space="preserve"> </w:t>
            </w:r>
          </w:p>
          <w:p w14:paraId="17F76934" w14:textId="77777777" w:rsidR="00F56DD2" w:rsidRPr="000D4A53" w:rsidRDefault="00F56DD2" w:rsidP="007844DB">
            <w:pPr>
              <w:spacing w:after="0"/>
            </w:pPr>
            <w:r w:rsidRPr="000D4A53">
              <w:t>Перечень документов, которые должны быть приложены к заявке, изложен в части 3 настоящей Аукционной документации.</w:t>
            </w:r>
            <w:r>
              <w:t xml:space="preserve"> </w:t>
            </w:r>
          </w:p>
        </w:tc>
      </w:tr>
      <w:tr w:rsidR="00F56DD2" w:rsidRPr="00E74415" w14:paraId="36EFCDCA" w14:textId="77777777" w:rsidTr="007844DB">
        <w:tc>
          <w:tcPr>
            <w:tcW w:w="10276" w:type="dxa"/>
            <w:gridSpan w:val="3"/>
            <w:shd w:val="clear" w:color="auto" w:fill="D9D9D9"/>
          </w:tcPr>
          <w:p w14:paraId="4D043EF3" w14:textId="77777777" w:rsidR="00F56DD2" w:rsidRPr="000D4A53" w:rsidRDefault="00F56DD2" w:rsidP="007844DB">
            <w:pPr>
              <w:numPr>
                <w:ilvl w:val="0"/>
                <w:numId w:val="53"/>
              </w:numPr>
              <w:spacing w:after="0"/>
              <w:rPr>
                <w:b/>
              </w:rPr>
            </w:pPr>
            <w:r w:rsidRPr="000D4A53">
              <w:rPr>
                <w:b/>
              </w:rPr>
              <w:t>Сроки рассмотрения заявок</w:t>
            </w:r>
          </w:p>
        </w:tc>
      </w:tr>
      <w:tr w:rsidR="00F56DD2" w:rsidRPr="00E74415" w14:paraId="5BF39C58" w14:textId="77777777" w:rsidTr="007844DB">
        <w:tc>
          <w:tcPr>
            <w:tcW w:w="996" w:type="dxa"/>
            <w:shd w:val="clear" w:color="auto" w:fill="auto"/>
          </w:tcPr>
          <w:p w14:paraId="28B68C3C" w14:textId="77777777" w:rsidR="00F56DD2" w:rsidRPr="00E74415" w:rsidRDefault="00F56DD2" w:rsidP="007844DB">
            <w:pPr>
              <w:numPr>
                <w:ilvl w:val="1"/>
                <w:numId w:val="53"/>
              </w:numPr>
              <w:spacing w:after="0"/>
            </w:pPr>
          </w:p>
        </w:tc>
        <w:tc>
          <w:tcPr>
            <w:tcW w:w="2764" w:type="dxa"/>
            <w:shd w:val="clear" w:color="auto" w:fill="auto"/>
          </w:tcPr>
          <w:p w14:paraId="7E2EA911" w14:textId="77777777" w:rsidR="00F56DD2" w:rsidRPr="000D4A53" w:rsidRDefault="00F56DD2" w:rsidP="007844DB">
            <w:pPr>
              <w:spacing w:after="0"/>
              <w:rPr>
                <w:bCs/>
              </w:rPr>
            </w:pPr>
            <w:r>
              <w:rPr>
                <w:bCs/>
              </w:rPr>
              <w:t>Д</w:t>
            </w:r>
            <w:r w:rsidRPr="000D4A53">
              <w:rPr>
                <w:bCs/>
              </w:rPr>
              <w:t>ата рассмотрения заявок</w:t>
            </w:r>
          </w:p>
        </w:tc>
        <w:tc>
          <w:tcPr>
            <w:tcW w:w="6516" w:type="dxa"/>
            <w:shd w:val="clear" w:color="auto" w:fill="auto"/>
          </w:tcPr>
          <w:p w14:paraId="5F18F81F" w14:textId="21F725CA" w:rsidR="00F56DD2" w:rsidRPr="00505ACD" w:rsidRDefault="00F56DD2" w:rsidP="00BE72CA">
            <w:pPr>
              <w:spacing w:after="0"/>
              <w:rPr>
                <w:b/>
              </w:rPr>
            </w:pPr>
            <w:r>
              <w:rPr>
                <w:b/>
              </w:rPr>
              <w:t xml:space="preserve">До </w:t>
            </w:r>
            <w:r w:rsidR="00BE72CA">
              <w:rPr>
                <w:b/>
              </w:rPr>
              <w:t>28</w:t>
            </w:r>
            <w:r w:rsidRPr="00505ACD">
              <w:rPr>
                <w:b/>
              </w:rPr>
              <w:t>.</w:t>
            </w:r>
            <w:r w:rsidR="00BE72CA">
              <w:rPr>
                <w:b/>
              </w:rPr>
              <w:t>11</w:t>
            </w:r>
            <w:r w:rsidRPr="00505ACD">
              <w:rPr>
                <w:b/>
              </w:rPr>
              <w:t>.202</w:t>
            </w:r>
            <w:r>
              <w:rPr>
                <w:b/>
              </w:rPr>
              <w:t>4</w:t>
            </w:r>
          </w:p>
        </w:tc>
      </w:tr>
      <w:tr w:rsidR="00F56DD2" w:rsidRPr="00E74415" w14:paraId="643904C1" w14:textId="77777777" w:rsidTr="007844DB">
        <w:tc>
          <w:tcPr>
            <w:tcW w:w="996" w:type="dxa"/>
            <w:shd w:val="clear" w:color="auto" w:fill="auto"/>
          </w:tcPr>
          <w:p w14:paraId="2BC1C911" w14:textId="77777777" w:rsidR="00F56DD2" w:rsidRPr="00E74415" w:rsidRDefault="00F56DD2" w:rsidP="007844DB">
            <w:pPr>
              <w:numPr>
                <w:ilvl w:val="1"/>
                <w:numId w:val="53"/>
              </w:numPr>
              <w:spacing w:after="0"/>
            </w:pPr>
          </w:p>
        </w:tc>
        <w:tc>
          <w:tcPr>
            <w:tcW w:w="2764" w:type="dxa"/>
            <w:shd w:val="clear" w:color="auto" w:fill="auto"/>
          </w:tcPr>
          <w:p w14:paraId="444B56A2" w14:textId="77777777" w:rsidR="00F56DD2" w:rsidRPr="009C70C0" w:rsidRDefault="00F56DD2" w:rsidP="007844DB">
            <w:pPr>
              <w:spacing w:after="0"/>
              <w:rPr>
                <w:bCs/>
              </w:rPr>
            </w:pPr>
            <w:r w:rsidRPr="009C70C0">
              <w:rPr>
                <w:bCs/>
              </w:rPr>
              <w:t>Оформление протокола рассмотрения заявок</w:t>
            </w:r>
          </w:p>
        </w:tc>
        <w:tc>
          <w:tcPr>
            <w:tcW w:w="6516" w:type="dxa"/>
            <w:shd w:val="clear" w:color="auto" w:fill="auto"/>
          </w:tcPr>
          <w:p w14:paraId="19476D4E" w14:textId="77777777" w:rsidR="00F56DD2" w:rsidRPr="009C70C0" w:rsidRDefault="00F56DD2" w:rsidP="007844DB">
            <w:pPr>
              <w:spacing w:after="0"/>
            </w:pPr>
            <w:r w:rsidRPr="009C70C0">
              <w:t>Порядок оформления и размещения протокола рассмотрения заявок установлен частью 6 настоящей Аукционной документации.</w:t>
            </w:r>
          </w:p>
        </w:tc>
      </w:tr>
      <w:tr w:rsidR="00F56DD2" w:rsidRPr="00E74415" w14:paraId="71907498" w14:textId="77777777" w:rsidTr="007844DB">
        <w:tc>
          <w:tcPr>
            <w:tcW w:w="10276" w:type="dxa"/>
            <w:gridSpan w:val="3"/>
            <w:shd w:val="clear" w:color="auto" w:fill="D9D9D9"/>
          </w:tcPr>
          <w:p w14:paraId="7A783B86" w14:textId="77777777" w:rsidR="00F56DD2" w:rsidRPr="000D4A53" w:rsidRDefault="00F56DD2" w:rsidP="007844DB">
            <w:pPr>
              <w:numPr>
                <w:ilvl w:val="0"/>
                <w:numId w:val="53"/>
              </w:numPr>
              <w:spacing w:after="0"/>
              <w:rPr>
                <w:b/>
              </w:rPr>
            </w:pPr>
            <w:r w:rsidRPr="000D4A53">
              <w:rPr>
                <w:b/>
              </w:rPr>
              <w:t>Место, дата и порядок проведения аукциона</w:t>
            </w:r>
          </w:p>
        </w:tc>
      </w:tr>
      <w:tr w:rsidR="00F56DD2" w:rsidRPr="00E74415" w14:paraId="43070306" w14:textId="77777777" w:rsidTr="007844DB">
        <w:tc>
          <w:tcPr>
            <w:tcW w:w="996" w:type="dxa"/>
            <w:shd w:val="clear" w:color="auto" w:fill="auto"/>
          </w:tcPr>
          <w:p w14:paraId="4DD5E13B" w14:textId="77777777" w:rsidR="00F56DD2" w:rsidRPr="00E74415" w:rsidRDefault="00F56DD2" w:rsidP="007844DB">
            <w:pPr>
              <w:numPr>
                <w:ilvl w:val="1"/>
                <w:numId w:val="53"/>
              </w:numPr>
              <w:spacing w:after="0"/>
            </w:pPr>
          </w:p>
        </w:tc>
        <w:tc>
          <w:tcPr>
            <w:tcW w:w="2764" w:type="dxa"/>
            <w:shd w:val="clear" w:color="auto" w:fill="auto"/>
          </w:tcPr>
          <w:p w14:paraId="212E7192" w14:textId="77777777" w:rsidR="00F56DD2" w:rsidRPr="000D4A53" w:rsidRDefault="00F56DD2" w:rsidP="007844DB">
            <w:pPr>
              <w:spacing w:after="0"/>
              <w:rPr>
                <w:bCs/>
              </w:rPr>
            </w:pPr>
            <w:r>
              <w:rPr>
                <w:bCs/>
              </w:rPr>
              <w:t>Дата и время начала аукциона</w:t>
            </w:r>
          </w:p>
        </w:tc>
        <w:tc>
          <w:tcPr>
            <w:tcW w:w="6516" w:type="dxa"/>
            <w:shd w:val="clear" w:color="auto" w:fill="auto"/>
          </w:tcPr>
          <w:p w14:paraId="0DC7BF6A" w14:textId="0A938EA9" w:rsidR="00F56DD2" w:rsidRPr="00BE72CA" w:rsidRDefault="00BE72CA" w:rsidP="00915941">
            <w:pPr>
              <w:spacing w:after="0"/>
              <w:rPr>
                <w:b/>
              </w:rPr>
            </w:pPr>
            <w:r>
              <w:rPr>
                <w:b/>
              </w:rPr>
              <w:t>02</w:t>
            </w:r>
            <w:r w:rsidR="00F56DD2" w:rsidRPr="00505ACD">
              <w:rPr>
                <w:b/>
              </w:rPr>
              <w:t>.</w:t>
            </w:r>
            <w:r>
              <w:rPr>
                <w:b/>
              </w:rPr>
              <w:t>1</w:t>
            </w:r>
            <w:r w:rsidR="00915941">
              <w:rPr>
                <w:b/>
              </w:rPr>
              <w:t>2</w:t>
            </w:r>
            <w:r w:rsidR="00F56DD2" w:rsidRPr="00505ACD">
              <w:rPr>
                <w:b/>
              </w:rPr>
              <w:t>.202</w:t>
            </w:r>
            <w:r w:rsidR="00F56DD2">
              <w:rPr>
                <w:b/>
              </w:rPr>
              <w:t>4</w:t>
            </w:r>
            <w:r w:rsidR="00F56DD2" w:rsidRPr="00505ACD">
              <w:rPr>
                <w:b/>
              </w:rPr>
              <w:t xml:space="preserve"> до </w:t>
            </w:r>
            <w:r w:rsidR="00F56DD2">
              <w:rPr>
                <w:b/>
              </w:rPr>
              <w:t>13</w:t>
            </w:r>
            <w:r w:rsidR="00F56DD2" w:rsidRPr="00505ACD">
              <w:rPr>
                <w:b/>
              </w:rPr>
              <w:t>:</w:t>
            </w:r>
            <w:r w:rsidR="00F56DD2" w:rsidRPr="00BE72CA">
              <w:rPr>
                <w:b/>
              </w:rPr>
              <w:t>00</w:t>
            </w:r>
            <w:r w:rsidR="00F56DD2">
              <w:rPr>
                <w:b/>
              </w:rPr>
              <w:t xml:space="preserve"> (время московское)</w:t>
            </w:r>
          </w:p>
        </w:tc>
      </w:tr>
      <w:tr w:rsidR="00F56DD2" w:rsidRPr="00E74415" w14:paraId="5CE693BF" w14:textId="77777777" w:rsidTr="007844DB">
        <w:tc>
          <w:tcPr>
            <w:tcW w:w="996" w:type="dxa"/>
            <w:shd w:val="clear" w:color="auto" w:fill="auto"/>
          </w:tcPr>
          <w:p w14:paraId="7F0BDBE3" w14:textId="77777777" w:rsidR="00F56DD2" w:rsidRPr="00E74415" w:rsidRDefault="00F56DD2" w:rsidP="007844DB">
            <w:pPr>
              <w:numPr>
                <w:ilvl w:val="1"/>
                <w:numId w:val="53"/>
              </w:numPr>
              <w:spacing w:after="0"/>
            </w:pPr>
          </w:p>
        </w:tc>
        <w:tc>
          <w:tcPr>
            <w:tcW w:w="2764" w:type="dxa"/>
            <w:shd w:val="clear" w:color="auto" w:fill="auto"/>
          </w:tcPr>
          <w:p w14:paraId="04FF8416" w14:textId="77777777" w:rsidR="00F56DD2" w:rsidRPr="000D4A53" w:rsidRDefault="00F56DD2" w:rsidP="007844DB">
            <w:pPr>
              <w:spacing w:after="0"/>
              <w:rPr>
                <w:bCs/>
              </w:rPr>
            </w:pPr>
            <w:r>
              <w:rPr>
                <w:bCs/>
              </w:rPr>
              <w:t>Место проведения аукциона</w:t>
            </w:r>
          </w:p>
        </w:tc>
        <w:tc>
          <w:tcPr>
            <w:tcW w:w="6516" w:type="dxa"/>
            <w:shd w:val="clear" w:color="auto" w:fill="auto"/>
          </w:tcPr>
          <w:p w14:paraId="597AF3C4" w14:textId="77777777" w:rsidR="00F56DD2" w:rsidRPr="00505ACD" w:rsidRDefault="00F56DD2" w:rsidP="007844DB">
            <w:pPr>
              <w:spacing w:after="0"/>
              <w:rPr>
                <w:b/>
                <w:color w:val="1F497D"/>
              </w:rPr>
            </w:pPr>
            <w:r>
              <w:t>Электронная торговая площадка</w:t>
            </w:r>
            <w:r w:rsidRPr="003A5668">
              <w:rPr>
                <w:i/>
                <w:iCs/>
              </w:rPr>
              <w:t xml:space="preserve"> </w:t>
            </w:r>
            <w:r w:rsidRPr="003A5668">
              <w:t xml:space="preserve">АО «ЭТС» (Фабрикант) </w:t>
            </w:r>
            <w:r w:rsidRPr="00925EF0">
              <w:rPr>
                <w:rStyle w:val="aff8"/>
              </w:rPr>
              <w:t>www.fabrikant.ru</w:t>
            </w:r>
            <w:r w:rsidRPr="003A5668">
              <w:t xml:space="preserve"> (далее – сайт электронной площадки, электронная площадка)</w:t>
            </w:r>
          </w:p>
        </w:tc>
      </w:tr>
      <w:tr w:rsidR="00F56DD2" w:rsidRPr="00E74415" w14:paraId="142486CD" w14:textId="77777777" w:rsidTr="007844DB">
        <w:tc>
          <w:tcPr>
            <w:tcW w:w="996" w:type="dxa"/>
            <w:shd w:val="clear" w:color="auto" w:fill="auto"/>
          </w:tcPr>
          <w:p w14:paraId="14BEF5A8" w14:textId="77777777" w:rsidR="00F56DD2" w:rsidRPr="00E74415" w:rsidRDefault="00F56DD2" w:rsidP="007844DB">
            <w:pPr>
              <w:numPr>
                <w:ilvl w:val="1"/>
                <w:numId w:val="53"/>
              </w:numPr>
              <w:spacing w:after="0"/>
            </w:pPr>
          </w:p>
        </w:tc>
        <w:tc>
          <w:tcPr>
            <w:tcW w:w="2764" w:type="dxa"/>
            <w:shd w:val="clear" w:color="auto" w:fill="auto"/>
          </w:tcPr>
          <w:p w14:paraId="7CE2FDC0" w14:textId="77777777" w:rsidR="00F56DD2" w:rsidRPr="000D4A53" w:rsidRDefault="00F56DD2" w:rsidP="007844DB">
            <w:pPr>
              <w:spacing w:after="0"/>
              <w:rPr>
                <w:bCs/>
              </w:rPr>
            </w:pPr>
            <w:r w:rsidRPr="000D4A53">
              <w:rPr>
                <w:bCs/>
              </w:rPr>
              <w:t>Порядок проведения аукциона</w:t>
            </w:r>
          </w:p>
        </w:tc>
        <w:tc>
          <w:tcPr>
            <w:tcW w:w="6516" w:type="dxa"/>
            <w:shd w:val="clear" w:color="auto" w:fill="auto"/>
          </w:tcPr>
          <w:p w14:paraId="2B2DB925" w14:textId="77777777" w:rsidR="00F56DD2" w:rsidRPr="000D4A53" w:rsidRDefault="00F56DD2" w:rsidP="007844DB">
            <w:pPr>
              <w:spacing w:after="0"/>
            </w:pPr>
            <w:r w:rsidRPr="000D4A53">
              <w:t xml:space="preserve">Аукцион проводится в электронной форме на электронной торговой площадке в порядке, предусмотренном статьями 447 </w:t>
            </w:r>
            <w:r>
              <w:t>-</w:t>
            </w:r>
            <w:r w:rsidRPr="000D4A53">
              <w:t xml:space="preserve"> 449 Гражданского кодекса Российской Федерации, настоящей Аукционной документацией и в соответствии с правилами работы электронной торговой площадки</w:t>
            </w:r>
          </w:p>
        </w:tc>
      </w:tr>
      <w:tr w:rsidR="00F56DD2" w:rsidRPr="00E74415" w14:paraId="3DEE7F8A" w14:textId="77777777" w:rsidTr="007844DB">
        <w:tc>
          <w:tcPr>
            <w:tcW w:w="996" w:type="dxa"/>
            <w:shd w:val="clear" w:color="auto" w:fill="auto"/>
          </w:tcPr>
          <w:p w14:paraId="58542F74" w14:textId="77777777" w:rsidR="00F56DD2" w:rsidRPr="00E74415" w:rsidRDefault="00F56DD2" w:rsidP="007844DB">
            <w:pPr>
              <w:numPr>
                <w:ilvl w:val="1"/>
                <w:numId w:val="53"/>
              </w:numPr>
              <w:spacing w:after="0"/>
            </w:pPr>
          </w:p>
        </w:tc>
        <w:tc>
          <w:tcPr>
            <w:tcW w:w="2764" w:type="dxa"/>
            <w:shd w:val="clear" w:color="auto" w:fill="auto"/>
          </w:tcPr>
          <w:p w14:paraId="30AD4BD5" w14:textId="77777777" w:rsidR="00F56DD2" w:rsidRPr="000D4A53" w:rsidRDefault="00F56DD2" w:rsidP="007844DB">
            <w:pPr>
              <w:spacing w:after="0"/>
              <w:rPr>
                <w:bCs/>
              </w:rPr>
            </w:pPr>
            <w:r w:rsidRPr="007D3B3A">
              <w:rPr>
                <w:bCs/>
              </w:rPr>
              <w:t xml:space="preserve">Время ожидания </w:t>
            </w:r>
            <w:proofErr w:type="spellStart"/>
            <w:r>
              <w:rPr>
                <w:bCs/>
              </w:rPr>
              <w:t>автопонижений</w:t>
            </w:r>
            <w:proofErr w:type="spellEnd"/>
          </w:p>
        </w:tc>
        <w:tc>
          <w:tcPr>
            <w:tcW w:w="6516" w:type="dxa"/>
            <w:shd w:val="clear" w:color="auto" w:fill="auto"/>
          </w:tcPr>
          <w:p w14:paraId="03430A4B" w14:textId="77777777" w:rsidR="00F56DD2" w:rsidRPr="00C3729D" w:rsidRDefault="00F56DD2" w:rsidP="007844DB">
            <w:pPr>
              <w:spacing w:after="0"/>
            </w:pPr>
            <w:r>
              <w:rPr>
                <w:lang w:val="en-US"/>
              </w:rPr>
              <w:t xml:space="preserve">10 </w:t>
            </w:r>
            <w:r>
              <w:t>минут</w:t>
            </w:r>
          </w:p>
        </w:tc>
      </w:tr>
      <w:tr w:rsidR="00F56DD2" w:rsidRPr="00E74415" w14:paraId="565C302B" w14:textId="77777777" w:rsidTr="007844DB">
        <w:tc>
          <w:tcPr>
            <w:tcW w:w="996" w:type="dxa"/>
            <w:shd w:val="clear" w:color="auto" w:fill="auto"/>
          </w:tcPr>
          <w:p w14:paraId="019FB5FE" w14:textId="77777777" w:rsidR="00F56DD2" w:rsidRPr="00E74415" w:rsidRDefault="00F56DD2" w:rsidP="007844DB">
            <w:pPr>
              <w:numPr>
                <w:ilvl w:val="1"/>
                <w:numId w:val="53"/>
              </w:numPr>
              <w:spacing w:after="0"/>
            </w:pPr>
          </w:p>
        </w:tc>
        <w:tc>
          <w:tcPr>
            <w:tcW w:w="2764" w:type="dxa"/>
            <w:shd w:val="clear" w:color="auto" w:fill="auto"/>
          </w:tcPr>
          <w:p w14:paraId="6715881E" w14:textId="77777777" w:rsidR="00F56DD2" w:rsidRPr="007D3B3A" w:rsidRDefault="00F56DD2" w:rsidP="007844DB">
            <w:pPr>
              <w:spacing w:after="0"/>
              <w:rPr>
                <w:bCs/>
              </w:rPr>
            </w:pPr>
            <w:r w:rsidRPr="00C3729D">
              <w:rPr>
                <w:bCs/>
              </w:rPr>
              <w:t xml:space="preserve">Время ожидания </w:t>
            </w:r>
            <w:r>
              <w:rPr>
                <w:bCs/>
              </w:rPr>
              <w:t>ценовых предложений</w:t>
            </w:r>
          </w:p>
        </w:tc>
        <w:tc>
          <w:tcPr>
            <w:tcW w:w="6516" w:type="dxa"/>
            <w:shd w:val="clear" w:color="auto" w:fill="auto"/>
          </w:tcPr>
          <w:p w14:paraId="4013E59B" w14:textId="77777777" w:rsidR="00F56DD2" w:rsidRPr="00C3729D" w:rsidRDefault="00F56DD2" w:rsidP="007844DB">
            <w:pPr>
              <w:spacing w:after="0"/>
            </w:pPr>
            <w:r>
              <w:rPr>
                <w:lang w:val="en-US"/>
              </w:rPr>
              <w:t xml:space="preserve">10 </w:t>
            </w:r>
            <w:r>
              <w:t>минут</w:t>
            </w:r>
          </w:p>
        </w:tc>
      </w:tr>
      <w:tr w:rsidR="00F56DD2" w:rsidRPr="00E74415" w14:paraId="494F7D67" w14:textId="77777777" w:rsidTr="007844DB">
        <w:tc>
          <w:tcPr>
            <w:tcW w:w="996" w:type="dxa"/>
            <w:shd w:val="clear" w:color="auto" w:fill="auto"/>
          </w:tcPr>
          <w:p w14:paraId="29B0B8B1" w14:textId="77777777" w:rsidR="00F56DD2" w:rsidRPr="00E74415" w:rsidRDefault="00F56DD2" w:rsidP="007844DB">
            <w:pPr>
              <w:numPr>
                <w:ilvl w:val="1"/>
                <w:numId w:val="53"/>
              </w:numPr>
              <w:spacing w:after="0"/>
            </w:pPr>
          </w:p>
        </w:tc>
        <w:tc>
          <w:tcPr>
            <w:tcW w:w="2764" w:type="dxa"/>
            <w:shd w:val="clear" w:color="auto" w:fill="auto"/>
          </w:tcPr>
          <w:p w14:paraId="7BAA1452" w14:textId="77777777" w:rsidR="00F56DD2" w:rsidRPr="00E74415" w:rsidRDefault="00F56DD2" w:rsidP="007844DB">
            <w:pPr>
              <w:spacing w:after="0"/>
              <w:rPr>
                <w:bCs/>
              </w:rPr>
            </w:pPr>
            <w:r w:rsidRPr="00E74415">
              <w:rPr>
                <w:bCs/>
              </w:rPr>
              <w:t>Победитель аукциона:</w:t>
            </w:r>
          </w:p>
        </w:tc>
        <w:tc>
          <w:tcPr>
            <w:tcW w:w="6516" w:type="dxa"/>
            <w:shd w:val="clear" w:color="auto" w:fill="auto"/>
          </w:tcPr>
          <w:p w14:paraId="46DA8C91" w14:textId="77777777" w:rsidR="00F56DD2" w:rsidRPr="00E74415" w:rsidRDefault="00F56DD2" w:rsidP="007844DB">
            <w:pPr>
              <w:spacing w:after="0"/>
            </w:pPr>
            <w:r>
              <w:t xml:space="preserve">Критерии определения победителя описаны в разделе 9 </w:t>
            </w:r>
            <w:r w:rsidRPr="000D4A53">
              <w:t>Аукционной документации</w:t>
            </w:r>
          </w:p>
        </w:tc>
      </w:tr>
      <w:tr w:rsidR="00F56DD2" w:rsidRPr="00E74415" w14:paraId="1704F9EF" w14:textId="77777777" w:rsidTr="007844DB">
        <w:tc>
          <w:tcPr>
            <w:tcW w:w="996" w:type="dxa"/>
            <w:shd w:val="clear" w:color="auto" w:fill="auto"/>
          </w:tcPr>
          <w:p w14:paraId="098AB362" w14:textId="77777777" w:rsidR="00F56DD2" w:rsidRPr="00E74415" w:rsidRDefault="00F56DD2" w:rsidP="007844DB">
            <w:pPr>
              <w:numPr>
                <w:ilvl w:val="1"/>
                <w:numId w:val="53"/>
              </w:numPr>
              <w:spacing w:after="0"/>
            </w:pPr>
          </w:p>
        </w:tc>
        <w:tc>
          <w:tcPr>
            <w:tcW w:w="2764" w:type="dxa"/>
            <w:shd w:val="clear" w:color="auto" w:fill="auto"/>
          </w:tcPr>
          <w:p w14:paraId="29107DB6" w14:textId="77777777" w:rsidR="00F56DD2" w:rsidRPr="00E74415" w:rsidRDefault="00F56DD2" w:rsidP="007844DB">
            <w:pPr>
              <w:spacing w:after="0"/>
              <w:rPr>
                <w:bCs/>
              </w:rPr>
            </w:pPr>
            <w:r w:rsidRPr="00E74415">
              <w:t>Срок заключения договора</w:t>
            </w:r>
          </w:p>
        </w:tc>
        <w:tc>
          <w:tcPr>
            <w:tcW w:w="6516" w:type="dxa"/>
            <w:shd w:val="clear" w:color="auto" w:fill="auto"/>
          </w:tcPr>
          <w:p w14:paraId="78B3710D" w14:textId="77777777" w:rsidR="00F56DD2" w:rsidRPr="00E74415" w:rsidRDefault="00F56DD2" w:rsidP="007844DB">
            <w:pPr>
              <w:pStyle w:val="Default"/>
              <w:jc w:val="both"/>
            </w:pPr>
            <w:r w:rsidRPr="000317BA">
              <w:t>Договор заключается между Продавцом и Победителем/Единственным участником (Покупателем) не ранее 10 (десяти) календарных дней и не позднее чем через 20 (двадцать) календарных дней со дня размещения продавцом протокола утверждения результатов аукциона или со дня принятия продавцом решения о заключении договора с единственным участником аукциона</w:t>
            </w:r>
          </w:p>
        </w:tc>
      </w:tr>
      <w:tr w:rsidR="00F56DD2" w:rsidRPr="00E74415" w14:paraId="36883F93" w14:textId="77777777" w:rsidTr="007844DB">
        <w:tc>
          <w:tcPr>
            <w:tcW w:w="10276" w:type="dxa"/>
            <w:gridSpan w:val="3"/>
            <w:shd w:val="clear" w:color="auto" w:fill="D9D9D9"/>
          </w:tcPr>
          <w:p w14:paraId="34F50331" w14:textId="77777777" w:rsidR="00F56DD2" w:rsidRPr="00E74415" w:rsidRDefault="00F56DD2" w:rsidP="007844DB">
            <w:pPr>
              <w:numPr>
                <w:ilvl w:val="0"/>
                <w:numId w:val="53"/>
              </w:numPr>
              <w:spacing w:after="0"/>
              <w:rPr>
                <w:b/>
              </w:rPr>
            </w:pPr>
            <w:r w:rsidRPr="00E74415">
              <w:rPr>
                <w:b/>
              </w:rPr>
              <w:t xml:space="preserve">Порядок ознакомления с документацией, в </w:t>
            </w:r>
            <w:proofErr w:type="spellStart"/>
            <w:r w:rsidRPr="00E74415">
              <w:rPr>
                <w:b/>
              </w:rPr>
              <w:t>т.ч</w:t>
            </w:r>
            <w:proofErr w:type="spellEnd"/>
            <w:r w:rsidRPr="00E74415">
              <w:rPr>
                <w:b/>
              </w:rPr>
              <w:t>. формами документов и условиями аукциона</w:t>
            </w:r>
          </w:p>
        </w:tc>
      </w:tr>
      <w:tr w:rsidR="00F56DD2" w:rsidRPr="00E74415" w14:paraId="1F4BCCF1" w14:textId="77777777" w:rsidTr="007844DB">
        <w:tc>
          <w:tcPr>
            <w:tcW w:w="996" w:type="dxa"/>
            <w:shd w:val="clear" w:color="auto" w:fill="auto"/>
          </w:tcPr>
          <w:p w14:paraId="23FBBCE7" w14:textId="77777777" w:rsidR="00F56DD2" w:rsidRPr="00E74415" w:rsidRDefault="00F56DD2" w:rsidP="007844DB">
            <w:pPr>
              <w:numPr>
                <w:ilvl w:val="1"/>
                <w:numId w:val="53"/>
              </w:numPr>
              <w:spacing w:after="0"/>
            </w:pPr>
          </w:p>
        </w:tc>
        <w:tc>
          <w:tcPr>
            <w:tcW w:w="2764" w:type="dxa"/>
            <w:shd w:val="clear" w:color="auto" w:fill="auto"/>
          </w:tcPr>
          <w:p w14:paraId="0B8A9CDF" w14:textId="77777777" w:rsidR="00F56DD2" w:rsidRPr="00E74415" w:rsidRDefault="00F56DD2" w:rsidP="007844DB">
            <w:pPr>
              <w:spacing w:after="0"/>
            </w:pPr>
            <w:r w:rsidRPr="00E74415">
              <w:t>Мес</w:t>
            </w:r>
            <w:r>
              <w:t>то размещения в сети «Интернет»</w:t>
            </w:r>
          </w:p>
        </w:tc>
        <w:tc>
          <w:tcPr>
            <w:tcW w:w="6516" w:type="dxa"/>
            <w:shd w:val="clear" w:color="auto" w:fill="auto"/>
          </w:tcPr>
          <w:p w14:paraId="5FB0DE44" w14:textId="77777777" w:rsidR="00F56DD2" w:rsidRPr="00E74415" w:rsidRDefault="00F56DD2" w:rsidP="007844DB">
            <w:pPr>
              <w:spacing w:after="0"/>
            </w:pPr>
            <w:r w:rsidRPr="00E74415">
              <w:t>Аукционная документация находится в открытом доступе, нач</w:t>
            </w:r>
            <w:r>
              <w:t>иная с даты размещения настоящей</w:t>
            </w:r>
            <w:r w:rsidRPr="00E74415">
              <w:t xml:space="preserve"> Аукционной документации в информационно-телекоммуникационной сети «Интернет»</w:t>
            </w:r>
            <w:r w:rsidRPr="00F10503">
              <w:t xml:space="preserve"> </w:t>
            </w:r>
            <w:r>
              <w:t xml:space="preserve">на </w:t>
            </w:r>
            <w:r w:rsidRPr="00F10503">
              <w:t>сайт</w:t>
            </w:r>
            <w:r>
              <w:t>е</w:t>
            </w:r>
            <w:r w:rsidRPr="00F10503">
              <w:t xml:space="preserve"> электронной площадки</w:t>
            </w:r>
            <w:r w:rsidRPr="00E74415">
              <w:t xml:space="preserve"> </w:t>
            </w:r>
            <w:r w:rsidRPr="00925EF0">
              <w:rPr>
                <w:rStyle w:val="aff8"/>
              </w:rPr>
              <w:t>www.fabrikant.ru</w:t>
            </w:r>
            <w:r>
              <w:rPr>
                <w:b/>
                <w:color w:val="1F497D"/>
              </w:rPr>
              <w:t>.</w:t>
            </w:r>
          </w:p>
        </w:tc>
      </w:tr>
      <w:tr w:rsidR="00F56DD2" w:rsidRPr="00E74415" w14:paraId="5026361A" w14:textId="77777777" w:rsidTr="007844DB">
        <w:tc>
          <w:tcPr>
            <w:tcW w:w="996" w:type="dxa"/>
            <w:shd w:val="clear" w:color="auto" w:fill="auto"/>
          </w:tcPr>
          <w:p w14:paraId="3A020527" w14:textId="77777777" w:rsidR="00F56DD2" w:rsidRPr="00E74415" w:rsidRDefault="00F56DD2" w:rsidP="007844DB">
            <w:pPr>
              <w:numPr>
                <w:ilvl w:val="1"/>
                <w:numId w:val="53"/>
              </w:numPr>
              <w:spacing w:after="0"/>
            </w:pPr>
          </w:p>
        </w:tc>
        <w:tc>
          <w:tcPr>
            <w:tcW w:w="2764" w:type="dxa"/>
            <w:shd w:val="clear" w:color="auto" w:fill="auto"/>
          </w:tcPr>
          <w:p w14:paraId="7A8C8D92" w14:textId="77777777" w:rsidR="00F56DD2" w:rsidRPr="00E74415" w:rsidRDefault="00F56DD2" w:rsidP="007844DB">
            <w:pPr>
              <w:spacing w:after="0"/>
            </w:pPr>
            <w:r w:rsidRPr="00E74415">
              <w:t>Поряд</w:t>
            </w:r>
            <w:r>
              <w:t>ок ознакомления с документацией</w:t>
            </w:r>
          </w:p>
        </w:tc>
        <w:tc>
          <w:tcPr>
            <w:tcW w:w="6516" w:type="dxa"/>
            <w:shd w:val="clear" w:color="auto" w:fill="auto"/>
          </w:tcPr>
          <w:p w14:paraId="7D200329" w14:textId="77777777" w:rsidR="00F56DD2" w:rsidRPr="00E95418" w:rsidRDefault="00F56DD2" w:rsidP="007844DB">
            <w:pPr>
              <w:spacing w:after="0"/>
            </w:pPr>
            <w:r>
              <w:t xml:space="preserve">На </w:t>
            </w:r>
            <w:r w:rsidRPr="00F10503">
              <w:t>сайт</w:t>
            </w:r>
            <w:r>
              <w:t>е</w:t>
            </w:r>
            <w:r w:rsidRPr="00F10503">
              <w:t xml:space="preserve"> электронной площадки</w:t>
            </w:r>
            <w:r w:rsidRPr="00F10503" w:rsidDel="00F10503">
              <w:t xml:space="preserve"> </w:t>
            </w:r>
            <w:r w:rsidRPr="00E74415">
              <w:t>в</w:t>
            </w:r>
            <w:r>
              <w:t xml:space="preserve"> любое время с даты размещения</w:t>
            </w:r>
          </w:p>
        </w:tc>
      </w:tr>
      <w:tr w:rsidR="00F56DD2" w:rsidRPr="00E74415" w14:paraId="5BE0FA1E" w14:textId="77777777" w:rsidTr="007844DB">
        <w:tc>
          <w:tcPr>
            <w:tcW w:w="10276" w:type="dxa"/>
            <w:gridSpan w:val="3"/>
            <w:shd w:val="clear" w:color="auto" w:fill="D9D9D9"/>
          </w:tcPr>
          <w:p w14:paraId="64F6672C" w14:textId="77777777" w:rsidR="00F56DD2" w:rsidRPr="00E74415" w:rsidRDefault="00F56DD2" w:rsidP="007844DB">
            <w:pPr>
              <w:numPr>
                <w:ilvl w:val="0"/>
                <w:numId w:val="53"/>
              </w:numPr>
              <w:spacing w:after="0"/>
              <w:rPr>
                <w:b/>
              </w:rPr>
            </w:pPr>
            <w:r w:rsidRPr="00E74415">
              <w:rPr>
                <w:b/>
                <w:highlight w:val="lightGray"/>
              </w:rPr>
              <w:t>Внесение изменений в Аукционную документацию и отказ от проведения аукциона</w:t>
            </w:r>
          </w:p>
        </w:tc>
      </w:tr>
      <w:tr w:rsidR="00F56DD2" w:rsidRPr="00E74415" w14:paraId="074A6D3E" w14:textId="77777777" w:rsidTr="007844DB">
        <w:tc>
          <w:tcPr>
            <w:tcW w:w="996" w:type="dxa"/>
            <w:shd w:val="clear" w:color="auto" w:fill="auto"/>
          </w:tcPr>
          <w:p w14:paraId="60E849C2" w14:textId="77777777" w:rsidR="00F56DD2" w:rsidRPr="00E74415" w:rsidRDefault="00F56DD2" w:rsidP="007844DB">
            <w:pPr>
              <w:numPr>
                <w:ilvl w:val="1"/>
                <w:numId w:val="53"/>
              </w:numPr>
              <w:spacing w:after="0"/>
            </w:pPr>
          </w:p>
        </w:tc>
        <w:tc>
          <w:tcPr>
            <w:tcW w:w="2764" w:type="dxa"/>
            <w:shd w:val="clear" w:color="auto" w:fill="auto"/>
          </w:tcPr>
          <w:p w14:paraId="4A6270CA" w14:textId="77777777" w:rsidR="00F56DD2" w:rsidRPr="00E74415" w:rsidRDefault="00F56DD2" w:rsidP="007844DB">
            <w:pPr>
              <w:spacing w:after="0"/>
            </w:pPr>
            <w:r w:rsidRPr="00E74415">
              <w:rPr>
                <w:bCs/>
              </w:rPr>
              <w:t>Внесение изменений</w:t>
            </w:r>
          </w:p>
        </w:tc>
        <w:tc>
          <w:tcPr>
            <w:tcW w:w="6516" w:type="dxa"/>
            <w:shd w:val="clear" w:color="auto" w:fill="auto"/>
          </w:tcPr>
          <w:p w14:paraId="3D8DE301" w14:textId="77777777" w:rsidR="00F56DD2" w:rsidRPr="00E74415" w:rsidRDefault="00F56DD2" w:rsidP="007844DB">
            <w:pPr>
              <w:spacing w:after="0"/>
            </w:pPr>
            <w:r>
              <w:t>Продавец</w:t>
            </w:r>
            <w:r w:rsidRPr="00E74415">
              <w:t xml:space="preserve"> вправе принять решение о внесении изменений в Аукционную документацию. Изменения могут быть внесены в любой момент Организатором торгов до окончания срока подачи заявок. </w:t>
            </w:r>
            <w:r w:rsidRPr="00B86BD3">
              <w:t xml:space="preserve">Изменения могут быть связаны, в том числе, с продлением и сокращением срока завершения приема заявок. При </w:t>
            </w:r>
            <w:r w:rsidRPr="00B86BD3">
              <w:rPr>
                <w:lang w:val="x-none"/>
              </w:rPr>
              <w:t>этом</w:t>
            </w:r>
            <w:r w:rsidRPr="00B86BD3">
              <w:t>,</w:t>
            </w:r>
            <w:r w:rsidRPr="00B86BD3">
              <w:rPr>
                <w:lang w:val="x-none"/>
              </w:rPr>
              <w:t xml:space="preserve"> если изменения </w:t>
            </w:r>
            <w:r w:rsidRPr="00B86BD3">
              <w:t xml:space="preserve">касаются сокращения срока подачи заявок, </w:t>
            </w:r>
            <w:r w:rsidRPr="00B86BD3">
              <w:rPr>
                <w:lang w:val="x-none"/>
              </w:rPr>
              <w:t>дата аукциона</w:t>
            </w:r>
            <w:r w:rsidRPr="00B86BD3">
              <w:t xml:space="preserve"> устанавливается не ранее чем через </w:t>
            </w:r>
            <w:r>
              <w:t>20 календарных</w:t>
            </w:r>
            <w:r w:rsidRPr="00B86BD3">
              <w:rPr>
                <w:lang w:val="x-none"/>
              </w:rPr>
              <w:t xml:space="preserve"> дней</w:t>
            </w:r>
            <w:r w:rsidRPr="00B86BD3">
              <w:t xml:space="preserve"> с даты начала приема заявок.</w:t>
            </w:r>
            <w:r>
              <w:t xml:space="preserve"> </w:t>
            </w:r>
            <w:r w:rsidRPr="00E74415">
              <w:t xml:space="preserve">Любое изменение является неотъемлемой частью документации. Изменения подлежат размещению на сайте </w:t>
            </w:r>
            <w:r w:rsidRPr="00925EF0">
              <w:rPr>
                <w:rStyle w:val="aff8"/>
              </w:rPr>
              <w:t>www.fabrikant.ru</w:t>
            </w:r>
            <w:r w:rsidRPr="005306B3">
              <w:rPr>
                <w:rStyle w:val="aff8"/>
              </w:rPr>
              <w:t>.</w:t>
            </w:r>
          </w:p>
        </w:tc>
      </w:tr>
      <w:tr w:rsidR="00F56DD2" w:rsidRPr="00E74415" w14:paraId="7905A812" w14:textId="77777777" w:rsidTr="007844DB">
        <w:tc>
          <w:tcPr>
            <w:tcW w:w="996" w:type="dxa"/>
            <w:shd w:val="clear" w:color="auto" w:fill="auto"/>
          </w:tcPr>
          <w:p w14:paraId="4D4D88C3" w14:textId="77777777" w:rsidR="00F56DD2" w:rsidRPr="00E74415" w:rsidRDefault="00F56DD2" w:rsidP="007844DB">
            <w:pPr>
              <w:numPr>
                <w:ilvl w:val="1"/>
                <w:numId w:val="53"/>
              </w:numPr>
              <w:spacing w:after="0"/>
            </w:pPr>
          </w:p>
        </w:tc>
        <w:tc>
          <w:tcPr>
            <w:tcW w:w="2764" w:type="dxa"/>
            <w:shd w:val="clear" w:color="auto" w:fill="auto"/>
          </w:tcPr>
          <w:p w14:paraId="3284853F" w14:textId="77777777" w:rsidR="00F56DD2" w:rsidRPr="00E74415" w:rsidRDefault="00F56DD2" w:rsidP="007844DB">
            <w:pPr>
              <w:spacing w:after="0"/>
            </w:pPr>
            <w:r w:rsidRPr="00E74415">
              <w:rPr>
                <w:bCs/>
              </w:rPr>
              <w:t>Отказ от проведения аукциона</w:t>
            </w:r>
          </w:p>
        </w:tc>
        <w:tc>
          <w:tcPr>
            <w:tcW w:w="6516" w:type="dxa"/>
            <w:shd w:val="clear" w:color="auto" w:fill="auto"/>
          </w:tcPr>
          <w:p w14:paraId="20F884A6" w14:textId="77777777" w:rsidR="00F56DD2" w:rsidRPr="00E74415" w:rsidRDefault="00F56DD2" w:rsidP="007844DB">
            <w:pPr>
              <w:spacing w:after="0"/>
            </w:pPr>
            <w:r w:rsidRPr="00E74415">
              <w:t xml:space="preserve">Продавец вправе отказаться от проведения торгов не позднее, чем за 3 (календарных) дня до наступления даты проведения торгов. Сообщение об отказе проведения торгов размещается на сайте </w:t>
            </w:r>
            <w:r w:rsidRPr="00925EF0">
              <w:rPr>
                <w:rStyle w:val="aff8"/>
              </w:rPr>
              <w:t>www.fabrikant.ru</w:t>
            </w:r>
            <w:r w:rsidRPr="005306B3">
              <w:rPr>
                <w:rStyle w:val="aff8"/>
              </w:rPr>
              <w:t>.</w:t>
            </w:r>
          </w:p>
        </w:tc>
      </w:tr>
    </w:tbl>
    <w:p w14:paraId="690DBD96" w14:textId="77777777" w:rsidR="00F56DD2" w:rsidRDefault="00F56DD2" w:rsidP="00F56DD2">
      <w:pPr>
        <w:spacing w:after="0"/>
        <w:jc w:val="left"/>
      </w:pPr>
    </w:p>
    <w:p w14:paraId="4F2F17DB" w14:textId="77777777" w:rsidR="00F56DD2" w:rsidRPr="00ED3836" w:rsidRDefault="00F56DD2" w:rsidP="00F56DD2">
      <w:pPr>
        <w:pStyle w:val="36"/>
        <w:widowControl w:val="0"/>
        <w:spacing w:after="0"/>
        <w:ind w:left="0" w:firstLine="709"/>
        <w:rPr>
          <w:sz w:val="24"/>
          <w:szCs w:val="24"/>
        </w:rPr>
      </w:pPr>
      <w:r w:rsidRPr="00ED3836">
        <w:rPr>
          <w:sz w:val="24"/>
          <w:szCs w:val="24"/>
        </w:rPr>
        <w:t>В случае признания процедуры несостоявшейся по причине допуска к участию только одного Участника, договор может быть заключен Продавцом с единственным участником процедуры по цене отсечения (минимальной цене).</w:t>
      </w:r>
    </w:p>
    <w:p w14:paraId="5CB309C5" w14:textId="77777777" w:rsidR="00F56DD2" w:rsidRDefault="00F56DD2" w:rsidP="00F56DD2">
      <w:pPr>
        <w:pStyle w:val="36"/>
        <w:widowControl w:val="0"/>
        <w:spacing w:after="0"/>
        <w:ind w:left="0"/>
        <w:rPr>
          <w:b/>
          <w:sz w:val="24"/>
          <w:szCs w:val="24"/>
        </w:rPr>
        <w:sectPr w:rsidR="00F56DD2" w:rsidSect="00B53079">
          <w:footnotePr>
            <w:numFmt w:val="chicago"/>
          </w:footnotePr>
          <w:pgSz w:w="11909" w:h="16834" w:code="9"/>
          <w:pgMar w:top="426" w:right="851" w:bottom="720" w:left="1418" w:header="340" w:footer="0" w:gutter="0"/>
          <w:cols w:space="720"/>
          <w:docGrid w:linePitch="326"/>
        </w:sectPr>
      </w:pPr>
    </w:p>
    <w:p w14:paraId="5B8AA2E8" w14:textId="77777777" w:rsidR="00F56DD2" w:rsidRPr="00644139" w:rsidRDefault="00F56DD2" w:rsidP="00F56DD2">
      <w:pPr>
        <w:spacing w:after="0"/>
        <w:ind w:firstLine="709"/>
        <w:jc w:val="center"/>
        <w:rPr>
          <w:b/>
        </w:rPr>
      </w:pPr>
      <w:r w:rsidRPr="00912716">
        <w:rPr>
          <w:b/>
        </w:rPr>
        <w:lastRenderedPageBreak/>
        <w:t>РАЗДЕЛ II.</w:t>
      </w:r>
      <w:r w:rsidRPr="00EF261D">
        <w:t xml:space="preserve"> </w:t>
      </w:r>
      <w:r>
        <w:rPr>
          <w:b/>
        </w:rPr>
        <w:t>У</w:t>
      </w:r>
      <w:r w:rsidRPr="00E74415">
        <w:rPr>
          <w:b/>
        </w:rPr>
        <w:t>СЛОВИЯ ПРОВЕДЕНИЯ АУКЦИОНА</w:t>
      </w:r>
    </w:p>
    <w:p w14:paraId="70987E09" w14:textId="77777777" w:rsidR="00F56DD2" w:rsidRPr="00F85B7D" w:rsidRDefault="00F56DD2" w:rsidP="00F56DD2">
      <w:pPr>
        <w:numPr>
          <w:ilvl w:val="0"/>
          <w:numId w:val="56"/>
        </w:numPr>
        <w:spacing w:after="0"/>
        <w:jc w:val="left"/>
        <w:rPr>
          <w:b/>
        </w:rPr>
      </w:pPr>
      <w:r w:rsidRPr="00AC6693">
        <w:rPr>
          <w:b/>
        </w:rPr>
        <w:t>Общие положения</w:t>
      </w:r>
    </w:p>
    <w:p w14:paraId="252824B8" w14:textId="77777777" w:rsidR="00F56DD2" w:rsidRDefault="00F56DD2" w:rsidP="00F56DD2">
      <w:pPr>
        <w:tabs>
          <w:tab w:val="left" w:pos="426"/>
          <w:tab w:val="left" w:pos="1134"/>
        </w:tabs>
        <w:spacing w:after="0"/>
        <w:ind w:firstLine="709"/>
        <w:rPr>
          <w:rStyle w:val="aff8"/>
        </w:rPr>
      </w:pPr>
      <w:r w:rsidRPr="00AC6693">
        <w:t xml:space="preserve">Настоящая Аукционная документация является неотъемлемой частью Извещения о проведении аукциона, размещенного на сайте </w:t>
      </w:r>
      <w:r w:rsidRPr="00925EF0">
        <w:rPr>
          <w:rStyle w:val="aff8"/>
        </w:rPr>
        <w:t>www.fabrikant.ru</w:t>
      </w:r>
      <w:r w:rsidRPr="00B573B5">
        <w:rPr>
          <w:rStyle w:val="aff8"/>
        </w:rPr>
        <w:t>.</w:t>
      </w:r>
    </w:p>
    <w:p w14:paraId="10156DA7" w14:textId="77777777" w:rsidR="00F56DD2" w:rsidRPr="00AC6693" w:rsidRDefault="00F56DD2" w:rsidP="00F56DD2">
      <w:pPr>
        <w:tabs>
          <w:tab w:val="left" w:pos="426"/>
          <w:tab w:val="left" w:pos="1134"/>
        </w:tabs>
        <w:spacing w:after="0"/>
        <w:ind w:firstLine="709"/>
      </w:pPr>
      <w:r>
        <w:t>Участник торгов</w:t>
      </w:r>
      <w:r w:rsidRPr="00AC6693">
        <w:t xml:space="preserve"> самостоятельно несет все затраты, связанные с подготовкой и подачей заявки на участие в аукционе. Организатор торгов и Продавец не несет обязанностей или ответственности в связи с такими затратами.</w:t>
      </w:r>
    </w:p>
    <w:p w14:paraId="211C6C19" w14:textId="77777777" w:rsidR="00F56DD2" w:rsidRPr="00AC6693" w:rsidRDefault="00F56DD2" w:rsidP="00F56DD2">
      <w:pPr>
        <w:tabs>
          <w:tab w:val="left" w:pos="426"/>
          <w:tab w:val="left" w:pos="1134"/>
        </w:tabs>
        <w:spacing w:after="0"/>
        <w:ind w:firstLine="709"/>
      </w:pPr>
      <w:r>
        <w:t>Участнику торгов</w:t>
      </w:r>
      <w:r w:rsidRPr="00AC6693">
        <w:t xml:space="preserve"> рекомендуется получить все сведения, которые могут быть ему необходимы для подготовки и подачи заявки на участие в аукционе на право заключения договора.</w:t>
      </w:r>
    </w:p>
    <w:p w14:paraId="5A6BB90C" w14:textId="77777777" w:rsidR="00F56DD2" w:rsidRPr="00AC6693" w:rsidRDefault="00F56DD2" w:rsidP="00F56DD2">
      <w:pPr>
        <w:pStyle w:val="36"/>
        <w:widowControl w:val="0"/>
        <w:tabs>
          <w:tab w:val="left" w:pos="426"/>
        </w:tabs>
        <w:spacing w:after="0"/>
        <w:ind w:left="0" w:firstLine="709"/>
        <w:rPr>
          <w:sz w:val="24"/>
          <w:szCs w:val="24"/>
        </w:rPr>
      </w:pPr>
      <w:r w:rsidRPr="00AC6693">
        <w:rPr>
          <w:sz w:val="24"/>
          <w:szCs w:val="24"/>
        </w:rPr>
        <w:t xml:space="preserve">Подавая заявку на участие в аукционе </w:t>
      </w:r>
      <w:r w:rsidRPr="008214DE">
        <w:rPr>
          <w:sz w:val="24"/>
          <w:szCs w:val="24"/>
        </w:rPr>
        <w:t>Участник торгов</w:t>
      </w:r>
      <w:r w:rsidRPr="00AC6693">
        <w:t xml:space="preserve"> </w:t>
      </w:r>
      <w:r w:rsidRPr="00AC6693">
        <w:rPr>
          <w:sz w:val="24"/>
          <w:szCs w:val="24"/>
        </w:rPr>
        <w:t>подтверждает, что он располагает данными об Организаторе торгов, предмете аукциона, начальной</w:t>
      </w:r>
      <w:r>
        <w:rPr>
          <w:sz w:val="24"/>
          <w:szCs w:val="24"/>
        </w:rPr>
        <w:t xml:space="preserve"> и минимальной</w:t>
      </w:r>
      <w:r w:rsidRPr="00AC6693">
        <w:rPr>
          <w:sz w:val="24"/>
          <w:szCs w:val="24"/>
        </w:rPr>
        <w:t xml:space="preserve"> цене Имущества, величине</w:t>
      </w:r>
      <w:r>
        <w:rPr>
          <w:sz w:val="24"/>
          <w:szCs w:val="24"/>
        </w:rPr>
        <w:t xml:space="preserve"> «шага аукциона» на повышение и понижение</w:t>
      </w:r>
      <w:r w:rsidRPr="00AC6693">
        <w:rPr>
          <w:sz w:val="24"/>
          <w:szCs w:val="24"/>
        </w:rPr>
        <w:t xml:space="preserve"> цены, дате, времени, месте проведения аукциона, порядке его проведения, в том числе о порядке оформления участия в аукционе, порядке определения Победителя, о порядке заключения договор</w:t>
      </w:r>
      <w:r>
        <w:rPr>
          <w:sz w:val="24"/>
          <w:szCs w:val="24"/>
        </w:rPr>
        <w:t>а и его условиях</w:t>
      </w:r>
      <w:r w:rsidRPr="00AC6693">
        <w:rPr>
          <w:sz w:val="24"/>
          <w:szCs w:val="24"/>
        </w:rPr>
        <w:t>, последствиях уклонения или отказа от подписания</w:t>
      </w:r>
      <w:r>
        <w:rPr>
          <w:sz w:val="24"/>
          <w:szCs w:val="24"/>
        </w:rPr>
        <w:t xml:space="preserve"> договора</w:t>
      </w:r>
      <w:r w:rsidRPr="00AC6693">
        <w:rPr>
          <w:sz w:val="24"/>
          <w:szCs w:val="24"/>
        </w:rPr>
        <w:t>.</w:t>
      </w:r>
    </w:p>
    <w:p w14:paraId="71A6E383" w14:textId="77777777" w:rsidR="00F56DD2" w:rsidRPr="00AC6693" w:rsidRDefault="00F56DD2" w:rsidP="00F56DD2">
      <w:pPr>
        <w:pStyle w:val="36"/>
        <w:widowControl w:val="0"/>
        <w:spacing w:after="0"/>
        <w:ind w:left="0" w:firstLine="709"/>
        <w:rPr>
          <w:sz w:val="24"/>
          <w:szCs w:val="24"/>
        </w:rPr>
      </w:pPr>
      <w:r w:rsidRPr="004B6601">
        <w:rPr>
          <w:sz w:val="24"/>
          <w:szCs w:val="24"/>
        </w:rPr>
        <w:t>Участник торгов</w:t>
      </w:r>
      <w:r w:rsidRPr="00AC6693">
        <w:t xml:space="preserve"> </w:t>
      </w:r>
      <w:r w:rsidRPr="00AC6693">
        <w:rPr>
          <w:sz w:val="24"/>
          <w:szCs w:val="24"/>
        </w:rPr>
        <w:t>подтверждает и соглашается, что, подавая заявку на участие в аукционе он ознакомлен с характеристиками Имущества, указанными в настоящей Аукционной документации, с порядком отмены аукциона, а также с порядком внесения изменений в Аукционную документацию.</w:t>
      </w:r>
    </w:p>
    <w:p w14:paraId="2A7316D8" w14:textId="77777777" w:rsidR="00F56DD2" w:rsidRPr="00AC6693" w:rsidRDefault="00F56DD2" w:rsidP="00F56DD2">
      <w:pPr>
        <w:pStyle w:val="36"/>
        <w:widowControl w:val="0"/>
        <w:spacing w:after="0"/>
        <w:ind w:left="0" w:firstLine="709"/>
        <w:rPr>
          <w:sz w:val="24"/>
          <w:szCs w:val="24"/>
        </w:rPr>
      </w:pPr>
      <w:r>
        <w:rPr>
          <w:sz w:val="24"/>
          <w:szCs w:val="24"/>
        </w:rPr>
        <w:t xml:space="preserve">Подавая заявку на участие в аукционе, </w:t>
      </w:r>
      <w:r w:rsidRPr="004B6601">
        <w:rPr>
          <w:sz w:val="24"/>
          <w:szCs w:val="24"/>
        </w:rPr>
        <w:t>Участник торгов</w:t>
      </w:r>
      <w:r>
        <w:rPr>
          <w:sz w:val="24"/>
          <w:szCs w:val="24"/>
        </w:rPr>
        <w:t xml:space="preserve">, согласен соблюдать условия проведения процедуры торгов, содержащиеся в </w:t>
      </w:r>
      <w:r w:rsidRPr="00AC6693">
        <w:rPr>
          <w:sz w:val="24"/>
          <w:szCs w:val="24"/>
        </w:rPr>
        <w:t>Аукционной документации</w:t>
      </w:r>
      <w:r>
        <w:rPr>
          <w:sz w:val="24"/>
          <w:szCs w:val="24"/>
        </w:rPr>
        <w:t xml:space="preserve"> и согласен на участие в аукционе на указанных в </w:t>
      </w:r>
      <w:r w:rsidRPr="00AC6693">
        <w:rPr>
          <w:sz w:val="24"/>
          <w:szCs w:val="24"/>
        </w:rPr>
        <w:t>Аукционной документации</w:t>
      </w:r>
      <w:r>
        <w:rPr>
          <w:sz w:val="24"/>
          <w:szCs w:val="24"/>
        </w:rPr>
        <w:t xml:space="preserve"> условиях. </w:t>
      </w:r>
      <w:r w:rsidRPr="004B6601">
        <w:rPr>
          <w:sz w:val="24"/>
          <w:szCs w:val="24"/>
        </w:rPr>
        <w:t>Участник торгов</w:t>
      </w:r>
      <w:r w:rsidRPr="00AC6693">
        <w:t xml:space="preserve"> </w:t>
      </w:r>
      <w:r>
        <w:rPr>
          <w:sz w:val="24"/>
          <w:szCs w:val="24"/>
        </w:rPr>
        <w:t>ознакомлен с положениями Федерального закона от 27.07.2006 №152-фз «О персональных данных», права и обязанности в области защиты персональных данных физическому лицу понятны и такое лицо дает согласие на обработку своих персональных данных и персональных данных доверителя (в случае передоверия).</w:t>
      </w:r>
    </w:p>
    <w:p w14:paraId="1C4038DC" w14:textId="77777777" w:rsidR="00F56DD2" w:rsidRPr="00AC6693" w:rsidRDefault="00F56DD2" w:rsidP="00F56DD2">
      <w:pPr>
        <w:pStyle w:val="36"/>
        <w:widowControl w:val="0"/>
        <w:spacing w:after="0"/>
        <w:ind w:left="0" w:firstLine="709"/>
        <w:rPr>
          <w:sz w:val="24"/>
          <w:szCs w:val="24"/>
        </w:rPr>
      </w:pPr>
      <w:r w:rsidRPr="00AC6693">
        <w:rPr>
          <w:sz w:val="24"/>
          <w:szCs w:val="24"/>
        </w:rPr>
        <w:t xml:space="preserve">Подавая заявку на участие в аукционе </w:t>
      </w:r>
      <w:r w:rsidRPr="004B6601">
        <w:rPr>
          <w:sz w:val="24"/>
          <w:szCs w:val="24"/>
        </w:rPr>
        <w:t>Участник торгов</w:t>
      </w:r>
      <w:r w:rsidRPr="00AC6693">
        <w:t xml:space="preserve"> </w:t>
      </w:r>
      <w:r w:rsidRPr="00AC6693">
        <w:rPr>
          <w:sz w:val="24"/>
          <w:szCs w:val="24"/>
        </w:rPr>
        <w:t>подтверждает, что он ознакомлен с документами, содержащими сведения об Имуществе, и претензий не имеет.</w:t>
      </w:r>
    </w:p>
    <w:p w14:paraId="66D201F9" w14:textId="77777777" w:rsidR="00F56DD2" w:rsidRPr="004B550B" w:rsidRDefault="00F56DD2" w:rsidP="00F56DD2">
      <w:pPr>
        <w:pStyle w:val="affffffc"/>
        <w:numPr>
          <w:ilvl w:val="0"/>
          <w:numId w:val="56"/>
        </w:numPr>
        <w:tabs>
          <w:tab w:val="left" w:pos="0"/>
          <w:tab w:val="left" w:pos="426"/>
          <w:tab w:val="left" w:pos="1276"/>
        </w:tabs>
        <w:spacing w:after="0" w:line="240" w:lineRule="auto"/>
        <w:contextualSpacing w:val="0"/>
        <w:jc w:val="both"/>
        <w:rPr>
          <w:rFonts w:ascii="Times New Roman" w:hAnsi="Times New Roman"/>
          <w:b/>
          <w:sz w:val="24"/>
          <w:szCs w:val="24"/>
        </w:rPr>
      </w:pPr>
      <w:r w:rsidRPr="004B550B">
        <w:rPr>
          <w:rFonts w:ascii="Times New Roman" w:hAnsi="Times New Roman"/>
          <w:b/>
          <w:sz w:val="24"/>
          <w:szCs w:val="24"/>
        </w:rPr>
        <w:t xml:space="preserve">Порядок внесения </w:t>
      </w:r>
      <w:r>
        <w:rPr>
          <w:rFonts w:ascii="Times New Roman" w:hAnsi="Times New Roman"/>
          <w:b/>
          <w:sz w:val="24"/>
          <w:szCs w:val="24"/>
        </w:rPr>
        <w:t>задатка</w:t>
      </w:r>
    </w:p>
    <w:p w14:paraId="21A29430" w14:textId="77777777" w:rsidR="00F56DD2" w:rsidRPr="00AC6693" w:rsidRDefault="00F56DD2" w:rsidP="00F56DD2">
      <w:pPr>
        <w:pStyle w:val="36"/>
        <w:widowControl w:val="0"/>
        <w:spacing w:after="0"/>
        <w:ind w:left="0" w:firstLine="709"/>
        <w:rPr>
          <w:sz w:val="24"/>
          <w:szCs w:val="24"/>
        </w:rPr>
      </w:pPr>
      <w:r w:rsidRPr="00AC6693">
        <w:rPr>
          <w:sz w:val="24"/>
          <w:szCs w:val="24"/>
        </w:rPr>
        <w:t xml:space="preserve">Для участия в аукционе </w:t>
      </w:r>
      <w:r w:rsidRPr="004B6601">
        <w:rPr>
          <w:sz w:val="24"/>
          <w:szCs w:val="24"/>
        </w:rPr>
        <w:t>Участник торгов</w:t>
      </w:r>
      <w:r w:rsidRPr="00AC6693">
        <w:t xml:space="preserve"> </w:t>
      </w:r>
      <w:r w:rsidRPr="00AC6693">
        <w:rPr>
          <w:sz w:val="24"/>
          <w:szCs w:val="24"/>
        </w:rPr>
        <w:t xml:space="preserve">вносит </w:t>
      </w:r>
      <w:r>
        <w:rPr>
          <w:sz w:val="24"/>
          <w:szCs w:val="24"/>
        </w:rPr>
        <w:t>задаток</w:t>
      </w:r>
      <w:r w:rsidRPr="00563CB0">
        <w:rPr>
          <w:szCs w:val="26"/>
        </w:rPr>
        <w:t xml:space="preserve"> </w:t>
      </w:r>
      <w:r w:rsidRPr="00AC6693">
        <w:rPr>
          <w:sz w:val="24"/>
          <w:szCs w:val="24"/>
        </w:rPr>
        <w:t>в соответствии с условиями договора, размещённого в составе на</w:t>
      </w:r>
      <w:r>
        <w:rPr>
          <w:sz w:val="24"/>
          <w:szCs w:val="24"/>
        </w:rPr>
        <w:t>стоящей Аукционной документации, и настоящим Извещением.</w:t>
      </w:r>
    </w:p>
    <w:p w14:paraId="751BAA09" w14:textId="77777777" w:rsidR="00F56DD2" w:rsidRPr="00AC6693" w:rsidRDefault="00F56DD2" w:rsidP="00F56DD2">
      <w:pPr>
        <w:autoSpaceDE w:val="0"/>
        <w:autoSpaceDN w:val="0"/>
        <w:spacing w:after="0"/>
        <w:ind w:firstLine="709"/>
        <w:outlineLvl w:val="0"/>
        <w:rPr>
          <w:bCs/>
          <w:kern w:val="28"/>
        </w:rPr>
      </w:pPr>
      <w:r>
        <w:rPr>
          <w:szCs w:val="26"/>
        </w:rPr>
        <w:t>Задаток</w:t>
      </w:r>
      <w:r w:rsidRPr="00563CB0">
        <w:rPr>
          <w:szCs w:val="26"/>
        </w:rPr>
        <w:t xml:space="preserve"> </w:t>
      </w:r>
      <w:r w:rsidRPr="00AC6693">
        <w:rPr>
          <w:bCs/>
          <w:kern w:val="28"/>
        </w:rPr>
        <w:t xml:space="preserve">служит обеспечением исполнения обязательства Победителя торгов по заключению договора и оплате стоимости </w:t>
      </w:r>
      <w:r>
        <w:rPr>
          <w:bCs/>
          <w:kern w:val="28"/>
        </w:rPr>
        <w:t>договора</w:t>
      </w:r>
      <w:r w:rsidRPr="00AC6693">
        <w:rPr>
          <w:bCs/>
          <w:kern w:val="28"/>
        </w:rPr>
        <w:t xml:space="preserve">. </w:t>
      </w:r>
      <w:r>
        <w:rPr>
          <w:szCs w:val="26"/>
        </w:rPr>
        <w:t>Задаток</w:t>
      </w:r>
      <w:r w:rsidRPr="00AC6693">
        <w:rPr>
          <w:bCs/>
          <w:kern w:val="28"/>
        </w:rPr>
        <w:t>, перечисленный Победителем торгов, засчитывается в счет платежа по договору в соответствии с условиями договора.</w:t>
      </w:r>
    </w:p>
    <w:p w14:paraId="415708BD" w14:textId="77777777" w:rsidR="00F56DD2" w:rsidRDefault="00F56DD2" w:rsidP="00F56DD2">
      <w:pPr>
        <w:spacing w:after="0"/>
        <w:ind w:firstLine="709"/>
      </w:pPr>
      <w:r w:rsidRPr="00FE20ED">
        <w:t>В случае признания торгов несостоявшимися по причине допуска единственного участника, задаток такого участника зачисляется в счёт оплаты по договору.</w:t>
      </w:r>
    </w:p>
    <w:p w14:paraId="42F72309" w14:textId="77777777" w:rsidR="00F56DD2" w:rsidRDefault="00F56DD2" w:rsidP="00F56DD2">
      <w:pPr>
        <w:autoSpaceDE w:val="0"/>
        <w:autoSpaceDN w:val="0"/>
        <w:spacing w:after="0"/>
        <w:ind w:firstLine="709"/>
        <w:outlineLvl w:val="0"/>
        <w:rPr>
          <w:b/>
          <w:color w:val="000000"/>
          <w:shd w:val="clear" w:color="auto" w:fill="FFFFFF"/>
        </w:rPr>
      </w:pPr>
      <w:r w:rsidRPr="00AC6693">
        <w:rPr>
          <w:b/>
          <w:color w:val="000000"/>
          <w:shd w:val="clear" w:color="auto" w:fill="FFFFFF"/>
        </w:rPr>
        <w:t xml:space="preserve">Задаток перечислятся непосредственно </w:t>
      </w:r>
      <w:r w:rsidRPr="004B6601">
        <w:rPr>
          <w:b/>
          <w:color w:val="000000"/>
          <w:shd w:val="clear" w:color="auto" w:fill="FFFFFF"/>
        </w:rPr>
        <w:t>Участником торгов</w:t>
      </w:r>
      <w:r w:rsidRPr="00AC6693">
        <w:rPr>
          <w:b/>
          <w:color w:val="000000"/>
          <w:shd w:val="clear" w:color="auto" w:fill="FFFFFF"/>
        </w:rPr>
        <w:t>, подающим заявку. Задаток от третьего лица не принимается.</w:t>
      </w:r>
    </w:p>
    <w:p w14:paraId="1E07EB16" w14:textId="77777777" w:rsidR="00F56DD2" w:rsidRPr="00355FB4" w:rsidRDefault="00F56DD2" w:rsidP="00F56DD2">
      <w:pPr>
        <w:numPr>
          <w:ilvl w:val="0"/>
          <w:numId w:val="56"/>
        </w:numPr>
        <w:autoSpaceDE w:val="0"/>
        <w:autoSpaceDN w:val="0"/>
        <w:spacing w:after="0"/>
        <w:outlineLvl w:val="0"/>
        <w:rPr>
          <w:b/>
        </w:rPr>
      </w:pPr>
      <w:r>
        <w:rPr>
          <w:b/>
          <w:color w:val="000000"/>
          <w:shd w:val="clear" w:color="auto" w:fill="FFFFFF"/>
        </w:rPr>
        <w:t>Требования к участнику аукциона</w:t>
      </w:r>
    </w:p>
    <w:p w14:paraId="30D2642A" w14:textId="77777777" w:rsidR="00F56DD2" w:rsidRDefault="00F56DD2" w:rsidP="00F56DD2">
      <w:pPr>
        <w:autoSpaceDE w:val="0"/>
        <w:autoSpaceDN w:val="0"/>
        <w:spacing w:after="0"/>
        <w:ind w:firstLine="709"/>
        <w:outlineLvl w:val="0"/>
        <w:rPr>
          <w:color w:val="000000"/>
          <w:shd w:val="clear" w:color="auto" w:fill="FFFFFF"/>
        </w:rPr>
      </w:pPr>
      <w:r w:rsidRPr="00355FB4">
        <w:rPr>
          <w:color w:val="000000"/>
          <w:shd w:val="clear" w:color="auto" w:fill="FFFFFF"/>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и индивидуальный предприниматель, претендующие на заключение договора и не попадающие под ограничения, установленные действующим законодательством Российской Федерации.</w:t>
      </w:r>
    </w:p>
    <w:p w14:paraId="12596971" w14:textId="77777777" w:rsidR="00F56DD2" w:rsidRDefault="00F56DD2" w:rsidP="00F56DD2">
      <w:pPr>
        <w:autoSpaceDE w:val="0"/>
        <w:autoSpaceDN w:val="0"/>
        <w:spacing w:after="0"/>
        <w:ind w:firstLine="709"/>
        <w:outlineLvl w:val="0"/>
        <w:rPr>
          <w:color w:val="000000"/>
          <w:shd w:val="clear" w:color="auto" w:fill="FFFFFF"/>
        </w:rPr>
      </w:pPr>
      <w:r>
        <w:rPr>
          <w:color w:val="000000"/>
          <w:shd w:val="clear" w:color="auto" w:fill="FFFFFF"/>
        </w:rPr>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14:paraId="0B2EC0C9" w14:textId="77777777" w:rsidR="00F56DD2" w:rsidRPr="00355FB4" w:rsidRDefault="00F56DD2" w:rsidP="00F56DD2">
      <w:pPr>
        <w:numPr>
          <w:ilvl w:val="0"/>
          <w:numId w:val="57"/>
        </w:numPr>
        <w:autoSpaceDE w:val="0"/>
        <w:autoSpaceDN w:val="0"/>
        <w:spacing w:after="0"/>
        <w:ind w:left="0" w:firstLine="709"/>
        <w:outlineLvl w:val="0"/>
      </w:pPr>
      <w:r>
        <w:rPr>
          <w:color w:val="000000"/>
          <w:shd w:val="clear" w:color="auto" w:fill="FFFFFF"/>
        </w:rPr>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14:paraId="1BA6A35B" w14:textId="77777777" w:rsidR="00F56DD2" w:rsidRPr="00355FB4" w:rsidRDefault="00F56DD2" w:rsidP="00F56DD2">
      <w:pPr>
        <w:numPr>
          <w:ilvl w:val="0"/>
          <w:numId w:val="57"/>
        </w:numPr>
        <w:autoSpaceDE w:val="0"/>
        <w:autoSpaceDN w:val="0"/>
        <w:spacing w:after="0"/>
        <w:ind w:left="0" w:firstLine="709"/>
        <w:outlineLvl w:val="0"/>
      </w:pPr>
      <w:r>
        <w:rPr>
          <w:color w:val="000000"/>
          <w:shd w:val="clear" w:color="auto" w:fill="FFFFFF"/>
        </w:rPr>
        <w:t>не находиться в процессе ликвидации или банкротства и не быть признанным по решению арбитражного суда несостоятельным (банкротом);</w:t>
      </w:r>
    </w:p>
    <w:p w14:paraId="62D5A6B5" w14:textId="77777777" w:rsidR="00F56DD2" w:rsidRPr="007359D6" w:rsidRDefault="00F56DD2" w:rsidP="00F56DD2">
      <w:pPr>
        <w:numPr>
          <w:ilvl w:val="0"/>
          <w:numId w:val="57"/>
        </w:numPr>
        <w:autoSpaceDE w:val="0"/>
        <w:autoSpaceDN w:val="0"/>
        <w:spacing w:after="0"/>
        <w:ind w:left="0" w:firstLine="709"/>
        <w:outlineLvl w:val="0"/>
      </w:pPr>
      <w:r>
        <w:rPr>
          <w:color w:val="000000"/>
          <w:shd w:val="clear" w:color="auto" w:fill="FFFFFF"/>
        </w:rPr>
        <w:t>не являться организацией, на имущество которой в части, необходимой для выполнения условий договора, наложен арест по решению суда, административного органа, и (или) экономическая деятельность которого приостановлена;</w:t>
      </w:r>
    </w:p>
    <w:p w14:paraId="396966FD" w14:textId="77777777" w:rsidR="00F56DD2" w:rsidRPr="00386CAD" w:rsidRDefault="00F56DD2" w:rsidP="00F56DD2">
      <w:pPr>
        <w:numPr>
          <w:ilvl w:val="0"/>
          <w:numId w:val="57"/>
        </w:numPr>
        <w:autoSpaceDE w:val="0"/>
        <w:autoSpaceDN w:val="0"/>
        <w:spacing w:after="0"/>
        <w:ind w:left="0" w:firstLine="709"/>
        <w:outlineLvl w:val="0"/>
      </w:pPr>
      <w:r>
        <w:rPr>
          <w:color w:val="000000"/>
          <w:shd w:val="clear" w:color="auto" w:fill="FFFFFF"/>
        </w:rPr>
        <w:lastRenderedPageBreak/>
        <w:t>соответствовать иным требованиям, установленным в Аукционной документации.</w:t>
      </w:r>
    </w:p>
    <w:p w14:paraId="1BA0CDB5" w14:textId="77777777" w:rsidR="00F56DD2" w:rsidRPr="004B550B" w:rsidRDefault="00F56DD2" w:rsidP="00F56DD2">
      <w:pPr>
        <w:numPr>
          <w:ilvl w:val="0"/>
          <w:numId w:val="56"/>
        </w:numPr>
        <w:autoSpaceDE w:val="0"/>
        <w:autoSpaceDN w:val="0"/>
        <w:spacing w:before="120" w:after="0"/>
        <w:ind w:left="1066" w:hanging="357"/>
        <w:outlineLvl w:val="0"/>
        <w:rPr>
          <w:b/>
        </w:rPr>
      </w:pPr>
      <w:r w:rsidRPr="004B550B">
        <w:rPr>
          <w:b/>
        </w:rPr>
        <w:t>Документы, необходимые для участия в торгах</w:t>
      </w:r>
    </w:p>
    <w:p w14:paraId="03004B69" w14:textId="77777777" w:rsidR="00F56DD2" w:rsidRPr="00AC6693" w:rsidRDefault="00F56DD2" w:rsidP="00F56DD2">
      <w:pPr>
        <w:pStyle w:val="Default"/>
        <w:ind w:firstLine="709"/>
        <w:jc w:val="both"/>
      </w:pPr>
      <w:r w:rsidRPr="00AC6693">
        <w:t>Для участия в торгах необходимо зарегистрироваться на электронно</w:t>
      </w:r>
      <w:r>
        <w:t xml:space="preserve">й площадке </w:t>
      </w:r>
      <w:r w:rsidRPr="00AC6693">
        <w:t>и внести задаток в соответствии с регламентом электронной торговой площадки и настоящей аукционной документацией.</w:t>
      </w:r>
      <w:r w:rsidRPr="00D0339C">
        <w:t xml:space="preserve"> </w:t>
      </w:r>
    </w:p>
    <w:p w14:paraId="3D59A687" w14:textId="77777777" w:rsidR="00F56DD2" w:rsidRPr="00AC6693" w:rsidRDefault="00F56DD2" w:rsidP="00F56DD2">
      <w:pPr>
        <w:pStyle w:val="Default"/>
        <w:ind w:firstLine="709"/>
        <w:jc w:val="both"/>
      </w:pPr>
      <w:r w:rsidRPr="00AC6693">
        <w:t>Подача заявки осуществляется путем заполнения формы</w:t>
      </w:r>
      <w:r>
        <w:t xml:space="preserve"> № 1</w:t>
      </w:r>
      <w:r w:rsidRPr="00AC6693">
        <w:t>, одновременно приложив, подписанный электронной подписью комплект документов:</w:t>
      </w:r>
    </w:p>
    <w:p w14:paraId="33566967" w14:textId="77777777" w:rsidR="00F56DD2" w:rsidRPr="00AC6693" w:rsidRDefault="00F56DD2" w:rsidP="00F56DD2">
      <w:pPr>
        <w:pStyle w:val="Default"/>
        <w:ind w:firstLine="709"/>
        <w:jc w:val="both"/>
      </w:pPr>
      <w:r w:rsidRPr="00AC6693">
        <w:t>Заявка на участие в торгах должна содержать следующие сведения:</w:t>
      </w:r>
    </w:p>
    <w:p w14:paraId="15167587" w14:textId="77777777" w:rsidR="00F56DD2" w:rsidRPr="00AC6693" w:rsidRDefault="00F56DD2" w:rsidP="00F56DD2">
      <w:pPr>
        <w:pStyle w:val="Default"/>
        <w:ind w:firstLine="709"/>
        <w:jc w:val="both"/>
      </w:pPr>
      <w:r w:rsidRPr="00AC6693">
        <w:t xml:space="preserve">наименование, организационно-правовая форма, место нахождения, почтовый адрес заявителя, банковские реквизиты, номер ОГРН (для юридического лица); фамилия, имя, отчество, паспортные данные, сведения о месте жительства заявителя (для физического лица); номер контактного телефона, адрес электронной почты заявителя, ИНН; </w:t>
      </w:r>
    </w:p>
    <w:p w14:paraId="19A77F1B" w14:textId="77777777" w:rsidR="00F56DD2" w:rsidRPr="00AC6693" w:rsidRDefault="00F56DD2" w:rsidP="00F56DD2">
      <w:pPr>
        <w:pStyle w:val="Default"/>
        <w:ind w:firstLine="709"/>
        <w:jc w:val="both"/>
      </w:pPr>
      <w:r w:rsidRPr="00AC6693">
        <w:t>Документы (сканированные копии):</w:t>
      </w:r>
    </w:p>
    <w:p w14:paraId="49C3F817" w14:textId="77777777" w:rsidR="00F56DD2" w:rsidRPr="00884D85" w:rsidRDefault="00F56DD2" w:rsidP="00F56DD2">
      <w:pPr>
        <w:pStyle w:val="Default"/>
        <w:ind w:firstLine="709"/>
        <w:jc w:val="both"/>
        <w:rPr>
          <w:u w:val="single"/>
        </w:rPr>
      </w:pPr>
      <w:r w:rsidRPr="00884D85">
        <w:rPr>
          <w:u w:val="single"/>
        </w:rPr>
        <w:t xml:space="preserve">Юридические лица: </w:t>
      </w:r>
    </w:p>
    <w:p w14:paraId="7E11568E" w14:textId="77777777" w:rsidR="00F56DD2" w:rsidRPr="00AC6693" w:rsidRDefault="00F56DD2" w:rsidP="00F56DD2">
      <w:pPr>
        <w:pStyle w:val="Default"/>
        <w:ind w:firstLine="709"/>
        <w:jc w:val="both"/>
      </w:pPr>
      <w:r w:rsidRPr="00AC6693">
        <w:t>- учредительные документы;</w:t>
      </w:r>
    </w:p>
    <w:p w14:paraId="7A327B5F" w14:textId="77777777" w:rsidR="00F56DD2" w:rsidRPr="00AC6693" w:rsidRDefault="00F56DD2" w:rsidP="00F56DD2">
      <w:pPr>
        <w:pStyle w:val="Default"/>
        <w:ind w:firstLine="709"/>
        <w:jc w:val="both"/>
      </w:pPr>
      <w:r w:rsidRPr="00AC6693">
        <w:t>- скан копия выписки из Единого государственного реестра юридических лиц или электронная выписка (не сканированная) заверенная ЭЦП налогового органа, выданная не ранее, чем за 1 месяц до подачи заявки;</w:t>
      </w:r>
    </w:p>
    <w:p w14:paraId="7DB3DA07" w14:textId="77777777" w:rsidR="00F56DD2" w:rsidRPr="00AC6693" w:rsidRDefault="00F56DD2" w:rsidP="00F56DD2">
      <w:pPr>
        <w:pStyle w:val="Default"/>
        <w:ind w:firstLine="709"/>
        <w:jc w:val="both"/>
      </w:pPr>
      <w:r w:rsidRPr="00AC6693">
        <w:t xml:space="preserve">- документ, подтверждающего полномочия руководителя (решение о назначении руководителя); </w:t>
      </w:r>
    </w:p>
    <w:p w14:paraId="77C03BBF" w14:textId="77777777" w:rsidR="00F56DD2" w:rsidRPr="00AC6693" w:rsidRDefault="00F56DD2" w:rsidP="00F56DD2">
      <w:pPr>
        <w:pStyle w:val="Default"/>
        <w:ind w:firstLine="709"/>
        <w:jc w:val="both"/>
      </w:pPr>
      <w:r w:rsidRPr="00AC6693">
        <w:t xml:space="preserve">- решение об одобрении или о совершении крупной сделки,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w:t>
      </w:r>
      <w:proofErr w:type="gramStart"/>
      <w:r w:rsidRPr="00AC6693">
        <w:t>и</w:t>
      </w:r>
      <w:proofErr w:type="gramEnd"/>
      <w:r w:rsidRPr="00AC6693">
        <w:t xml:space="preserve"> если для участника приобретение имущества или внесение денежных средств в качестве задатка являются крупной сделкой.</w:t>
      </w:r>
    </w:p>
    <w:p w14:paraId="24C0FC4F" w14:textId="77777777" w:rsidR="00F56DD2" w:rsidRPr="00AC6693" w:rsidRDefault="00F56DD2" w:rsidP="00F56DD2">
      <w:pPr>
        <w:pStyle w:val="Default"/>
        <w:ind w:firstLine="709"/>
        <w:jc w:val="both"/>
      </w:pPr>
      <w:r w:rsidRPr="00AC6693">
        <w:t>- доверенность или иной документ, подтверждающий полномочия лица, действовать от имени заявителя (в случае подачи заявки уполномоченным лицом).</w:t>
      </w:r>
    </w:p>
    <w:p w14:paraId="1A9C2829" w14:textId="77777777" w:rsidR="00F56DD2" w:rsidRPr="00884D85" w:rsidRDefault="00F56DD2" w:rsidP="00F56DD2">
      <w:pPr>
        <w:pStyle w:val="Default"/>
        <w:ind w:firstLine="709"/>
        <w:jc w:val="both"/>
        <w:rPr>
          <w:u w:val="single"/>
        </w:rPr>
      </w:pPr>
      <w:r w:rsidRPr="00884D85">
        <w:rPr>
          <w:u w:val="single"/>
        </w:rPr>
        <w:t>Индивидуальные предприниматели:</w:t>
      </w:r>
    </w:p>
    <w:p w14:paraId="73BD6EFA" w14:textId="77777777" w:rsidR="00F56DD2" w:rsidRPr="00AC6693" w:rsidRDefault="00F56DD2" w:rsidP="00F56DD2">
      <w:pPr>
        <w:pStyle w:val="Default"/>
        <w:ind w:firstLine="709"/>
        <w:jc w:val="both"/>
      </w:pPr>
      <w:r w:rsidRPr="00AC6693">
        <w:t>- копия паспорта (все страницы);</w:t>
      </w:r>
    </w:p>
    <w:p w14:paraId="455774F7" w14:textId="77777777" w:rsidR="00F56DD2" w:rsidRPr="00AC6693" w:rsidRDefault="00F56DD2" w:rsidP="00F56DD2">
      <w:pPr>
        <w:pStyle w:val="Default"/>
        <w:ind w:firstLine="709"/>
        <w:jc w:val="both"/>
      </w:pPr>
      <w:r w:rsidRPr="00AC6693">
        <w:t>- скан копия выписки из Единого государственного реестра индивидуальных предпринимателей или электронная выписка (не сканированная) заверенная ЭЦП налогового органа, выданная не ранее, чем за 1 месяц до подачи заявки.</w:t>
      </w:r>
    </w:p>
    <w:p w14:paraId="472F0338" w14:textId="77777777" w:rsidR="00F56DD2" w:rsidRPr="00884D85" w:rsidRDefault="00F56DD2" w:rsidP="00F56DD2">
      <w:pPr>
        <w:pStyle w:val="Default"/>
        <w:ind w:firstLine="709"/>
        <w:jc w:val="both"/>
        <w:rPr>
          <w:u w:val="single"/>
        </w:rPr>
      </w:pPr>
      <w:r w:rsidRPr="00884D85">
        <w:rPr>
          <w:u w:val="single"/>
        </w:rPr>
        <w:t>Физические лица:</w:t>
      </w:r>
    </w:p>
    <w:p w14:paraId="719B4CDD" w14:textId="77777777" w:rsidR="00F56DD2" w:rsidRPr="00AC6693" w:rsidRDefault="00F56DD2" w:rsidP="00F56DD2">
      <w:pPr>
        <w:pStyle w:val="Default"/>
        <w:ind w:firstLine="709"/>
        <w:jc w:val="both"/>
      </w:pPr>
      <w:r w:rsidRPr="00AC6693">
        <w:t>- копия паспорта (все листы);</w:t>
      </w:r>
    </w:p>
    <w:p w14:paraId="6DE0AC19" w14:textId="77777777" w:rsidR="00F56DD2" w:rsidRDefault="00F56DD2" w:rsidP="00F56DD2">
      <w:pPr>
        <w:pStyle w:val="Default"/>
        <w:ind w:firstLine="709"/>
        <w:jc w:val="both"/>
      </w:pPr>
      <w:r>
        <w:t>В случае если от имени Претендента заявку подает уполномоченное лицо, заявка на участие в аукционе помимо выше перечисленных документов Претендента, должна содержать:</w:t>
      </w:r>
    </w:p>
    <w:p w14:paraId="5F3737FC" w14:textId="77777777" w:rsidR="00F56DD2" w:rsidRDefault="00F56DD2" w:rsidP="00F56DD2">
      <w:pPr>
        <w:pStyle w:val="Default"/>
        <w:ind w:firstLine="709"/>
        <w:jc w:val="both"/>
      </w:pPr>
      <w:r>
        <w:t xml:space="preserve">- нотариально удостоверенную доверенность на осуществление действий от имени Претендента, с указанием полномочий для участия в аукционе, а именно: </w:t>
      </w:r>
    </w:p>
    <w:p w14:paraId="646BB6F4" w14:textId="77777777" w:rsidR="00F56DD2" w:rsidRDefault="00F56DD2" w:rsidP="00F56DD2">
      <w:pPr>
        <w:pStyle w:val="Default"/>
        <w:ind w:firstLine="709"/>
        <w:jc w:val="both"/>
      </w:pPr>
      <w:r>
        <w:t xml:space="preserve">подписывать заявки на участие в аукционе; </w:t>
      </w:r>
    </w:p>
    <w:p w14:paraId="1356AAE0" w14:textId="77777777" w:rsidR="00F56DD2" w:rsidRDefault="00F56DD2" w:rsidP="00F56DD2">
      <w:pPr>
        <w:pStyle w:val="Default"/>
        <w:ind w:firstLine="709"/>
        <w:jc w:val="both"/>
      </w:pPr>
      <w:r>
        <w:t xml:space="preserve">предлагать цену приобретения недвижимого имущества в день проведения аукциона; </w:t>
      </w:r>
    </w:p>
    <w:p w14:paraId="7EE60CFE" w14:textId="77777777" w:rsidR="00F56DD2" w:rsidRDefault="00F56DD2" w:rsidP="00F56DD2">
      <w:pPr>
        <w:pStyle w:val="Default"/>
        <w:ind w:firstLine="709"/>
        <w:jc w:val="both"/>
      </w:pPr>
      <w:r>
        <w:t xml:space="preserve">подписывать протоколы об итогах аукциона в случае признания победителем аукциона; заключать и подписывать договор по результатам аукциона. </w:t>
      </w:r>
    </w:p>
    <w:p w14:paraId="5A8D6043" w14:textId="77777777" w:rsidR="00F56DD2" w:rsidRDefault="00F56DD2" w:rsidP="00F56DD2">
      <w:pPr>
        <w:pStyle w:val="Default"/>
        <w:ind w:firstLine="709"/>
        <w:jc w:val="both"/>
      </w:pPr>
      <w:r>
        <w:t>- агентский договор между индивидуальным предпринимателем и уполномоченным лицом (агентом)</w:t>
      </w:r>
    </w:p>
    <w:p w14:paraId="7CB2CB12" w14:textId="77777777" w:rsidR="00F56DD2" w:rsidRDefault="00F56DD2" w:rsidP="00F56DD2">
      <w:pPr>
        <w:pStyle w:val="Default"/>
        <w:ind w:firstLine="709"/>
        <w:jc w:val="both"/>
      </w:pPr>
      <w:r>
        <w:t>- копии всех страниц паспорта уполномоченного лица.</w:t>
      </w:r>
    </w:p>
    <w:p w14:paraId="72255E7B" w14:textId="77777777" w:rsidR="00F56DD2" w:rsidRDefault="00F56DD2" w:rsidP="00F56DD2">
      <w:pPr>
        <w:pStyle w:val="Default"/>
        <w:ind w:firstLine="709"/>
        <w:jc w:val="both"/>
      </w:pPr>
      <w:r>
        <w:t>В случае если от имени Претендента действует уполномоченное лицо, задаток подлежит перечислению от лица, подающего заявку. Задаток от третьего лица не принимается.</w:t>
      </w:r>
    </w:p>
    <w:p w14:paraId="1EA69916" w14:textId="77777777" w:rsidR="00F56DD2" w:rsidRDefault="00F56DD2" w:rsidP="00F56DD2">
      <w:pPr>
        <w:pStyle w:val="Default"/>
        <w:numPr>
          <w:ilvl w:val="0"/>
          <w:numId w:val="56"/>
        </w:numPr>
        <w:jc w:val="both"/>
        <w:rPr>
          <w:b/>
        </w:rPr>
      </w:pPr>
      <w:r w:rsidRPr="00AC6693">
        <w:rPr>
          <w:b/>
        </w:rPr>
        <w:t>Порядок подачи заявки на участие в торгах</w:t>
      </w:r>
    </w:p>
    <w:p w14:paraId="784B92F7" w14:textId="77777777" w:rsidR="00F56DD2" w:rsidRPr="00E25BAE" w:rsidRDefault="00F56DD2" w:rsidP="00F56DD2">
      <w:pPr>
        <w:pStyle w:val="Default"/>
        <w:ind w:firstLine="709"/>
        <w:jc w:val="both"/>
      </w:pPr>
      <w:r w:rsidRPr="00E25BAE">
        <w:t xml:space="preserve">Для участия в аукционе </w:t>
      </w:r>
      <w:r w:rsidRPr="004B6601">
        <w:t>Участник</w:t>
      </w:r>
      <w:r>
        <w:t>ом</w:t>
      </w:r>
      <w:r w:rsidRPr="004B6601">
        <w:t xml:space="preserve"> торгов</w:t>
      </w:r>
      <w:r w:rsidRPr="00AC6693">
        <w:t xml:space="preserve"> </w:t>
      </w:r>
      <w:r w:rsidRPr="00E25BAE">
        <w:t xml:space="preserve">необходимо быть аккредитованными на </w:t>
      </w:r>
      <w:r>
        <w:t>электронной площадке</w:t>
      </w:r>
      <w:r w:rsidRPr="00E25BAE">
        <w:t xml:space="preserve"> в соответствии с правилами данной площадки.</w:t>
      </w:r>
    </w:p>
    <w:p w14:paraId="065213DB" w14:textId="77777777" w:rsidR="00F56DD2" w:rsidRPr="00E25BAE" w:rsidRDefault="00F56DD2" w:rsidP="00F56DD2">
      <w:pPr>
        <w:pStyle w:val="Default"/>
        <w:ind w:firstLine="709"/>
        <w:jc w:val="both"/>
      </w:pPr>
      <w:r w:rsidRPr="00E25BAE">
        <w:t>Заявки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w:t>
      </w:r>
    </w:p>
    <w:p w14:paraId="15D0716F" w14:textId="77777777" w:rsidR="00F56DD2" w:rsidRPr="00AC6693" w:rsidRDefault="00F56DD2" w:rsidP="00F56DD2">
      <w:pPr>
        <w:pStyle w:val="Default"/>
        <w:ind w:firstLine="709"/>
        <w:jc w:val="both"/>
      </w:pPr>
      <w:r w:rsidRPr="00AC6693">
        <w:lastRenderedPageBreak/>
        <w:t>Подача заявки на участие в процедуре осуществляется</w:t>
      </w:r>
      <w:r>
        <w:t xml:space="preserve"> посредством программных и технических средств электронной площадке</w:t>
      </w:r>
      <w:r w:rsidRPr="00AC6693">
        <w:t xml:space="preserve"> из личного кабинета </w:t>
      </w:r>
      <w:r w:rsidRPr="004B6601">
        <w:t>Участник</w:t>
      </w:r>
      <w:r>
        <w:t>а</w:t>
      </w:r>
      <w:r w:rsidRPr="004B6601">
        <w:t xml:space="preserve"> торгов</w:t>
      </w:r>
      <w:r w:rsidRPr="00AC6693">
        <w:t xml:space="preserve"> на электронной площадке, при наличии денежных средств на счете в размере задатка.</w:t>
      </w:r>
    </w:p>
    <w:p w14:paraId="789C5DA0" w14:textId="77777777" w:rsidR="00F56DD2" w:rsidRDefault="00F56DD2" w:rsidP="00F56DD2">
      <w:pPr>
        <w:pStyle w:val="Default"/>
        <w:ind w:firstLine="709"/>
        <w:jc w:val="both"/>
      </w:pPr>
      <w:r w:rsidRPr="00AC6693">
        <w:t>Подача заявки на участие в торгах возможна только в сроки, указанные в настоящей Аукционной документации.</w:t>
      </w:r>
      <w:r w:rsidRPr="00231397">
        <w:t xml:space="preserve"> </w:t>
      </w:r>
    </w:p>
    <w:p w14:paraId="21C0CD12" w14:textId="77777777" w:rsidR="00F56DD2" w:rsidRDefault="00F56DD2" w:rsidP="00F56DD2">
      <w:pPr>
        <w:pStyle w:val="Default"/>
        <w:ind w:firstLine="709"/>
        <w:jc w:val="both"/>
      </w:pPr>
      <w:r>
        <w:t xml:space="preserve">Каждый </w:t>
      </w:r>
      <w:r w:rsidRPr="004B6601">
        <w:t>Участник торгов</w:t>
      </w:r>
      <w:r w:rsidRPr="00AC6693">
        <w:t xml:space="preserve"> может подать только одну заявку</w:t>
      </w:r>
      <w:r>
        <w:t xml:space="preserve"> на участие в аукционе</w:t>
      </w:r>
      <w:r w:rsidRPr="00AC6693">
        <w:t>.</w:t>
      </w:r>
    </w:p>
    <w:p w14:paraId="7C87EE72" w14:textId="77777777" w:rsidR="00F56DD2" w:rsidRDefault="00F56DD2" w:rsidP="00F56DD2">
      <w:pPr>
        <w:pStyle w:val="Default"/>
        <w:ind w:firstLine="709"/>
        <w:jc w:val="both"/>
      </w:pPr>
      <w:r>
        <w:t>Правила регистрации и аккредитации Претендента на электронной площадке, правила проведения процедур аукциона на электронной площадке (в том числе подача заявок на участие в аукционе) определяется регламентом работы и инструкциями данной электронной площадке.</w:t>
      </w:r>
    </w:p>
    <w:p w14:paraId="05D3937D" w14:textId="77777777" w:rsidR="00F56DD2" w:rsidRPr="00AC6693" w:rsidRDefault="00F56DD2" w:rsidP="00F56DD2">
      <w:pPr>
        <w:pStyle w:val="Default"/>
        <w:ind w:firstLine="709"/>
        <w:jc w:val="both"/>
      </w:pPr>
      <w:r>
        <w:t xml:space="preserve">Организатор торгов не несет ответственности, если заявка, отправленная через сайт ЭТП, по техническим причинам не получена или получена по истечении срока приема заявок. У </w:t>
      </w:r>
      <w:r w:rsidRPr="004B6601">
        <w:t>Участник</w:t>
      </w:r>
      <w:r>
        <w:t>а</w:t>
      </w:r>
      <w:r w:rsidRPr="004B6601">
        <w:t xml:space="preserve"> торгов</w:t>
      </w:r>
      <w:r w:rsidRPr="00AC6693">
        <w:t xml:space="preserve"> </w:t>
      </w:r>
      <w:r>
        <w:t>отсутствует возможность подачи заявки на участие в аукционе на ЭТП после окончания срока подачи заявок.</w:t>
      </w:r>
    </w:p>
    <w:p w14:paraId="20CDD07E" w14:textId="77777777" w:rsidR="00F56DD2" w:rsidRDefault="00F56DD2" w:rsidP="00F56DD2">
      <w:pPr>
        <w:pStyle w:val="Default"/>
        <w:ind w:firstLine="709"/>
        <w:jc w:val="both"/>
      </w:pPr>
      <w:r w:rsidRPr="004B6601">
        <w:t>Участник торгов</w:t>
      </w:r>
      <w:r w:rsidRPr="00AC6693">
        <w:t xml:space="preserve"> вправе отозвать заявку на участие в аукционе не позднее срока окончания п</w:t>
      </w:r>
      <w:r>
        <w:t>одачи заявок на участие в аукционе</w:t>
      </w:r>
      <w:r w:rsidRPr="00AC6693">
        <w:t xml:space="preserve">. </w:t>
      </w:r>
    </w:p>
    <w:p w14:paraId="12C44074" w14:textId="77777777" w:rsidR="00F56DD2" w:rsidRDefault="00F56DD2" w:rsidP="00F56DD2">
      <w:pPr>
        <w:pStyle w:val="Default"/>
        <w:ind w:firstLine="709"/>
        <w:jc w:val="both"/>
      </w:pPr>
      <w:r>
        <w:t>Порядок отзыва заявок на участие в аукционе, поданных на электронной площадке, определяется и осуществляется в соответствии с регламентом данной электронной площадке.</w:t>
      </w:r>
    </w:p>
    <w:p w14:paraId="0DE94AFB" w14:textId="77777777" w:rsidR="00F56DD2" w:rsidRPr="00FD45C1" w:rsidRDefault="00F56DD2" w:rsidP="00F56DD2">
      <w:pPr>
        <w:pStyle w:val="Default"/>
        <w:ind w:firstLine="709"/>
        <w:jc w:val="both"/>
      </w:pPr>
      <w:r>
        <w:rPr>
          <w:b/>
        </w:rPr>
        <w:t>6</w:t>
      </w:r>
      <w:r w:rsidRPr="00FD45C1">
        <w:rPr>
          <w:b/>
        </w:rPr>
        <w:t>. Рассмотрение и допуск заявок.</w:t>
      </w:r>
    </w:p>
    <w:p w14:paraId="49EE326F" w14:textId="77777777" w:rsidR="00F56DD2" w:rsidRPr="00AC6693" w:rsidRDefault="00F56DD2" w:rsidP="00F56DD2">
      <w:pPr>
        <w:spacing w:after="0"/>
        <w:ind w:firstLine="709"/>
      </w:pPr>
      <w:r w:rsidRPr="00FD45C1">
        <w:t>Организатор торгов в сроки, установленные</w:t>
      </w:r>
      <w:r w:rsidRPr="00AC6693">
        <w:t xml:space="preserve"> настоящей </w:t>
      </w:r>
      <w:r>
        <w:t>Аукционной документацией</w:t>
      </w:r>
      <w:r w:rsidRPr="00AC6693">
        <w:t xml:space="preserve">, принимает решение о допуске (отказе в допуске) к участию в торгах </w:t>
      </w:r>
      <w:r w:rsidRPr="004B6601">
        <w:t>Участник</w:t>
      </w:r>
      <w:r>
        <w:t>ов</w:t>
      </w:r>
      <w:r w:rsidRPr="004B6601">
        <w:t xml:space="preserve"> торгов</w:t>
      </w:r>
      <w:r w:rsidRPr="00AC6693">
        <w:t xml:space="preserve">, подавших заявки. </w:t>
      </w:r>
    </w:p>
    <w:p w14:paraId="5211AF74" w14:textId="77777777" w:rsidR="00F56DD2" w:rsidRPr="00AC6693" w:rsidRDefault="00F56DD2" w:rsidP="00F56DD2">
      <w:pPr>
        <w:spacing w:after="0"/>
        <w:ind w:firstLine="709"/>
      </w:pPr>
      <w:r w:rsidRPr="00AC6693">
        <w:t xml:space="preserve">Организатор торгов в установленном порядке допускает </w:t>
      </w:r>
      <w:r w:rsidRPr="004B6601">
        <w:t>Участник</w:t>
      </w:r>
      <w:r>
        <w:t>ов</w:t>
      </w:r>
      <w:r w:rsidRPr="004B6601">
        <w:t xml:space="preserve"> торгов</w:t>
      </w:r>
      <w:r w:rsidRPr="00AC6693">
        <w:t>, чьи заявки на участие и прилагаемые к ним документы соответствуют требованиям, указа</w:t>
      </w:r>
      <w:r>
        <w:t xml:space="preserve">нным в </w:t>
      </w:r>
      <w:r w:rsidRPr="00AC6693">
        <w:t>Аукционной документации</w:t>
      </w:r>
      <w:r>
        <w:t>, а также требованиям действующего законодательства Российской Федерации.</w:t>
      </w:r>
    </w:p>
    <w:p w14:paraId="0B84DAE6" w14:textId="77777777" w:rsidR="00F56DD2" w:rsidRPr="00AC6693" w:rsidRDefault="00F56DD2" w:rsidP="00F56DD2">
      <w:pPr>
        <w:spacing w:after="0"/>
        <w:ind w:firstLine="709"/>
      </w:pPr>
      <w:r w:rsidRPr="00AC6693">
        <w:t xml:space="preserve">Организатор торгов отказывает в допуске к участию в торгах по основаниям и в порядке, установленном Аукционной документации. </w:t>
      </w:r>
    </w:p>
    <w:p w14:paraId="02CE504C" w14:textId="77777777" w:rsidR="00F56DD2" w:rsidRPr="00AC6693" w:rsidRDefault="00F56DD2" w:rsidP="00F56DD2">
      <w:pPr>
        <w:spacing w:after="0"/>
        <w:ind w:firstLine="709"/>
        <w:rPr>
          <w:color w:val="000000"/>
          <w:shd w:val="clear" w:color="auto" w:fill="FFFFFF"/>
        </w:rPr>
      </w:pPr>
      <w:r w:rsidRPr="00AC6693">
        <w:rPr>
          <w:color w:val="000000"/>
          <w:shd w:val="clear" w:color="auto" w:fill="FFFFFF"/>
        </w:rPr>
        <w:t>Решение об отказе в допуске заявителя к участию в электронных торгах принимается Организатором торгов в случае, если:</w:t>
      </w:r>
    </w:p>
    <w:p w14:paraId="3FEB2390" w14:textId="77777777" w:rsidR="00F56DD2" w:rsidRPr="00AC6693" w:rsidRDefault="00F56DD2" w:rsidP="00F56DD2">
      <w:pPr>
        <w:spacing w:after="0"/>
        <w:ind w:firstLine="709"/>
        <w:rPr>
          <w:color w:val="000000"/>
          <w:shd w:val="clear" w:color="auto" w:fill="FFFFFF"/>
        </w:rPr>
      </w:pPr>
      <w:r w:rsidRPr="00AC6693">
        <w:rPr>
          <w:color w:val="000000"/>
          <w:shd w:val="clear" w:color="auto" w:fill="FFFFFF"/>
        </w:rPr>
        <w:t xml:space="preserve">1) заявка на участие в торгах не соответствует требованиям, установленным в </w:t>
      </w:r>
      <w:r w:rsidRPr="00AC6693">
        <w:t>Аукционной документации</w:t>
      </w:r>
      <w:r w:rsidRPr="00AC6693">
        <w:rPr>
          <w:color w:val="000000"/>
          <w:shd w:val="clear" w:color="auto" w:fill="FFFFFF"/>
        </w:rPr>
        <w:t>;</w:t>
      </w:r>
    </w:p>
    <w:p w14:paraId="3AC02EBF" w14:textId="77777777" w:rsidR="00F56DD2" w:rsidRDefault="00F56DD2" w:rsidP="00F56DD2">
      <w:pPr>
        <w:spacing w:after="0"/>
        <w:ind w:firstLine="709"/>
        <w:rPr>
          <w:color w:val="000000"/>
          <w:shd w:val="clear" w:color="auto" w:fill="FFFFFF"/>
        </w:rPr>
      </w:pPr>
      <w:r w:rsidRPr="00AC6693">
        <w:rPr>
          <w:color w:val="000000"/>
          <w:shd w:val="clear" w:color="auto" w:fill="FFFFFF"/>
        </w:rPr>
        <w:t>2) представленные Заявителем документы не соответствуют установленным к ним требованиям или сведения, содержащиеся в них, недостоверны.</w:t>
      </w:r>
    </w:p>
    <w:p w14:paraId="79CE2149" w14:textId="77777777" w:rsidR="00F56DD2" w:rsidRDefault="00F56DD2" w:rsidP="00F56DD2">
      <w:pPr>
        <w:spacing w:after="0"/>
        <w:ind w:firstLine="709"/>
        <w:rPr>
          <w:color w:val="000000"/>
          <w:shd w:val="clear" w:color="auto" w:fill="FFFFFF"/>
        </w:rPr>
      </w:pPr>
      <w:r>
        <w:rPr>
          <w:color w:val="000000"/>
          <w:shd w:val="clear" w:color="auto" w:fill="FFFFFF"/>
        </w:rPr>
        <w:t>При наличии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14:paraId="73DFEDCB" w14:textId="77777777" w:rsidR="00F56DD2" w:rsidRPr="00F85B7D" w:rsidRDefault="00F56DD2" w:rsidP="00F56DD2">
      <w:pPr>
        <w:pStyle w:val="Default"/>
        <w:ind w:firstLine="709"/>
        <w:jc w:val="both"/>
        <w:rPr>
          <w:b/>
        </w:rPr>
      </w:pPr>
      <w:r>
        <w:rPr>
          <w:rFonts w:eastAsia="Calibri"/>
          <w:b/>
        </w:rPr>
        <w:t xml:space="preserve">7. </w:t>
      </w:r>
      <w:r w:rsidRPr="00AC6693">
        <w:rPr>
          <w:b/>
        </w:rPr>
        <w:t>Порядок проведения торгов.</w:t>
      </w:r>
    </w:p>
    <w:p w14:paraId="70B283BF" w14:textId="77777777" w:rsidR="00F56DD2" w:rsidRPr="00AC6693" w:rsidRDefault="00F56DD2" w:rsidP="00F56DD2">
      <w:pPr>
        <w:spacing w:after="0"/>
        <w:ind w:firstLine="709"/>
      </w:pPr>
      <w:r w:rsidRPr="00AC6693">
        <w:t xml:space="preserve">Процедура Голландский аукцион (продажа) проводится в соответствии с </w:t>
      </w:r>
      <w:r w:rsidRPr="00885B88">
        <w:t xml:space="preserve">регламентом электронной торговой площадки и </w:t>
      </w:r>
      <w:r>
        <w:t>А</w:t>
      </w:r>
      <w:r w:rsidRPr="00885B88">
        <w:t>укционной документацией</w:t>
      </w:r>
      <w:r w:rsidRPr="00AC6693">
        <w:t>.</w:t>
      </w:r>
    </w:p>
    <w:p w14:paraId="0B753219" w14:textId="77777777" w:rsidR="00F56DD2" w:rsidRPr="00AC6693" w:rsidRDefault="00F56DD2" w:rsidP="00F56DD2">
      <w:pPr>
        <w:spacing w:after="0"/>
        <w:ind w:firstLine="709"/>
        <w:rPr>
          <w:b/>
        </w:rPr>
      </w:pPr>
      <w:r>
        <w:rPr>
          <w:b/>
        </w:rPr>
        <w:t xml:space="preserve">8. </w:t>
      </w:r>
      <w:r w:rsidRPr="00AC6693">
        <w:rPr>
          <w:b/>
        </w:rPr>
        <w:t xml:space="preserve">Особенности проведения </w:t>
      </w:r>
      <w:r>
        <w:rPr>
          <w:b/>
        </w:rPr>
        <w:t>Г</w:t>
      </w:r>
      <w:r w:rsidRPr="00AC6693">
        <w:rPr>
          <w:b/>
        </w:rPr>
        <w:t>олландского аукциона (продажа)</w:t>
      </w:r>
    </w:p>
    <w:p w14:paraId="2A0F985D" w14:textId="77777777" w:rsidR="00F56DD2" w:rsidRPr="00AC6693" w:rsidRDefault="00F56DD2" w:rsidP="00F56DD2">
      <w:pPr>
        <w:pStyle w:val="Default"/>
        <w:numPr>
          <w:ilvl w:val="0"/>
          <w:numId w:val="55"/>
        </w:numPr>
        <w:ind w:left="0" w:firstLine="709"/>
        <w:jc w:val="both"/>
      </w:pPr>
      <w:r w:rsidRPr="00AC6693">
        <w:t>Процедура Голландский аукцион проводится:</w:t>
      </w:r>
    </w:p>
    <w:p w14:paraId="3354F2DD" w14:textId="77777777" w:rsidR="00F56DD2" w:rsidRPr="00AC6693" w:rsidRDefault="00F56DD2" w:rsidP="00F56DD2">
      <w:pPr>
        <w:pStyle w:val="Default"/>
        <w:ind w:firstLine="709"/>
        <w:jc w:val="both"/>
      </w:pPr>
      <w:r w:rsidRPr="00AC6693">
        <w:t>-</w:t>
      </w:r>
      <w:r>
        <w:t xml:space="preserve"> </w:t>
      </w:r>
      <w:r w:rsidRPr="00AC6693">
        <w:t>в</w:t>
      </w:r>
      <w:r>
        <w:t xml:space="preserve"> течение времени, указанного в И</w:t>
      </w:r>
      <w:r w:rsidRPr="00AC6693">
        <w:t xml:space="preserve">звещении; </w:t>
      </w:r>
    </w:p>
    <w:p w14:paraId="5CF5E246" w14:textId="77777777" w:rsidR="00F56DD2" w:rsidRPr="00AC6693" w:rsidRDefault="00F56DD2" w:rsidP="00F56DD2">
      <w:pPr>
        <w:pStyle w:val="Default"/>
        <w:ind w:firstLine="709"/>
        <w:jc w:val="both"/>
      </w:pPr>
      <w:r w:rsidRPr="00AC6693">
        <w:t>-</w:t>
      </w:r>
      <w:r>
        <w:t xml:space="preserve"> </w:t>
      </w:r>
      <w:r w:rsidRPr="00AC6693">
        <w:t>как на понижение, так и на повышение;</w:t>
      </w:r>
    </w:p>
    <w:p w14:paraId="5FF67709" w14:textId="77777777" w:rsidR="00F56DD2" w:rsidRPr="00AC6693" w:rsidRDefault="00F56DD2" w:rsidP="00F56DD2">
      <w:pPr>
        <w:pStyle w:val="Default"/>
        <w:ind w:firstLine="709"/>
        <w:jc w:val="both"/>
      </w:pPr>
      <w:r w:rsidRPr="00AC6693">
        <w:t>-</w:t>
      </w:r>
      <w:r>
        <w:t xml:space="preserve"> </w:t>
      </w:r>
      <w:r w:rsidRPr="00AC6693">
        <w:t>с применением ЭП;</w:t>
      </w:r>
    </w:p>
    <w:p w14:paraId="0D418BC9" w14:textId="77777777" w:rsidR="00F56DD2" w:rsidRPr="00AC6693" w:rsidRDefault="00F56DD2" w:rsidP="00F56DD2">
      <w:pPr>
        <w:pStyle w:val="Default"/>
        <w:ind w:firstLine="709"/>
        <w:jc w:val="both"/>
      </w:pPr>
      <w:r w:rsidRPr="00AC6693">
        <w:t>-</w:t>
      </w:r>
      <w:r>
        <w:t xml:space="preserve"> </w:t>
      </w:r>
      <w:r w:rsidRPr="00AC6693">
        <w:t>располагают функционалом дополнительного этапа (торги)</w:t>
      </w:r>
    </w:p>
    <w:p w14:paraId="269C46A2" w14:textId="77777777" w:rsidR="00F56DD2" w:rsidRPr="00C250A2" w:rsidRDefault="00F56DD2" w:rsidP="00F56DD2">
      <w:pPr>
        <w:pStyle w:val="Default"/>
        <w:numPr>
          <w:ilvl w:val="0"/>
          <w:numId w:val="55"/>
        </w:numPr>
        <w:ind w:left="0" w:firstLine="709"/>
        <w:jc w:val="both"/>
        <w:rPr>
          <w:spacing w:val="-4"/>
        </w:rPr>
      </w:pPr>
      <w:r w:rsidRPr="00C250A2">
        <w:rPr>
          <w:spacing w:val="-4"/>
        </w:rPr>
        <w:t>Проведение процедуры Голландский аукцион может состоять из следующих этапов:</w:t>
      </w:r>
    </w:p>
    <w:p w14:paraId="544E798F" w14:textId="77777777" w:rsidR="00F56DD2" w:rsidRPr="00AC6693" w:rsidRDefault="00F56DD2" w:rsidP="00F56DD2">
      <w:pPr>
        <w:pStyle w:val="Default"/>
        <w:ind w:firstLine="709"/>
        <w:jc w:val="both"/>
      </w:pPr>
      <w:r>
        <w:t>- размещение И</w:t>
      </w:r>
      <w:r w:rsidRPr="00AC6693">
        <w:t xml:space="preserve">звещения о проведении процедуры и </w:t>
      </w:r>
      <w:r>
        <w:t xml:space="preserve">Аукционной </w:t>
      </w:r>
      <w:r w:rsidRPr="00AC6693">
        <w:t>документации;</w:t>
      </w:r>
    </w:p>
    <w:p w14:paraId="619A5271" w14:textId="77777777" w:rsidR="00F56DD2" w:rsidRPr="00AC6693" w:rsidRDefault="00F56DD2" w:rsidP="00F56DD2">
      <w:pPr>
        <w:pStyle w:val="Default"/>
        <w:ind w:firstLine="709"/>
        <w:jc w:val="both"/>
      </w:pPr>
      <w:r w:rsidRPr="00AC6693">
        <w:t>-</w:t>
      </w:r>
      <w:r>
        <w:t xml:space="preserve"> </w:t>
      </w:r>
      <w:r w:rsidRPr="00AC6693">
        <w:t>рассмотрение поступивших заявок Организатором и определение состава Участников процедуры;</w:t>
      </w:r>
    </w:p>
    <w:p w14:paraId="78599DAD" w14:textId="77777777" w:rsidR="00F56DD2" w:rsidRPr="00AC6693" w:rsidRDefault="00F56DD2" w:rsidP="00F56DD2">
      <w:pPr>
        <w:pStyle w:val="Default"/>
        <w:ind w:firstLine="709"/>
        <w:jc w:val="both"/>
      </w:pPr>
      <w:r w:rsidRPr="00AC6693">
        <w:t>-</w:t>
      </w:r>
      <w:r>
        <w:t xml:space="preserve"> </w:t>
      </w:r>
      <w:r w:rsidRPr="00AC6693">
        <w:t>автоматическое снижение начальной цены, в рамках заданных Организатором</w:t>
      </w:r>
      <w:r>
        <w:t xml:space="preserve"> торгов</w:t>
      </w:r>
      <w:r w:rsidRPr="00AC6693">
        <w:t xml:space="preserve"> периодов, при котором Участники </w:t>
      </w:r>
      <w:r>
        <w:t xml:space="preserve">торгов </w:t>
      </w:r>
      <w:r w:rsidRPr="00AC6693">
        <w:t xml:space="preserve">подтверждают/не подтверждают указанную цену. </w:t>
      </w:r>
    </w:p>
    <w:p w14:paraId="2102F3E1" w14:textId="77777777" w:rsidR="00F56DD2" w:rsidRPr="00AC6693" w:rsidRDefault="00F56DD2" w:rsidP="00F56DD2">
      <w:pPr>
        <w:pStyle w:val="Default"/>
        <w:ind w:firstLine="709"/>
        <w:jc w:val="both"/>
      </w:pPr>
      <w:r w:rsidRPr="00AC6693">
        <w:t>-</w:t>
      </w:r>
      <w:r>
        <w:t xml:space="preserve"> </w:t>
      </w:r>
      <w:r w:rsidRPr="00AC6693">
        <w:t xml:space="preserve">дополнительный этап (торги): в случае подтверждения цены двумя или более </w:t>
      </w:r>
      <w:r>
        <w:t>У</w:t>
      </w:r>
      <w:r w:rsidRPr="00AC6693">
        <w:t>частниками</w:t>
      </w:r>
      <w:r>
        <w:t xml:space="preserve"> торгов</w:t>
      </w:r>
      <w:r w:rsidRPr="00AC6693">
        <w:t xml:space="preserve">, начинается этап торгов на повышение. </w:t>
      </w:r>
    </w:p>
    <w:p w14:paraId="0952C64C" w14:textId="77777777" w:rsidR="00F56DD2" w:rsidRPr="00AC6693" w:rsidRDefault="00F56DD2" w:rsidP="00F56DD2">
      <w:pPr>
        <w:pStyle w:val="Default"/>
        <w:ind w:firstLine="709"/>
        <w:jc w:val="both"/>
      </w:pPr>
      <w:r w:rsidRPr="00AC6693">
        <w:lastRenderedPageBreak/>
        <w:t>-</w:t>
      </w:r>
      <w:r>
        <w:t xml:space="preserve"> </w:t>
      </w:r>
      <w:r w:rsidRPr="00AC6693">
        <w:t>подведение итогов процедуры;</w:t>
      </w:r>
    </w:p>
    <w:p w14:paraId="478E16FE" w14:textId="77777777" w:rsidR="00F56DD2" w:rsidRPr="00AC6693" w:rsidRDefault="00F56DD2" w:rsidP="00F56DD2">
      <w:pPr>
        <w:pStyle w:val="Default"/>
        <w:ind w:firstLine="709"/>
        <w:jc w:val="both"/>
      </w:pPr>
      <w:r w:rsidRPr="00AC6693">
        <w:t>-</w:t>
      </w:r>
      <w:r>
        <w:t xml:space="preserve"> </w:t>
      </w:r>
      <w:r w:rsidRPr="00AC6693">
        <w:t>размещение протокола об итогах процедуры;</w:t>
      </w:r>
    </w:p>
    <w:p w14:paraId="3114EFC2" w14:textId="77777777" w:rsidR="00F56DD2" w:rsidRPr="00AC6693" w:rsidRDefault="00F56DD2" w:rsidP="00F56DD2">
      <w:pPr>
        <w:pStyle w:val="Default"/>
        <w:ind w:firstLine="709"/>
        <w:jc w:val="both"/>
      </w:pPr>
      <w:r w:rsidRPr="00AC6693">
        <w:t>-</w:t>
      </w:r>
      <w:r>
        <w:t xml:space="preserve"> </w:t>
      </w:r>
      <w:r w:rsidRPr="00AC6693">
        <w:t>внесение сведений о завершении процедуры (о заключении договора);</w:t>
      </w:r>
    </w:p>
    <w:p w14:paraId="0B3EA505" w14:textId="77777777" w:rsidR="00F56DD2" w:rsidRPr="00AC6693" w:rsidRDefault="00F56DD2" w:rsidP="00F56DD2">
      <w:pPr>
        <w:pStyle w:val="Default"/>
        <w:ind w:firstLine="709"/>
        <w:jc w:val="both"/>
      </w:pPr>
      <w:r w:rsidRPr="00AC6693">
        <w:t>Участники</w:t>
      </w:r>
      <w:r>
        <w:t xml:space="preserve"> торгов</w:t>
      </w:r>
      <w:r w:rsidRPr="00AC6693">
        <w:t xml:space="preserve"> подают заявки на участие в процедуре, после чего Организатор</w:t>
      </w:r>
      <w:r>
        <w:t xml:space="preserve"> торгов </w:t>
      </w:r>
      <w:r w:rsidRPr="00AC6693">
        <w:t>рассматривает и допускает до участия в последующих этапах.</w:t>
      </w:r>
    </w:p>
    <w:p w14:paraId="7D4D657D" w14:textId="77777777" w:rsidR="00F56DD2" w:rsidRPr="00AC6693" w:rsidRDefault="00F56DD2" w:rsidP="00F56DD2">
      <w:pPr>
        <w:pStyle w:val="Default"/>
        <w:ind w:firstLine="709"/>
        <w:jc w:val="both"/>
      </w:pPr>
      <w:r w:rsidRPr="00AC6693">
        <w:t>Система автоматически в установленное Организатором</w:t>
      </w:r>
      <w:r>
        <w:t xml:space="preserve"> торгов</w:t>
      </w:r>
      <w:r w:rsidRPr="00AC6693">
        <w:t xml:space="preserve"> время запускает этапы по автоматическому снижению цены, в ходе которых любой из участников может подтвердить цену того или иного этапа. </w:t>
      </w:r>
    </w:p>
    <w:p w14:paraId="1D3B60DA" w14:textId="77777777" w:rsidR="00F56DD2" w:rsidRPr="00AC6693" w:rsidRDefault="00F56DD2" w:rsidP="00F56DD2">
      <w:pPr>
        <w:pStyle w:val="Default"/>
        <w:ind w:firstLine="709"/>
        <w:jc w:val="both"/>
      </w:pPr>
      <w:r w:rsidRPr="00AC6693">
        <w:t>При отсутствии Участников</w:t>
      </w:r>
      <w:r>
        <w:t xml:space="preserve"> торгов</w:t>
      </w:r>
      <w:r w:rsidRPr="00AC6693">
        <w:t xml:space="preserve">, подтвердивших цену предложения на соответствующем периоде снижения, обеспечивается автоматическое последовательное снижение цены в соответствии с шагом изменения цены, но не ниже цены отсечения. </w:t>
      </w:r>
    </w:p>
    <w:p w14:paraId="09FF492A" w14:textId="77777777" w:rsidR="00F56DD2" w:rsidRPr="00AC6693" w:rsidRDefault="00F56DD2" w:rsidP="00F56DD2">
      <w:pPr>
        <w:pStyle w:val="Default"/>
        <w:ind w:firstLine="709"/>
        <w:jc w:val="both"/>
      </w:pPr>
      <w:r w:rsidRPr="00AC6693">
        <w:t>Участник</w:t>
      </w:r>
      <w:r>
        <w:t xml:space="preserve"> торгов</w:t>
      </w:r>
      <w:r w:rsidRPr="00AC6693">
        <w:t xml:space="preserve"> подтверждает цену соответствующего этапа и подписывает форму электронной подписью. Указать цену, отличную от цены периода соответствующего шага снижения цены, Участник</w:t>
      </w:r>
      <w:r>
        <w:t xml:space="preserve"> торгов</w:t>
      </w:r>
      <w:r w:rsidRPr="00AC6693">
        <w:t xml:space="preserve"> не может. </w:t>
      </w:r>
    </w:p>
    <w:p w14:paraId="21A68C0E" w14:textId="77777777" w:rsidR="00F56DD2" w:rsidRPr="00E95418" w:rsidRDefault="00F56DD2" w:rsidP="00F56DD2">
      <w:pPr>
        <w:pStyle w:val="Default"/>
        <w:ind w:firstLine="709"/>
        <w:jc w:val="both"/>
      </w:pPr>
      <w:r w:rsidRPr="00AC6693">
        <w:t xml:space="preserve">Время проведения этапов снижения цены и подтверждения </w:t>
      </w:r>
      <w:r>
        <w:t>У</w:t>
      </w:r>
      <w:r w:rsidRPr="00AC6693">
        <w:t>частниками</w:t>
      </w:r>
      <w:r>
        <w:t xml:space="preserve"> торгов</w:t>
      </w:r>
      <w:r w:rsidRPr="00AC6693">
        <w:t xml:space="preserve"> цены указывается в извещ</w:t>
      </w:r>
      <w:r>
        <w:t>ении и Аукционной документации.</w:t>
      </w:r>
    </w:p>
    <w:p w14:paraId="0D57A69E" w14:textId="77777777" w:rsidR="00F56DD2" w:rsidRPr="00AC6693" w:rsidRDefault="00F56DD2" w:rsidP="00F56DD2">
      <w:pPr>
        <w:pStyle w:val="Default"/>
        <w:ind w:firstLine="709"/>
        <w:jc w:val="both"/>
      </w:pPr>
      <w:r>
        <w:t>Д</w:t>
      </w:r>
      <w:r w:rsidRPr="00AC6693">
        <w:t>ополнительный этап торгов (на повышение)</w:t>
      </w:r>
      <w:r w:rsidRPr="00B15480">
        <w:t xml:space="preserve"> </w:t>
      </w:r>
      <w:r w:rsidRPr="00AC6693">
        <w:t>открывается</w:t>
      </w:r>
      <w:r w:rsidRPr="00B15480">
        <w:t xml:space="preserve"> </w:t>
      </w:r>
      <w:r w:rsidRPr="00AC6693">
        <w:t>после</w:t>
      </w:r>
      <w:r w:rsidRPr="00B15480">
        <w:t xml:space="preserve"> </w:t>
      </w:r>
      <w:r w:rsidRPr="00AC6693">
        <w:t>подтвержден</w:t>
      </w:r>
      <w:r>
        <w:t>ия этапа одним из участников аукциона.</w:t>
      </w:r>
    </w:p>
    <w:p w14:paraId="769FB158" w14:textId="77777777" w:rsidR="00F56DD2" w:rsidRPr="00AC6693" w:rsidRDefault="00F56DD2" w:rsidP="00F56DD2">
      <w:pPr>
        <w:autoSpaceDE w:val="0"/>
        <w:autoSpaceDN w:val="0"/>
        <w:adjustRightInd w:val="0"/>
        <w:spacing w:after="0"/>
        <w:ind w:firstLine="709"/>
        <w:rPr>
          <w:color w:val="000000"/>
        </w:rPr>
      </w:pPr>
      <w:r>
        <w:rPr>
          <w:color w:val="000000"/>
        </w:rPr>
        <w:t>8</w:t>
      </w:r>
      <w:r w:rsidRPr="00AC6693">
        <w:rPr>
          <w:color w:val="000000"/>
        </w:rPr>
        <w:t>.1. Подача предложений о цене при проведении торгового периода</w:t>
      </w:r>
      <w:r>
        <w:rPr>
          <w:color w:val="000000"/>
        </w:rPr>
        <w:t xml:space="preserve"> </w:t>
      </w:r>
      <w:r w:rsidRPr="00AC6693">
        <w:rPr>
          <w:color w:val="000000"/>
        </w:rPr>
        <w:t xml:space="preserve">не проводится в случаях: </w:t>
      </w:r>
    </w:p>
    <w:p w14:paraId="676374C7" w14:textId="77777777" w:rsidR="00F56DD2" w:rsidRPr="00AC6693" w:rsidRDefault="00F56DD2" w:rsidP="00F56DD2">
      <w:pPr>
        <w:autoSpaceDE w:val="0"/>
        <w:autoSpaceDN w:val="0"/>
        <w:adjustRightInd w:val="0"/>
        <w:spacing w:after="0"/>
        <w:ind w:firstLine="709"/>
        <w:rPr>
          <w:color w:val="000000"/>
        </w:rPr>
      </w:pPr>
      <w:r w:rsidRPr="00AC6693">
        <w:rPr>
          <w:color w:val="000000"/>
        </w:rPr>
        <w:t xml:space="preserve">- на участие в торгах не подано ни одной заявки; </w:t>
      </w:r>
    </w:p>
    <w:p w14:paraId="6D83E137" w14:textId="77777777" w:rsidR="00F56DD2" w:rsidRPr="00AC6693" w:rsidRDefault="00F56DD2" w:rsidP="00F56DD2">
      <w:pPr>
        <w:autoSpaceDE w:val="0"/>
        <w:autoSpaceDN w:val="0"/>
        <w:adjustRightInd w:val="0"/>
        <w:spacing w:after="0"/>
        <w:ind w:firstLine="709"/>
        <w:rPr>
          <w:color w:val="000000"/>
        </w:rPr>
      </w:pPr>
      <w:r w:rsidRPr="00FE20ED">
        <w:rPr>
          <w:color w:val="000000"/>
        </w:rPr>
        <w:t>- торги отменены Организатором торгов.</w:t>
      </w:r>
      <w:r w:rsidRPr="00AC6693">
        <w:rPr>
          <w:color w:val="000000"/>
        </w:rPr>
        <w:t xml:space="preserve"> </w:t>
      </w:r>
    </w:p>
    <w:p w14:paraId="7763DC89" w14:textId="77777777" w:rsidR="00F56DD2" w:rsidRPr="00AC6693" w:rsidRDefault="00F56DD2" w:rsidP="00F56DD2">
      <w:pPr>
        <w:autoSpaceDE w:val="0"/>
        <w:autoSpaceDN w:val="0"/>
        <w:adjustRightInd w:val="0"/>
        <w:spacing w:after="0"/>
        <w:ind w:firstLine="709"/>
        <w:rPr>
          <w:color w:val="000000"/>
        </w:rPr>
      </w:pPr>
      <w:r>
        <w:rPr>
          <w:color w:val="000000"/>
        </w:rPr>
        <w:t>8</w:t>
      </w:r>
      <w:r w:rsidRPr="00AC6693">
        <w:rPr>
          <w:color w:val="000000"/>
        </w:rPr>
        <w:t>.2. Торговый период процедуры</w:t>
      </w:r>
      <w:r>
        <w:rPr>
          <w:color w:val="000000"/>
        </w:rPr>
        <w:t xml:space="preserve"> (на повышение)</w:t>
      </w:r>
      <w:r w:rsidRPr="00AC6693">
        <w:rPr>
          <w:color w:val="000000"/>
        </w:rPr>
        <w:t xml:space="preserve"> проводится после </w:t>
      </w:r>
      <w:r w:rsidRPr="00B15480">
        <w:rPr>
          <w:color w:val="000000"/>
        </w:rPr>
        <w:t>подтверждения этапа одним из участников</w:t>
      </w:r>
      <w:r w:rsidRPr="00AC6693">
        <w:rPr>
          <w:color w:val="000000"/>
        </w:rPr>
        <w:t xml:space="preserve">. </w:t>
      </w:r>
    </w:p>
    <w:p w14:paraId="4D1060CA" w14:textId="77777777" w:rsidR="00F56DD2" w:rsidRPr="0091044C" w:rsidRDefault="00F56DD2" w:rsidP="00F56DD2">
      <w:pPr>
        <w:autoSpaceDE w:val="0"/>
        <w:autoSpaceDN w:val="0"/>
        <w:adjustRightInd w:val="0"/>
        <w:spacing w:after="0"/>
        <w:ind w:firstLine="709"/>
        <w:rPr>
          <w:color w:val="000000"/>
        </w:rPr>
      </w:pPr>
      <w:r>
        <w:rPr>
          <w:color w:val="000000"/>
        </w:rPr>
        <w:t>8</w:t>
      </w:r>
      <w:r w:rsidRPr="0091044C">
        <w:rPr>
          <w:color w:val="000000"/>
        </w:rPr>
        <w:t xml:space="preserve">.3. Шаг торгового периода указывается в </w:t>
      </w:r>
      <w:r>
        <w:rPr>
          <w:color w:val="000000"/>
        </w:rPr>
        <w:t xml:space="preserve">Аукционной </w:t>
      </w:r>
      <w:r w:rsidRPr="0091044C">
        <w:rPr>
          <w:color w:val="000000"/>
        </w:rPr>
        <w:t xml:space="preserve">документации к процедуре. </w:t>
      </w:r>
    </w:p>
    <w:p w14:paraId="085E0A51" w14:textId="77777777" w:rsidR="00F56DD2" w:rsidRPr="00AC6693" w:rsidRDefault="00F56DD2" w:rsidP="00F56DD2">
      <w:pPr>
        <w:autoSpaceDE w:val="0"/>
        <w:autoSpaceDN w:val="0"/>
        <w:adjustRightInd w:val="0"/>
        <w:spacing w:after="0"/>
        <w:ind w:firstLine="709"/>
        <w:rPr>
          <w:color w:val="000000"/>
        </w:rPr>
      </w:pPr>
      <w:r>
        <w:rPr>
          <w:color w:val="000000"/>
        </w:rPr>
        <w:t>8</w:t>
      </w:r>
      <w:r w:rsidRPr="0091044C">
        <w:rPr>
          <w:color w:val="000000"/>
        </w:rPr>
        <w:t>.4. При проведении дополнительного этапа торгов</w:t>
      </w:r>
      <w:r>
        <w:rPr>
          <w:color w:val="000000"/>
        </w:rPr>
        <w:t xml:space="preserve"> (на повышение)</w:t>
      </w:r>
      <w:r w:rsidRPr="0091044C">
        <w:rPr>
          <w:color w:val="000000"/>
        </w:rPr>
        <w:t xml:space="preserve"> в качестве начальной цены лота устанавливается цена предложения, которую подтвердил Участник</w:t>
      </w:r>
      <w:r>
        <w:rPr>
          <w:color w:val="000000"/>
        </w:rPr>
        <w:t xml:space="preserve"> торгов</w:t>
      </w:r>
      <w:r w:rsidRPr="0091044C">
        <w:rPr>
          <w:color w:val="000000"/>
        </w:rPr>
        <w:t xml:space="preserve"> на данном этапе снижения цены. Время приема предложений участников составляет 10 минут с продлением на 10 минут после каждого улучшения цены.</w:t>
      </w:r>
      <w:r w:rsidRPr="00AC6693">
        <w:rPr>
          <w:color w:val="000000"/>
        </w:rPr>
        <w:t xml:space="preserve"> </w:t>
      </w:r>
    </w:p>
    <w:p w14:paraId="1ABE6C3E" w14:textId="77777777" w:rsidR="00F56DD2" w:rsidRPr="00AC6693" w:rsidRDefault="00F56DD2" w:rsidP="00F56DD2">
      <w:pPr>
        <w:autoSpaceDE w:val="0"/>
        <w:autoSpaceDN w:val="0"/>
        <w:adjustRightInd w:val="0"/>
        <w:spacing w:after="0"/>
        <w:ind w:firstLine="709"/>
        <w:rPr>
          <w:color w:val="000000"/>
        </w:rPr>
      </w:pPr>
      <w:r>
        <w:rPr>
          <w:color w:val="000000"/>
        </w:rPr>
        <w:t>8</w:t>
      </w:r>
      <w:r w:rsidRPr="00AC6693">
        <w:rPr>
          <w:color w:val="000000"/>
        </w:rPr>
        <w:t xml:space="preserve">.5. Шаг устанавливается Организатором </w:t>
      </w:r>
      <w:r>
        <w:rPr>
          <w:color w:val="000000"/>
        </w:rPr>
        <w:t xml:space="preserve">торгов в фиксированной сумме </w:t>
      </w:r>
      <w:r w:rsidRPr="00AC6693">
        <w:rPr>
          <w:color w:val="000000"/>
        </w:rPr>
        <w:t xml:space="preserve">и не изменяется в течение всей процедуры продажи посредством Голландского аукциона. </w:t>
      </w:r>
    </w:p>
    <w:p w14:paraId="164B3D73" w14:textId="77777777" w:rsidR="00F56DD2" w:rsidRPr="00AC6693" w:rsidRDefault="00F56DD2" w:rsidP="00F56DD2">
      <w:pPr>
        <w:autoSpaceDE w:val="0"/>
        <w:autoSpaceDN w:val="0"/>
        <w:adjustRightInd w:val="0"/>
        <w:spacing w:after="0"/>
        <w:ind w:firstLine="709"/>
      </w:pPr>
      <w:r>
        <w:t>8</w:t>
      </w:r>
      <w:r w:rsidRPr="00AC6693">
        <w:t xml:space="preserve">.6. Если в ходе дополнительного </w:t>
      </w:r>
      <w:r w:rsidRPr="00650B97">
        <w:t>этапа (торги)</w:t>
      </w:r>
      <w:r w:rsidRPr="00AC6693">
        <w:t xml:space="preserve"> Участники</w:t>
      </w:r>
      <w:r>
        <w:t xml:space="preserve"> торгов</w:t>
      </w:r>
      <w:r w:rsidRPr="00AC6693">
        <w:t xml:space="preserve"> не выставляют цены, Победителем процедуры признается Участник</w:t>
      </w:r>
      <w:r>
        <w:t xml:space="preserve"> торгов</w:t>
      </w:r>
      <w:r w:rsidRPr="00AC6693">
        <w:t xml:space="preserve">, который подтвердил начальную цену лота или цену предложения, сложившуюся на данном этапе снижения цены. </w:t>
      </w:r>
    </w:p>
    <w:p w14:paraId="5F811DB9" w14:textId="77777777" w:rsidR="00F56DD2" w:rsidRPr="00F85B7D" w:rsidRDefault="00F56DD2" w:rsidP="00F56DD2">
      <w:pPr>
        <w:spacing w:after="0"/>
        <w:ind w:firstLine="709"/>
        <w:rPr>
          <w:b/>
        </w:rPr>
      </w:pPr>
      <w:r>
        <w:rPr>
          <w:b/>
        </w:rPr>
        <w:t xml:space="preserve">9. </w:t>
      </w:r>
      <w:r w:rsidRPr="00AC6693">
        <w:rPr>
          <w:b/>
        </w:rPr>
        <w:t>Критерии определения победителя</w:t>
      </w:r>
    </w:p>
    <w:p w14:paraId="775E1DD7" w14:textId="77777777" w:rsidR="00F56DD2" w:rsidRDefault="00F56DD2" w:rsidP="00F56DD2">
      <w:pPr>
        <w:pStyle w:val="36"/>
        <w:widowControl w:val="0"/>
        <w:spacing w:after="0"/>
        <w:ind w:left="0" w:firstLine="709"/>
        <w:rPr>
          <w:sz w:val="24"/>
          <w:szCs w:val="24"/>
        </w:rPr>
      </w:pPr>
      <w:r w:rsidRPr="00AC6693">
        <w:rPr>
          <w:sz w:val="24"/>
          <w:szCs w:val="24"/>
        </w:rPr>
        <w:t xml:space="preserve">Победителем торгов с применением метода понижения начальной цены продажи </w:t>
      </w:r>
      <w:r>
        <w:rPr>
          <w:sz w:val="24"/>
          <w:szCs w:val="24"/>
        </w:rPr>
        <w:t>(1 этап)</w:t>
      </w:r>
      <w:r w:rsidRPr="00AC6693">
        <w:rPr>
          <w:sz w:val="24"/>
          <w:szCs w:val="24"/>
        </w:rPr>
        <w:t xml:space="preserve"> признается Участник</w:t>
      </w:r>
      <w:r>
        <w:rPr>
          <w:sz w:val="24"/>
          <w:szCs w:val="24"/>
        </w:rPr>
        <w:t xml:space="preserve"> торгов</w:t>
      </w:r>
      <w:r w:rsidRPr="00AC6693">
        <w:rPr>
          <w:sz w:val="24"/>
          <w:szCs w:val="24"/>
        </w:rPr>
        <w:t>, который подтвердил начальную цену лота или цену предложения, сложившуюся на соответствующем шаге понижения, при отсутствии предложений других Участников</w:t>
      </w:r>
      <w:r>
        <w:rPr>
          <w:sz w:val="24"/>
          <w:szCs w:val="24"/>
        </w:rPr>
        <w:t xml:space="preserve"> торгов</w:t>
      </w:r>
      <w:r w:rsidRPr="00AC6693">
        <w:rPr>
          <w:sz w:val="24"/>
          <w:szCs w:val="24"/>
        </w:rPr>
        <w:t xml:space="preserve">. </w:t>
      </w:r>
    </w:p>
    <w:p w14:paraId="70ABC6ED" w14:textId="77777777" w:rsidR="00F56DD2" w:rsidRPr="003F529C" w:rsidRDefault="00F56DD2" w:rsidP="00F56DD2">
      <w:pPr>
        <w:pStyle w:val="36"/>
        <w:widowControl w:val="0"/>
        <w:spacing w:after="0"/>
        <w:ind w:left="0" w:firstLine="709"/>
        <w:rPr>
          <w:sz w:val="24"/>
          <w:szCs w:val="24"/>
        </w:rPr>
      </w:pPr>
      <w:r>
        <w:rPr>
          <w:sz w:val="24"/>
          <w:szCs w:val="24"/>
        </w:rPr>
        <w:t>По итогам проведения торговой сессии (2 этап) победителем признается Участник торгов, предложивший наиболее высокую цену за лот.</w:t>
      </w:r>
    </w:p>
    <w:p w14:paraId="08FB5BD3" w14:textId="77777777" w:rsidR="00F56DD2" w:rsidRPr="00AC6693" w:rsidRDefault="00F56DD2" w:rsidP="00F56DD2">
      <w:pPr>
        <w:pStyle w:val="36"/>
        <w:widowControl w:val="0"/>
        <w:spacing w:after="0"/>
        <w:ind w:left="0" w:firstLine="709"/>
        <w:rPr>
          <w:sz w:val="24"/>
          <w:szCs w:val="24"/>
        </w:rPr>
      </w:pPr>
      <w:r w:rsidRPr="00AC6693">
        <w:rPr>
          <w:sz w:val="24"/>
          <w:szCs w:val="24"/>
        </w:rPr>
        <w:t>В том случае, если несколькими Участниками</w:t>
      </w:r>
      <w:r>
        <w:rPr>
          <w:sz w:val="24"/>
          <w:szCs w:val="24"/>
        </w:rPr>
        <w:t xml:space="preserve"> торгов</w:t>
      </w:r>
      <w:r w:rsidRPr="00AC6693">
        <w:rPr>
          <w:sz w:val="24"/>
          <w:szCs w:val="24"/>
        </w:rPr>
        <w:t xml:space="preserve"> будут поданы равные предложения о цене в ходе торговой сессии на повышении, лучшим признается предложение о цене, поступившее ранее других предложений по серверному времени торговой площадки по факту подачи предложения о цене, принятого Оператором.</w:t>
      </w:r>
    </w:p>
    <w:p w14:paraId="2DFE6C85" w14:textId="77777777" w:rsidR="00F56DD2" w:rsidRPr="00F85B7D" w:rsidRDefault="00F56DD2" w:rsidP="00F56DD2">
      <w:pPr>
        <w:spacing w:after="0"/>
        <w:ind w:firstLine="709"/>
        <w:rPr>
          <w:b/>
        </w:rPr>
      </w:pPr>
      <w:r>
        <w:rPr>
          <w:b/>
        </w:rPr>
        <w:t xml:space="preserve">10. </w:t>
      </w:r>
      <w:r w:rsidRPr="00AC6693">
        <w:rPr>
          <w:b/>
        </w:rPr>
        <w:t>Порядок завершения процедуры</w:t>
      </w:r>
    </w:p>
    <w:p w14:paraId="1495ED01" w14:textId="77777777" w:rsidR="00F56DD2" w:rsidRPr="004B550B" w:rsidRDefault="00F56DD2" w:rsidP="00F56DD2">
      <w:pPr>
        <w:pStyle w:val="affffffc"/>
        <w:spacing w:after="0" w:line="240" w:lineRule="auto"/>
        <w:ind w:left="0" w:firstLine="709"/>
        <w:jc w:val="both"/>
        <w:rPr>
          <w:rFonts w:ascii="Times New Roman" w:hAnsi="Times New Roman"/>
          <w:sz w:val="24"/>
          <w:szCs w:val="24"/>
        </w:rPr>
      </w:pPr>
      <w:r w:rsidRPr="004B550B">
        <w:rPr>
          <w:rFonts w:ascii="Times New Roman" w:hAnsi="Times New Roman"/>
          <w:sz w:val="24"/>
          <w:szCs w:val="24"/>
        </w:rPr>
        <w:t>После завершения процедуры продажи Организатор посредством штатного интерфейса торговой электронной площадки на основании журнала хода торгов формирует протокол подведения итогов. Оператор размеща</w:t>
      </w:r>
      <w:r>
        <w:rPr>
          <w:rFonts w:ascii="Times New Roman" w:hAnsi="Times New Roman"/>
          <w:sz w:val="24"/>
          <w:szCs w:val="24"/>
        </w:rPr>
        <w:t xml:space="preserve">ет протокол подведения итогов </w:t>
      </w:r>
      <w:proofErr w:type="gramStart"/>
      <w:r>
        <w:rPr>
          <w:rFonts w:ascii="Times New Roman" w:hAnsi="Times New Roman"/>
          <w:sz w:val="24"/>
          <w:szCs w:val="24"/>
        </w:rPr>
        <w:t xml:space="preserve">на </w:t>
      </w:r>
      <w:r w:rsidRPr="004B550B">
        <w:rPr>
          <w:rFonts w:ascii="Times New Roman" w:hAnsi="Times New Roman"/>
          <w:sz w:val="24"/>
          <w:szCs w:val="24"/>
        </w:rPr>
        <w:t xml:space="preserve"> электронной</w:t>
      </w:r>
      <w:proofErr w:type="gramEnd"/>
      <w:r w:rsidRPr="004B550B">
        <w:rPr>
          <w:rFonts w:ascii="Times New Roman" w:hAnsi="Times New Roman"/>
          <w:sz w:val="24"/>
          <w:szCs w:val="24"/>
        </w:rPr>
        <w:t xml:space="preserve"> площадк</w:t>
      </w:r>
      <w:r>
        <w:rPr>
          <w:rFonts w:ascii="Times New Roman" w:hAnsi="Times New Roman"/>
          <w:sz w:val="24"/>
          <w:szCs w:val="24"/>
        </w:rPr>
        <w:t>е</w:t>
      </w:r>
      <w:r w:rsidRPr="004B550B">
        <w:rPr>
          <w:rFonts w:ascii="Times New Roman" w:hAnsi="Times New Roman"/>
          <w:sz w:val="24"/>
          <w:szCs w:val="24"/>
        </w:rPr>
        <w:t xml:space="preserve"> не позднее следующего рабочего дня после окончания торгов.</w:t>
      </w:r>
    </w:p>
    <w:p w14:paraId="56B20C2A" w14:textId="77777777" w:rsidR="00F56DD2" w:rsidRPr="004B550B" w:rsidRDefault="00F56DD2" w:rsidP="00F56DD2">
      <w:pPr>
        <w:pStyle w:val="affffffc"/>
        <w:spacing w:after="0" w:line="240" w:lineRule="auto"/>
        <w:ind w:left="0" w:firstLine="709"/>
        <w:jc w:val="both"/>
        <w:rPr>
          <w:rFonts w:ascii="Times New Roman" w:hAnsi="Times New Roman"/>
          <w:sz w:val="24"/>
          <w:szCs w:val="24"/>
        </w:rPr>
      </w:pPr>
      <w:r w:rsidRPr="004B550B">
        <w:rPr>
          <w:rFonts w:ascii="Times New Roman" w:hAnsi="Times New Roman"/>
          <w:sz w:val="24"/>
          <w:szCs w:val="24"/>
        </w:rPr>
        <w:t>Протокол подведения итогов аукциона должен содержать:</w:t>
      </w:r>
    </w:p>
    <w:p w14:paraId="07898812" w14:textId="77777777" w:rsidR="00F56DD2" w:rsidRPr="004B550B" w:rsidRDefault="00F56DD2" w:rsidP="00F56DD2">
      <w:pPr>
        <w:pStyle w:val="affffffc"/>
        <w:spacing w:after="0" w:line="240" w:lineRule="auto"/>
        <w:ind w:left="0" w:firstLine="709"/>
        <w:jc w:val="both"/>
        <w:rPr>
          <w:rFonts w:ascii="Times New Roman" w:hAnsi="Times New Roman"/>
          <w:sz w:val="24"/>
          <w:szCs w:val="24"/>
        </w:rPr>
      </w:pPr>
      <w:r w:rsidRPr="004B550B">
        <w:rPr>
          <w:rFonts w:ascii="Times New Roman" w:hAnsi="Times New Roman"/>
          <w:sz w:val="24"/>
          <w:szCs w:val="24"/>
        </w:rPr>
        <w:t>1) Сведения об имуществе (наименование);</w:t>
      </w:r>
    </w:p>
    <w:p w14:paraId="4235C1BA" w14:textId="77777777" w:rsidR="00F56DD2" w:rsidRPr="004B550B" w:rsidRDefault="00F56DD2" w:rsidP="00F56DD2">
      <w:pPr>
        <w:pStyle w:val="affffffc"/>
        <w:spacing w:after="0" w:line="240" w:lineRule="auto"/>
        <w:ind w:left="0" w:firstLine="709"/>
        <w:jc w:val="both"/>
        <w:rPr>
          <w:rFonts w:ascii="Times New Roman" w:hAnsi="Times New Roman"/>
          <w:sz w:val="24"/>
          <w:szCs w:val="24"/>
        </w:rPr>
      </w:pPr>
      <w:r w:rsidRPr="004B550B">
        <w:rPr>
          <w:rFonts w:ascii="Times New Roman" w:hAnsi="Times New Roman"/>
          <w:sz w:val="24"/>
          <w:szCs w:val="24"/>
        </w:rPr>
        <w:t>2) начальную цену лота;</w:t>
      </w:r>
    </w:p>
    <w:p w14:paraId="2355D656" w14:textId="77777777" w:rsidR="00F56DD2" w:rsidRPr="004B550B" w:rsidRDefault="00F56DD2" w:rsidP="00F56DD2">
      <w:pPr>
        <w:pStyle w:val="affffffc"/>
        <w:spacing w:after="0" w:line="240" w:lineRule="auto"/>
        <w:ind w:left="0" w:firstLine="709"/>
        <w:jc w:val="both"/>
        <w:rPr>
          <w:rFonts w:ascii="Times New Roman" w:hAnsi="Times New Roman"/>
          <w:sz w:val="24"/>
          <w:szCs w:val="24"/>
        </w:rPr>
      </w:pPr>
      <w:r w:rsidRPr="004B550B">
        <w:rPr>
          <w:rFonts w:ascii="Times New Roman" w:hAnsi="Times New Roman"/>
          <w:sz w:val="24"/>
          <w:szCs w:val="24"/>
        </w:rPr>
        <w:t>3) сведения об Организаторе торгов;</w:t>
      </w:r>
    </w:p>
    <w:p w14:paraId="2F0C6BF2" w14:textId="77777777" w:rsidR="00F56DD2" w:rsidRPr="004B550B" w:rsidRDefault="00F56DD2" w:rsidP="00F56DD2">
      <w:pPr>
        <w:pStyle w:val="affffffc"/>
        <w:spacing w:after="0" w:line="240" w:lineRule="auto"/>
        <w:ind w:left="0" w:firstLine="709"/>
        <w:jc w:val="both"/>
        <w:rPr>
          <w:rFonts w:ascii="Times New Roman" w:hAnsi="Times New Roman"/>
          <w:sz w:val="24"/>
          <w:szCs w:val="24"/>
        </w:rPr>
      </w:pPr>
      <w:r w:rsidRPr="004B550B">
        <w:rPr>
          <w:rFonts w:ascii="Times New Roman" w:hAnsi="Times New Roman"/>
          <w:sz w:val="24"/>
          <w:szCs w:val="24"/>
        </w:rPr>
        <w:t>4) сведения о продавце;</w:t>
      </w:r>
    </w:p>
    <w:p w14:paraId="0A96006E" w14:textId="77777777" w:rsidR="00F56DD2" w:rsidRPr="004B550B" w:rsidRDefault="00F56DD2" w:rsidP="00F56DD2">
      <w:pPr>
        <w:pStyle w:val="affffffc"/>
        <w:spacing w:after="0" w:line="240" w:lineRule="auto"/>
        <w:ind w:left="0" w:firstLine="709"/>
        <w:jc w:val="both"/>
        <w:rPr>
          <w:rFonts w:ascii="Times New Roman" w:hAnsi="Times New Roman"/>
          <w:sz w:val="24"/>
          <w:szCs w:val="24"/>
        </w:rPr>
      </w:pPr>
      <w:r w:rsidRPr="004B550B">
        <w:rPr>
          <w:rFonts w:ascii="Times New Roman" w:hAnsi="Times New Roman"/>
          <w:sz w:val="24"/>
          <w:szCs w:val="24"/>
        </w:rPr>
        <w:lastRenderedPageBreak/>
        <w:t>5) сведения об участниках (количество, наименование);</w:t>
      </w:r>
    </w:p>
    <w:p w14:paraId="379B2373" w14:textId="77777777" w:rsidR="00F56DD2" w:rsidRPr="004B550B" w:rsidRDefault="00F56DD2" w:rsidP="00F56DD2">
      <w:pPr>
        <w:pStyle w:val="affffffc"/>
        <w:spacing w:after="0" w:line="240" w:lineRule="auto"/>
        <w:ind w:left="0" w:firstLine="709"/>
        <w:jc w:val="both"/>
        <w:rPr>
          <w:rFonts w:ascii="Times New Roman" w:hAnsi="Times New Roman"/>
          <w:sz w:val="24"/>
          <w:szCs w:val="24"/>
        </w:rPr>
      </w:pPr>
      <w:r w:rsidRPr="004B550B">
        <w:rPr>
          <w:rFonts w:ascii="Times New Roman" w:hAnsi="Times New Roman"/>
          <w:sz w:val="24"/>
          <w:szCs w:val="24"/>
        </w:rPr>
        <w:t>6) последние ценовые предложения Участников торгов;</w:t>
      </w:r>
    </w:p>
    <w:p w14:paraId="55ABC20D" w14:textId="77777777" w:rsidR="00F56DD2" w:rsidRPr="004B550B" w:rsidRDefault="00F56DD2" w:rsidP="00F56DD2">
      <w:pPr>
        <w:pStyle w:val="affffffc"/>
        <w:spacing w:after="0" w:line="240" w:lineRule="auto"/>
        <w:ind w:left="0" w:firstLine="709"/>
        <w:jc w:val="both"/>
        <w:rPr>
          <w:rFonts w:ascii="Times New Roman" w:hAnsi="Times New Roman"/>
          <w:sz w:val="24"/>
          <w:szCs w:val="24"/>
        </w:rPr>
      </w:pPr>
      <w:r w:rsidRPr="004B550B">
        <w:rPr>
          <w:rFonts w:ascii="Times New Roman" w:hAnsi="Times New Roman"/>
          <w:sz w:val="24"/>
          <w:szCs w:val="24"/>
        </w:rPr>
        <w:t>7) лучшее ценовое предложение, сложившееся в ходе торгов.</w:t>
      </w:r>
    </w:p>
    <w:p w14:paraId="39404D4E" w14:textId="77777777" w:rsidR="00F56DD2" w:rsidRPr="004B550B" w:rsidRDefault="00F56DD2" w:rsidP="00F56DD2">
      <w:pPr>
        <w:pStyle w:val="affffffc"/>
        <w:spacing w:after="0" w:line="240" w:lineRule="auto"/>
        <w:ind w:left="0" w:firstLine="709"/>
        <w:jc w:val="both"/>
        <w:rPr>
          <w:rFonts w:ascii="Times New Roman" w:hAnsi="Times New Roman"/>
          <w:sz w:val="24"/>
          <w:szCs w:val="24"/>
        </w:rPr>
      </w:pPr>
      <w:r w:rsidRPr="004B550B">
        <w:rPr>
          <w:rFonts w:ascii="Times New Roman" w:hAnsi="Times New Roman"/>
          <w:sz w:val="24"/>
          <w:szCs w:val="24"/>
        </w:rPr>
        <w:t>Организатор вправе по своему усмотрению включить в протокол иную информацию, относимую к итогам аукциона и его условиям.</w:t>
      </w:r>
    </w:p>
    <w:p w14:paraId="72E28858" w14:textId="77777777" w:rsidR="00F56DD2" w:rsidRPr="004B550B" w:rsidRDefault="00F56DD2" w:rsidP="00F56DD2">
      <w:pPr>
        <w:pStyle w:val="affffffc"/>
        <w:spacing w:after="0" w:line="240" w:lineRule="auto"/>
        <w:ind w:left="0" w:firstLine="709"/>
        <w:jc w:val="both"/>
        <w:rPr>
          <w:rFonts w:ascii="Times New Roman" w:hAnsi="Times New Roman"/>
          <w:sz w:val="24"/>
          <w:szCs w:val="24"/>
        </w:rPr>
      </w:pPr>
      <w:r w:rsidRPr="004B550B">
        <w:rPr>
          <w:rFonts w:ascii="Times New Roman" w:hAnsi="Times New Roman"/>
          <w:sz w:val="24"/>
          <w:szCs w:val="24"/>
        </w:rPr>
        <w:t>Процедура признается несостоявшейся в случае:</w:t>
      </w:r>
    </w:p>
    <w:p w14:paraId="77957E18" w14:textId="77777777" w:rsidR="00F56DD2" w:rsidRPr="004B550B" w:rsidRDefault="00F56DD2" w:rsidP="00F56DD2">
      <w:pPr>
        <w:pStyle w:val="affffffc"/>
        <w:numPr>
          <w:ilvl w:val="0"/>
          <w:numId w:val="54"/>
        </w:numPr>
        <w:spacing w:after="0" w:line="240" w:lineRule="auto"/>
        <w:ind w:left="0" w:firstLine="709"/>
        <w:jc w:val="both"/>
        <w:rPr>
          <w:rFonts w:ascii="Times New Roman" w:hAnsi="Times New Roman"/>
          <w:sz w:val="24"/>
          <w:szCs w:val="24"/>
        </w:rPr>
      </w:pPr>
      <w:r w:rsidRPr="004B550B">
        <w:rPr>
          <w:rFonts w:ascii="Times New Roman" w:hAnsi="Times New Roman"/>
          <w:sz w:val="24"/>
          <w:szCs w:val="24"/>
        </w:rPr>
        <w:t>для участия в процедуре допущена одна заявка;</w:t>
      </w:r>
    </w:p>
    <w:p w14:paraId="3D134EBD" w14:textId="77777777" w:rsidR="00F56DD2" w:rsidRPr="004B550B" w:rsidRDefault="00F56DD2" w:rsidP="00F56DD2">
      <w:pPr>
        <w:pStyle w:val="affffffc"/>
        <w:numPr>
          <w:ilvl w:val="0"/>
          <w:numId w:val="54"/>
        </w:numPr>
        <w:spacing w:after="0" w:line="240" w:lineRule="auto"/>
        <w:ind w:left="0" w:firstLine="709"/>
        <w:jc w:val="both"/>
        <w:rPr>
          <w:rFonts w:ascii="Times New Roman" w:hAnsi="Times New Roman"/>
          <w:sz w:val="24"/>
          <w:szCs w:val="24"/>
        </w:rPr>
      </w:pPr>
      <w:r w:rsidRPr="004B550B">
        <w:rPr>
          <w:rFonts w:ascii="Times New Roman" w:hAnsi="Times New Roman"/>
          <w:sz w:val="24"/>
          <w:szCs w:val="24"/>
        </w:rPr>
        <w:t>не поступило ни одной заявки на участие;</w:t>
      </w:r>
    </w:p>
    <w:p w14:paraId="28C0716B" w14:textId="77777777" w:rsidR="00F56DD2" w:rsidRPr="004B550B" w:rsidRDefault="00F56DD2" w:rsidP="00F56DD2">
      <w:pPr>
        <w:pStyle w:val="affffffc"/>
        <w:numPr>
          <w:ilvl w:val="0"/>
          <w:numId w:val="54"/>
        </w:numPr>
        <w:spacing w:after="0" w:line="240" w:lineRule="auto"/>
        <w:ind w:left="0" w:firstLine="709"/>
        <w:jc w:val="both"/>
        <w:rPr>
          <w:rFonts w:ascii="Times New Roman" w:hAnsi="Times New Roman"/>
          <w:sz w:val="24"/>
          <w:szCs w:val="24"/>
        </w:rPr>
      </w:pPr>
      <w:r w:rsidRPr="004B550B">
        <w:rPr>
          <w:rFonts w:ascii="Times New Roman" w:hAnsi="Times New Roman"/>
          <w:sz w:val="24"/>
          <w:szCs w:val="24"/>
        </w:rPr>
        <w:t>в ходе определения участников аукциона, все заявки на участие отклонены;</w:t>
      </w:r>
    </w:p>
    <w:p w14:paraId="79CBD7A8" w14:textId="77777777" w:rsidR="00F56DD2" w:rsidRPr="004B550B" w:rsidRDefault="00F56DD2" w:rsidP="00F56DD2">
      <w:pPr>
        <w:pStyle w:val="affffffc"/>
        <w:numPr>
          <w:ilvl w:val="0"/>
          <w:numId w:val="54"/>
        </w:numPr>
        <w:spacing w:after="0" w:line="240" w:lineRule="auto"/>
        <w:ind w:left="0" w:firstLine="709"/>
        <w:jc w:val="both"/>
        <w:rPr>
          <w:rFonts w:ascii="Times New Roman" w:hAnsi="Times New Roman"/>
          <w:sz w:val="24"/>
          <w:szCs w:val="24"/>
        </w:rPr>
      </w:pPr>
      <w:r w:rsidRPr="004B550B">
        <w:rPr>
          <w:rFonts w:ascii="Times New Roman" w:hAnsi="Times New Roman"/>
          <w:sz w:val="24"/>
          <w:szCs w:val="24"/>
        </w:rPr>
        <w:t>ни один из Участников не принял участие в торгах (ни один Участник не сделал ценовое предложение в торговом периоде).</w:t>
      </w:r>
    </w:p>
    <w:p w14:paraId="1C1D344E" w14:textId="77777777" w:rsidR="00F56DD2" w:rsidRPr="004B550B" w:rsidRDefault="00F56DD2" w:rsidP="00F56DD2">
      <w:pPr>
        <w:pStyle w:val="affffffc"/>
        <w:spacing w:after="0" w:line="240" w:lineRule="auto"/>
        <w:ind w:left="0" w:firstLine="709"/>
        <w:jc w:val="both"/>
        <w:rPr>
          <w:rFonts w:ascii="Times New Roman" w:hAnsi="Times New Roman"/>
          <w:sz w:val="24"/>
          <w:szCs w:val="24"/>
        </w:rPr>
      </w:pPr>
      <w:r w:rsidRPr="004B550B">
        <w:rPr>
          <w:rFonts w:ascii="Times New Roman" w:hAnsi="Times New Roman"/>
          <w:sz w:val="24"/>
          <w:szCs w:val="24"/>
        </w:rPr>
        <w:t>В случае признания процедуры несостоявшейся по причине допуска к участию только одного Участника, договор может быть заключен Продавцом с единственным участником процедуры по минимальной цене, в течение 10 (десяти) рабочих дней с даты публикации протокола подведения итогов.</w:t>
      </w:r>
    </w:p>
    <w:p w14:paraId="276C59F2" w14:textId="77777777" w:rsidR="00F56DD2" w:rsidRPr="004B550B" w:rsidRDefault="00F56DD2" w:rsidP="00F56DD2">
      <w:pPr>
        <w:pStyle w:val="affffffc"/>
        <w:spacing w:after="0" w:line="240" w:lineRule="auto"/>
        <w:ind w:left="0" w:firstLine="709"/>
        <w:jc w:val="both"/>
        <w:rPr>
          <w:rFonts w:ascii="Times New Roman" w:hAnsi="Times New Roman"/>
          <w:sz w:val="24"/>
          <w:szCs w:val="24"/>
        </w:rPr>
      </w:pPr>
      <w:r w:rsidRPr="004B550B">
        <w:rPr>
          <w:rFonts w:ascii="Times New Roman" w:hAnsi="Times New Roman"/>
          <w:sz w:val="24"/>
          <w:szCs w:val="24"/>
        </w:rPr>
        <w:t>В течение 1 (одного) рабочего дня с даты опубликования протокола подведения итогов Оператор прекращает блокирование денежных средств (задатка) Участников, принявших участие в процедуре, кроме денежных средств Победителя/Единственного участника.</w:t>
      </w:r>
    </w:p>
    <w:p w14:paraId="02C368F1" w14:textId="77777777" w:rsidR="00F56DD2" w:rsidRPr="00A07512" w:rsidRDefault="00F56DD2" w:rsidP="00F56DD2">
      <w:pPr>
        <w:spacing w:after="0"/>
        <w:ind w:firstLine="709"/>
        <w:rPr>
          <w:b/>
        </w:rPr>
      </w:pPr>
      <w:r>
        <w:rPr>
          <w:b/>
        </w:rPr>
        <w:t xml:space="preserve">11. </w:t>
      </w:r>
      <w:r w:rsidRPr="00A07512">
        <w:rPr>
          <w:b/>
        </w:rPr>
        <w:t>Порядок заключения договора</w:t>
      </w:r>
    </w:p>
    <w:p w14:paraId="1D9D98BB" w14:textId="77777777" w:rsidR="00F56DD2" w:rsidRPr="00A07512" w:rsidRDefault="00F56DD2" w:rsidP="00F56DD2">
      <w:pPr>
        <w:spacing w:after="0"/>
        <w:ind w:firstLine="709"/>
      </w:pPr>
      <w:r w:rsidRPr="00A07512">
        <w:t xml:space="preserve">Договор заключается между </w:t>
      </w:r>
      <w:r>
        <w:t>Продавцом</w:t>
      </w:r>
      <w:r w:rsidRPr="00A07512">
        <w:t xml:space="preserve"> и Победителем/Единственным участником (Покупателем) </w:t>
      </w:r>
      <w:r w:rsidRPr="003A5668">
        <w:t>не ранее 10</w:t>
      </w:r>
      <w:r>
        <w:t xml:space="preserve"> (десяти) календарных дней</w:t>
      </w:r>
      <w:r w:rsidRPr="003A5668">
        <w:t xml:space="preserve"> и не позднее чем через 20 (</w:t>
      </w:r>
      <w:r>
        <w:t>д</w:t>
      </w:r>
      <w:r w:rsidRPr="003A5668">
        <w:t xml:space="preserve">вадцать) календарных дней со дня размещения </w:t>
      </w:r>
      <w:r w:rsidRPr="003A5668">
        <w:rPr>
          <w:bCs/>
        </w:rPr>
        <w:t>продавцом</w:t>
      </w:r>
      <w:r w:rsidRPr="003A5668">
        <w:t xml:space="preserve"> протокола утверждения результатов аукциона или со дня принятия </w:t>
      </w:r>
      <w:r w:rsidRPr="003A5668">
        <w:rPr>
          <w:bCs/>
        </w:rPr>
        <w:t>продавцом</w:t>
      </w:r>
      <w:r w:rsidRPr="003A5668">
        <w:t xml:space="preserve"> решения о заключении договора с единственным участником аукциона</w:t>
      </w:r>
      <w:r w:rsidRPr="00A07512">
        <w:t xml:space="preserve">. </w:t>
      </w:r>
    </w:p>
    <w:p w14:paraId="41F8F3BC" w14:textId="77777777" w:rsidR="00F56DD2" w:rsidRPr="00B51405" w:rsidRDefault="00F56DD2" w:rsidP="00F56DD2">
      <w:pPr>
        <w:spacing w:after="0"/>
        <w:ind w:firstLine="709"/>
      </w:pPr>
      <w:r>
        <w:t>В случае состоявшихся торгов, заключение договора для Победителя торгов и Продавца является обязательным.</w:t>
      </w:r>
    </w:p>
    <w:p w14:paraId="06AB4DD0" w14:textId="77777777" w:rsidR="00F56DD2" w:rsidRPr="00AC6693" w:rsidRDefault="00F56DD2" w:rsidP="00F56DD2">
      <w:pPr>
        <w:spacing w:after="0"/>
        <w:ind w:firstLine="709"/>
      </w:pPr>
      <w:r w:rsidRPr="00B51405">
        <w:t>В случае уклонения Победителя</w:t>
      </w:r>
      <w:r w:rsidRPr="00AC6693">
        <w:t xml:space="preserve"> торгов от заключения договора и/или невнесения оплаты в установленный срок, Организатор торгов уведомляет участника торгов, сделавшего предпоследнее предложение о цене, по телефону, электронной почте, а также</w:t>
      </w:r>
      <w:r>
        <w:t xml:space="preserve"> официальным</w:t>
      </w:r>
      <w:r w:rsidRPr="00AC6693">
        <w:t xml:space="preserve"> </w:t>
      </w:r>
      <w:r>
        <w:t>письмом</w:t>
      </w:r>
      <w:r w:rsidRPr="00AC6693">
        <w:t xml:space="preserve"> (не позднее следующего рабочего дня, когда Организатору торг</w:t>
      </w:r>
      <w:r>
        <w:t>ов стало известно об уклонении П</w:t>
      </w:r>
      <w:r w:rsidRPr="00AC6693">
        <w:t>обедителя от заключения договора).</w:t>
      </w:r>
    </w:p>
    <w:p w14:paraId="74D4E838" w14:textId="77777777" w:rsidR="00F56DD2" w:rsidRDefault="00F56DD2" w:rsidP="00F56DD2">
      <w:pPr>
        <w:spacing w:after="0"/>
        <w:ind w:firstLine="709"/>
      </w:pPr>
      <w:r>
        <w:t>При уклонении (отказе) П</w:t>
      </w:r>
      <w:r w:rsidRPr="00182C65">
        <w:t xml:space="preserve">обедителя торгов от заключения договора и/или невнесения оплаты в установленный срок, Продавец </w:t>
      </w:r>
      <w:r>
        <w:t>вправе заключи</w:t>
      </w:r>
      <w:r w:rsidRPr="00182C65">
        <w:t>т</w:t>
      </w:r>
      <w:r>
        <w:t>ь договор с У</w:t>
      </w:r>
      <w:r w:rsidRPr="00182C65">
        <w:t xml:space="preserve">частником торгов, который сделал предпоследнее предложение о </w:t>
      </w:r>
      <w:r w:rsidRPr="00B51405">
        <w:t xml:space="preserve">цене. В этом случае задаток </w:t>
      </w:r>
      <w:r>
        <w:t>Победителю</w:t>
      </w:r>
      <w:r w:rsidRPr="00B51405">
        <w:t xml:space="preserve"> </w:t>
      </w:r>
      <w:r>
        <w:t>не возвращается, и он утрачивает право на заключение указанного договора.</w:t>
      </w:r>
    </w:p>
    <w:p w14:paraId="26DDAD5F" w14:textId="77777777" w:rsidR="00F56DD2" w:rsidRPr="00486A08" w:rsidRDefault="00F56DD2" w:rsidP="00F56DD2">
      <w:pPr>
        <w:tabs>
          <w:tab w:val="left" w:pos="426"/>
          <w:tab w:val="left" w:pos="1134"/>
        </w:tabs>
        <w:spacing w:after="0"/>
        <w:ind w:firstLine="709"/>
        <w:rPr>
          <w:rStyle w:val="aff8"/>
        </w:rPr>
      </w:pPr>
      <w:r>
        <w:t xml:space="preserve">Оплата цены продажи Победителем аукциона/Единственным участником аукциона производится в соответствии с условиями, определенными договором, являющимся неотъемлемой частью извещения, опубликованного на сайте </w:t>
      </w:r>
      <w:r w:rsidRPr="000317BA">
        <w:t>www.fabrikant.ru.</w:t>
      </w:r>
    </w:p>
    <w:p w14:paraId="2150E743" w14:textId="77777777" w:rsidR="00F56DD2" w:rsidRPr="00212459" w:rsidRDefault="00F56DD2" w:rsidP="00F56DD2">
      <w:pPr>
        <w:spacing w:after="0"/>
        <w:ind w:left="709"/>
        <w:rPr>
          <w:b/>
        </w:rPr>
      </w:pPr>
      <w:r>
        <w:rPr>
          <w:b/>
        </w:rPr>
        <w:t>12. Заключительные положения</w:t>
      </w:r>
    </w:p>
    <w:p w14:paraId="37C4AF56" w14:textId="77777777" w:rsidR="00F56DD2" w:rsidRDefault="00F56DD2" w:rsidP="00F56DD2">
      <w:pPr>
        <w:tabs>
          <w:tab w:val="left" w:pos="993"/>
        </w:tabs>
        <w:autoSpaceDE w:val="0"/>
        <w:autoSpaceDN w:val="0"/>
        <w:adjustRightInd w:val="0"/>
        <w:spacing w:after="0"/>
        <w:ind w:firstLine="709"/>
        <w:rPr>
          <w:rFonts w:eastAsia="Calibri"/>
          <w:color w:val="000000"/>
          <w:lang w:eastAsia="en-US"/>
        </w:rPr>
      </w:pPr>
      <w:r>
        <w:rPr>
          <w:rFonts w:eastAsia="Calibri"/>
          <w:color w:val="000000"/>
          <w:lang w:eastAsia="en-US"/>
        </w:rPr>
        <w:t>Все приложения к Аукционной документации, размещенные на электронной площадке в Извещении являются ее неотъемлемой частью.</w:t>
      </w:r>
    </w:p>
    <w:p w14:paraId="0F874059" w14:textId="77777777" w:rsidR="00F56DD2" w:rsidRDefault="00F56DD2" w:rsidP="00F56DD2">
      <w:pPr>
        <w:tabs>
          <w:tab w:val="left" w:pos="993"/>
        </w:tabs>
        <w:autoSpaceDE w:val="0"/>
        <w:autoSpaceDN w:val="0"/>
        <w:adjustRightInd w:val="0"/>
        <w:spacing w:after="0"/>
        <w:ind w:firstLine="709"/>
        <w:rPr>
          <w:rFonts w:eastAsia="Calibri"/>
          <w:color w:val="000000"/>
          <w:lang w:eastAsia="en-US"/>
        </w:rPr>
      </w:pPr>
      <w:r>
        <w:rPr>
          <w:rFonts w:eastAsia="Calibri"/>
          <w:color w:val="000000"/>
          <w:lang w:eastAsia="en-US"/>
        </w:rPr>
        <w:t>Термины и определения, используемые в Аукционной документации, принимаются в том значении, в котором они отражены в Регламенте электронной площадки.</w:t>
      </w:r>
    </w:p>
    <w:p w14:paraId="52BC6275" w14:textId="77777777" w:rsidR="00F56DD2" w:rsidRDefault="00F56DD2" w:rsidP="00F56DD2">
      <w:pPr>
        <w:tabs>
          <w:tab w:val="left" w:pos="993"/>
        </w:tabs>
        <w:autoSpaceDE w:val="0"/>
        <w:autoSpaceDN w:val="0"/>
        <w:adjustRightInd w:val="0"/>
        <w:spacing w:after="0" w:line="288" w:lineRule="auto"/>
        <w:ind w:left="709"/>
        <w:rPr>
          <w:rFonts w:eastAsia="Calibri"/>
          <w:color w:val="000000"/>
          <w:lang w:eastAsia="en-US"/>
        </w:rPr>
      </w:pPr>
    </w:p>
    <w:p w14:paraId="201A1153" w14:textId="77777777" w:rsidR="00F56DD2" w:rsidRDefault="00F56DD2" w:rsidP="00F56DD2">
      <w:pPr>
        <w:tabs>
          <w:tab w:val="left" w:pos="993"/>
        </w:tabs>
        <w:autoSpaceDE w:val="0"/>
        <w:autoSpaceDN w:val="0"/>
        <w:adjustRightInd w:val="0"/>
        <w:spacing w:after="0" w:line="288" w:lineRule="auto"/>
        <w:rPr>
          <w:rFonts w:eastAsia="Calibri"/>
          <w:color w:val="000000"/>
          <w:lang w:eastAsia="en-US"/>
        </w:rPr>
        <w:sectPr w:rsidR="00F56DD2" w:rsidSect="00B53079">
          <w:footnotePr>
            <w:numFmt w:val="chicago"/>
          </w:footnotePr>
          <w:pgSz w:w="11909" w:h="16834" w:code="9"/>
          <w:pgMar w:top="426" w:right="851" w:bottom="720" w:left="1418" w:header="340" w:footer="0" w:gutter="0"/>
          <w:cols w:space="720"/>
          <w:docGrid w:linePitch="326"/>
        </w:sectPr>
      </w:pPr>
    </w:p>
    <w:p w14:paraId="2317696E" w14:textId="77777777" w:rsidR="00F56DD2" w:rsidRPr="00061686" w:rsidRDefault="00F56DD2" w:rsidP="00F56DD2">
      <w:pPr>
        <w:tabs>
          <w:tab w:val="left" w:pos="993"/>
        </w:tabs>
        <w:autoSpaceDE w:val="0"/>
        <w:autoSpaceDN w:val="0"/>
        <w:adjustRightInd w:val="0"/>
        <w:spacing w:after="0" w:line="288" w:lineRule="auto"/>
        <w:ind w:left="709"/>
        <w:rPr>
          <w:rFonts w:eastAsia="Calibri"/>
          <w:color w:val="000000"/>
          <w:lang w:eastAsia="en-US"/>
        </w:rPr>
      </w:pPr>
      <w:r>
        <w:rPr>
          <w:rFonts w:eastAsia="Calibri"/>
          <w:color w:val="000000"/>
          <w:lang w:eastAsia="en-US"/>
        </w:rPr>
        <w:lastRenderedPageBreak/>
        <w:t xml:space="preserve">                                                                                                                                </w:t>
      </w:r>
      <w:r w:rsidRPr="00061686">
        <w:rPr>
          <w:rFonts w:eastAsia="Calibri"/>
          <w:color w:val="000000"/>
          <w:lang w:eastAsia="en-US"/>
        </w:rPr>
        <w:t xml:space="preserve"> Форма №1</w:t>
      </w:r>
    </w:p>
    <w:p w14:paraId="5434775A" w14:textId="77777777" w:rsidR="00F56DD2" w:rsidRPr="00061686" w:rsidRDefault="00F56DD2" w:rsidP="00F56DD2">
      <w:pPr>
        <w:tabs>
          <w:tab w:val="left" w:pos="993"/>
        </w:tabs>
        <w:autoSpaceDE w:val="0"/>
        <w:autoSpaceDN w:val="0"/>
        <w:adjustRightInd w:val="0"/>
        <w:spacing w:after="0" w:line="288" w:lineRule="auto"/>
        <w:ind w:firstLine="708"/>
        <w:rPr>
          <w:rFonts w:eastAsia="Calibri"/>
          <w:color w:val="000000"/>
          <w:lang w:eastAsia="en-US"/>
        </w:rPr>
      </w:pPr>
      <w:r w:rsidRPr="00061686">
        <w:rPr>
          <w:rFonts w:eastAsia="Calibri"/>
          <w:color w:val="000000"/>
          <w:lang w:eastAsia="en-US"/>
        </w:rPr>
        <w:t xml:space="preserve">На фирменном бланке </w:t>
      </w:r>
    </w:p>
    <w:p w14:paraId="7BD3A217" w14:textId="77777777" w:rsidR="00F56DD2" w:rsidRPr="00061686" w:rsidRDefault="00F56DD2" w:rsidP="00F56DD2">
      <w:pPr>
        <w:tabs>
          <w:tab w:val="left" w:pos="993"/>
        </w:tabs>
        <w:autoSpaceDE w:val="0"/>
        <w:autoSpaceDN w:val="0"/>
        <w:adjustRightInd w:val="0"/>
        <w:spacing w:after="0" w:line="288" w:lineRule="auto"/>
        <w:ind w:firstLine="708"/>
        <w:rPr>
          <w:rFonts w:eastAsia="Calibri"/>
          <w:color w:val="000000"/>
          <w:lang w:eastAsia="en-US"/>
        </w:rPr>
      </w:pPr>
      <w:r w:rsidRPr="00061686">
        <w:rPr>
          <w:rFonts w:eastAsia="Calibri"/>
          <w:color w:val="000000"/>
          <w:lang w:eastAsia="en-US"/>
        </w:rPr>
        <w:t>Претендента, исх.№, дата</w:t>
      </w:r>
    </w:p>
    <w:p w14:paraId="00FE49DD" w14:textId="77777777" w:rsidR="00F56DD2" w:rsidRPr="00061686" w:rsidRDefault="00F56DD2" w:rsidP="00F56DD2">
      <w:pPr>
        <w:tabs>
          <w:tab w:val="left" w:pos="993"/>
        </w:tabs>
        <w:autoSpaceDE w:val="0"/>
        <w:autoSpaceDN w:val="0"/>
        <w:adjustRightInd w:val="0"/>
        <w:spacing w:after="0" w:line="288" w:lineRule="auto"/>
        <w:ind w:left="709"/>
        <w:jc w:val="center"/>
        <w:rPr>
          <w:rFonts w:eastAsia="Calibri"/>
          <w:b/>
          <w:color w:val="000000"/>
          <w:lang w:eastAsia="en-US"/>
        </w:rPr>
      </w:pPr>
      <w:r w:rsidRPr="00061686">
        <w:rPr>
          <w:rFonts w:eastAsia="Calibri"/>
          <w:b/>
          <w:color w:val="000000"/>
          <w:lang w:eastAsia="en-US"/>
        </w:rPr>
        <w:t>ЗАЯВКА</w:t>
      </w:r>
    </w:p>
    <w:p w14:paraId="3664605A" w14:textId="77777777" w:rsidR="00F56DD2" w:rsidRPr="00C84448" w:rsidRDefault="00F56DD2" w:rsidP="00F56DD2">
      <w:pPr>
        <w:spacing w:after="0"/>
        <w:jc w:val="center"/>
        <w:rPr>
          <w:rFonts w:eastAsia="Calibri"/>
          <w:b/>
          <w:color w:val="000000"/>
          <w:lang w:eastAsia="en-US"/>
        </w:rPr>
      </w:pPr>
      <w:r w:rsidRPr="00061686">
        <w:rPr>
          <w:rFonts w:eastAsia="Calibri"/>
          <w:b/>
          <w:color w:val="000000"/>
          <w:lang w:eastAsia="en-US"/>
        </w:rPr>
        <w:t>на</w:t>
      </w:r>
      <w:r>
        <w:rPr>
          <w:rFonts w:eastAsia="Calibri"/>
          <w:b/>
          <w:color w:val="000000"/>
          <w:lang w:eastAsia="en-US"/>
        </w:rPr>
        <w:t xml:space="preserve"> участие в аукционе</w:t>
      </w:r>
      <w:r w:rsidRPr="00061686">
        <w:rPr>
          <w:rFonts w:eastAsia="Calibri"/>
          <w:b/>
          <w:color w:val="000000"/>
          <w:lang w:eastAsia="en-US"/>
        </w:rPr>
        <w:t xml:space="preserve"> </w:t>
      </w:r>
      <w:r w:rsidRPr="00C84448">
        <w:rPr>
          <w:rFonts w:eastAsia="Calibri"/>
          <w:b/>
          <w:color w:val="000000"/>
          <w:lang w:eastAsia="en-US"/>
        </w:rPr>
        <w:t>на право заключения договора уступки права требования (цессии) по договорам займа и договору о передаче полномочий единоличного исполнительного органа АО «Кавказгидрогеология» управляющей организации</w:t>
      </w:r>
    </w:p>
    <w:p w14:paraId="43D137F6" w14:textId="77777777" w:rsidR="00F56DD2" w:rsidRDefault="00F56DD2" w:rsidP="00F56DD2">
      <w:pPr>
        <w:tabs>
          <w:tab w:val="left" w:pos="993"/>
        </w:tabs>
        <w:autoSpaceDE w:val="0"/>
        <w:autoSpaceDN w:val="0"/>
        <w:adjustRightInd w:val="0"/>
        <w:spacing w:after="0" w:line="288" w:lineRule="auto"/>
        <w:rPr>
          <w:rFonts w:eastAsia="Calibri"/>
          <w:color w:val="000000"/>
          <w:lang w:eastAsia="en-US"/>
        </w:rPr>
      </w:pPr>
    </w:p>
    <w:p w14:paraId="4C5CA073"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«___» _____________ _____ г.</w:t>
      </w:r>
    </w:p>
    <w:p w14:paraId="18842B94"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_________________________________________________________________</w:t>
      </w:r>
    </w:p>
    <w:p w14:paraId="21889167"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(полное наименование юридического лица или фамилия, имя, отчество, и паспортные данные физического лица, подающего заявку) далее именуемый «Претендент», в лице ___________________________________,</w:t>
      </w:r>
    </w:p>
    <w:p w14:paraId="0F3EDE95"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ab/>
      </w:r>
      <w:r w:rsidRPr="00061686">
        <w:rPr>
          <w:rFonts w:eastAsia="Calibri"/>
          <w:color w:val="000000"/>
          <w:lang w:eastAsia="en-US"/>
        </w:rPr>
        <w:tab/>
      </w:r>
      <w:r w:rsidRPr="00061686">
        <w:rPr>
          <w:rFonts w:eastAsia="Calibri"/>
          <w:color w:val="000000"/>
          <w:lang w:eastAsia="en-US"/>
        </w:rPr>
        <w:tab/>
      </w:r>
      <w:r w:rsidRPr="00061686">
        <w:rPr>
          <w:rFonts w:eastAsia="Calibri"/>
          <w:color w:val="000000"/>
          <w:lang w:eastAsia="en-US"/>
        </w:rPr>
        <w:tab/>
      </w:r>
      <w:r w:rsidRPr="00061686">
        <w:rPr>
          <w:rFonts w:eastAsia="Calibri"/>
          <w:color w:val="000000"/>
          <w:lang w:eastAsia="en-US"/>
        </w:rPr>
        <w:tab/>
      </w:r>
      <w:r w:rsidRPr="00061686">
        <w:rPr>
          <w:rFonts w:eastAsia="Calibri"/>
          <w:color w:val="000000"/>
          <w:lang w:eastAsia="en-US"/>
        </w:rPr>
        <w:tab/>
        <w:t>(фамилия, имя, отчество, должность)</w:t>
      </w:r>
    </w:p>
    <w:p w14:paraId="79EDBC83" w14:textId="77777777" w:rsidR="00F56DD2"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действующего на основании ________________________, принимая решение об</w:t>
      </w:r>
      <w:r>
        <w:rPr>
          <w:rFonts w:eastAsia="Calibri"/>
          <w:color w:val="000000"/>
          <w:lang w:eastAsia="en-US"/>
        </w:rPr>
        <w:t xml:space="preserve"> участии в аукционе </w:t>
      </w:r>
      <w:r w:rsidRPr="002D309F">
        <w:t xml:space="preserve">на право </w:t>
      </w:r>
      <w:r w:rsidRPr="002D309F">
        <w:rPr>
          <w:iCs/>
        </w:rPr>
        <w:t xml:space="preserve">заключения договора </w:t>
      </w:r>
      <w:r w:rsidRPr="002D309F">
        <w:t xml:space="preserve">уступки права требования (цессии) по договорам займа и договору </w:t>
      </w:r>
      <w:r w:rsidRPr="002D309F">
        <w:rPr>
          <w:iCs/>
        </w:rPr>
        <w:t>о передаче полномочий единоличного исполнительного органа АО</w:t>
      </w:r>
      <w:r>
        <w:rPr>
          <w:iCs/>
        </w:rPr>
        <w:t> </w:t>
      </w:r>
      <w:r w:rsidRPr="002D309F">
        <w:rPr>
          <w:iCs/>
        </w:rPr>
        <w:t>«Кавказгидрогеология»</w:t>
      </w:r>
      <w:r>
        <w:rPr>
          <w:iCs/>
        </w:rPr>
        <w:t xml:space="preserve"> </w:t>
      </w:r>
      <w:r w:rsidRPr="00E261C4">
        <w:rPr>
          <w:iCs/>
        </w:rPr>
        <w:t>управляющей организации</w:t>
      </w:r>
      <w:r w:rsidRPr="00061686">
        <w:rPr>
          <w:rFonts w:eastAsia="Calibri"/>
          <w:color w:val="000000"/>
          <w:lang w:eastAsia="en-US"/>
        </w:rPr>
        <w:t xml:space="preserve">, обязуется: </w:t>
      </w:r>
    </w:p>
    <w:p w14:paraId="3065EB3F"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1)</w:t>
      </w:r>
      <w:r w:rsidRPr="00061686">
        <w:rPr>
          <w:rFonts w:eastAsia="Calibri"/>
          <w:color w:val="000000"/>
          <w:lang w:eastAsia="en-US"/>
        </w:rPr>
        <w:tab/>
        <w:t>соблюдать условия п</w:t>
      </w:r>
      <w:r>
        <w:rPr>
          <w:rFonts w:eastAsia="Calibri"/>
          <w:color w:val="000000"/>
          <w:lang w:eastAsia="en-US"/>
        </w:rPr>
        <w:t>роведения аукциона</w:t>
      </w:r>
      <w:r w:rsidRPr="00061686">
        <w:rPr>
          <w:rFonts w:eastAsia="Calibri"/>
          <w:color w:val="000000"/>
          <w:lang w:eastAsia="en-US"/>
        </w:rPr>
        <w:t>, содержащиеся в Извещении о п</w:t>
      </w:r>
      <w:r>
        <w:rPr>
          <w:rFonts w:eastAsia="Calibri"/>
          <w:color w:val="000000"/>
          <w:lang w:eastAsia="en-US"/>
        </w:rPr>
        <w:t>роведении аукциона</w:t>
      </w:r>
      <w:r w:rsidRPr="00061686">
        <w:rPr>
          <w:rFonts w:eastAsia="Calibri"/>
          <w:color w:val="000000"/>
          <w:lang w:eastAsia="en-US"/>
        </w:rPr>
        <w:t>, а также порядок п</w:t>
      </w:r>
      <w:r>
        <w:rPr>
          <w:rFonts w:eastAsia="Calibri"/>
          <w:color w:val="000000"/>
          <w:lang w:eastAsia="en-US"/>
        </w:rPr>
        <w:t>роведения аукциона</w:t>
      </w:r>
      <w:r w:rsidRPr="00061686">
        <w:rPr>
          <w:rFonts w:eastAsia="Calibri"/>
          <w:color w:val="000000"/>
          <w:lang w:eastAsia="en-US"/>
        </w:rPr>
        <w:t>, установленный Гражданским кодексом Российской Федерации</w:t>
      </w:r>
      <w:r>
        <w:rPr>
          <w:rFonts w:eastAsia="Calibri"/>
          <w:color w:val="000000"/>
          <w:lang w:eastAsia="en-US"/>
        </w:rPr>
        <w:t xml:space="preserve"> и электронной площадкой</w:t>
      </w:r>
      <w:r w:rsidRPr="00061686">
        <w:rPr>
          <w:rFonts w:eastAsia="Calibri"/>
          <w:color w:val="000000"/>
          <w:lang w:eastAsia="en-US"/>
        </w:rPr>
        <w:t>.</w:t>
      </w:r>
    </w:p>
    <w:p w14:paraId="50FE9AE4"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2)</w:t>
      </w:r>
      <w:r w:rsidRPr="00061686">
        <w:rPr>
          <w:rFonts w:eastAsia="Calibri"/>
          <w:color w:val="000000"/>
          <w:lang w:eastAsia="en-US"/>
        </w:rPr>
        <w:tab/>
        <w:t xml:space="preserve">заключить </w:t>
      </w:r>
      <w:r>
        <w:rPr>
          <w:iCs/>
        </w:rPr>
        <w:t>договор</w:t>
      </w:r>
      <w:r w:rsidRPr="002D309F">
        <w:rPr>
          <w:iCs/>
        </w:rPr>
        <w:t xml:space="preserve"> </w:t>
      </w:r>
      <w:r w:rsidRPr="002D309F">
        <w:t xml:space="preserve">уступки права требования (цессии) по договорам займа и договору </w:t>
      </w:r>
      <w:r w:rsidRPr="002D309F">
        <w:rPr>
          <w:iCs/>
        </w:rPr>
        <w:t>о передаче полномочий единоличного исполнительного органа АО</w:t>
      </w:r>
      <w:r>
        <w:rPr>
          <w:iCs/>
        </w:rPr>
        <w:t> </w:t>
      </w:r>
      <w:r w:rsidRPr="002D309F">
        <w:rPr>
          <w:iCs/>
        </w:rPr>
        <w:t>«Кавказгидрогеология»</w:t>
      </w:r>
      <w:r>
        <w:rPr>
          <w:iCs/>
        </w:rPr>
        <w:t xml:space="preserve"> </w:t>
      </w:r>
      <w:r w:rsidRPr="00E261C4">
        <w:rPr>
          <w:iCs/>
        </w:rPr>
        <w:t>управляющей организации</w:t>
      </w:r>
      <w:r>
        <w:rPr>
          <w:iCs/>
        </w:rPr>
        <w:t>.</w:t>
      </w:r>
    </w:p>
    <w:p w14:paraId="5288EFD9" w14:textId="77777777" w:rsidR="00F56DD2"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3)</w:t>
      </w:r>
      <w:r w:rsidRPr="00061686">
        <w:rPr>
          <w:rFonts w:eastAsia="Calibri"/>
          <w:color w:val="000000"/>
          <w:lang w:eastAsia="en-US"/>
        </w:rPr>
        <w:tab/>
        <w:t xml:space="preserve">заключить </w:t>
      </w:r>
      <w:r>
        <w:rPr>
          <w:iCs/>
        </w:rPr>
        <w:t>договор</w:t>
      </w:r>
      <w:r w:rsidRPr="002D309F">
        <w:rPr>
          <w:iCs/>
        </w:rPr>
        <w:t xml:space="preserve"> </w:t>
      </w:r>
      <w:r w:rsidRPr="002D309F">
        <w:t xml:space="preserve">уступки права требования (цессии) по договорам займа и договору </w:t>
      </w:r>
      <w:r w:rsidRPr="002D309F">
        <w:rPr>
          <w:iCs/>
        </w:rPr>
        <w:t>о передаче полномочий единоличного исполнительного органа АО</w:t>
      </w:r>
      <w:r>
        <w:rPr>
          <w:iCs/>
        </w:rPr>
        <w:t> </w:t>
      </w:r>
      <w:r w:rsidRPr="002D309F">
        <w:rPr>
          <w:iCs/>
        </w:rPr>
        <w:t>«Кавказгидрогеология»</w:t>
      </w:r>
      <w:r>
        <w:rPr>
          <w:iCs/>
        </w:rPr>
        <w:t xml:space="preserve"> </w:t>
      </w:r>
      <w:r w:rsidRPr="00E261C4">
        <w:rPr>
          <w:iCs/>
        </w:rPr>
        <w:t>управляющей организации</w:t>
      </w:r>
      <w:r w:rsidRPr="00061686">
        <w:rPr>
          <w:rFonts w:eastAsia="Calibri"/>
          <w:color w:val="000000"/>
          <w:lang w:eastAsia="en-US"/>
        </w:rPr>
        <w:t xml:space="preserve">, по форме проекта договора, представленного в составе </w:t>
      </w:r>
      <w:r>
        <w:rPr>
          <w:rFonts w:eastAsia="Calibri"/>
          <w:color w:val="000000"/>
          <w:lang w:eastAsia="en-US"/>
        </w:rPr>
        <w:t xml:space="preserve">аукциона </w:t>
      </w:r>
      <w:r w:rsidRPr="00061686">
        <w:rPr>
          <w:rFonts w:eastAsia="Calibri"/>
          <w:color w:val="000000"/>
          <w:lang w:eastAsia="en-US"/>
        </w:rPr>
        <w:t>и по цене, определенной в протоколе подведения итогов</w:t>
      </w:r>
      <w:r>
        <w:rPr>
          <w:rFonts w:eastAsia="Calibri"/>
          <w:color w:val="000000"/>
          <w:lang w:eastAsia="en-US"/>
        </w:rPr>
        <w:t xml:space="preserve"> аукциона:</w:t>
      </w:r>
    </w:p>
    <w:p w14:paraId="6A663B8F" w14:textId="77777777" w:rsidR="00F56DD2"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 в случае уклонения п</w:t>
      </w:r>
      <w:r>
        <w:rPr>
          <w:rFonts w:eastAsia="Calibri"/>
          <w:color w:val="000000"/>
          <w:lang w:eastAsia="en-US"/>
        </w:rPr>
        <w:t>обедителя аукциона</w:t>
      </w:r>
      <w:r w:rsidRPr="00061686">
        <w:rPr>
          <w:rFonts w:eastAsia="Calibri"/>
          <w:color w:val="000000"/>
          <w:lang w:eastAsia="en-US"/>
        </w:rPr>
        <w:t xml:space="preserve"> от заключения договора, если наше (мое) предложение</w:t>
      </w:r>
      <w:r>
        <w:rPr>
          <w:rFonts w:eastAsia="Calibri"/>
          <w:color w:val="000000"/>
          <w:lang w:eastAsia="en-US"/>
        </w:rPr>
        <w:t xml:space="preserve"> о цене договора будет </w:t>
      </w:r>
      <w:r w:rsidRPr="004F6825">
        <w:rPr>
          <w:rFonts w:eastAsia="Calibri"/>
          <w:color w:val="000000"/>
          <w:lang w:eastAsia="en-US"/>
        </w:rPr>
        <w:t>предпоследнее</w:t>
      </w:r>
      <w:r w:rsidRPr="00061686">
        <w:rPr>
          <w:rFonts w:eastAsia="Calibri"/>
          <w:color w:val="000000"/>
          <w:lang w:eastAsia="en-US"/>
        </w:rPr>
        <w:t xml:space="preserve"> после предложения победителя о цене договора (в сторону уменьшения цены договора, предложенной победителем</w:t>
      </w:r>
      <w:r>
        <w:rPr>
          <w:rFonts w:eastAsia="Calibri"/>
          <w:color w:val="000000"/>
          <w:lang w:eastAsia="en-US"/>
        </w:rPr>
        <w:t xml:space="preserve"> аукциона</w:t>
      </w:r>
      <w:r w:rsidRPr="00061686">
        <w:rPr>
          <w:rFonts w:eastAsia="Calibri"/>
          <w:color w:val="000000"/>
          <w:lang w:eastAsia="en-US"/>
        </w:rPr>
        <w:t xml:space="preserve">) и Собственником имущества будет принято решение о заключении с нами (со мной) </w:t>
      </w:r>
      <w:r w:rsidRPr="002D309F">
        <w:rPr>
          <w:iCs/>
        </w:rPr>
        <w:t xml:space="preserve">договора </w:t>
      </w:r>
      <w:r w:rsidRPr="002D309F">
        <w:t xml:space="preserve">уступки права требования (цессии) по договорам займа и договору </w:t>
      </w:r>
      <w:r w:rsidRPr="002D309F">
        <w:rPr>
          <w:iCs/>
        </w:rPr>
        <w:t>о передаче полномочий единоличного исполнительного органа АО</w:t>
      </w:r>
      <w:r>
        <w:rPr>
          <w:iCs/>
        </w:rPr>
        <w:t> </w:t>
      </w:r>
      <w:r w:rsidRPr="002D309F">
        <w:rPr>
          <w:iCs/>
        </w:rPr>
        <w:t>«Кавказгидрогеология»</w:t>
      </w:r>
      <w:r>
        <w:rPr>
          <w:iCs/>
        </w:rPr>
        <w:t xml:space="preserve"> </w:t>
      </w:r>
      <w:r w:rsidRPr="00E261C4">
        <w:rPr>
          <w:iCs/>
        </w:rPr>
        <w:t>управляющей организации</w:t>
      </w:r>
      <w:r w:rsidRPr="00061686">
        <w:rPr>
          <w:rFonts w:eastAsia="Calibri"/>
          <w:color w:val="000000"/>
          <w:lang w:eastAsia="en-US"/>
        </w:rPr>
        <w:t xml:space="preserve">, по форме проекта договора, представленного в составе </w:t>
      </w:r>
      <w:r>
        <w:rPr>
          <w:rFonts w:eastAsia="Calibri"/>
          <w:color w:val="000000"/>
          <w:lang w:eastAsia="en-US"/>
        </w:rPr>
        <w:t xml:space="preserve">аукциона </w:t>
      </w:r>
      <w:r w:rsidRPr="00061686">
        <w:rPr>
          <w:rFonts w:eastAsia="Calibri"/>
          <w:color w:val="000000"/>
          <w:lang w:eastAsia="en-US"/>
        </w:rPr>
        <w:t>и по цене договора, указанной в нашем (моем) предложении;</w:t>
      </w:r>
    </w:p>
    <w:p w14:paraId="6F07D415"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 xml:space="preserve">- либо в случае </w:t>
      </w:r>
      <w:r>
        <w:rPr>
          <w:rFonts w:eastAsia="Calibri"/>
          <w:color w:val="000000"/>
          <w:lang w:eastAsia="en-US"/>
        </w:rPr>
        <w:t>признания аукциона</w:t>
      </w:r>
      <w:r w:rsidRPr="00061686">
        <w:rPr>
          <w:rFonts w:eastAsia="Calibri"/>
          <w:color w:val="000000"/>
          <w:lang w:eastAsia="en-US"/>
        </w:rPr>
        <w:t xml:space="preserve"> несостоявшимся, если мы (я) будем являться единственным допущенным к участию в </w:t>
      </w:r>
      <w:r>
        <w:rPr>
          <w:rFonts w:eastAsia="Calibri"/>
          <w:color w:val="000000"/>
          <w:lang w:eastAsia="en-US"/>
        </w:rPr>
        <w:t xml:space="preserve">аукционе </w:t>
      </w:r>
      <w:r w:rsidRPr="00061686">
        <w:rPr>
          <w:rFonts w:eastAsia="Calibri"/>
          <w:color w:val="000000"/>
          <w:lang w:eastAsia="en-US"/>
        </w:rPr>
        <w:t>Претендентом, подавшим заявку на</w:t>
      </w:r>
      <w:r>
        <w:rPr>
          <w:rFonts w:eastAsia="Calibri"/>
          <w:color w:val="000000"/>
          <w:lang w:eastAsia="en-US"/>
        </w:rPr>
        <w:t xml:space="preserve"> участие в аукционе</w:t>
      </w:r>
      <w:r w:rsidRPr="00061686">
        <w:rPr>
          <w:rFonts w:eastAsia="Calibri"/>
          <w:color w:val="000000"/>
          <w:lang w:eastAsia="en-US"/>
        </w:rPr>
        <w:t xml:space="preserve"> и Собственником имущества будет принято решение о заключении с нами (со мной) </w:t>
      </w:r>
      <w:r w:rsidRPr="002D309F">
        <w:rPr>
          <w:iCs/>
        </w:rPr>
        <w:t xml:space="preserve">договора </w:t>
      </w:r>
      <w:r w:rsidRPr="002D309F">
        <w:t xml:space="preserve">уступки права требования (цессии) по договорам займа и договору </w:t>
      </w:r>
      <w:r w:rsidRPr="002D309F">
        <w:rPr>
          <w:iCs/>
        </w:rPr>
        <w:t>о передаче полномочий единоличного исполнительного органа АО</w:t>
      </w:r>
      <w:r>
        <w:rPr>
          <w:iCs/>
        </w:rPr>
        <w:t> </w:t>
      </w:r>
      <w:r w:rsidRPr="002D309F">
        <w:rPr>
          <w:iCs/>
        </w:rPr>
        <w:t>«Кавказгидрогеология»</w:t>
      </w:r>
      <w:r>
        <w:rPr>
          <w:iCs/>
        </w:rPr>
        <w:t xml:space="preserve"> </w:t>
      </w:r>
      <w:r w:rsidRPr="00E261C4">
        <w:rPr>
          <w:iCs/>
        </w:rPr>
        <w:t>управляющей организации</w:t>
      </w:r>
      <w:r w:rsidRPr="00061686">
        <w:rPr>
          <w:rFonts w:eastAsia="Calibri"/>
          <w:color w:val="000000"/>
          <w:lang w:eastAsia="en-US"/>
        </w:rPr>
        <w:t xml:space="preserve">, по форме проекта договора, представленного в составе </w:t>
      </w:r>
      <w:r>
        <w:rPr>
          <w:rFonts w:eastAsia="Calibri"/>
          <w:color w:val="000000"/>
          <w:lang w:eastAsia="en-US"/>
        </w:rPr>
        <w:t>аукциона</w:t>
      </w:r>
      <w:r w:rsidRPr="00061686">
        <w:rPr>
          <w:rFonts w:eastAsia="Calibri"/>
          <w:color w:val="000000"/>
          <w:lang w:eastAsia="en-US"/>
        </w:rPr>
        <w:t xml:space="preserve"> </w:t>
      </w:r>
      <w:r>
        <w:rPr>
          <w:rFonts w:eastAsia="Calibri"/>
          <w:color w:val="000000"/>
          <w:lang w:eastAsia="en-US"/>
        </w:rPr>
        <w:t>минимальной цене (цене отсечения)</w:t>
      </w:r>
      <w:r w:rsidRPr="00061686">
        <w:rPr>
          <w:rFonts w:eastAsia="Calibri"/>
          <w:color w:val="000000"/>
          <w:lang w:eastAsia="en-US"/>
        </w:rPr>
        <w:t>, ук</w:t>
      </w:r>
      <w:r>
        <w:rPr>
          <w:rFonts w:eastAsia="Calibri"/>
          <w:color w:val="000000"/>
          <w:lang w:eastAsia="en-US"/>
        </w:rPr>
        <w:t>азанной в И</w:t>
      </w:r>
      <w:r w:rsidRPr="00061686">
        <w:rPr>
          <w:rFonts w:eastAsia="Calibri"/>
          <w:color w:val="000000"/>
          <w:lang w:eastAsia="en-US"/>
        </w:rPr>
        <w:t>звещении и документации. ________________ (наименование Претендента - юридического лица/ФИО Претендента - физического лица) подтверждает, что соответствует требованиям, предъявляемым законодательством РФ к лицам, способным заключить договор(ы) по р</w:t>
      </w:r>
      <w:r>
        <w:rPr>
          <w:rFonts w:eastAsia="Calibri"/>
          <w:color w:val="000000"/>
          <w:lang w:eastAsia="en-US"/>
        </w:rPr>
        <w:t>езультатам проведения аукциона</w:t>
      </w:r>
      <w:r w:rsidRPr="00061686">
        <w:rPr>
          <w:rFonts w:eastAsia="Calibri"/>
          <w:color w:val="000000"/>
          <w:lang w:eastAsia="en-US"/>
        </w:rPr>
        <w:t>.</w:t>
      </w:r>
    </w:p>
    <w:p w14:paraId="1A60227E"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(Для юридических лиц) Настоящим подтверждаем, что в отношении __________</w:t>
      </w:r>
      <w:proofErr w:type="gramStart"/>
      <w:r w:rsidRPr="00061686">
        <w:rPr>
          <w:rFonts w:eastAsia="Calibri"/>
          <w:color w:val="000000"/>
          <w:lang w:eastAsia="en-US"/>
        </w:rPr>
        <w:t>_(</w:t>
      </w:r>
      <w:proofErr w:type="gramEnd"/>
      <w:r w:rsidRPr="00061686">
        <w:rPr>
          <w:rFonts w:eastAsia="Calibri"/>
          <w:color w:val="000000"/>
          <w:lang w:eastAsia="en-US"/>
        </w:rPr>
        <w:t>наименование Претендента)______ не проводится процедура ликвидации, не принято арбитражным судом решения о признании ___(наименование Претендента)____ банкротом, деятельность ______(наименование Претендента)____ не приостановлена, на имущество не наложен арест по решению суда, административного органа.</w:t>
      </w:r>
    </w:p>
    <w:p w14:paraId="7517EECC"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 xml:space="preserve">Настоящим даем свое согласие на обработку Собственником имущества предоставленных сведений о персональных данных, а также на раскрытие Собственником </w:t>
      </w:r>
      <w:r w:rsidRPr="00061686">
        <w:rPr>
          <w:rFonts w:eastAsia="Calibri"/>
          <w:color w:val="000000"/>
          <w:lang w:eastAsia="en-US"/>
        </w:rPr>
        <w:lastRenderedPageBreak/>
        <w:t xml:space="preserve">имущества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w:t>
      </w:r>
      <w:proofErr w:type="spellStart"/>
      <w:r w:rsidRPr="00061686">
        <w:rPr>
          <w:rFonts w:eastAsia="Calibri"/>
          <w:color w:val="000000"/>
          <w:lang w:eastAsia="en-US"/>
        </w:rPr>
        <w:t>Росфинмониторингу</w:t>
      </w:r>
      <w:proofErr w:type="spellEnd"/>
      <w:r w:rsidRPr="00061686">
        <w:rPr>
          <w:rFonts w:eastAsia="Calibri"/>
          <w:color w:val="000000"/>
          <w:lang w:eastAsia="en-US"/>
        </w:rPr>
        <w:t>, Правительству Российской Федерации) и последующую обработку данных сведений такими органами.</w:t>
      </w:r>
    </w:p>
    <w:p w14:paraId="3230FCB3"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(Для физических лиц) Настоящим даю свое согласие на обработку Собственником имущества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14:paraId="1C5B2AC8"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В случае признания нас (меня) по</w:t>
      </w:r>
      <w:r>
        <w:rPr>
          <w:rFonts w:eastAsia="Calibri"/>
          <w:color w:val="000000"/>
          <w:lang w:eastAsia="en-US"/>
        </w:rPr>
        <w:t>бедителем аукциона</w:t>
      </w:r>
      <w:r w:rsidRPr="00061686">
        <w:rPr>
          <w:rFonts w:eastAsia="Calibri"/>
          <w:color w:val="000000"/>
          <w:lang w:eastAsia="en-US"/>
        </w:rPr>
        <w:t>, мы (я) берем (беру) на себя обязательства подписать со своей стороны договор в соответствии с требованиями док</w:t>
      </w:r>
      <w:r>
        <w:rPr>
          <w:rFonts w:eastAsia="Calibri"/>
          <w:color w:val="000000"/>
          <w:lang w:eastAsia="en-US"/>
        </w:rPr>
        <w:t>ументации аукциона</w:t>
      </w:r>
      <w:r w:rsidRPr="00061686">
        <w:rPr>
          <w:rFonts w:eastAsia="Calibri"/>
          <w:color w:val="000000"/>
          <w:lang w:eastAsia="en-US"/>
        </w:rPr>
        <w:t xml:space="preserve"> и условиями нашей (моей) заявки на</w:t>
      </w:r>
      <w:r>
        <w:rPr>
          <w:rFonts w:eastAsia="Calibri"/>
          <w:color w:val="000000"/>
          <w:lang w:eastAsia="en-US"/>
        </w:rPr>
        <w:t xml:space="preserve"> участие в аукционе</w:t>
      </w:r>
      <w:r w:rsidRPr="00061686">
        <w:rPr>
          <w:rFonts w:eastAsia="Calibri"/>
          <w:color w:val="000000"/>
          <w:lang w:eastAsia="en-US"/>
        </w:rPr>
        <w:t>.</w:t>
      </w:r>
    </w:p>
    <w:p w14:paraId="708506A2"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Мы (я) уведомлены (уведомлен) и согласны (согласен) с условием, что в случае предоставления нами (мной) недостоверных сведений мы (я) можем (могу) быть отстранены (отстранен) от</w:t>
      </w:r>
      <w:r>
        <w:rPr>
          <w:rFonts w:eastAsia="Calibri"/>
          <w:color w:val="000000"/>
          <w:lang w:eastAsia="en-US"/>
        </w:rPr>
        <w:t xml:space="preserve"> участия в аукционе</w:t>
      </w:r>
      <w:r w:rsidRPr="00061686">
        <w:rPr>
          <w:rFonts w:eastAsia="Calibri"/>
          <w:color w:val="000000"/>
          <w:lang w:eastAsia="en-US"/>
        </w:rPr>
        <w:t>, а в случае, если недостоверность предоставленных нами (мной) сведений будет выявлена после заключения с нами (со мной) договора, такой договор может быть расторгнут, при этом сумма задатка не возвращается.</w:t>
      </w:r>
    </w:p>
    <w:p w14:paraId="3A5C55BC"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Со сведениями, изложенными в</w:t>
      </w:r>
      <w:r>
        <w:rPr>
          <w:rFonts w:eastAsia="Calibri"/>
          <w:color w:val="000000"/>
          <w:lang w:eastAsia="en-US"/>
        </w:rPr>
        <w:t xml:space="preserve"> И</w:t>
      </w:r>
      <w:r w:rsidRPr="00061686">
        <w:rPr>
          <w:rFonts w:eastAsia="Calibri"/>
          <w:color w:val="000000"/>
          <w:lang w:eastAsia="en-US"/>
        </w:rPr>
        <w:t xml:space="preserve">звещении о проведении </w:t>
      </w:r>
      <w:r>
        <w:rPr>
          <w:rFonts w:eastAsia="Calibri"/>
          <w:color w:val="000000"/>
          <w:lang w:eastAsia="en-US"/>
        </w:rPr>
        <w:t xml:space="preserve">аукциона </w:t>
      </w:r>
      <w:r w:rsidRPr="00061686">
        <w:rPr>
          <w:rFonts w:eastAsia="Calibri"/>
          <w:color w:val="000000"/>
          <w:lang w:eastAsia="en-US"/>
        </w:rPr>
        <w:t>и документации, проектом договора Претендент ознакомлены (ознакомлен) и согласны (согласен).</w:t>
      </w:r>
    </w:p>
    <w:p w14:paraId="0351E1E5"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К настоящей заявке прилагаются по описи следующие документы:</w:t>
      </w:r>
    </w:p>
    <w:p w14:paraId="7753C470"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1. ___________________</w:t>
      </w:r>
    </w:p>
    <w:p w14:paraId="63A3EA02"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2. ___________________</w:t>
      </w:r>
    </w:p>
    <w:p w14:paraId="22554018"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Адрес Претендента:</w:t>
      </w:r>
    </w:p>
    <w:p w14:paraId="3B88ABBD"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_____________________________________</w:t>
      </w:r>
    </w:p>
    <w:p w14:paraId="05315565"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_____________________________________</w:t>
      </w:r>
    </w:p>
    <w:p w14:paraId="50A5AE1A"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______________/________________</w:t>
      </w:r>
    </w:p>
    <w:p w14:paraId="7F14EDF0"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Должность руководителя участника</w:t>
      </w:r>
    </w:p>
    <w:p w14:paraId="60F90FDD"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Подпись / расшифровка подписи</w:t>
      </w:r>
    </w:p>
    <w:p w14:paraId="4DE27EE8" w14:textId="77777777" w:rsidR="00F56DD2" w:rsidRPr="00061686" w:rsidRDefault="00F56DD2" w:rsidP="00F56DD2">
      <w:pPr>
        <w:tabs>
          <w:tab w:val="left" w:pos="993"/>
        </w:tabs>
        <w:autoSpaceDE w:val="0"/>
        <w:autoSpaceDN w:val="0"/>
        <w:adjustRightInd w:val="0"/>
        <w:spacing w:after="0"/>
        <w:ind w:firstLine="709"/>
        <w:rPr>
          <w:rFonts w:eastAsia="Calibri"/>
          <w:color w:val="000000"/>
          <w:lang w:eastAsia="en-US"/>
        </w:rPr>
      </w:pPr>
      <w:r w:rsidRPr="00061686">
        <w:rPr>
          <w:rFonts w:eastAsia="Calibri"/>
          <w:color w:val="000000"/>
          <w:lang w:eastAsia="en-US"/>
        </w:rPr>
        <w:t>(его уполномоченного представителя)</w:t>
      </w:r>
    </w:p>
    <w:p w14:paraId="47FCD438" w14:textId="030AB182" w:rsidR="00C84448" w:rsidRDefault="00C84448" w:rsidP="00C84448">
      <w:pPr>
        <w:tabs>
          <w:tab w:val="left" w:pos="993"/>
        </w:tabs>
        <w:autoSpaceDE w:val="0"/>
        <w:autoSpaceDN w:val="0"/>
        <w:adjustRightInd w:val="0"/>
        <w:spacing w:after="0" w:line="288" w:lineRule="auto"/>
        <w:ind w:left="567"/>
        <w:rPr>
          <w:rFonts w:eastAsia="Calibri"/>
          <w:color w:val="000000"/>
          <w:lang w:eastAsia="en-US"/>
        </w:rPr>
      </w:pPr>
    </w:p>
    <w:p w14:paraId="4C487808" w14:textId="2FD5938E" w:rsidR="00F56DD2" w:rsidRDefault="00F56DD2" w:rsidP="00C84448">
      <w:pPr>
        <w:tabs>
          <w:tab w:val="left" w:pos="993"/>
        </w:tabs>
        <w:autoSpaceDE w:val="0"/>
        <w:autoSpaceDN w:val="0"/>
        <w:adjustRightInd w:val="0"/>
        <w:spacing w:after="0" w:line="288" w:lineRule="auto"/>
        <w:ind w:left="567"/>
        <w:rPr>
          <w:rFonts w:eastAsia="Calibri"/>
          <w:color w:val="000000"/>
          <w:lang w:eastAsia="en-US"/>
        </w:rPr>
      </w:pPr>
    </w:p>
    <w:p w14:paraId="2F8A8401" w14:textId="11CC2C6D" w:rsidR="00F56DD2" w:rsidRDefault="00F56DD2" w:rsidP="00C84448">
      <w:pPr>
        <w:tabs>
          <w:tab w:val="left" w:pos="993"/>
        </w:tabs>
        <w:autoSpaceDE w:val="0"/>
        <w:autoSpaceDN w:val="0"/>
        <w:adjustRightInd w:val="0"/>
        <w:spacing w:after="0" w:line="288" w:lineRule="auto"/>
        <w:ind w:left="567"/>
        <w:rPr>
          <w:rFonts w:eastAsia="Calibri"/>
          <w:color w:val="000000"/>
          <w:lang w:eastAsia="en-US"/>
        </w:rPr>
      </w:pPr>
    </w:p>
    <w:p w14:paraId="60D1158E" w14:textId="48CA620F" w:rsidR="00F56DD2" w:rsidRDefault="00F56DD2" w:rsidP="00C84448">
      <w:pPr>
        <w:tabs>
          <w:tab w:val="left" w:pos="993"/>
        </w:tabs>
        <w:autoSpaceDE w:val="0"/>
        <w:autoSpaceDN w:val="0"/>
        <w:adjustRightInd w:val="0"/>
        <w:spacing w:after="0" w:line="288" w:lineRule="auto"/>
        <w:ind w:left="567"/>
        <w:rPr>
          <w:rFonts w:eastAsia="Calibri"/>
          <w:color w:val="000000"/>
          <w:lang w:eastAsia="en-US"/>
        </w:rPr>
      </w:pPr>
    </w:p>
    <w:p w14:paraId="1720BE61" w14:textId="77777777" w:rsidR="00F56DD2" w:rsidRDefault="00F56DD2" w:rsidP="00C84448">
      <w:pPr>
        <w:tabs>
          <w:tab w:val="left" w:pos="993"/>
        </w:tabs>
        <w:autoSpaceDE w:val="0"/>
        <w:autoSpaceDN w:val="0"/>
        <w:adjustRightInd w:val="0"/>
        <w:spacing w:after="0" w:line="288" w:lineRule="auto"/>
        <w:ind w:left="567"/>
        <w:rPr>
          <w:rFonts w:eastAsia="Calibri"/>
          <w:color w:val="000000"/>
          <w:lang w:eastAsia="en-US"/>
        </w:rPr>
        <w:sectPr w:rsidR="00F56DD2" w:rsidSect="00B53079">
          <w:headerReference w:type="default" r:id="rId11"/>
          <w:headerReference w:type="first" r:id="rId12"/>
          <w:footnotePr>
            <w:numFmt w:val="chicago"/>
          </w:footnotePr>
          <w:pgSz w:w="11909" w:h="16834" w:code="9"/>
          <w:pgMar w:top="426" w:right="851" w:bottom="720" w:left="1418" w:header="340" w:footer="0" w:gutter="0"/>
          <w:cols w:space="720"/>
          <w:docGrid w:linePitch="326"/>
        </w:sectPr>
      </w:pPr>
    </w:p>
    <w:p w14:paraId="3DA50BA7" w14:textId="25B37BA1" w:rsidR="007205D6" w:rsidRDefault="00D366EA" w:rsidP="000C2A40">
      <w:pPr>
        <w:tabs>
          <w:tab w:val="left" w:pos="993"/>
        </w:tabs>
        <w:autoSpaceDE w:val="0"/>
        <w:autoSpaceDN w:val="0"/>
        <w:adjustRightInd w:val="0"/>
        <w:spacing w:after="0" w:line="288" w:lineRule="auto"/>
        <w:ind w:left="567"/>
        <w:jc w:val="center"/>
        <w:rPr>
          <w:b/>
        </w:rPr>
      </w:pPr>
      <w:r w:rsidRPr="00DB2AAE">
        <w:rPr>
          <w:b/>
        </w:rPr>
        <w:lastRenderedPageBreak/>
        <w:t>ЧАСТЬ I</w:t>
      </w:r>
      <w:r w:rsidR="00F30C63" w:rsidRPr="00DB2AAE">
        <w:rPr>
          <w:b/>
        </w:rPr>
        <w:t xml:space="preserve">I. </w:t>
      </w:r>
      <w:r w:rsidR="007205D6" w:rsidRPr="00EF261D">
        <w:rPr>
          <w:b/>
        </w:rPr>
        <w:t>АУКЦИОН</w:t>
      </w:r>
      <w:r w:rsidR="007205D6">
        <w:rPr>
          <w:b/>
        </w:rPr>
        <w:t>ОННАЯ ДОКУМЕНТАЦИЯ</w:t>
      </w:r>
      <w:bookmarkStart w:id="4" w:name="bookmark0"/>
    </w:p>
    <w:p w14:paraId="54B865BD" w14:textId="1E9B0F42" w:rsidR="00E261C4" w:rsidRPr="00E261C4" w:rsidRDefault="00E261C4" w:rsidP="007205D6">
      <w:pPr>
        <w:shd w:val="clear" w:color="auto" w:fill="FFFFFF"/>
        <w:tabs>
          <w:tab w:val="left" w:pos="851"/>
        </w:tabs>
        <w:spacing w:after="0"/>
        <w:jc w:val="center"/>
        <w:rPr>
          <w:b/>
          <w:bCs/>
          <w:color w:val="000000"/>
          <w:sz w:val="23"/>
          <w:szCs w:val="23"/>
          <w:lang w:bidi="ru-RU"/>
        </w:rPr>
      </w:pPr>
      <w:r w:rsidRPr="00E261C4">
        <w:rPr>
          <w:b/>
          <w:bCs/>
          <w:color w:val="000000"/>
          <w:sz w:val="23"/>
          <w:szCs w:val="23"/>
          <w:lang w:bidi="ru-RU"/>
        </w:rPr>
        <w:t>ДОГОВОР №</w:t>
      </w:r>
    </w:p>
    <w:p w14:paraId="4123F57A" w14:textId="77777777" w:rsidR="00E261C4" w:rsidRPr="00E261C4" w:rsidRDefault="00E261C4" w:rsidP="00002A50">
      <w:pPr>
        <w:keepNext/>
        <w:keepLines/>
        <w:widowControl w:val="0"/>
        <w:spacing w:after="0"/>
        <w:jc w:val="center"/>
        <w:outlineLvl w:val="1"/>
        <w:rPr>
          <w:b/>
          <w:bCs/>
          <w:color w:val="000000"/>
          <w:sz w:val="23"/>
          <w:szCs w:val="23"/>
          <w:lang w:bidi="ru-RU"/>
        </w:rPr>
      </w:pPr>
      <w:r w:rsidRPr="00E261C4">
        <w:rPr>
          <w:b/>
          <w:bCs/>
          <w:color w:val="000000"/>
          <w:sz w:val="23"/>
          <w:szCs w:val="23"/>
          <w:lang w:bidi="ru-RU"/>
        </w:rPr>
        <w:t>уступки права требования (цессии)</w:t>
      </w:r>
      <w:bookmarkEnd w:id="4"/>
    </w:p>
    <w:p w14:paraId="1B8D1FCA" w14:textId="77777777" w:rsidR="00E261C4" w:rsidRPr="00E261C4" w:rsidRDefault="00E261C4" w:rsidP="00002A50">
      <w:pPr>
        <w:keepNext/>
        <w:keepLines/>
        <w:widowControl w:val="0"/>
        <w:spacing w:after="0"/>
        <w:jc w:val="center"/>
        <w:outlineLvl w:val="1"/>
        <w:rPr>
          <w:b/>
          <w:bCs/>
          <w:color w:val="000000"/>
          <w:sz w:val="23"/>
          <w:szCs w:val="23"/>
          <w:lang w:bidi="ru-RU"/>
        </w:rPr>
      </w:pPr>
    </w:p>
    <w:p w14:paraId="10095364" w14:textId="77777777" w:rsidR="00E261C4" w:rsidRPr="00E261C4" w:rsidRDefault="00E261C4" w:rsidP="00002A50">
      <w:pPr>
        <w:widowControl w:val="0"/>
        <w:tabs>
          <w:tab w:val="left" w:pos="6774"/>
          <w:tab w:val="left" w:leader="underscore" w:pos="7236"/>
          <w:tab w:val="left" w:leader="underscore" w:pos="8871"/>
        </w:tabs>
        <w:spacing w:after="0"/>
        <w:ind w:firstLine="620"/>
        <w:rPr>
          <w:color w:val="000000"/>
          <w:sz w:val="23"/>
          <w:szCs w:val="23"/>
          <w:lang w:bidi="ru-RU"/>
        </w:rPr>
      </w:pPr>
      <w:r w:rsidRPr="00E261C4">
        <w:rPr>
          <w:color w:val="000000"/>
          <w:sz w:val="23"/>
          <w:szCs w:val="23"/>
          <w:lang w:bidi="ru-RU"/>
        </w:rPr>
        <w:t>г. Москва</w:t>
      </w:r>
      <w:r w:rsidRPr="00E261C4">
        <w:rPr>
          <w:color w:val="000000"/>
          <w:sz w:val="23"/>
          <w:szCs w:val="23"/>
          <w:lang w:bidi="ru-RU"/>
        </w:rPr>
        <w:tab/>
        <w:t>«</w:t>
      </w:r>
      <w:r w:rsidRPr="00E261C4">
        <w:rPr>
          <w:color w:val="000000"/>
          <w:sz w:val="23"/>
          <w:szCs w:val="23"/>
          <w:lang w:bidi="ru-RU"/>
        </w:rPr>
        <w:tab/>
        <w:t>»</w:t>
      </w:r>
      <w:r w:rsidRPr="00E261C4">
        <w:rPr>
          <w:color w:val="000000"/>
          <w:sz w:val="23"/>
          <w:szCs w:val="23"/>
          <w:lang w:bidi="ru-RU"/>
        </w:rPr>
        <w:tab/>
        <w:t>2024 года</w:t>
      </w:r>
    </w:p>
    <w:p w14:paraId="50D0CFFC" w14:textId="77777777" w:rsidR="00E261C4" w:rsidRPr="00E261C4" w:rsidRDefault="00E261C4" w:rsidP="00002A50">
      <w:pPr>
        <w:spacing w:after="0"/>
        <w:ind w:firstLine="567"/>
        <w:rPr>
          <w:sz w:val="23"/>
          <w:szCs w:val="23"/>
        </w:rPr>
      </w:pPr>
      <w:r w:rsidRPr="00E261C4">
        <w:rPr>
          <w:b/>
          <w:color w:val="000000"/>
          <w:sz w:val="23"/>
          <w:szCs w:val="23"/>
        </w:rPr>
        <w:t>Акционерное общество «КАВКАЗ.РФ»</w:t>
      </w:r>
      <w:r w:rsidRPr="00E261C4">
        <w:rPr>
          <w:color w:val="000000"/>
          <w:sz w:val="23"/>
          <w:szCs w:val="23"/>
        </w:rPr>
        <w:t xml:space="preserve"> (АО «КАВКАЗ.РФ»), именуемое в дальнейшем «Цедент»</w:t>
      </w:r>
      <w:r w:rsidRPr="00E261C4">
        <w:rPr>
          <w:sz w:val="23"/>
          <w:szCs w:val="23"/>
        </w:rPr>
        <w:t>,</w:t>
      </w:r>
      <w:r w:rsidRPr="00E261C4">
        <w:rPr>
          <w:color w:val="000000"/>
          <w:sz w:val="23"/>
          <w:szCs w:val="23"/>
        </w:rPr>
        <w:t xml:space="preserve"> в лице _________________________, действующей на основании _________________</w:t>
      </w:r>
      <w:r w:rsidRPr="00E261C4">
        <w:rPr>
          <w:sz w:val="23"/>
          <w:szCs w:val="23"/>
        </w:rPr>
        <w:t>, с одной стороны, и</w:t>
      </w:r>
    </w:p>
    <w:p w14:paraId="75C7DA46" w14:textId="77777777" w:rsidR="00E261C4" w:rsidRPr="00E261C4" w:rsidRDefault="00E261C4" w:rsidP="00002A50">
      <w:pPr>
        <w:widowControl w:val="0"/>
        <w:tabs>
          <w:tab w:val="left" w:pos="9639"/>
        </w:tabs>
        <w:autoSpaceDE w:val="0"/>
        <w:autoSpaceDN w:val="0"/>
        <w:adjustRightInd w:val="0"/>
        <w:spacing w:after="0"/>
        <w:ind w:right="-2" w:firstLine="567"/>
        <w:rPr>
          <w:sz w:val="23"/>
          <w:szCs w:val="23"/>
        </w:rPr>
      </w:pPr>
      <w:r w:rsidRPr="00E261C4">
        <w:rPr>
          <w:b/>
          <w:sz w:val="23"/>
          <w:szCs w:val="23"/>
        </w:rPr>
        <w:t>_________________________________</w:t>
      </w:r>
      <w:r w:rsidRPr="00E261C4">
        <w:rPr>
          <w:sz w:val="23"/>
          <w:szCs w:val="23"/>
        </w:rPr>
        <w:t xml:space="preserve"> (_______________)</w:t>
      </w:r>
      <w:r w:rsidRPr="00E261C4">
        <w:rPr>
          <w:color w:val="000000"/>
          <w:sz w:val="23"/>
          <w:szCs w:val="23"/>
        </w:rPr>
        <w:t xml:space="preserve">, </w:t>
      </w:r>
      <w:r w:rsidRPr="00E261C4">
        <w:rPr>
          <w:sz w:val="23"/>
          <w:szCs w:val="23"/>
        </w:rPr>
        <w:t>именуемое в дальнейшем «</w:t>
      </w:r>
      <w:r w:rsidRPr="00E261C4">
        <w:rPr>
          <w:color w:val="000000"/>
          <w:sz w:val="23"/>
          <w:szCs w:val="23"/>
        </w:rPr>
        <w:t>Цессионарий</w:t>
      </w:r>
      <w:r w:rsidRPr="00E261C4">
        <w:rPr>
          <w:sz w:val="23"/>
          <w:szCs w:val="23"/>
        </w:rPr>
        <w:t xml:space="preserve">», </w:t>
      </w:r>
      <w:r w:rsidRPr="00E261C4">
        <w:rPr>
          <w:color w:val="000000"/>
          <w:sz w:val="23"/>
          <w:szCs w:val="23"/>
        </w:rPr>
        <w:t>в лице _________________, действующего на основании _______</w:t>
      </w:r>
      <w:r w:rsidRPr="00E261C4">
        <w:rPr>
          <w:sz w:val="23"/>
          <w:szCs w:val="23"/>
        </w:rPr>
        <w:t>, с другой стороны, при совместном упоминании именуемые «Стороны», а по отдельности – «Сторона», заключили настоящий договор (далее – договор) о нижеследующем:</w:t>
      </w:r>
    </w:p>
    <w:p w14:paraId="0F0DA692" w14:textId="77777777" w:rsidR="00E261C4" w:rsidRPr="00E261C4" w:rsidRDefault="00E261C4" w:rsidP="00002A50">
      <w:pPr>
        <w:widowControl w:val="0"/>
        <w:tabs>
          <w:tab w:val="left" w:pos="9639"/>
        </w:tabs>
        <w:autoSpaceDE w:val="0"/>
        <w:autoSpaceDN w:val="0"/>
        <w:adjustRightInd w:val="0"/>
        <w:spacing w:after="0"/>
        <w:ind w:right="-2" w:firstLine="567"/>
        <w:rPr>
          <w:sz w:val="23"/>
          <w:szCs w:val="23"/>
        </w:rPr>
      </w:pPr>
    </w:p>
    <w:p w14:paraId="19BBDB53" w14:textId="77777777" w:rsidR="00E261C4" w:rsidRPr="00E261C4" w:rsidRDefault="00E261C4" w:rsidP="00002A50">
      <w:pPr>
        <w:keepNext/>
        <w:keepLines/>
        <w:widowControl w:val="0"/>
        <w:numPr>
          <w:ilvl w:val="0"/>
          <w:numId w:val="51"/>
        </w:numPr>
        <w:tabs>
          <w:tab w:val="left" w:pos="4489"/>
        </w:tabs>
        <w:spacing w:after="0"/>
        <w:ind w:left="4200"/>
        <w:jc w:val="left"/>
        <w:outlineLvl w:val="1"/>
        <w:rPr>
          <w:b/>
          <w:bCs/>
          <w:color w:val="000000"/>
          <w:sz w:val="23"/>
          <w:szCs w:val="23"/>
          <w:lang w:bidi="ru-RU"/>
        </w:rPr>
      </w:pPr>
      <w:bookmarkStart w:id="5" w:name="bookmark1"/>
      <w:r w:rsidRPr="00E261C4">
        <w:rPr>
          <w:b/>
          <w:bCs/>
          <w:color w:val="000000"/>
          <w:sz w:val="23"/>
          <w:szCs w:val="23"/>
          <w:lang w:bidi="ru-RU"/>
        </w:rPr>
        <w:t>Предмет договора</w:t>
      </w:r>
      <w:bookmarkEnd w:id="5"/>
    </w:p>
    <w:p w14:paraId="56D9C00A" w14:textId="77777777" w:rsidR="00E261C4" w:rsidRPr="00E261C4" w:rsidRDefault="00E261C4" w:rsidP="00002A50">
      <w:pPr>
        <w:widowControl w:val="0"/>
        <w:numPr>
          <w:ilvl w:val="1"/>
          <w:numId w:val="51"/>
        </w:numPr>
        <w:tabs>
          <w:tab w:val="left" w:pos="1061"/>
        </w:tabs>
        <w:spacing w:after="0"/>
        <w:ind w:firstLine="620"/>
        <w:rPr>
          <w:color w:val="000000"/>
          <w:sz w:val="23"/>
          <w:szCs w:val="23"/>
          <w:lang w:bidi="ru-RU"/>
        </w:rPr>
      </w:pPr>
      <w:r w:rsidRPr="00E261C4">
        <w:rPr>
          <w:color w:val="000000"/>
          <w:sz w:val="23"/>
          <w:szCs w:val="23"/>
          <w:lang w:bidi="ru-RU"/>
        </w:rPr>
        <w:t>В соответствии с условиями договора Цедент уступает, а Цессионарий принимает права (требования) по:</w:t>
      </w:r>
    </w:p>
    <w:p w14:paraId="7AA92502" w14:textId="754CB33F" w:rsidR="00E261C4" w:rsidRPr="00E261C4" w:rsidRDefault="00E261C4" w:rsidP="00002A50">
      <w:pPr>
        <w:widowControl w:val="0"/>
        <w:numPr>
          <w:ilvl w:val="2"/>
          <w:numId w:val="51"/>
        </w:numPr>
        <w:tabs>
          <w:tab w:val="left" w:pos="1276"/>
        </w:tabs>
        <w:spacing w:after="0"/>
        <w:ind w:firstLine="620"/>
        <w:rPr>
          <w:color w:val="000000"/>
          <w:sz w:val="23"/>
          <w:szCs w:val="23"/>
          <w:lang w:bidi="ru-RU"/>
        </w:rPr>
      </w:pPr>
      <w:r w:rsidRPr="00E261C4">
        <w:rPr>
          <w:color w:val="000000"/>
          <w:sz w:val="23"/>
          <w:szCs w:val="23"/>
          <w:lang w:bidi="ru-RU"/>
        </w:rPr>
        <w:t>договору займа, заключенному между АО «КАВКАЗ.РФ» и АО «Кавказгидрогеология»</w:t>
      </w:r>
      <w:r>
        <w:rPr>
          <w:color w:val="000000"/>
          <w:sz w:val="23"/>
          <w:szCs w:val="23"/>
          <w:lang w:bidi="ru-RU"/>
        </w:rPr>
        <w:t xml:space="preserve"> </w:t>
      </w:r>
      <w:r w:rsidRPr="00E261C4">
        <w:rPr>
          <w:color w:val="000000"/>
          <w:sz w:val="23"/>
          <w:szCs w:val="23"/>
          <w:lang w:bidi="ru-RU"/>
        </w:rPr>
        <w:t>от 15.06.2017 № 510 в размере 6 066 000 (Шесть миллионов шестьдесят шесть тысяч) рублей 00 копеек, задолженности по процентам в размере 1 404 154,34 (Один миллион четыреста четыре тысячи сто пятьдесят четыре) рубля 34 копейки, проценты за неправомерное удержание денежных средств по статье 395 Гражданского кодекса Российской Федерации в размере 1 204 316,63 (Один миллион двести четыре тысячи триста шестнадцать) рублей 63 копейки (далее – договор займа от 15.06.2017 № 510),</w:t>
      </w:r>
    </w:p>
    <w:p w14:paraId="45FDB4B6" w14:textId="77777777" w:rsidR="00E261C4" w:rsidRPr="00E261C4" w:rsidRDefault="00E261C4" w:rsidP="00002A50">
      <w:pPr>
        <w:widowControl w:val="0"/>
        <w:numPr>
          <w:ilvl w:val="2"/>
          <w:numId w:val="51"/>
        </w:numPr>
        <w:tabs>
          <w:tab w:val="left" w:pos="1276"/>
        </w:tabs>
        <w:spacing w:after="0"/>
        <w:ind w:firstLine="620"/>
        <w:rPr>
          <w:color w:val="000000"/>
          <w:sz w:val="23"/>
          <w:szCs w:val="23"/>
          <w:lang w:bidi="ru-RU"/>
        </w:rPr>
      </w:pPr>
      <w:r w:rsidRPr="00E261C4">
        <w:rPr>
          <w:color w:val="000000"/>
          <w:sz w:val="23"/>
          <w:szCs w:val="23"/>
          <w:lang w:bidi="ru-RU"/>
        </w:rPr>
        <w:t>договору займа, заключенному между АО «КАВКАЗ.РФ» и АО «Кавказгидрогеология» от 15.06.2017 № б/н в размере 3 900 000 (Три миллиона девятьсот тысяч) рублей 00 копеек, задолженности по процентам в размере 902 769,86 (Девятьсот две тысячи семьсот шестьдесят девять) рублей 86 копеек, процентов за неправомерное удержание денежных средств по статье 395 Гражданского кодекса Российской Федерации в размере 779 783,68 (Семьсот семьдесят девять тысяч семьсот восемьдесят три) рубля 68 копеек (далее – договор займа от 15.06.2017 № б/н),</w:t>
      </w:r>
    </w:p>
    <w:p w14:paraId="310A950B" w14:textId="32E07F84" w:rsidR="00E261C4" w:rsidRPr="00E261C4" w:rsidRDefault="00E261C4" w:rsidP="00002A50">
      <w:pPr>
        <w:widowControl w:val="0"/>
        <w:numPr>
          <w:ilvl w:val="2"/>
          <w:numId w:val="51"/>
        </w:numPr>
        <w:tabs>
          <w:tab w:val="left" w:pos="1276"/>
        </w:tabs>
        <w:spacing w:after="0"/>
        <w:ind w:firstLine="620"/>
        <w:rPr>
          <w:color w:val="000000"/>
          <w:sz w:val="23"/>
          <w:szCs w:val="23"/>
          <w:lang w:bidi="ru-RU"/>
        </w:rPr>
      </w:pPr>
      <w:r w:rsidRPr="00E261C4">
        <w:rPr>
          <w:color w:val="000000"/>
          <w:sz w:val="23"/>
          <w:szCs w:val="23"/>
          <w:lang w:bidi="ru-RU"/>
        </w:rPr>
        <w:t>договору о передаче полномочий единоличного исполнительного органа АО «Кавказгидрогеология» от 01.12.2016 управляющей организации, заключенному между АО</w:t>
      </w:r>
      <w:r>
        <w:rPr>
          <w:color w:val="000000"/>
          <w:sz w:val="23"/>
          <w:szCs w:val="23"/>
          <w:lang w:bidi="ru-RU"/>
        </w:rPr>
        <w:t> </w:t>
      </w:r>
      <w:r w:rsidRPr="00E261C4">
        <w:rPr>
          <w:color w:val="000000"/>
          <w:sz w:val="23"/>
          <w:szCs w:val="23"/>
          <w:lang w:bidi="ru-RU"/>
        </w:rPr>
        <w:t>«КАВКАЗ.РФ» и АО «Кавказгидрогеология» в размере 2 250 000 (Два миллиона двести пятьдесят тысяч) рублей 00 копеек, проценты за пользование чужими денежными средствами в размере 365 086,22 (Триста шестьдесят пять тысяч восемьдесят шесть) рублей 22 копейки, а также расходы по уплате государственной пошлины 102 250 (Сто две тысячи двести пятьдесят) рублей 00 копеек (далее – договор о передаче полномочий единоличного исполнительного органа АО «Кавказгидрогеология» от 01.12.2016 управляющей организации).</w:t>
      </w:r>
    </w:p>
    <w:p w14:paraId="7E048230" w14:textId="77777777" w:rsidR="00E261C4" w:rsidRPr="00E261C4" w:rsidRDefault="00E261C4" w:rsidP="00002A50">
      <w:pPr>
        <w:widowControl w:val="0"/>
        <w:numPr>
          <w:ilvl w:val="2"/>
          <w:numId w:val="51"/>
        </w:numPr>
        <w:tabs>
          <w:tab w:val="left" w:pos="1276"/>
        </w:tabs>
        <w:spacing w:after="0"/>
        <w:ind w:firstLine="620"/>
        <w:rPr>
          <w:color w:val="000000"/>
          <w:sz w:val="23"/>
          <w:szCs w:val="23"/>
          <w:lang w:bidi="ru-RU"/>
        </w:rPr>
      </w:pPr>
      <w:r w:rsidRPr="00E261C4">
        <w:rPr>
          <w:color w:val="000000"/>
          <w:sz w:val="23"/>
          <w:szCs w:val="23"/>
          <w:lang w:bidi="ru-RU"/>
        </w:rPr>
        <w:t xml:space="preserve">Итого общая сумма права (требования) по договорам составляет: </w:t>
      </w:r>
      <w:r w:rsidRPr="00E261C4">
        <w:rPr>
          <w:b/>
          <w:color w:val="000000"/>
          <w:sz w:val="23"/>
          <w:szCs w:val="23"/>
          <w:lang w:bidi="ru-RU"/>
        </w:rPr>
        <w:t>16 974 360 (Шестнадцать миллионов девятьсот семьдесят четыре тысячи триста шестьдесят) рублей 73 копейки</w:t>
      </w:r>
      <w:r w:rsidRPr="00E261C4">
        <w:rPr>
          <w:color w:val="000000"/>
          <w:sz w:val="23"/>
          <w:szCs w:val="23"/>
          <w:lang w:bidi="ru-RU"/>
        </w:rPr>
        <w:t>.</w:t>
      </w:r>
    </w:p>
    <w:p w14:paraId="0E035850" w14:textId="77777777" w:rsidR="00E261C4" w:rsidRPr="00E261C4" w:rsidRDefault="00E261C4" w:rsidP="00002A50">
      <w:pPr>
        <w:widowControl w:val="0"/>
        <w:numPr>
          <w:ilvl w:val="1"/>
          <w:numId w:val="51"/>
        </w:numPr>
        <w:tabs>
          <w:tab w:val="left" w:pos="1061"/>
        </w:tabs>
        <w:spacing w:after="0"/>
        <w:ind w:firstLine="620"/>
        <w:rPr>
          <w:color w:val="000000"/>
          <w:sz w:val="23"/>
          <w:szCs w:val="23"/>
          <w:lang w:bidi="ru-RU"/>
        </w:rPr>
      </w:pPr>
      <w:r w:rsidRPr="00E261C4">
        <w:rPr>
          <w:color w:val="000000"/>
          <w:sz w:val="23"/>
          <w:szCs w:val="23"/>
          <w:lang w:bidi="ru-RU"/>
        </w:rPr>
        <w:t>Передаваемые по договору права (требования) переходят к Цессионарию в том объеме и на тех условиях, которые существовали у Цедента к моменту перехода прав (требований).</w:t>
      </w:r>
    </w:p>
    <w:p w14:paraId="315FA5B1" w14:textId="77777777" w:rsidR="00E261C4" w:rsidRPr="00E261C4" w:rsidRDefault="00E261C4" w:rsidP="00002A50">
      <w:pPr>
        <w:widowControl w:val="0"/>
        <w:numPr>
          <w:ilvl w:val="1"/>
          <w:numId w:val="51"/>
        </w:numPr>
        <w:tabs>
          <w:tab w:val="left" w:pos="1061"/>
        </w:tabs>
        <w:spacing w:after="0"/>
        <w:ind w:firstLine="620"/>
        <w:rPr>
          <w:color w:val="000000"/>
          <w:sz w:val="23"/>
          <w:szCs w:val="23"/>
          <w:lang w:bidi="ru-RU"/>
        </w:rPr>
      </w:pPr>
      <w:r w:rsidRPr="00E261C4">
        <w:rPr>
          <w:color w:val="000000"/>
          <w:sz w:val="23"/>
          <w:szCs w:val="23"/>
          <w:lang w:bidi="ru-RU"/>
        </w:rPr>
        <w:t>Цедент гарантирует действительность и наличие всех прав (требований), уступаемых им в соответствии с условиями договора, а также гарантирует, что уступаемые права (требования) свободны от каких-либо притязаний третьих лиц.</w:t>
      </w:r>
    </w:p>
    <w:p w14:paraId="3D644CB8" w14:textId="77777777" w:rsidR="00E261C4" w:rsidRPr="00E261C4" w:rsidRDefault="00E261C4" w:rsidP="00002A50">
      <w:pPr>
        <w:widowControl w:val="0"/>
        <w:numPr>
          <w:ilvl w:val="1"/>
          <w:numId w:val="51"/>
        </w:numPr>
        <w:tabs>
          <w:tab w:val="left" w:pos="1061"/>
        </w:tabs>
        <w:spacing w:after="0"/>
        <w:ind w:firstLine="620"/>
        <w:rPr>
          <w:color w:val="000000"/>
          <w:sz w:val="23"/>
          <w:szCs w:val="23"/>
          <w:lang w:bidi="ru-RU"/>
        </w:rPr>
      </w:pPr>
      <w:r w:rsidRPr="00E261C4">
        <w:rPr>
          <w:color w:val="000000"/>
          <w:sz w:val="23"/>
          <w:szCs w:val="23"/>
          <w:lang w:bidi="ru-RU"/>
        </w:rPr>
        <w:t>Цедент отвечает перед Цессионарием за действительность уступленного требования, но не отвечает за неисполнение либо ненадлежащее исполнение этого требования Должником.</w:t>
      </w:r>
    </w:p>
    <w:p w14:paraId="4BE00B61" w14:textId="77777777" w:rsidR="00E261C4" w:rsidRPr="00E261C4" w:rsidRDefault="00E261C4" w:rsidP="00002A50">
      <w:pPr>
        <w:widowControl w:val="0"/>
        <w:numPr>
          <w:ilvl w:val="1"/>
          <w:numId w:val="51"/>
        </w:numPr>
        <w:tabs>
          <w:tab w:val="left" w:pos="1061"/>
        </w:tabs>
        <w:spacing w:after="0"/>
        <w:ind w:firstLine="620"/>
        <w:rPr>
          <w:color w:val="000000"/>
          <w:sz w:val="23"/>
          <w:szCs w:val="23"/>
          <w:lang w:bidi="ru-RU"/>
        </w:rPr>
      </w:pPr>
      <w:r w:rsidRPr="00E261C4">
        <w:rPr>
          <w:color w:val="000000"/>
          <w:sz w:val="23"/>
          <w:szCs w:val="23"/>
          <w:lang w:bidi="ru-RU"/>
        </w:rPr>
        <w:t>Цессионарий принимает на себя все риски и выгоды, связанные с осуществлением, в том числе в судебном порядке, полученных по договору прав (требований).</w:t>
      </w:r>
    </w:p>
    <w:p w14:paraId="6D216E97" w14:textId="77777777" w:rsidR="00E261C4" w:rsidRPr="00E261C4" w:rsidRDefault="00E261C4" w:rsidP="00002A50">
      <w:pPr>
        <w:widowControl w:val="0"/>
        <w:numPr>
          <w:ilvl w:val="1"/>
          <w:numId w:val="51"/>
        </w:numPr>
        <w:tabs>
          <w:tab w:val="left" w:pos="1061"/>
        </w:tabs>
        <w:spacing w:after="0"/>
        <w:ind w:firstLine="620"/>
        <w:rPr>
          <w:color w:val="000000"/>
          <w:sz w:val="23"/>
          <w:szCs w:val="23"/>
          <w:lang w:bidi="ru-RU"/>
        </w:rPr>
      </w:pPr>
      <w:r w:rsidRPr="00E261C4">
        <w:rPr>
          <w:color w:val="000000"/>
          <w:sz w:val="23"/>
          <w:szCs w:val="23"/>
          <w:lang w:bidi="ru-RU"/>
        </w:rPr>
        <w:t>Цессионарий подтверждает, что на момент подписания настоящего договора ознакомлен с условиями договора займа от 15.06.2017 № 510, договора займа от 15.06.2017 № б/н и договора о передаче полномочий единоличного исполнительного органа АО «Кавказгидрогеология» от 01.12.2016 управляющей организации.</w:t>
      </w:r>
    </w:p>
    <w:p w14:paraId="369C7557" w14:textId="77777777" w:rsidR="00E261C4" w:rsidRPr="00E261C4" w:rsidRDefault="00E261C4" w:rsidP="00002A50">
      <w:pPr>
        <w:widowControl w:val="0"/>
        <w:numPr>
          <w:ilvl w:val="1"/>
          <w:numId w:val="51"/>
        </w:numPr>
        <w:tabs>
          <w:tab w:val="left" w:pos="1061"/>
        </w:tabs>
        <w:spacing w:after="0"/>
        <w:ind w:firstLine="620"/>
        <w:rPr>
          <w:color w:val="000000"/>
          <w:sz w:val="23"/>
          <w:szCs w:val="23"/>
          <w:lang w:bidi="ru-RU"/>
        </w:rPr>
      </w:pPr>
      <w:r w:rsidRPr="00E261C4">
        <w:rPr>
          <w:color w:val="000000"/>
          <w:sz w:val="23"/>
          <w:szCs w:val="23"/>
          <w:lang w:bidi="ru-RU"/>
        </w:rPr>
        <w:t>Цессионарий провел все необходимые и достаточные действия, которые позволили ему убедиться в действительности передаваемых прав (требований)</w:t>
      </w:r>
    </w:p>
    <w:p w14:paraId="2B4E6665" w14:textId="77777777" w:rsidR="00E261C4" w:rsidRPr="00E261C4" w:rsidRDefault="00E261C4" w:rsidP="00002A50">
      <w:pPr>
        <w:widowControl w:val="0"/>
        <w:numPr>
          <w:ilvl w:val="1"/>
          <w:numId w:val="51"/>
        </w:numPr>
        <w:tabs>
          <w:tab w:val="left" w:pos="1061"/>
        </w:tabs>
        <w:spacing w:after="0"/>
        <w:ind w:firstLine="620"/>
        <w:rPr>
          <w:color w:val="000000"/>
          <w:sz w:val="23"/>
          <w:szCs w:val="23"/>
          <w:lang w:bidi="ru-RU"/>
        </w:rPr>
      </w:pPr>
      <w:r w:rsidRPr="00E261C4">
        <w:rPr>
          <w:color w:val="000000"/>
          <w:sz w:val="23"/>
          <w:szCs w:val="23"/>
          <w:lang w:bidi="ru-RU"/>
        </w:rPr>
        <w:lastRenderedPageBreak/>
        <w:t>Цессионарий ознакомился с документами, связанными с заключением и исполнением договора займа от 15.06.2017 № 510, договора займа от 15.06.2017 № б/н и договора о передаче полномочий единоличного исполнительного органа АО «Кавказгидрогеология» от 01.12.2016 управляющей организации и  пришел к выводу, что указанный договор является действительным и надлежащим образом заключенным, в том числе не имеется оснований к его оспариванию в соответствии со статьями 61.2 и 61.3 Федерального закона от 26.10.2002 № 127-ФЗ «О несостоятельности (банкротстве)», а также что права (требования), вытекающие из указанного договора, являются действительными.</w:t>
      </w:r>
    </w:p>
    <w:p w14:paraId="79BAF7B8" w14:textId="77777777" w:rsidR="00E261C4" w:rsidRPr="00E261C4" w:rsidRDefault="00E261C4" w:rsidP="00002A50">
      <w:pPr>
        <w:widowControl w:val="0"/>
        <w:numPr>
          <w:ilvl w:val="1"/>
          <w:numId w:val="51"/>
        </w:numPr>
        <w:tabs>
          <w:tab w:val="left" w:pos="1061"/>
        </w:tabs>
        <w:spacing w:after="0"/>
        <w:ind w:firstLine="620"/>
        <w:rPr>
          <w:color w:val="000000"/>
          <w:sz w:val="23"/>
          <w:szCs w:val="23"/>
          <w:lang w:bidi="ru-RU"/>
        </w:rPr>
      </w:pPr>
      <w:r w:rsidRPr="00E261C4">
        <w:rPr>
          <w:color w:val="000000"/>
          <w:sz w:val="23"/>
          <w:szCs w:val="23"/>
          <w:lang w:bidi="ru-RU"/>
        </w:rPr>
        <w:t>Цессионарий ознакомился с информацией об исках, предъявленных в суд в отношении указанного договора и заключает настоящий договор, осознавая и понимая юридически значимые обстоятельства и последствия, которые могут возникнуть в результате данных судебных процедур;</w:t>
      </w:r>
    </w:p>
    <w:p w14:paraId="14BE558B" w14:textId="77777777" w:rsidR="00E261C4" w:rsidRPr="00E261C4" w:rsidRDefault="00E261C4" w:rsidP="00002A50">
      <w:pPr>
        <w:widowControl w:val="0"/>
        <w:numPr>
          <w:ilvl w:val="1"/>
          <w:numId w:val="51"/>
        </w:numPr>
        <w:tabs>
          <w:tab w:val="left" w:pos="709"/>
          <w:tab w:val="left" w:pos="993"/>
          <w:tab w:val="left" w:pos="1134"/>
        </w:tabs>
        <w:spacing w:after="0"/>
        <w:ind w:firstLine="620"/>
        <w:rPr>
          <w:color w:val="000000"/>
          <w:sz w:val="23"/>
          <w:szCs w:val="23"/>
          <w:lang w:bidi="ru-RU"/>
        </w:rPr>
      </w:pPr>
      <w:r w:rsidRPr="00E261C4">
        <w:rPr>
          <w:color w:val="000000"/>
          <w:sz w:val="23"/>
          <w:szCs w:val="23"/>
          <w:lang w:bidi="ru-RU"/>
        </w:rPr>
        <w:t>Цессионарий максимально информирован о состоянии приобретаемых прав (требований), в рамках настоящего договора действует в своих коммерческих интересах и учитывает риски, сопровождающие полученные им по настоящему договору права (требования) к Должнику.</w:t>
      </w:r>
    </w:p>
    <w:p w14:paraId="64E4672C" w14:textId="69B3B21A" w:rsidR="00E261C4" w:rsidRPr="00E261C4" w:rsidRDefault="00E261C4" w:rsidP="00002A50">
      <w:pPr>
        <w:widowControl w:val="0"/>
        <w:numPr>
          <w:ilvl w:val="1"/>
          <w:numId w:val="51"/>
        </w:numPr>
        <w:tabs>
          <w:tab w:val="left" w:pos="1134"/>
        </w:tabs>
        <w:spacing w:after="0"/>
        <w:ind w:firstLine="620"/>
        <w:rPr>
          <w:color w:val="000000"/>
          <w:sz w:val="23"/>
          <w:szCs w:val="23"/>
          <w:lang w:bidi="ru-RU"/>
        </w:rPr>
      </w:pPr>
      <w:r w:rsidRPr="00E261C4">
        <w:rPr>
          <w:color w:val="000000"/>
          <w:sz w:val="23"/>
          <w:szCs w:val="23"/>
          <w:lang w:bidi="ru-RU"/>
        </w:rPr>
        <w:t>В соответствии с договором займа от 15.06.2017 № 510, договором займа от 15.06.2017 №</w:t>
      </w:r>
      <w:r>
        <w:rPr>
          <w:color w:val="000000"/>
          <w:sz w:val="23"/>
          <w:szCs w:val="23"/>
          <w:lang w:bidi="ru-RU"/>
        </w:rPr>
        <w:t> </w:t>
      </w:r>
      <w:r w:rsidRPr="00E261C4">
        <w:rPr>
          <w:color w:val="000000"/>
          <w:sz w:val="23"/>
          <w:szCs w:val="23"/>
          <w:lang w:bidi="ru-RU"/>
        </w:rPr>
        <w:t>б/н и договором о передаче полномочий единоличного исполнительного органа АО «Кавказгидрогеология» от 01.12.2016 управляющей организации и пунктом 2 статьи 382 Гражданского кодекса Российской Федерации согласие должника на передачу прав третьим лицам не требуется.</w:t>
      </w:r>
    </w:p>
    <w:p w14:paraId="2956ED3C" w14:textId="77777777" w:rsidR="00E261C4" w:rsidRPr="00E261C4" w:rsidRDefault="00E261C4" w:rsidP="00002A50">
      <w:pPr>
        <w:widowControl w:val="0"/>
        <w:tabs>
          <w:tab w:val="left" w:pos="1134"/>
        </w:tabs>
        <w:spacing w:after="0"/>
        <w:ind w:left="620"/>
        <w:rPr>
          <w:color w:val="000000"/>
          <w:sz w:val="23"/>
          <w:szCs w:val="23"/>
          <w:lang w:bidi="ru-RU"/>
        </w:rPr>
      </w:pPr>
    </w:p>
    <w:p w14:paraId="06D7E001" w14:textId="77777777" w:rsidR="00E261C4" w:rsidRPr="00E261C4" w:rsidRDefault="00E261C4" w:rsidP="00002A50">
      <w:pPr>
        <w:keepNext/>
        <w:keepLines/>
        <w:widowControl w:val="0"/>
        <w:numPr>
          <w:ilvl w:val="0"/>
          <w:numId w:val="51"/>
        </w:numPr>
        <w:tabs>
          <w:tab w:val="left" w:pos="3900"/>
        </w:tabs>
        <w:spacing w:after="0"/>
        <w:ind w:left="3580"/>
        <w:jc w:val="left"/>
        <w:outlineLvl w:val="1"/>
        <w:rPr>
          <w:b/>
          <w:bCs/>
          <w:color w:val="000000"/>
          <w:sz w:val="23"/>
          <w:szCs w:val="23"/>
          <w:lang w:bidi="ru-RU"/>
        </w:rPr>
      </w:pPr>
      <w:bookmarkStart w:id="6" w:name="bookmark2"/>
      <w:r w:rsidRPr="00E261C4">
        <w:rPr>
          <w:b/>
          <w:bCs/>
          <w:color w:val="000000"/>
          <w:sz w:val="23"/>
          <w:szCs w:val="23"/>
          <w:lang w:bidi="ru-RU"/>
        </w:rPr>
        <w:t>Права и обязанности Сторон</w:t>
      </w:r>
      <w:bookmarkEnd w:id="6"/>
    </w:p>
    <w:p w14:paraId="22B94B99" w14:textId="77777777" w:rsidR="00E261C4" w:rsidRPr="00E261C4" w:rsidRDefault="00E261C4" w:rsidP="00002A50">
      <w:pPr>
        <w:widowControl w:val="0"/>
        <w:numPr>
          <w:ilvl w:val="1"/>
          <w:numId w:val="51"/>
        </w:numPr>
        <w:tabs>
          <w:tab w:val="left" w:pos="1114"/>
        </w:tabs>
        <w:spacing w:after="0"/>
        <w:ind w:firstLine="600"/>
        <w:jc w:val="left"/>
        <w:rPr>
          <w:color w:val="000000"/>
          <w:sz w:val="23"/>
          <w:szCs w:val="23"/>
          <w:lang w:bidi="ru-RU"/>
        </w:rPr>
      </w:pPr>
      <w:r w:rsidRPr="00E261C4">
        <w:rPr>
          <w:color w:val="000000"/>
          <w:sz w:val="23"/>
          <w:szCs w:val="23"/>
          <w:lang w:bidi="ru-RU"/>
        </w:rPr>
        <w:t>Цедент обязуется:</w:t>
      </w:r>
    </w:p>
    <w:p w14:paraId="39960021" w14:textId="203A8F1A" w:rsidR="00E261C4" w:rsidRPr="00E261C4" w:rsidRDefault="00E261C4" w:rsidP="00002A50">
      <w:pPr>
        <w:widowControl w:val="0"/>
        <w:numPr>
          <w:ilvl w:val="2"/>
          <w:numId w:val="51"/>
        </w:numPr>
        <w:tabs>
          <w:tab w:val="left" w:pos="1232"/>
        </w:tabs>
        <w:spacing w:after="0"/>
        <w:ind w:firstLine="600"/>
        <w:jc w:val="left"/>
        <w:rPr>
          <w:color w:val="000000"/>
          <w:sz w:val="23"/>
          <w:szCs w:val="23"/>
          <w:lang w:bidi="ru-RU"/>
        </w:rPr>
      </w:pPr>
      <w:bookmarkStart w:id="7" w:name="bookmark3"/>
      <w:r w:rsidRPr="00E261C4">
        <w:rPr>
          <w:color w:val="000000"/>
          <w:sz w:val="23"/>
          <w:szCs w:val="23"/>
          <w:lang w:bidi="ru-RU"/>
        </w:rPr>
        <w:t xml:space="preserve">Передать Цессионарию по акту приема-передачи (приложение № </w:t>
      </w:r>
      <w:r w:rsidR="006A49C1">
        <w:rPr>
          <w:color w:val="000000"/>
          <w:sz w:val="23"/>
          <w:szCs w:val="23"/>
          <w:lang w:bidi="ru-RU"/>
        </w:rPr>
        <w:t>1</w:t>
      </w:r>
      <w:r w:rsidRPr="00E261C4">
        <w:rPr>
          <w:color w:val="000000"/>
          <w:sz w:val="23"/>
          <w:szCs w:val="23"/>
          <w:lang w:bidi="ru-RU"/>
        </w:rPr>
        <w:t xml:space="preserve"> к договору) в течение 5 (пяти) рабочих дней с даты подписания Сторонами договора все необходимые документы, удостоверяющие передаваемые права (требования), а именно:</w:t>
      </w:r>
      <w:bookmarkEnd w:id="7"/>
    </w:p>
    <w:p w14:paraId="4A8FB9C5" w14:textId="77777777" w:rsidR="00E261C4" w:rsidRPr="00E261C4" w:rsidRDefault="00E261C4" w:rsidP="00002A50">
      <w:pPr>
        <w:widowControl w:val="0"/>
        <w:tabs>
          <w:tab w:val="left" w:pos="786"/>
        </w:tabs>
        <w:spacing w:after="0"/>
        <w:ind w:firstLine="600"/>
        <w:rPr>
          <w:color w:val="000000"/>
          <w:sz w:val="23"/>
          <w:szCs w:val="23"/>
          <w:lang w:bidi="ru-RU"/>
        </w:rPr>
      </w:pPr>
      <w:r w:rsidRPr="00E261C4">
        <w:rPr>
          <w:sz w:val="23"/>
          <w:szCs w:val="23"/>
        </w:rPr>
        <w:t>– </w:t>
      </w:r>
      <w:r w:rsidRPr="00E261C4">
        <w:rPr>
          <w:color w:val="000000"/>
          <w:sz w:val="23"/>
          <w:szCs w:val="23"/>
          <w:lang w:bidi="ru-RU"/>
        </w:rPr>
        <w:t>договор займа от 15.06.2017 № 510, договор займа от 15.06.2017 № б/н и договор о передаче полномочий единоличного исполнительного органа АО «Кавказгидрогеология» от 01.12.2016 управляющей организации;</w:t>
      </w:r>
    </w:p>
    <w:p w14:paraId="06D694DC" w14:textId="77777777" w:rsidR="00E261C4" w:rsidRPr="00E261C4" w:rsidRDefault="00E261C4" w:rsidP="00002A50">
      <w:pPr>
        <w:widowControl w:val="0"/>
        <w:tabs>
          <w:tab w:val="left" w:pos="796"/>
        </w:tabs>
        <w:spacing w:after="0"/>
        <w:ind w:firstLine="600"/>
        <w:rPr>
          <w:color w:val="000000"/>
          <w:sz w:val="23"/>
          <w:szCs w:val="23"/>
          <w:lang w:bidi="ru-RU"/>
        </w:rPr>
      </w:pPr>
      <w:r w:rsidRPr="00E261C4">
        <w:rPr>
          <w:sz w:val="23"/>
          <w:szCs w:val="23"/>
        </w:rPr>
        <w:t>– </w:t>
      </w:r>
      <w:r w:rsidRPr="00E261C4">
        <w:rPr>
          <w:color w:val="000000"/>
          <w:sz w:val="23"/>
          <w:szCs w:val="23"/>
          <w:lang w:bidi="ru-RU"/>
        </w:rPr>
        <w:t>все имеющиеся у Цедента документы первичного бухгалтерского учета по указанным договорам;</w:t>
      </w:r>
    </w:p>
    <w:p w14:paraId="71196AAD" w14:textId="1C16C5AD" w:rsidR="00E261C4" w:rsidRPr="00E261C4" w:rsidRDefault="00E261C4" w:rsidP="00002A50">
      <w:pPr>
        <w:widowControl w:val="0"/>
        <w:tabs>
          <w:tab w:val="left" w:pos="820"/>
        </w:tabs>
        <w:spacing w:after="0"/>
        <w:ind w:firstLine="600"/>
        <w:rPr>
          <w:color w:val="000000"/>
          <w:sz w:val="23"/>
          <w:szCs w:val="23"/>
          <w:lang w:bidi="ru-RU"/>
        </w:rPr>
      </w:pPr>
      <w:r w:rsidRPr="00E261C4">
        <w:rPr>
          <w:sz w:val="23"/>
          <w:szCs w:val="23"/>
        </w:rPr>
        <w:t>– </w:t>
      </w:r>
      <w:r w:rsidRPr="00E261C4">
        <w:rPr>
          <w:color w:val="000000"/>
          <w:sz w:val="23"/>
          <w:szCs w:val="23"/>
          <w:lang w:bidi="ru-RU"/>
        </w:rPr>
        <w:t xml:space="preserve">исполнительный лист серии ФС № 041853472 (копия в электронной форме, является приложением № </w:t>
      </w:r>
      <w:r w:rsidR="006A49C1">
        <w:rPr>
          <w:color w:val="000000"/>
          <w:sz w:val="23"/>
          <w:szCs w:val="23"/>
          <w:lang w:bidi="ru-RU"/>
        </w:rPr>
        <w:t>2</w:t>
      </w:r>
      <w:r w:rsidRPr="00E261C4">
        <w:rPr>
          <w:color w:val="000000"/>
          <w:sz w:val="23"/>
          <w:szCs w:val="23"/>
          <w:lang w:bidi="ru-RU"/>
        </w:rPr>
        <w:t xml:space="preserve"> к договору).</w:t>
      </w:r>
    </w:p>
    <w:p w14:paraId="771E55DF" w14:textId="65AAE9C0" w:rsidR="00E261C4" w:rsidRPr="00E261C4" w:rsidRDefault="00E261C4" w:rsidP="00002A50">
      <w:pPr>
        <w:widowControl w:val="0"/>
        <w:spacing w:after="0"/>
        <w:ind w:firstLine="600"/>
        <w:rPr>
          <w:color w:val="000000"/>
          <w:sz w:val="23"/>
          <w:szCs w:val="23"/>
          <w:lang w:bidi="ru-RU"/>
        </w:rPr>
      </w:pPr>
      <w:r w:rsidRPr="00E261C4">
        <w:rPr>
          <w:color w:val="000000"/>
          <w:sz w:val="23"/>
          <w:szCs w:val="23"/>
          <w:lang w:bidi="ru-RU"/>
        </w:rPr>
        <w:t xml:space="preserve">Обязательства Цедента по передаче указанных документов считаются выполненными с даты подписания Сторонами акта приема-передачи (приложение № </w:t>
      </w:r>
      <w:r w:rsidR="006A49C1">
        <w:rPr>
          <w:color w:val="000000"/>
          <w:sz w:val="23"/>
          <w:szCs w:val="23"/>
          <w:lang w:bidi="ru-RU"/>
        </w:rPr>
        <w:t>1</w:t>
      </w:r>
      <w:r w:rsidRPr="00E261C4">
        <w:rPr>
          <w:color w:val="000000"/>
          <w:sz w:val="23"/>
          <w:szCs w:val="23"/>
          <w:lang w:bidi="ru-RU"/>
        </w:rPr>
        <w:t xml:space="preserve"> к договору).</w:t>
      </w:r>
    </w:p>
    <w:p w14:paraId="61D142EC" w14:textId="77777777" w:rsidR="00E261C4" w:rsidRPr="00E261C4" w:rsidRDefault="00E261C4" w:rsidP="00002A50">
      <w:pPr>
        <w:widowControl w:val="0"/>
        <w:numPr>
          <w:ilvl w:val="2"/>
          <w:numId w:val="51"/>
        </w:numPr>
        <w:tabs>
          <w:tab w:val="left" w:pos="1237"/>
        </w:tabs>
        <w:spacing w:after="0"/>
        <w:ind w:firstLine="600"/>
        <w:jc w:val="left"/>
        <w:rPr>
          <w:color w:val="000000"/>
          <w:sz w:val="23"/>
          <w:szCs w:val="23"/>
          <w:lang w:bidi="ru-RU"/>
        </w:rPr>
      </w:pPr>
      <w:r w:rsidRPr="00E261C4">
        <w:rPr>
          <w:color w:val="000000"/>
          <w:sz w:val="23"/>
          <w:szCs w:val="23"/>
          <w:lang w:bidi="ru-RU"/>
        </w:rPr>
        <w:t>Сообщить Цессионарию при передаче документов, указанных в</w:t>
      </w:r>
      <w:hyperlink w:anchor="bookmark3" w:tooltip="Current Document">
        <w:r w:rsidRPr="00E261C4">
          <w:rPr>
            <w:color w:val="000000"/>
            <w:sz w:val="23"/>
            <w:szCs w:val="23"/>
            <w:lang w:bidi="ru-RU"/>
          </w:rPr>
          <w:t xml:space="preserve"> п. 2.1.1</w:t>
        </w:r>
      </w:hyperlink>
      <w:r w:rsidRPr="00E261C4">
        <w:rPr>
          <w:color w:val="000000"/>
          <w:sz w:val="23"/>
          <w:szCs w:val="23"/>
          <w:lang w:bidi="ru-RU"/>
        </w:rPr>
        <w:t xml:space="preserve"> договора, любые иные сведения, имеющие значение для осуществления Цессионарием переданных прав (требований).</w:t>
      </w:r>
    </w:p>
    <w:p w14:paraId="34013BC4" w14:textId="77777777" w:rsidR="00E261C4" w:rsidRPr="00E261C4" w:rsidRDefault="00E261C4" w:rsidP="00002A50">
      <w:pPr>
        <w:widowControl w:val="0"/>
        <w:numPr>
          <w:ilvl w:val="2"/>
          <w:numId w:val="51"/>
        </w:numPr>
        <w:tabs>
          <w:tab w:val="left" w:pos="1232"/>
        </w:tabs>
        <w:spacing w:after="0"/>
        <w:ind w:firstLine="600"/>
        <w:jc w:val="left"/>
        <w:rPr>
          <w:color w:val="000000"/>
          <w:sz w:val="23"/>
          <w:szCs w:val="23"/>
          <w:lang w:bidi="ru-RU"/>
        </w:rPr>
      </w:pPr>
      <w:r w:rsidRPr="00E261C4">
        <w:rPr>
          <w:color w:val="000000"/>
          <w:sz w:val="23"/>
          <w:szCs w:val="23"/>
          <w:lang w:bidi="ru-RU"/>
        </w:rPr>
        <w:t>В течение 14 (четырнадцати) календарных дней с даты подписания договора в письменной форме уведомить Должника об уступке прав (требований).</w:t>
      </w:r>
    </w:p>
    <w:p w14:paraId="2E5E947D" w14:textId="77777777" w:rsidR="00E261C4" w:rsidRPr="00E261C4" w:rsidRDefault="00E261C4" w:rsidP="00002A50">
      <w:pPr>
        <w:widowControl w:val="0"/>
        <w:numPr>
          <w:ilvl w:val="1"/>
          <w:numId w:val="51"/>
        </w:numPr>
        <w:tabs>
          <w:tab w:val="left" w:pos="1114"/>
        </w:tabs>
        <w:spacing w:after="0"/>
        <w:ind w:firstLine="600"/>
        <w:jc w:val="left"/>
        <w:rPr>
          <w:color w:val="000000"/>
          <w:sz w:val="23"/>
          <w:szCs w:val="23"/>
          <w:lang w:bidi="ru-RU"/>
        </w:rPr>
      </w:pPr>
      <w:r w:rsidRPr="00E261C4">
        <w:rPr>
          <w:color w:val="000000"/>
          <w:sz w:val="23"/>
          <w:szCs w:val="23"/>
          <w:lang w:bidi="ru-RU"/>
        </w:rPr>
        <w:t>Цессионарий обязуется:</w:t>
      </w:r>
    </w:p>
    <w:p w14:paraId="7D73416B" w14:textId="63F23E3E" w:rsidR="00E261C4" w:rsidRPr="00901FC0" w:rsidRDefault="00E261C4" w:rsidP="00901FC0">
      <w:pPr>
        <w:widowControl w:val="0"/>
        <w:numPr>
          <w:ilvl w:val="2"/>
          <w:numId w:val="51"/>
        </w:numPr>
        <w:tabs>
          <w:tab w:val="left" w:pos="1232"/>
        </w:tabs>
        <w:spacing w:after="0"/>
        <w:ind w:firstLine="600"/>
        <w:jc w:val="left"/>
        <w:rPr>
          <w:color w:val="000000"/>
          <w:sz w:val="23"/>
          <w:szCs w:val="23"/>
          <w:lang w:bidi="ru-RU"/>
        </w:rPr>
      </w:pPr>
      <w:bookmarkStart w:id="8" w:name="bookmark4"/>
      <w:r w:rsidRPr="00901FC0">
        <w:rPr>
          <w:color w:val="000000"/>
          <w:sz w:val="23"/>
          <w:szCs w:val="23"/>
          <w:lang w:bidi="ru-RU"/>
        </w:rPr>
        <w:t>Выплатить Цеденту за уступаемое право требования цену в размере, порядке и сроки, установленные</w:t>
      </w:r>
      <w:hyperlink w:anchor="bookmark4" w:tooltip="Current Document">
        <w:r w:rsidRPr="00901FC0">
          <w:rPr>
            <w:color w:val="000000"/>
            <w:sz w:val="23"/>
            <w:szCs w:val="23"/>
            <w:lang w:bidi="ru-RU"/>
          </w:rPr>
          <w:t xml:space="preserve"> разделом 3 </w:t>
        </w:r>
      </w:hyperlink>
      <w:r w:rsidRPr="00901FC0">
        <w:rPr>
          <w:color w:val="000000"/>
          <w:sz w:val="23"/>
          <w:szCs w:val="23"/>
          <w:lang w:bidi="ru-RU"/>
        </w:rPr>
        <w:t>договора.</w:t>
      </w:r>
      <w:bookmarkEnd w:id="8"/>
    </w:p>
    <w:p w14:paraId="5C76CB6B" w14:textId="77777777" w:rsidR="00901FC0" w:rsidRPr="00901FC0" w:rsidRDefault="00901FC0" w:rsidP="00901FC0">
      <w:pPr>
        <w:pStyle w:val="affffffc"/>
        <w:widowControl w:val="0"/>
        <w:spacing w:after="0"/>
        <w:rPr>
          <w:color w:val="000000"/>
          <w:sz w:val="23"/>
          <w:szCs w:val="23"/>
          <w:lang w:bidi="ru-RU"/>
        </w:rPr>
      </w:pPr>
    </w:p>
    <w:p w14:paraId="49A1A70C" w14:textId="77777777" w:rsidR="00E261C4" w:rsidRPr="00E261C4" w:rsidRDefault="00E261C4" w:rsidP="00002A50">
      <w:pPr>
        <w:keepNext/>
        <w:keepLines/>
        <w:widowControl w:val="0"/>
        <w:numPr>
          <w:ilvl w:val="0"/>
          <w:numId w:val="51"/>
        </w:numPr>
        <w:tabs>
          <w:tab w:val="left" w:pos="3640"/>
        </w:tabs>
        <w:spacing w:after="0"/>
        <w:ind w:left="3320"/>
        <w:jc w:val="left"/>
        <w:outlineLvl w:val="1"/>
        <w:rPr>
          <w:b/>
          <w:bCs/>
          <w:color w:val="000000"/>
          <w:sz w:val="23"/>
          <w:szCs w:val="23"/>
          <w:lang w:bidi="ru-RU"/>
        </w:rPr>
      </w:pPr>
      <w:bookmarkStart w:id="9" w:name="bookmark5"/>
      <w:r w:rsidRPr="00E261C4">
        <w:rPr>
          <w:b/>
          <w:bCs/>
          <w:color w:val="000000"/>
          <w:sz w:val="23"/>
          <w:szCs w:val="23"/>
          <w:lang w:bidi="ru-RU"/>
        </w:rPr>
        <w:t>Компенсация и порядок расчетов</w:t>
      </w:r>
      <w:bookmarkEnd w:id="9"/>
    </w:p>
    <w:p w14:paraId="599256E4" w14:textId="77777777" w:rsidR="00E261C4" w:rsidRPr="00E261C4" w:rsidRDefault="00E261C4" w:rsidP="00002A50">
      <w:pPr>
        <w:widowControl w:val="0"/>
        <w:numPr>
          <w:ilvl w:val="1"/>
          <w:numId w:val="51"/>
        </w:numPr>
        <w:tabs>
          <w:tab w:val="left" w:pos="1114"/>
        </w:tabs>
        <w:spacing w:after="0"/>
        <w:ind w:firstLine="600"/>
        <w:rPr>
          <w:color w:val="000000"/>
          <w:sz w:val="23"/>
          <w:szCs w:val="23"/>
          <w:lang w:bidi="ru-RU"/>
        </w:rPr>
      </w:pPr>
      <w:r w:rsidRPr="00E261C4">
        <w:rPr>
          <w:color w:val="000000"/>
          <w:sz w:val="23"/>
          <w:szCs w:val="23"/>
          <w:lang w:bidi="ru-RU"/>
        </w:rPr>
        <w:t>Цена уступки прав (требований) (компенсации) составляет: ______________ (_____________) рублей ___ копеек, в т. ч. НДС 20% ____________ (_____________) рубля ___ копеек,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p w14:paraId="5E1C595E" w14:textId="2306341A" w:rsidR="00E261C4" w:rsidRPr="00E261C4" w:rsidRDefault="00E261C4" w:rsidP="00002A50">
      <w:pPr>
        <w:widowControl w:val="0"/>
        <w:numPr>
          <w:ilvl w:val="1"/>
          <w:numId w:val="51"/>
        </w:numPr>
        <w:tabs>
          <w:tab w:val="left" w:pos="1114"/>
        </w:tabs>
        <w:spacing w:after="0"/>
        <w:ind w:firstLine="600"/>
        <w:rPr>
          <w:color w:val="000000"/>
          <w:sz w:val="23"/>
          <w:szCs w:val="23"/>
          <w:lang w:bidi="ru-RU"/>
        </w:rPr>
      </w:pPr>
      <w:r w:rsidRPr="00E261C4">
        <w:rPr>
          <w:color w:val="000000"/>
          <w:sz w:val="23"/>
          <w:szCs w:val="23"/>
          <w:lang w:bidi="ru-RU"/>
        </w:rPr>
        <w:t>Цессионарий обязуется внести Цеденту плату за уступку не позднее 5 (пяти) рабочих дней с даты заключения договора</w:t>
      </w:r>
      <w:r w:rsidR="00A76B45">
        <w:rPr>
          <w:color w:val="000000"/>
          <w:sz w:val="23"/>
          <w:szCs w:val="23"/>
          <w:lang w:bidi="ru-RU"/>
        </w:rPr>
        <w:t>,</w:t>
      </w:r>
      <w:r w:rsidR="00A76B45" w:rsidRPr="00A76B45">
        <w:rPr>
          <w:rFonts w:eastAsia="Calibri"/>
          <w:color w:val="000000"/>
          <w:lang w:eastAsia="en-US"/>
        </w:rPr>
        <w:t xml:space="preserve"> за вычетом суммы внесенного Покупателем задатка в размере_____________</w:t>
      </w:r>
      <w:proofErr w:type="gramStart"/>
      <w:r w:rsidR="00A76B45" w:rsidRPr="00A76B45">
        <w:rPr>
          <w:rFonts w:eastAsia="Calibri"/>
          <w:color w:val="000000"/>
          <w:lang w:eastAsia="en-US"/>
        </w:rPr>
        <w:t>_(</w:t>
      </w:r>
      <w:proofErr w:type="gramEnd"/>
      <w:r w:rsidR="00A76B45" w:rsidRPr="00A76B45">
        <w:rPr>
          <w:rFonts w:eastAsia="Calibri"/>
          <w:color w:val="000000"/>
          <w:lang w:eastAsia="en-US"/>
        </w:rPr>
        <w:t>_____________) рублей _______ копеек</w:t>
      </w:r>
      <w:r w:rsidRPr="00E261C4">
        <w:rPr>
          <w:color w:val="000000"/>
          <w:sz w:val="23"/>
          <w:szCs w:val="23"/>
          <w:lang w:bidi="ru-RU"/>
        </w:rPr>
        <w:t>.</w:t>
      </w:r>
    </w:p>
    <w:p w14:paraId="009D649D" w14:textId="77777777" w:rsidR="00E261C4" w:rsidRPr="00E261C4" w:rsidRDefault="00E261C4" w:rsidP="00002A50">
      <w:pPr>
        <w:widowControl w:val="0"/>
        <w:numPr>
          <w:ilvl w:val="1"/>
          <w:numId w:val="51"/>
        </w:numPr>
        <w:tabs>
          <w:tab w:val="left" w:pos="1114"/>
        </w:tabs>
        <w:spacing w:after="0"/>
        <w:ind w:firstLine="600"/>
        <w:rPr>
          <w:color w:val="000000"/>
          <w:sz w:val="23"/>
          <w:szCs w:val="23"/>
          <w:lang w:bidi="ru-RU"/>
        </w:rPr>
      </w:pPr>
      <w:r w:rsidRPr="00E261C4">
        <w:rPr>
          <w:color w:val="000000"/>
          <w:sz w:val="23"/>
          <w:szCs w:val="23"/>
          <w:lang w:bidi="ru-RU"/>
        </w:rPr>
        <w:t>Оплата осуществляется путем перечисления безналичных денежных средств на указанный в разделе 10 договора расчетный счет Цедента.</w:t>
      </w:r>
    </w:p>
    <w:p w14:paraId="31297902" w14:textId="77777777" w:rsidR="00E261C4" w:rsidRPr="00E261C4" w:rsidRDefault="00E261C4" w:rsidP="00002A50">
      <w:pPr>
        <w:widowControl w:val="0"/>
        <w:numPr>
          <w:ilvl w:val="1"/>
          <w:numId w:val="51"/>
        </w:numPr>
        <w:tabs>
          <w:tab w:val="left" w:pos="1114"/>
        </w:tabs>
        <w:spacing w:after="0"/>
        <w:ind w:firstLine="600"/>
        <w:rPr>
          <w:color w:val="000000"/>
          <w:sz w:val="23"/>
          <w:szCs w:val="23"/>
          <w:lang w:bidi="ru-RU"/>
        </w:rPr>
      </w:pPr>
      <w:r w:rsidRPr="00E261C4">
        <w:rPr>
          <w:color w:val="000000"/>
          <w:sz w:val="23"/>
          <w:szCs w:val="23"/>
          <w:lang w:bidi="ru-RU"/>
        </w:rPr>
        <w:t>Обязанность Цессионария по выплате, указанной в пункте 3.1 договора компенсации, считается исполненной с даты зачисления денежных средств на расчетный счет Цедента.</w:t>
      </w:r>
    </w:p>
    <w:p w14:paraId="1F140E62" w14:textId="77777777" w:rsidR="00E261C4" w:rsidRPr="00E261C4" w:rsidRDefault="00E261C4" w:rsidP="00002A50">
      <w:pPr>
        <w:widowControl w:val="0"/>
        <w:numPr>
          <w:ilvl w:val="1"/>
          <w:numId w:val="51"/>
        </w:numPr>
        <w:tabs>
          <w:tab w:val="left" w:pos="1114"/>
        </w:tabs>
        <w:spacing w:after="0"/>
        <w:ind w:firstLine="600"/>
        <w:rPr>
          <w:color w:val="000000"/>
          <w:sz w:val="23"/>
          <w:szCs w:val="23"/>
          <w:lang w:bidi="ru-RU"/>
        </w:rPr>
      </w:pPr>
      <w:r w:rsidRPr="00E261C4">
        <w:rPr>
          <w:color w:val="000000"/>
          <w:sz w:val="23"/>
          <w:szCs w:val="23"/>
          <w:lang w:bidi="ru-RU"/>
        </w:rPr>
        <w:lastRenderedPageBreak/>
        <w:t>За несвоевременное внесение на расчетный счет Цедента указанной в пункте 3.1 договора суммы компенсации Цессионарий выплачивает Цеденту неустойку в размере 0,1% (одной десятой процента) от суммы задолженности за каждый день просрочки платежа.</w:t>
      </w:r>
    </w:p>
    <w:p w14:paraId="5F787D9C" w14:textId="77777777" w:rsidR="00E261C4" w:rsidRPr="00E261C4" w:rsidRDefault="00E261C4" w:rsidP="00002A50">
      <w:pPr>
        <w:widowControl w:val="0"/>
        <w:numPr>
          <w:ilvl w:val="1"/>
          <w:numId w:val="51"/>
        </w:numPr>
        <w:tabs>
          <w:tab w:val="left" w:pos="1114"/>
        </w:tabs>
        <w:spacing w:after="0"/>
        <w:ind w:firstLine="600"/>
        <w:rPr>
          <w:color w:val="000000"/>
          <w:sz w:val="23"/>
          <w:szCs w:val="23"/>
          <w:lang w:bidi="ru-RU"/>
        </w:rPr>
      </w:pPr>
      <w:r w:rsidRPr="00E261C4">
        <w:rPr>
          <w:color w:val="000000"/>
          <w:sz w:val="23"/>
          <w:szCs w:val="23"/>
          <w:lang w:bidi="ru-RU"/>
        </w:rPr>
        <w:t>За нарушение сроков передачи документов, указанных в</w:t>
      </w:r>
      <w:hyperlink w:anchor="bookmark3" w:tooltip="Current Document">
        <w:r w:rsidRPr="00E261C4">
          <w:rPr>
            <w:color w:val="000000"/>
            <w:sz w:val="23"/>
            <w:szCs w:val="23"/>
            <w:lang w:bidi="ru-RU"/>
          </w:rPr>
          <w:t xml:space="preserve"> пункте 2.1.1</w:t>
        </w:r>
      </w:hyperlink>
      <w:r w:rsidRPr="00E261C4">
        <w:rPr>
          <w:color w:val="000000"/>
          <w:sz w:val="23"/>
          <w:szCs w:val="23"/>
          <w:lang w:bidi="ru-RU"/>
        </w:rPr>
        <w:t xml:space="preserve"> договора, либо умышленного затягивания подписания акта приема-передачи документов Цедент выплачивает Цессионарию штраф в размере 0,1% (одной десятой процента) от указанной в пункте 3.1 договора суммы компенсации.</w:t>
      </w:r>
    </w:p>
    <w:p w14:paraId="2C77AE1D" w14:textId="77777777" w:rsidR="00E261C4" w:rsidRPr="00E261C4" w:rsidRDefault="00E261C4" w:rsidP="00002A50">
      <w:pPr>
        <w:widowControl w:val="0"/>
        <w:tabs>
          <w:tab w:val="left" w:pos="1114"/>
        </w:tabs>
        <w:spacing w:after="0"/>
        <w:ind w:left="600"/>
        <w:rPr>
          <w:color w:val="000000"/>
          <w:sz w:val="23"/>
          <w:szCs w:val="23"/>
          <w:lang w:bidi="ru-RU"/>
        </w:rPr>
      </w:pPr>
    </w:p>
    <w:p w14:paraId="065F6801" w14:textId="77777777" w:rsidR="00E261C4" w:rsidRPr="00E261C4" w:rsidRDefault="00E261C4" w:rsidP="00002A50">
      <w:pPr>
        <w:keepNext/>
        <w:keepLines/>
        <w:widowControl w:val="0"/>
        <w:numPr>
          <w:ilvl w:val="0"/>
          <w:numId w:val="51"/>
        </w:numPr>
        <w:tabs>
          <w:tab w:val="left" w:pos="3798"/>
        </w:tabs>
        <w:spacing w:after="0"/>
        <w:ind w:left="3500"/>
        <w:jc w:val="left"/>
        <w:outlineLvl w:val="1"/>
        <w:rPr>
          <w:b/>
          <w:bCs/>
          <w:color w:val="000000"/>
          <w:sz w:val="23"/>
          <w:szCs w:val="23"/>
          <w:lang w:bidi="ru-RU"/>
        </w:rPr>
      </w:pPr>
      <w:bookmarkStart w:id="10" w:name="bookmark6"/>
      <w:r w:rsidRPr="00E261C4">
        <w:rPr>
          <w:b/>
          <w:bCs/>
          <w:color w:val="000000"/>
          <w:sz w:val="23"/>
          <w:szCs w:val="23"/>
          <w:lang w:bidi="ru-RU"/>
        </w:rPr>
        <w:t>Антикоррупционная оговорка</w:t>
      </w:r>
      <w:bookmarkEnd w:id="10"/>
    </w:p>
    <w:p w14:paraId="15259D32" w14:textId="77777777" w:rsidR="00E261C4" w:rsidRPr="00E261C4" w:rsidRDefault="00E261C4" w:rsidP="00002A50">
      <w:pPr>
        <w:widowControl w:val="0"/>
        <w:tabs>
          <w:tab w:val="num" w:pos="0"/>
          <w:tab w:val="left" w:pos="1134"/>
          <w:tab w:val="left" w:pos="1276"/>
        </w:tabs>
        <w:autoSpaceDE w:val="0"/>
        <w:autoSpaceDN w:val="0"/>
        <w:adjustRightInd w:val="0"/>
        <w:spacing w:after="0"/>
        <w:ind w:firstLine="709"/>
        <w:rPr>
          <w:rFonts w:eastAsia="Calibri"/>
          <w:color w:val="000000"/>
          <w:sz w:val="23"/>
          <w:szCs w:val="23"/>
          <w:lang w:eastAsia="en-US" w:bidi="ru-RU"/>
        </w:rPr>
      </w:pPr>
      <w:r w:rsidRPr="00E261C4">
        <w:rPr>
          <w:rFonts w:eastAsia="Calibri"/>
          <w:color w:val="000000"/>
          <w:sz w:val="23"/>
          <w:szCs w:val="23"/>
          <w:lang w:eastAsia="en-US" w:bidi="ru-RU"/>
        </w:rPr>
        <w:t>4.1.</w:t>
      </w:r>
      <w:r w:rsidRPr="00E261C4">
        <w:rPr>
          <w:rFonts w:eastAsia="Calibri"/>
          <w:color w:val="000000"/>
          <w:sz w:val="23"/>
          <w:szCs w:val="23"/>
          <w:lang w:eastAsia="en-US" w:bidi="ru-RU"/>
        </w:rPr>
        <w:tab/>
        <w:t xml:space="preserve">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 </w:t>
      </w:r>
    </w:p>
    <w:p w14:paraId="5F0C4ECB" w14:textId="77777777" w:rsidR="00E261C4" w:rsidRPr="00E261C4" w:rsidRDefault="00E261C4" w:rsidP="00002A50">
      <w:pPr>
        <w:widowControl w:val="0"/>
        <w:tabs>
          <w:tab w:val="num" w:pos="0"/>
          <w:tab w:val="left" w:pos="1134"/>
          <w:tab w:val="left" w:pos="1276"/>
        </w:tabs>
        <w:autoSpaceDE w:val="0"/>
        <w:autoSpaceDN w:val="0"/>
        <w:adjustRightInd w:val="0"/>
        <w:spacing w:after="0"/>
        <w:ind w:firstLine="709"/>
        <w:rPr>
          <w:rFonts w:eastAsia="Calibri"/>
          <w:color w:val="000000"/>
          <w:sz w:val="23"/>
          <w:szCs w:val="23"/>
          <w:lang w:eastAsia="en-US" w:bidi="ru-RU"/>
        </w:rPr>
      </w:pPr>
      <w:r w:rsidRPr="00E261C4">
        <w:rPr>
          <w:rFonts w:eastAsia="Calibri"/>
          <w:bCs/>
          <w:color w:val="000000"/>
          <w:sz w:val="23"/>
          <w:szCs w:val="23"/>
          <w:lang w:eastAsia="en-US" w:bidi="ru-RU"/>
        </w:rPr>
        <w:t>4.2.</w:t>
      </w:r>
      <w:r w:rsidRPr="00E261C4">
        <w:rPr>
          <w:rFonts w:eastAsia="Calibri"/>
          <w:color w:val="000000"/>
          <w:sz w:val="23"/>
          <w:szCs w:val="23"/>
          <w:lang w:eastAsia="en-US" w:bidi="ru-RU"/>
        </w:rPr>
        <w:tab/>
        <w:t>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7637B475" w14:textId="77777777" w:rsidR="00E261C4" w:rsidRPr="00E261C4" w:rsidRDefault="00E261C4" w:rsidP="00002A50">
      <w:pPr>
        <w:widowControl w:val="0"/>
        <w:tabs>
          <w:tab w:val="num" w:pos="0"/>
          <w:tab w:val="left" w:pos="1134"/>
          <w:tab w:val="left" w:pos="1276"/>
        </w:tabs>
        <w:autoSpaceDE w:val="0"/>
        <w:autoSpaceDN w:val="0"/>
        <w:adjustRightInd w:val="0"/>
        <w:spacing w:after="0"/>
        <w:ind w:firstLine="709"/>
        <w:rPr>
          <w:rFonts w:eastAsia="Calibri"/>
          <w:color w:val="000000"/>
          <w:sz w:val="23"/>
          <w:szCs w:val="23"/>
          <w:lang w:eastAsia="en-US" w:bidi="ru-RU"/>
        </w:rPr>
      </w:pPr>
      <w:r w:rsidRPr="00E261C4">
        <w:rPr>
          <w:rFonts w:eastAsia="Calibri"/>
          <w:color w:val="000000"/>
          <w:sz w:val="23"/>
          <w:szCs w:val="23"/>
          <w:lang w:eastAsia="en-US" w:bidi="ru-RU"/>
        </w:rPr>
        <w:t>4.3.</w:t>
      </w:r>
      <w:r w:rsidRPr="00E261C4">
        <w:rPr>
          <w:rFonts w:eastAsia="Calibri"/>
          <w:color w:val="000000"/>
          <w:sz w:val="23"/>
          <w:szCs w:val="23"/>
          <w:lang w:eastAsia="en-US" w:bidi="ru-RU"/>
        </w:rPr>
        <w:tab/>
        <w:t xml:space="preserve">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w:t>
      </w:r>
      <w:r w:rsidRPr="00E261C4">
        <w:rPr>
          <w:rFonts w:eastAsia="Calibri"/>
          <w:color w:val="000000"/>
          <w:sz w:val="23"/>
          <w:szCs w:val="23"/>
          <w:lang w:eastAsia="en-US" w:bidi="ru-RU"/>
        </w:rPr>
        <w:br/>
        <w:t>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5212F03A" w14:textId="77777777" w:rsidR="00E261C4" w:rsidRPr="00E261C4" w:rsidRDefault="00E261C4" w:rsidP="00002A50">
      <w:pPr>
        <w:widowControl w:val="0"/>
        <w:tabs>
          <w:tab w:val="num" w:pos="0"/>
          <w:tab w:val="left" w:pos="1134"/>
          <w:tab w:val="left" w:pos="1276"/>
        </w:tabs>
        <w:autoSpaceDE w:val="0"/>
        <w:autoSpaceDN w:val="0"/>
        <w:adjustRightInd w:val="0"/>
        <w:spacing w:after="0"/>
        <w:ind w:firstLine="709"/>
        <w:rPr>
          <w:rFonts w:eastAsia="Calibri"/>
          <w:color w:val="000000"/>
          <w:sz w:val="23"/>
          <w:szCs w:val="23"/>
          <w:lang w:eastAsia="en-US" w:bidi="ru-RU"/>
        </w:rPr>
      </w:pPr>
      <w:r w:rsidRPr="00E261C4">
        <w:rPr>
          <w:rFonts w:eastAsia="Calibri"/>
          <w:color w:val="000000"/>
          <w:sz w:val="23"/>
          <w:szCs w:val="23"/>
          <w:lang w:eastAsia="en-US" w:bidi="ru-RU"/>
        </w:rPr>
        <w:t>4.4.</w:t>
      </w:r>
      <w:r w:rsidRPr="00E261C4">
        <w:rPr>
          <w:rFonts w:eastAsia="Calibri"/>
          <w:color w:val="000000"/>
          <w:sz w:val="23"/>
          <w:szCs w:val="23"/>
          <w:lang w:eastAsia="en-US" w:bidi="ru-RU"/>
        </w:rPr>
        <w:tab/>
        <w:t>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3B96C77F" w14:textId="77777777" w:rsidR="00E261C4" w:rsidRPr="00E261C4" w:rsidRDefault="00E261C4" w:rsidP="00002A50">
      <w:pPr>
        <w:widowControl w:val="0"/>
        <w:tabs>
          <w:tab w:val="num" w:pos="0"/>
          <w:tab w:val="left" w:pos="1134"/>
          <w:tab w:val="left" w:pos="1276"/>
        </w:tabs>
        <w:autoSpaceDE w:val="0"/>
        <w:autoSpaceDN w:val="0"/>
        <w:adjustRightInd w:val="0"/>
        <w:spacing w:after="0"/>
        <w:ind w:firstLine="709"/>
        <w:rPr>
          <w:rFonts w:eastAsia="Calibri"/>
          <w:color w:val="000000"/>
          <w:sz w:val="23"/>
          <w:szCs w:val="23"/>
          <w:lang w:eastAsia="en-US" w:bidi="ru-RU"/>
        </w:rPr>
      </w:pPr>
      <w:r w:rsidRPr="00E261C4">
        <w:rPr>
          <w:rFonts w:eastAsia="Calibri"/>
          <w:color w:val="000000"/>
          <w:sz w:val="23"/>
          <w:szCs w:val="23"/>
          <w:lang w:eastAsia="en-US" w:bidi="ru-RU"/>
        </w:rPr>
        <w:t>4.5.</w:t>
      </w:r>
      <w:r w:rsidRPr="00E261C4">
        <w:rPr>
          <w:rFonts w:eastAsia="Calibri"/>
          <w:color w:val="000000"/>
          <w:sz w:val="23"/>
          <w:szCs w:val="23"/>
          <w:lang w:eastAsia="en-US" w:bidi="ru-RU"/>
        </w:rPr>
        <w:tab/>
        <w:t>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2703897" w14:textId="77777777" w:rsidR="00E261C4" w:rsidRPr="00E261C4" w:rsidRDefault="00E261C4" w:rsidP="00002A50">
      <w:pPr>
        <w:widowControl w:val="0"/>
        <w:tabs>
          <w:tab w:val="num" w:pos="0"/>
          <w:tab w:val="left" w:pos="1134"/>
          <w:tab w:val="left" w:pos="1276"/>
        </w:tabs>
        <w:autoSpaceDE w:val="0"/>
        <w:autoSpaceDN w:val="0"/>
        <w:adjustRightInd w:val="0"/>
        <w:spacing w:after="0"/>
        <w:ind w:firstLine="709"/>
        <w:rPr>
          <w:rFonts w:eastAsia="Calibri"/>
          <w:color w:val="000000"/>
          <w:sz w:val="23"/>
          <w:szCs w:val="23"/>
          <w:lang w:eastAsia="en-US" w:bidi="ru-RU"/>
        </w:rPr>
      </w:pPr>
      <w:r w:rsidRPr="00E261C4">
        <w:rPr>
          <w:rFonts w:eastAsia="Calibri"/>
          <w:color w:val="000000"/>
          <w:sz w:val="23"/>
          <w:szCs w:val="23"/>
          <w:lang w:eastAsia="en-US" w:bidi="ru-RU"/>
        </w:rPr>
        <w:t>4.6.</w:t>
      </w:r>
      <w:r w:rsidRPr="00E261C4">
        <w:rPr>
          <w:rFonts w:eastAsia="Calibri"/>
          <w:color w:val="000000"/>
          <w:sz w:val="23"/>
          <w:szCs w:val="23"/>
          <w:lang w:eastAsia="en-US" w:bidi="ru-RU"/>
        </w:rPr>
        <w:tab/>
        <w:t>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4637D072" w14:textId="77777777" w:rsidR="00E261C4" w:rsidRPr="00E261C4" w:rsidRDefault="00E261C4" w:rsidP="00002A50">
      <w:pPr>
        <w:widowControl w:val="0"/>
        <w:tabs>
          <w:tab w:val="num" w:pos="0"/>
          <w:tab w:val="left" w:pos="1134"/>
          <w:tab w:val="left" w:pos="1276"/>
        </w:tabs>
        <w:autoSpaceDE w:val="0"/>
        <w:autoSpaceDN w:val="0"/>
        <w:adjustRightInd w:val="0"/>
        <w:spacing w:after="0"/>
        <w:ind w:firstLine="709"/>
        <w:rPr>
          <w:rFonts w:eastAsia="Calibri"/>
          <w:color w:val="000000"/>
          <w:sz w:val="23"/>
          <w:szCs w:val="23"/>
          <w:lang w:eastAsia="en-US" w:bidi="ru-RU"/>
        </w:rPr>
      </w:pPr>
      <w:r w:rsidRPr="00E261C4">
        <w:rPr>
          <w:rFonts w:eastAsia="Calibri"/>
          <w:color w:val="000000"/>
          <w:sz w:val="23"/>
          <w:szCs w:val="23"/>
          <w:lang w:eastAsia="en-US" w:bidi="ru-RU"/>
        </w:rPr>
        <w:t>4.7.</w:t>
      </w:r>
      <w:r w:rsidRPr="00E261C4">
        <w:rPr>
          <w:rFonts w:eastAsia="Calibri"/>
          <w:color w:val="000000"/>
          <w:sz w:val="23"/>
          <w:szCs w:val="23"/>
          <w:lang w:eastAsia="en-US" w:bidi="ru-RU"/>
        </w:rPr>
        <w:tab/>
        <w:t>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66448C37" w14:textId="77777777" w:rsidR="00E261C4" w:rsidRPr="00E261C4" w:rsidRDefault="00E261C4" w:rsidP="00002A50">
      <w:pPr>
        <w:widowControl w:val="0"/>
        <w:tabs>
          <w:tab w:val="num" w:pos="0"/>
          <w:tab w:val="left" w:pos="1134"/>
          <w:tab w:val="left" w:pos="1276"/>
        </w:tabs>
        <w:autoSpaceDE w:val="0"/>
        <w:autoSpaceDN w:val="0"/>
        <w:adjustRightInd w:val="0"/>
        <w:spacing w:after="0"/>
        <w:ind w:firstLine="709"/>
        <w:rPr>
          <w:rFonts w:eastAsia="Microsoft Sans Serif"/>
          <w:color w:val="000000"/>
          <w:sz w:val="23"/>
          <w:szCs w:val="23"/>
          <w:lang w:bidi="ru-RU"/>
        </w:rPr>
      </w:pPr>
    </w:p>
    <w:p w14:paraId="6EC3FBE9" w14:textId="77777777" w:rsidR="00E261C4" w:rsidRPr="00E261C4" w:rsidRDefault="00E261C4" w:rsidP="00002A50">
      <w:pPr>
        <w:keepNext/>
        <w:keepLines/>
        <w:widowControl w:val="0"/>
        <w:numPr>
          <w:ilvl w:val="0"/>
          <w:numId w:val="51"/>
        </w:numPr>
        <w:tabs>
          <w:tab w:val="left" w:pos="2638"/>
        </w:tabs>
        <w:spacing w:after="0"/>
        <w:ind w:left="2340"/>
        <w:jc w:val="left"/>
        <w:outlineLvl w:val="1"/>
        <w:rPr>
          <w:b/>
          <w:bCs/>
          <w:color w:val="000000"/>
          <w:sz w:val="23"/>
          <w:szCs w:val="23"/>
          <w:lang w:bidi="ru-RU"/>
        </w:rPr>
      </w:pPr>
      <w:bookmarkStart w:id="11" w:name="bookmark7"/>
      <w:r w:rsidRPr="00E261C4">
        <w:rPr>
          <w:b/>
          <w:bCs/>
          <w:color w:val="000000"/>
          <w:sz w:val="23"/>
          <w:szCs w:val="23"/>
          <w:lang w:bidi="ru-RU"/>
        </w:rPr>
        <w:lastRenderedPageBreak/>
        <w:t>Обстоятельства непреодолимой силы (форс-мажор)</w:t>
      </w:r>
      <w:bookmarkEnd w:id="11"/>
    </w:p>
    <w:p w14:paraId="6FA402FE" w14:textId="77777777" w:rsidR="00E261C4" w:rsidRPr="00E261C4" w:rsidRDefault="00E261C4" w:rsidP="00002A50">
      <w:pPr>
        <w:widowControl w:val="0"/>
        <w:numPr>
          <w:ilvl w:val="1"/>
          <w:numId w:val="51"/>
        </w:numPr>
        <w:tabs>
          <w:tab w:val="left" w:pos="1418"/>
        </w:tabs>
        <w:spacing w:after="0"/>
        <w:ind w:firstLine="709"/>
        <w:contextualSpacing/>
        <w:rPr>
          <w:sz w:val="23"/>
          <w:szCs w:val="23"/>
        </w:rPr>
      </w:pPr>
      <w:r w:rsidRPr="00E261C4">
        <w:rPr>
          <w:sz w:val="23"/>
          <w:szCs w:val="23"/>
        </w:rPr>
        <w:t>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другие, не зависящие от воли сторон договора (контракта) обстоятельства.</w:t>
      </w:r>
    </w:p>
    <w:p w14:paraId="0213B31A" w14:textId="77777777" w:rsidR="00E261C4" w:rsidRPr="00E261C4" w:rsidRDefault="00E261C4" w:rsidP="00002A50">
      <w:pPr>
        <w:widowControl w:val="0"/>
        <w:numPr>
          <w:ilvl w:val="1"/>
          <w:numId w:val="51"/>
        </w:numPr>
        <w:tabs>
          <w:tab w:val="left" w:pos="1418"/>
        </w:tabs>
        <w:spacing w:after="0"/>
        <w:ind w:firstLine="709"/>
        <w:contextualSpacing/>
        <w:rPr>
          <w:sz w:val="23"/>
          <w:szCs w:val="23"/>
        </w:rPr>
      </w:pPr>
      <w:r w:rsidRPr="00E261C4">
        <w:rPr>
          <w:sz w:val="23"/>
          <w:szCs w:val="23"/>
        </w:rPr>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позднее 10 (десять) календарных дней с момента их наступления письменно уведомить об этом другую Сторону. 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E261C4">
        <w:rPr>
          <w:sz w:val="23"/>
          <w:szCs w:val="23"/>
        </w:rPr>
        <w:t>неизвещения</w:t>
      </w:r>
      <w:proofErr w:type="spellEnd"/>
      <w:r w:rsidRPr="00E261C4">
        <w:rPr>
          <w:sz w:val="23"/>
          <w:szCs w:val="23"/>
        </w:rPr>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48CAA46B" w14:textId="77777777" w:rsidR="00E261C4" w:rsidRPr="00E261C4" w:rsidRDefault="00E261C4" w:rsidP="00002A50">
      <w:pPr>
        <w:widowControl w:val="0"/>
        <w:numPr>
          <w:ilvl w:val="1"/>
          <w:numId w:val="51"/>
        </w:numPr>
        <w:tabs>
          <w:tab w:val="left" w:pos="1418"/>
        </w:tabs>
        <w:spacing w:after="0"/>
        <w:ind w:firstLine="709"/>
        <w:contextualSpacing/>
        <w:rPr>
          <w:sz w:val="23"/>
          <w:szCs w:val="23"/>
        </w:rPr>
      </w:pPr>
      <w:r w:rsidRPr="00E261C4">
        <w:rPr>
          <w:sz w:val="23"/>
          <w:szCs w:val="23"/>
        </w:rPr>
        <w:t>В случае наступления обстоятельств непреодолимой силы срок исполнения Сторонами обязательств по настоящему Договору отодвигается соразмерно времени, в течение которого действуют эти обстоятельства и их последствия.</w:t>
      </w:r>
    </w:p>
    <w:p w14:paraId="21126AA7" w14:textId="77777777" w:rsidR="00E261C4" w:rsidRPr="00E261C4" w:rsidRDefault="00E261C4" w:rsidP="00002A50">
      <w:pPr>
        <w:widowControl w:val="0"/>
        <w:numPr>
          <w:ilvl w:val="1"/>
          <w:numId w:val="51"/>
        </w:numPr>
        <w:tabs>
          <w:tab w:val="left" w:pos="1418"/>
        </w:tabs>
        <w:spacing w:after="0"/>
        <w:ind w:firstLine="709"/>
        <w:contextualSpacing/>
        <w:rPr>
          <w:sz w:val="23"/>
          <w:szCs w:val="23"/>
        </w:rPr>
      </w:pPr>
      <w:r w:rsidRPr="00E261C4">
        <w:rPr>
          <w:sz w:val="23"/>
          <w:szCs w:val="23"/>
        </w:rPr>
        <w:t>Если обстоятельства непреодолимой силы продолжаются более одного месяца, Стороны согласовывают дальнейший порядок исполнения Договора.</w:t>
      </w:r>
    </w:p>
    <w:p w14:paraId="5A92419D" w14:textId="77777777" w:rsidR="00E261C4" w:rsidRPr="00E261C4" w:rsidRDefault="00E261C4" w:rsidP="00002A50">
      <w:pPr>
        <w:tabs>
          <w:tab w:val="left" w:pos="1418"/>
        </w:tabs>
        <w:spacing w:after="0"/>
        <w:ind w:left="709"/>
        <w:contextualSpacing/>
        <w:rPr>
          <w:sz w:val="23"/>
          <w:szCs w:val="23"/>
        </w:rPr>
      </w:pPr>
    </w:p>
    <w:p w14:paraId="37EBFFAC" w14:textId="77777777" w:rsidR="00E261C4" w:rsidRPr="00E261C4" w:rsidRDefault="00E261C4" w:rsidP="00002A50">
      <w:pPr>
        <w:keepNext/>
        <w:keepLines/>
        <w:widowControl w:val="0"/>
        <w:numPr>
          <w:ilvl w:val="0"/>
          <w:numId w:val="51"/>
        </w:numPr>
        <w:tabs>
          <w:tab w:val="left" w:pos="3378"/>
        </w:tabs>
        <w:spacing w:after="0"/>
        <w:ind w:left="3080"/>
        <w:jc w:val="left"/>
        <w:outlineLvl w:val="1"/>
        <w:rPr>
          <w:b/>
          <w:bCs/>
          <w:color w:val="000000"/>
          <w:sz w:val="23"/>
          <w:szCs w:val="23"/>
          <w:lang w:bidi="ru-RU"/>
        </w:rPr>
      </w:pPr>
      <w:bookmarkStart w:id="12" w:name="bookmark8"/>
      <w:r w:rsidRPr="00E261C4">
        <w:rPr>
          <w:b/>
          <w:bCs/>
          <w:color w:val="000000"/>
          <w:sz w:val="23"/>
          <w:szCs w:val="23"/>
          <w:lang w:bidi="ru-RU"/>
        </w:rPr>
        <w:t>Прекращение (расторжение) договора</w:t>
      </w:r>
      <w:bookmarkEnd w:id="12"/>
    </w:p>
    <w:p w14:paraId="73BC48F1" w14:textId="77777777" w:rsidR="00E261C4" w:rsidRPr="00E261C4" w:rsidRDefault="00E261C4" w:rsidP="00002A50">
      <w:pPr>
        <w:widowControl w:val="0"/>
        <w:numPr>
          <w:ilvl w:val="1"/>
          <w:numId w:val="51"/>
        </w:numPr>
        <w:tabs>
          <w:tab w:val="left" w:pos="1051"/>
        </w:tabs>
        <w:spacing w:after="0"/>
        <w:ind w:firstLine="600"/>
        <w:rPr>
          <w:color w:val="000000"/>
          <w:sz w:val="23"/>
          <w:szCs w:val="23"/>
          <w:lang w:bidi="ru-RU"/>
        </w:rPr>
      </w:pPr>
      <w:r w:rsidRPr="00E261C4">
        <w:rPr>
          <w:color w:val="000000"/>
          <w:sz w:val="23"/>
          <w:szCs w:val="23"/>
          <w:lang w:bidi="ru-RU"/>
        </w:rPr>
        <w:t>Договор может быть прекращен (расторгнут) по соглашению Сторон, а также по иным основаниям, предусмотренным Гражданским кодексом Российской Федерации. Сторона, имеющая намерение расторгнуть договор, обязана направить письменное уведомление об этом другой Стороне в порядке, предусмотренном пунктом 8.7 договора, с приложением подписанного соглашения о расторжении договора. Уведомление о расторжении договора должно быть рассмотрено Стороной-получателем в течение 3 (трех) рабочих дней с даты его получения.</w:t>
      </w:r>
    </w:p>
    <w:p w14:paraId="19472F21" w14:textId="77777777" w:rsidR="00E261C4" w:rsidRPr="00E261C4" w:rsidRDefault="00E261C4" w:rsidP="00002A50">
      <w:pPr>
        <w:widowControl w:val="0"/>
        <w:tabs>
          <w:tab w:val="left" w:pos="1051"/>
        </w:tabs>
        <w:spacing w:after="0"/>
        <w:ind w:left="600"/>
        <w:rPr>
          <w:color w:val="000000"/>
          <w:sz w:val="23"/>
          <w:szCs w:val="23"/>
          <w:lang w:bidi="ru-RU"/>
        </w:rPr>
      </w:pPr>
    </w:p>
    <w:p w14:paraId="5AE7B5EA" w14:textId="77777777" w:rsidR="00E261C4" w:rsidRPr="00E261C4" w:rsidRDefault="00E261C4" w:rsidP="00002A50">
      <w:pPr>
        <w:keepNext/>
        <w:keepLines/>
        <w:widowControl w:val="0"/>
        <w:numPr>
          <w:ilvl w:val="0"/>
          <w:numId w:val="51"/>
        </w:numPr>
        <w:tabs>
          <w:tab w:val="left" w:pos="4418"/>
        </w:tabs>
        <w:spacing w:after="0"/>
        <w:ind w:left="4120"/>
        <w:jc w:val="left"/>
        <w:outlineLvl w:val="1"/>
        <w:rPr>
          <w:b/>
          <w:bCs/>
          <w:color w:val="000000"/>
          <w:sz w:val="23"/>
          <w:szCs w:val="23"/>
          <w:lang w:bidi="ru-RU"/>
        </w:rPr>
      </w:pPr>
      <w:bookmarkStart w:id="13" w:name="bookmark9"/>
      <w:r w:rsidRPr="00E261C4">
        <w:rPr>
          <w:b/>
          <w:bCs/>
          <w:color w:val="000000"/>
          <w:sz w:val="23"/>
          <w:szCs w:val="23"/>
          <w:lang w:bidi="ru-RU"/>
        </w:rPr>
        <w:t>Разрешение споров</w:t>
      </w:r>
      <w:bookmarkEnd w:id="13"/>
    </w:p>
    <w:p w14:paraId="063AC34E" w14:textId="77777777" w:rsidR="00E261C4" w:rsidRPr="00E261C4" w:rsidRDefault="00E261C4" w:rsidP="00002A50">
      <w:pPr>
        <w:widowControl w:val="0"/>
        <w:numPr>
          <w:ilvl w:val="1"/>
          <w:numId w:val="51"/>
        </w:numPr>
        <w:tabs>
          <w:tab w:val="left" w:pos="1418"/>
        </w:tabs>
        <w:spacing w:after="0"/>
        <w:ind w:firstLine="709"/>
        <w:contextualSpacing/>
        <w:rPr>
          <w:sz w:val="23"/>
          <w:szCs w:val="23"/>
        </w:rPr>
      </w:pPr>
      <w:r w:rsidRPr="00E261C4">
        <w:rPr>
          <w:sz w:val="23"/>
          <w:szCs w:val="23"/>
        </w:rPr>
        <w:t>Все споры по настоящему Договору решаются путем переговоров с соблюдением претензионного порядка урегулирования споров. Сторона, получившая претензию, обязана дать мотивированный ответ другой стороне не позднее 10 (десяти) рабочих дней с даты получения претензии. 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города Москвы.</w:t>
      </w:r>
    </w:p>
    <w:p w14:paraId="17632D07" w14:textId="77777777" w:rsidR="00E261C4" w:rsidRPr="00E261C4" w:rsidRDefault="00E261C4" w:rsidP="00002A50">
      <w:pPr>
        <w:widowControl w:val="0"/>
        <w:numPr>
          <w:ilvl w:val="1"/>
          <w:numId w:val="51"/>
        </w:numPr>
        <w:tabs>
          <w:tab w:val="left" w:pos="1418"/>
        </w:tabs>
        <w:spacing w:after="0"/>
        <w:ind w:firstLine="709"/>
        <w:contextualSpacing/>
        <w:rPr>
          <w:sz w:val="23"/>
          <w:szCs w:val="23"/>
        </w:rPr>
      </w:pPr>
      <w:r w:rsidRPr="00E261C4">
        <w:rPr>
          <w:sz w:val="23"/>
          <w:szCs w:val="23"/>
        </w:rPr>
        <w:t>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52C32708" w14:textId="77777777" w:rsidR="00E261C4" w:rsidRPr="00E261C4" w:rsidRDefault="00E261C4" w:rsidP="00002A50">
      <w:pPr>
        <w:tabs>
          <w:tab w:val="left" w:pos="1418"/>
        </w:tabs>
        <w:spacing w:after="0"/>
        <w:ind w:left="709"/>
        <w:contextualSpacing/>
        <w:rPr>
          <w:sz w:val="23"/>
          <w:szCs w:val="23"/>
        </w:rPr>
      </w:pPr>
    </w:p>
    <w:p w14:paraId="23BD2E4E" w14:textId="77777777" w:rsidR="00E261C4" w:rsidRPr="00E261C4" w:rsidRDefault="00E261C4" w:rsidP="00002A50">
      <w:pPr>
        <w:keepNext/>
        <w:keepLines/>
        <w:widowControl w:val="0"/>
        <w:numPr>
          <w:ilvl w:val="0"/>
          <w:numId w:val="51"/>
        </w:numPr>
        <w:tabs>
          <w:tab w:val="left" w:pos="3878"/>
        </w:tabs>
        <w:spacing w:after="0"/>
        <w:ind w:left="3580"/>
        <w:jc w:val="left"/>
        <w:outlineLvl w:val="1"/>
        <w:rPr>
          <w:b/>
          <w:bCs/>
          <w:color w:val="000000"/>
          <w:sz w:val="23"/>
          <w:szCs w:val="23"/>
          <w:lang w:bidi="ru-RU"/>
        </w:rPr>
      </w:pPr>
      <w:bookmarkStart w:id="14" w:name="bookmark10"/>
      <w:r w:rsidRPr="00E261C4">
        <w:rPr>
          <w:b/>
          <w:bCs/>
          <w:color w:val="000000"/>
          <w:sz w:val="23"/>
          <w:szCs w:val="23"/>
          <w:lang w:bidi="ru-RU"/>
        </w:rPr>
        <w:t>Заключительные положения</w:t>
      </w:r>
      <w:bookmarkEnd w:id="14"/>
    </w:p>
    <w:p w14:paraId="2BA63C5B" w14:textId="77777777" w:rsidR="00E261C4" w:rsidRPr="00E261C4" w:rsidRDefault="00E261C4" w:rsidP="00002A50">
      <w:pPr>
        <w:widowControl w:val="0"/>
        <w:numPr>
          <w:ilvl w:val="1"/>
          <w:numId w:val="51"/>
        </w:numPr>
        <w:tabs>
          <w:tab w:val="left" w:pos="1039"/>
        </w:tabs>
        <w:spacing w:after="0"/>
        <w:ind w:firstLine="600"/>
        <w:rPr>
          <w:color w:val="000000"/>
          <w:sz w:val="23"/>
          <w:szCs w:val="23"/>
          <w:lang w:bidi="ru-RU"/>
        </w:rPr>
      </w:pPr>
      <w:r w:rsidRPr="00E261C4">
        <w:rPr>
          <w:color w:val="000000"/>
          <w:sz w:val="23"/>
          <w:szCs w:val="23"/>
          <w:lang w:bidi="ru-RU"/>
        </w:rPr>
        <w:t>Договор вступает в силу с даты его подписания Сторонами и действует до полного исполнения ими принятых на себя обязательств.</w:t>
      </w:r>
    </w:p>
    <w:p w14:paraId="2366369E" w14:textId="53E0D36A" w:rsidR="00E261C4" w:rsidRPr="00E261C4" w:rsidRDefault="00E261C4" w:rsidP="00002A50">
      <w:pPr>
        <w:widowControl w:val="0"/>
        <w:numPr>
          <w:ilvl w:val="1"/>
          <w:numId w:val="51"/>
        </w:numPr>
        <w:tabs>
          <w:tab w:val="left" w:pos="1039"/>
        </w:tabs>
        <w:spacing w:after="0"/>
        <w:ind w:firstLine="600"/>
        <w:rPr>
          <w:color w:val="000000"/>
          <w:sz w:val="23"/>
          <w:szCs w:val="23"/>
          <w:lang w:bidi="ru-RU"/>
        </w:rPr>
      </w:pPr>
      <w:r w:rsidRPr="00E261C4">
        <w:rPr>
          <w:color w:val="000000"/>
          <w:sz w:val="23"/>
          <w:szCs w:val="23"/>
          <w:lang w:bidi="ru-RU"/>
        </w:rPr>
        <w:t>Все изменения и дополнения к договору действительны при условии, что они совершены в письменной форме в виде единого документа и подписаны уполномоченными представителями Сторон, за исключением случаев изменения реквизитов Сторон, предусмотренных пунктом 8.6 договора.</w:t>
      </w:r>
    </w:p>
    <w:p w14:paraId="234A10C9" w14:textId="246F858A" w:rsidR="00E261C4" w:rsidRPr="00E261C4" w:rsidRDefault="00E261C4" w:rsidP="00002A50">
      <w:pPr>
        <w:widowControl w:val="0"/>
        <w:numPr>
          <w:ilvl w:val="1"/>
          <w:numId w:val="51"/>
        </w:numPr>
        <w:tabs>
          <w:tab w:val="left" w:pos="1039"/>
        </w:tabs>
        <w:spacing w:after="0"/>
        <w:ind w:firstLine="600"/>
        <w:rPr>
          <w:color w:val="000000"/>
          <w:sz w:val="23"/>
          <w:szCs w:val="23"/>
          <w:lang w:bidi="ru-RU"/>
        </w:rPr>
      </w:pPr>
      <w:r w:rsidRPr="00E261C4">
        <w:rPr>
          <w:color w:val="000000"/>
          <w:sz w:val="23"/>
          <w:szCs w:val="23"/>
          <w:lang w:bidi="ru-RU"/>
        </w:rPr>
        <w:t>Все приложения к договору, а также любые изменения и дополнения, оформленные надлежащим образом, являются неотъемлемой частью договора.</w:t>
      </w:r>
    </w:p>
    <w:p w14:paraId="6B72AA23" w14:textId="77777777" w:rsidR="00E261C4" w:rsidRPr="00E261C4" w:rsidRDefault="00E261C4" w:rsidP="00002A50">
      <w:pPr>
        <w:widowControl w:val="0"/>
        <w:numPr>
          <w:ilvl w:val="1"/>
          <w:numId w:val="51"/>
        </w:numPr>
        <w:tabs>
          <w:tab w:val="left" w:pos="1039"/>
        </w:tabs>
        <w:spacing w:after="0"/>
        <w:ind w:firstLine="600"/>
        <w:rPr>
          <w:color w:val="000000"/>
          <w:sz w:val="23"/>
          <w:szCs w:val="23"/>
          <w:lang w:bidi="ru-RU"/>
        </w:rPr>
      </w:pPr>
      <w:r w:rsidRPr="00E261C4">
        <w:rPr>
          <w:color w:val="000000"/>
          <w:sz w:val="23"/>
          <w:szCs w:val="23"/>
          <w:lang w:bidi="ru-RU"/>
        </w:rPr>
        <w:t>В случае наличия любых расхождений между содержанием договора и приложений к нему, приоритет имеет текст договора.</w:t>
      </w:r>
    </w:p>
    <w:p w14:paraId="28F5E69E" w14:textId="77777777" w:rsidR="00E261C4" w:rsidRPr="00E261C4" w:rsidRDefault="00E261C4" w:rsidP="00002A50">
      <w:pPr>
        <w:widowControl w:val="0"/>
        <w:numPr>
          <w:ilvl w:val="1"/>
          <w:numId w:val="51"/>
        </w:numPr>
        <w:tabs>
          <w:tab w:val="left" w:pos="1039"/>
        </w:tabs>
        <w:spacing w:after="0"/>
        <w:ind w:firstLine="600"/>
        <w:rPr>
          <w:color w:val="000000"/>
          <w:sz w:val="23"/>
          <w:szCs w:val="23"/>
          <w:lang w:bidi="ru-RU"/>
        </w:rPr>
      </w:pPr>
      <w:r w:rsidRPr="00E261C4">
        <w:rPr>
          <w:color w:val="000000"/>
          <w:sz w:val="23"/>
          <w:szCs w:val="23"/>
          <w:lang w:bidi="ru-RU"/>
        </w:rPr>
        <w:t xml:space="preserve">Обмен информацией между Сторонами по любым вопросам, связанным с исполнением договора, включая уведомления и иные сообщения, осуществляется в письменной форме в порядке, </w:t>
      </w:r>
      <w:r w:rsidRPr="00E261C4">
        <w:rPr>
          <w:color w:val="000000"/>
          <w:sz w:val="23"/>
          <w:szCs w:val="23"/>
          <w:lang w:bidi="ru-RU"/>
        </w:rPr>
        <w:lastRenderedPageBreak/>
        <w:t>предусмотренном пунктом 8.7 Договора, а также посредством электронной почты сторон.</w:t>
      </w:r>
    </w:p>
    <w:p w14:paraId="7C9D166F" w14:textId="77777777" w:rsidR="00E261C4" w:rsidRPr="00E261C4" w:rsidRDefault="00E261C4" w:rsidP="00002A50">
      <w:pPr>
        <w:widowControl w:val="0"/>
        <w:spacing w:after="0"/>
        <w:ind w:firstLine="600"/>
        <w:rPr>
          <w:color w:val="000000"/>
          <w:sz w:val="23"/>
          <w:szCs w:val="23"/>
          <w:lang w:bidi="ru-RU"/>
        </w:rPr>
      </w:pPr>
      <w:r w:rsidRPr="00E261C4">
        <w:rPr>
          <w:color w:val="000000"/>
          <w:sz w:val="23"/>
          <w:szCs w:val="23"/>
          <w:lang w:bidi="ru-RU"/>
        </w:rPr>
        <w:t>Официальный адрес электронной почты Цедента для получения и отправки документов по договору:</w:t>
      </w:r>
      <w:hyperlink r:id="rId13" w:history="1">
        <w:r w:rsidRPr="00E261C4">
          <w:rPr>
            <w:color w:val="0066CC"/>
            <w:sz w:val="23"/>
            <w:szCs w:val="23"/>
            <w:u w:val="single"/>
          </w:rPr>
          <w:t xml:space="preserve"> </w:t>
        </w:r>
        <w:r w:rsidRPr="00E261C4">
          <w:rPr>
            <w:color w:val="0066CC"/>
            <w:sz w:val="23"/>
            <w:szCs w:val="23"/>
            <w:u w:val="single"/>
            <w:lang w:bidi="ru-RU"/>
          </w:rPr>
          <w:t>info@ncrc.ru.</w:t>
        </w:r>
      </w:hyperlink>
    </w:p>
    <w:p w14:paraId="317294C4" w14:textId="392E6E9D" w:rsidR="00E261C4" w:rsidRPr="00E261C4" w:rsidRDefault="00E261C4" w:rsidP="00002A50">
      <w:pPr>
        <w:widowControl w:val="0"/>
        <w:tabs>
          <w:tab w:val="left" w:leader="underscore" w:pos="4070"/>
        </w:tabs>
        <w:spacing w:after="0"/>
        <w:ind w:firstLine="600"/>
        <w:rPr>
          <w:color w:val="000000"/>
          <w:sz w:val="23"/>
          <w:szCs w:val="23"/>
          <w:lang w:bidi="ru-RU"/>
        </w:rPr>
      </w:pPr>
      <w:r w:rsidRPr="00E261C4">
        <w:rPr>
          <w:color w:val="000000"/>
          <w:sz w:val="23"/>
          <w:szCs w:val="23"/>
          <w:lang w:bidi="ru-RU"/>
        </w:rPr>
        <w:t>Официальный адрес электронной почты Цессионария для получения и отправки документов по договору:</w:t>
      </w:r>
      <w:r>
        <w:rPr>
          <w:color w:val="000000"/>
          <w:sz w:val="23"/>
          <w:szCs w:val="23"/>
          <w:lang w:bidi="ru-RU"/>
        </w:rPr>
        <w:t xml:space="preserve"> ___________</w:t>
      </w:r>
      <w:r w:rsidRPr="00E261C4">
        <w:rPr>
          <w:color w:val="000000"/>
          <w:sz w:val="23"/>
          <w:szCs w:val="23"/>
          <w:lang w:bidi="ru-RU"/>
        </w:rPr>
        <w:t>.</w:t>
      </w:r>
    </w:p>
    <w:p w14:paraId="13C1E12C" w14:textId="77777777" w:rsidR="00E261C4" w:rsidRPr="00E261C4" w:rsidRDefault="00E261C4" w:rsidP="00002A50">
      <w:pPr>
        <w:widowControl w:val="0"/>
        <w:numPr>
          <w:ilvl w:val="1"/>
          <w:numId w:val="51"/>
        </w:numPr>
        <w:tabs>
          <w:tab w:val="left" w:pos="1047"/>
        </w:tabs>
        <w:spacing w:after="0"/>
        <w:ind w:firstLine="600"/>
        <w:rPr>
          <w:color w:val="000000"/>
          <w:sz w:val="23"/>
          <w:szCs w:val="23"/>
          <w:lang w:bidi="ru-RU"/>
        </w:rPr>
      </w:pPr>
      <w:r w:rsidRPr="00E261C4">
        <w:rPr>
          <w:color w:val="000000"/>
          <w:sz w:val="23"/>
          <w:szCs w:val="23"/>
          <w:lang w:bidi="ru-RU"/>
        </w:rPr>
        <w:t>Стороны обязуются уведомлять друг друга об изменении адреса и/или реквизитов, указанных в разделе 10 договора, не позднее 3 (трех) рабочих дней после такого изменения в порядке, установленном пунктом 8.7 договора.</w:t>
      </w:r>
    </w:p>
    <w:p w14:paraId="0FE810C8" w14:textId="77777777" w:rsidR="00E261C4" w:rsidRPr="00E261C4" w:rsidRDefault="00E261C4" w:rsidP="00002A50">
      <w:pPr>
        <w:widowControl w:val="0"/>
        <w:numPr>
          <w:ilvl w:val="1"/>
          <w:numId w:val="51"/>
        </w:numPr>
        <w:tabs>
          <w:tab w:val="left" w:pos="1042"/>
        </w:tabs>
        <w:spacing w:after="0"/>
        <w:ind w:firstLine="600"/>
        <w:rPr>
          <w:color w:val="000000"/>
          <w:sz w:val="23"/>
          <w:szCs w:val="23"/>
          <w:lang w:bidi="ru-RU"/>
        </w:rPr>
      </w:pPr>
      <w:r w:rsidRPr="00E261C4">
        <w:rPr>
          <w:color w:val="000000"/>
          <w:sz w:val="23"/>
          <w:szCs w:val="23"/>
          <w:lang w:bidi="ru-RU"/>
        </w:rPr>
        <w:t>Все уведомления и сообщения могут направляться в письменной форме путем доставки заказным письмом, курьером, доставлены лично под расписку соответствующими должностными лицами по юридическим адресам сторон или в электронном виде путем направления по электронной почте.</w:t>
      </w:r>
    </w:p>
    <w:p w14:paraId="54D87A2F" w14:textId="77777777" w:rsidR="00E261C4" w:rsidRPr="00E261C4" w:rsidRDefault="00E261C4" w:rsidP="00002A50">
      <w:pPr>
        <w:widowControl w:val="0"/>
        <w:numPr>
          <w:ilvl w:val="1"/>
          <w:numId w:val="51"/>
        </w:numPr>
        <w:tabs>
          <w:tab w:val="left" w:pos="1047"/>
        </w:tabs>
        <w:spacing w:after="0"/>
        <w:ind w:firstLine="600"/>
        <w:rPr>
          <w:color w:val="000000"/>
          <w:sz w:val="23"/>
          <w:szCs w:val="23"/>
          <w:lang w:bidi="ru-RU"/>
        </w:rPr>
      </w:pPr>
      <w:r w:rsidRPr="00E261C4">
        <w:rPr>
          <w:color w:val="000000"/>
          <w:sz w:val="23"/>
          <w:szCs w:val="23"/>
          <w:lang w:bidi="ru-RU"/>
        </w:rPr>
        <w:t>Во всем остальном, что не урегулировано договором, Стороны руководствуются законодательством Российской Федерации.</w:t>
      </w:r>
    </w:p>
    <w:p w14:paraId="0FD43964" w14:textId="119B14C8" w:rsidR="00E261C4" w:rsidRDefault="00E261C4" w:rsidP="00002A50">
      <w:pPr>
        <w:widowControl w:val="0"/>
        <w:numPr>
          <w:ilvl w:val="1"/>
          <w:numId w:val="51"/>
        </w:numPr>
        <w:tabs>
          <w:tab w:val="left" w:pos="1047"/>
        </w:tabs>
        <w:spacing w:after="0"/>
        <w:ind w:firstLine="600"/>
        <w:rPr>
          <w:color w:val="000000"/>
          <w:sz w:val="23"/>
          <w:szCs w:val="23"/>
          <w:lang w:bidi="ru-RU"/>
        </w:rPr>
      </w:pPr>
      <w:r w:rsidRPr="00E261C4">
        <w:rPr>
          <w:color w:val="000000"/>
          <w:sz w:val="23"/>
          <w:szCs w:val="23"/>
          <w:lang w:bidi="ru-RU"/>
        </w:rPr>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w:t>
      </w:r>
    </w:p>
    <w:p w14:paraId="05790185" w14:textId="6B490148" w:rsidR="00186900" w:rsidRDefault="00186900" w:rsidP="00002A50">
      <w:pPr>
        <w:widowControl w:val="0"/>
        <w:numPr>
          <w:ilvl w:val="1"/>
          <w:numId w:val="51"/>
        </w:numPr>
        <w:tabs>
          <w:tab w:val="left" w:pos="1047"/>
        </w:tabs>
        <w:spacing w:after="0"/>
        <w:ind w:firstLine="600"/>
        <w:rPr>
          <w:color w:val="000000"/>
          <w:sz w:val="23"/>
          <w:szCs w:val="23"/>
          <w:lang w:bidi="ru-RU"/>
        </w:rPr>
      </w:pPr>
      <w:r>
        <w:rPr>
          <w:color w:val="000000"/>
          <w:sz w:val="23"/>
          <w:szCs w:val="23"/>
          <w:lang w:bidi="ru-RU"/>
        </w:rPr>
        <w:t>Приложения:</w:t>
      </w:r>
    </w:p>
    <w:p w14:paraId="6AC31BE4" w14:textId="37A58EDF" w:rsidR="00186900" w:rsidRPr="00186900" w:rsidRDefault="00186900" w:rsidP="00002A50">
      <w:pPr>
        <w:pStyle w:val="affffffc"/>
        <w:widowControl w:val="0"/>
        <w:numPr>
          <w:ilvl w:val="2"/>
          <w:numId w:val="51"/>
        </w:numPr>
        <w:tabs>
          <w:tab w:val="left" w:pos="1047"/>
        </w:tabs>
        <w:spacing w:after="0" w:line="240" w:lineRule="auto"/>
        <w:ind w:left="602"/>
        <w:rPr>
          <w:rFonts w:ascii="Times New Roman" w:hAnsi="Times New Roman"/>
          <w:color w:val="000000"/>
          <w:sz w:val="23"/>
          <w:szCs w:val="23"/>
          <w:lang w:bidi="ru-RU"/>
        </w:rPr>
      </w:pPr>
      <w:r w:rsidRPr="00186900">
        <w:rPr>
          <w:rFonts w:ascii="Times New Roman" w:hAnsi="Times New Roman"/>
          <w:color w:val="000000"/>
          <w:sz w:val="23"/>
          <w:szCs w:val="23"/>
          <w:lang w:bidi="ru-RU"/>
        </w:rPr>
        <w:t>Приложение № 1 – акт приема-передачи;</w:t>
      </w:r>
    </w:p>
    <w:p w14:paraId="0BB11AE8" w14:textId="42BEE986" w:rsidR="00186900" w:rsidRPr="00186900" w:rsidRDefault="00186900" w:rsidP="00002A50">
      <w:pPr>
        <w:pStyle w:val="affffffc"/>
        <w:widowControl w:val="0"/>
        <w:numPr>
          <w:ilvl w:val="2"/>
          <w:numId w:val="51"/>
        </w:numPr>
        <w:tabs>
          <w:tab w:val="left" w:pos="1047"/>
        </w:tabs>
        <w:spacing w:after="0" w:line="240" w:lineRule="auto"/>
        <w:ind w:left="602"/>
        <w:rPr>
          <w:rFonts w:ascii="Times New Roman" w:hAnsi="Times New Roman"/>
          <w:color w:val="000000"/>
          <w:sz w:val="23"/>
          <w:szCs w:val="23"/>
          <w:lang w:bidi="ru-RU"/>
        </w:rPr>
      </w:pPr>
      <w:r w:rsidRPr="00186900">
        <w:rPr>
          <w:rFonts w:ascii="Times New Roman" w:hAnsi="Times New Roman"/>
          <w:color w:val="000000"/>
          <w:sz w:val="23"/>
          <w:szCs w:val="23"/>
          <w:lang w:bidi="ru-RU"/>
        </w:rPr>
        <w:t>Приложение № 2 – электронная копия исполнительного листа.</w:t>
      </w:r>
    </w:p>
    <w:p w14:paraId="5BAA5C69" w14:textId="77777777" w:rsidR="00E261C4" w:rsidRPr="00E261C4" w:rsidRDefault="00E261C4" w:rsidP="00002A50">
      <w:pPr>
        <w:widowControl w:val="0"/>
        <w:tabs>
          <w:tab w:val="left" w:pos="1047"/>
        </w:tabs>
        <w:spacing w:after="0"/>
        <w:ind w:left="600"/>
        <w:rPr>
          <w:b/>
          <w:color w:val="000000"/>
          <w:sz w:val="23"/>
          <w:szCs w:val="23"/>
          <w:lang w:bidi="ru-RU"/>
        </w:rPr>
      </w:pPr>
    </w:p>
    <w:p w14:paraId="31A812FE" w14:textId="77777777" w:rsidR="00E261C4" w:rsidRPr="00E261C4" w:rsidRDefault="00E261C4" w:rsidP="00002A50">
      <w:pPr>
        <w:widowControl w:val="0"/>
        <w:tabs>
          <w:tab w:val="left" w:pos="1047"/>
        </w:tabs>
        <w:spacing w:after="0"/>
        <w:ind w:left="600"/>
        <w:jc w:val="center"/>
        <w:rPr>
          <w:color w:val="000000"/>
          <w:sz w:val="23"/>
          <w:szCs w:val="23"/>
          <w:lang w:bidi="ru-RU"/>
        </w:rPr>
      </w:pPr>
      <w:r w:rsidRPr="00E261C4">
        <w:rPr>
          <w:b/>
          <w:color w:val="000000"/>
          <w:sz w:val="23"/>
          <w:szCs w:val="23"/>
          <w:lang w:bidi="ru-RU"/>
        </w:rPr>
        <w:t>9. Адреса, реквизиты и подписи</w:t>
      </w:r>
    </w:p>
    <w:tbl>
      <w:tblPr>
        <w:tblpPr w:leftFromText="180" w:rightFromText="180" w:vertAnchor="text" w:horzAnchor="page" w:tblpX="1177" w:tblpY="243"/>
        <w:tblW w:w="9923" w:type="dxa"/>
        <w:tblLayout w:type="fixed"/>
        <w:tblLook w:val="0000" w:firstRow="0" w:lastRow="0" w:firstColumn="0" w:lastColumn="0" w:noHBand="0" w:noVBand="0"/>
      </w:tblPr>
      <w:tblGrid>
        <w:gridCol w:w="4678"/>
        <w:gridCol w:w="5245"/>
      </w:tblGrid>
      <w:tr w:rsidR="00E261C4" w:rsidRPr="00E261C4" w14:paraId="1BEEF04E" w14:textId="77777777" w:rsidTr="00E261C4">
        <w:trPr>
          <w:trHeight w:val="3594"/>
        </w:trPr>
        <w:tc>
          <w:tcPr>
            <w:tcW w:w="4678" w:type="dxa"/>
          </w:tcPr>
          <w:p w14:paraId="17ED74DD" w14:textId="77777777" w:rsidR="00E261C4" w:rsidRPr="00E261C4" w:rsidRDefault="00E261C4" w:rsidP="00002A50">
            <w:pPr>
              <w:spacing w:after="0"/>
              <w:rPr>
                <w:b/>
                <w:sz w:val="23"/>
                <w:szCs w:val="23"/>
              </w:rPr>
            </w:pPr>
            <w:r w:rsidRPr="00E261C4">
              <w:rPr>
                <w:rFonts w:eastAsia="Microsoft Sans Serif"/>
                <w:b/>
                <w:bCs/>
                <w:color w:val="000000"/>
                <w:sz w:val="23"/>
                <w:szCs w:val="23"/>
                <w:lang w:bidi="ru-RU"/>
              </w:rPr>
              <w:t>ЦЕССИОНАРИЙ</w:t>
            </w:r>
            <w:r w:rsidRPr="00E261C4">
              <w:rPr>
                <w:b/>
                <w:sz w:val="23"/>
                <w:szCs w:val="23"/>
              </w:rPr>
              <w:t>:</w:t>
            </w:r>
          </w:p>
          <w:p w14:paraId="0BA90CEB" w14:textId="77777777" w:rsidR="00E261C4" w:rsidRPr="00E261C4" w:rsidRDefault="00E261C4" w:rsidP="00002A50">
            <w:pPr>
              <w:spacing w:after="0"/>
              <w:jc w:val="left"/>
              <w:rPr>
                <w:b/>
                <w:sz w:val="23"/>
                <w:szCs w:val="23"/>
              </w:rPr>
            </w:pPr>
            <w:r w:rsidRPr="00E261C4">
              <w:rPr>
                <w:b/>
                <w:sz w:val="23"/>
                <w:szCs w:val="23"/>
              </w:rPr>
              <w:t>________________</w:t>
            </w:r>
          </w:p>
          <w:p w14:paraId="6F61438C" w14:textId="77777777" w:rsidR="00E261C4" w:rsidRPr="00E261C4" w:rsidRDefault="00E261C4" w:rsidP="00002A50">
            <w:pPr>
              <w:spacing w:after="0"/>
              <w:jc w:val="left"/>
              <w:rPr>
                <w:color w:val="000000"/>
                <w:sz w:val="23"/>
                <w:szCs w:val="23"/>
              </w:rPr>
            </w:pPr>
            <w:r w:rsidRPr="00E261C4">
              <w:rPr>
                <w:color w:val="000000"/>
                <w:sz w:val="23"/>
                <w:szCs w:val="23"/>
                <w:u w:val="single"/>
              </w:rPr>
              <w:t>Адрес места нахождения</w:t>
            </w:r>
            <w:r w:rsidRPr="00E261C4">
              <w:rPr>
                <w:color w:val="000000"/>
                <w:sz w:val="23"/>
                <w:szCs w:val="23"/>
              </w:rPr>
              <w:t>:</w:t>
            </w:r>
          </w:p>
          <w:p w14:paraId="01694A33" w14:textId="77777777" w:rsidR="00E261C4" w:rsidRPr="00E261C4" w:rsidRDefault="00E261C4" w:rsidP="00002A50">
            <w:pPr>
              <w:spacing w:after="0"/>
              <w:ind w:left="142" w:firstLine="851"/>
              <w:rPr>
                <w:sz w:val="23"/>
                <w:szCs w:val="23"/>
                <w:u w:val="single"/>
              </w:rPr>
            </w:pPr>
          </w:p>
          <w:p w14:paraId="3F502F37" w14:textId="77777777" w:rsidR="00E261C4" w:rsidRPr="00E261C4" w:rsidRDefault="00E261C4" w:rsidP="00002A50">
            <w:pPr>
              <w:spacing w:after="0"/>
              <w:jc w:val="left"/>
              <w:rPr>
                <w:color w:val="000000"/>
                <w:sz w:val="23"/>
                <w:szCs w:val="23"/>
                <w:u w:val="single"/>
              </w:rPr>
            </w:pPr>
            <w:r w:rsidRPr="00E261C4">
              <w:rPr>
                <w:color w:val="000000"/>
                <w:sz w:val="23"/>
                <w:szCs w:val="23"/>
                <w:u w:val="single"/>
              </w:rPr>
              <w:t>Адрес для отправки почтовой</w:t>
            </w:r>
          </w:p>
          <w:p w14:paraId="02301CAA" w14:textId="77777777" w:rsidR="00E261C4" w:rsidRPr="00E261C4" w:rsidRDefault="00E261C4" w:rsidP="00002A50">
            <w:pPr>
              <w:spacing w:after="0"/>
              <w:jc w:val="left"/>
              <w:rPr>
                <w:color w:val="000000"/>
                <w:sz w:val="23"/>
                <w:szCs w:val="23"/>
                <w:u w:val="single"/>
              </w:rPr>
            </w:pPr>
            <w:r w:rsidRPr="00E261C4">
              <w:rPr>
                <w:color w:val="000000"/>
                <w:sz w:val="23"/>
                <w:szCs w:val="23"/>
                <w:u w:val="single"/>
              </w:rPr>
              <w:t>корреспонденции:</w:t>
            </w:r>
          </w:p>
          <w:p w14:paraId="41ACD4A3" w14:textId="77777777" w:rsidR="00E261C4" w:rsidRPr="00E261C4" w:rsidRDefault="00E261C4" w:rsidP="00002A50">
            <w:pPr>
              <w:spacing w:after="0"/>
              <w:jc w:val="left"/>
              <w:rPr>
                <w:color w:val="000000"/>
                <w:sz w:val="23"/>
                <w:szCs w:val="23"/>
              </w:rPr>
            </w:pPr>
            <w:r w:rsidRPr="00E261C4">
              <w:rPr>
                <w:color w:val="000000"/>
                <w:sz w:val="23"/>
                <w:szCs w:val="23"/>
              </w:rPr>
              <w:t>Тел.:</w:t>
            </w:r>
          </w:p>
          <w:p w14:paraId="1E664BA5" w14:textId="77777777" w:rsidR="00E261C4" w:rsidRPr="00E261C4" w:rsidRDefault="00E261C4" w:rsidP="00002A50">
            <w:pPr>
              <w:spacing w:after="0"/>
              <w:jc w:val="left"/>
              <w:rPr>
                <w:color w:val="000000"/>
                <w:sz w:val="23"/>
                <w:szCs w:val="23"/>
              </w:rPr>
            </w:pPr>
            <w:r w:rsidRPr="00E261C4">
              <w:rPr>
                <w:color w:val="000000"/>
                <w:sz w:val="23"/>
                <w:szCs w:val="23"/>
              </w:rPr>
              <w:t>Факс:</w:t>
            </w:r>
          </w:p>
          <w:p w14:paraId="5570CCB6" w14:textId="77777777" w:rsidR="00E261C4" w:rsidRPr="00E261C4" w:rsidRDefault="00E261C4" w:rsidP="00002A50">
            <w:pPr>
              <w:spacing w:after="0"/>
              <w:jc w:val="left"/>
              <w:rPr>
                <w:color w:val="000000"/>
                <w:sz w:val="23"/>
                <w:szCs w:val="23"/>
              </w:rPr>
            </w:pPr>
            <w:r w:rsidRPr="00E261C4">
              <w:rPr>
                <w:color w:val="000000"/>
                <w:sz w:val="23"/>
                <w:szCs w:val="23"/>
              </w:rPr>
              <w:t>Адрес электронной почты:</w:t>
            </w:r>
          </w:p>
          <w:p w14:paraId="7DF832C2" w14:textId="77777777" w:rsidR="00E261C4" w:rsidRPr="00E261C4" w:rsidRDefault="00E261C4" w:rsidP="00002A50">
            <w:pPr>
              <w:spacing w:after="0"/>
              <w:jc w:val="left"/>
              <w:rPr>
                <w:color w:val="000000"/>
                <w:sz w:val="23"/>
                <w:szCs w:val="23"/>
              </w:rPr>
            </w:pPr>
            <w:r w:rsidRPr="00E261C4">
              <w:rPr>
                <w:color w:val="000000"/>
                <w:sz w:val="23"/>
                <w:szCs w:val="23"/>
              </w:rPr>
              <w:t>ИНН, КПП</w:t>
            </w:r>
          </w:p>
          <w:p w14:paraId="35C03915" w14:textId="77777777" w:rsidR="00E261C4" w:rsidRPr="00E261C4" w:rsidRDefault="00E261C4" w:rsidP="00002A50">
            <w:pPr>
              <w:spacing w:after="0"/>
              <w:jc w:val="left"/>
              <w:rPr>
                <w:color w:val="000000"/>
                <w:sz w:val="23"/>
                <w:szCs w:val="23"/>
              </w:rPr>
            </w:pPr>
            <w:r w:rsidRPr="00E261C4">
              <w:rPr>
                <w:color w:val="000000"/>
                <w:sz w:val="23"/>
                <w:szCs w:val="23"/>
              </w:rPr>
              <w:t>ОГРН, ОКПО</w:t>
            </w:r>
          </w:p>
          <w:p w14:paraId="7531AC9B" w14:textId="77777777" w:rsidR="00E261C4" w:rsidRPr="00E261C4" w:rsidRDefault="00E261C4" w:rsidP="00002A50">
            <w:pPr>
              <w:spacing w:after="0"/>
              <w:jc w:val="left"/>
              <w:rPr>
                <w:sz w:val="23"/>
                <w:szCs w:val="23"/>
                <w:u w:val="single"/>
              </w:rPr>
            </w:pPr>
            <w:r w:rsidRPr="00E261C4">
              <w:rPr>
                <w:color w:val="000000"/>
                <w:sz w:val="23"/>
                <w:szCs w:val="23"/>
                <w:u w:val="single"/>
              </w:rPr>
              <w:t>Платежные</w:t>
            </w:r>
            <w:r w:rsidRPr="00E261C4">
              <w:rPr>
                <w:sz w:val="23"/>
                <w:szCs w:val="23"/>
                <w:u w:val="single"/>
              </w:rPr>
              <w:t xml:space="preserve"> реквизиты:</w:t>
            </w:r>
          </w:p>
          <w:p w14:paraId="0DB7BB29" w14:textId="77777777" w:rsidR="00E261C4" w:rsidRPr="00E261C4" w:rsidRDefault="00E261C4" w:rsidP="00002A50">
            <w:pPr>
              <w:spacing w:after="0"/>
              <w:jc w:val="left"/>
              <w:rPr>
                <w:color w:val="000000"/>
                <w:sz w:val="23"/>
                <w:szCs w:val="23"/>
              </w:rPr>
            </w:pPr>
            <w:r w:rsidRPr="00E261C4">
              <w:rPr>
                <w:color w:val="000000"/>
                <w:sz w:val="23"/>
                <w:szCs w:val="23"/>
              </w:rPr>
              <w:t>Расчетный счет:</w:t>
            </w:r>
          </w:p>
          <w:p w14:paraId="5C93C951" w14:textId="77777777" w:rsidR="00E261C4" w:rsidRPr="00E261C4" w:rsidRDefault="00E261C4" w:rsidP="00002A50">
            <w:pPr>
              <w:spacing w:after="0"/>
              <w:jc w:val="left"/>
              <w:rPr>
                <w:color w:val="000000"/>
                <w:sz w:val="23"/>
                <w:szCs w:val="23"/>
              </w:rPr>
            </w:pPr>
            <w:r w:rsidRPr="00E261C4">
              <w:rPr>
                <w:color w:val="000000"/>
                <w:sz w:val="23"/>
                <w:szCs w:val="23"/>
              </w:rPr>
              <w:t>Корреспондентский счет:</w:t>
            </w:r>
          </w:p>
          <w:p w14:paraId="2C9F15D3" w14:textId="77777777" w:rsidR="00E261C4" w:rsidRPr="00E261C4" w:rsidRDefault="00E261C4" w:rsidP="00002A50">
            <w:pPr>
              <w:spacing w:after="0"/>
              <w:jc w:val="left"/>
              <w:rPr>
                <w:color w:val="000000"/>
                <w:sz w:val="23"/>
                <w:szCs w:val="23"/>
              </w:rPr>
            </w:pPr>
            <w:r w:rsidRPr="00E261C4">
              <w:rPr>
                <w:color w:val="000000"/>
                <w:sz w:val="23"/>
                <w:szCs w:val="23"/>
              </w:rPr>
              <w:t>БИК</w:t>
            </w:r>
          </w:p>
          <w:p w14:paraId="6E14FA9E" w14:textId="77777777" w:rsidR="00E261C4" w:rsidRPr="00E261C4" w:rsidRDefault="00E261C4" w:rsidP="00002A50">
            <w:pPr>
              <w:spacing w:after="0"/>
              <w:jc w:val="left"/>
              <w:rPr>
                <w:color w:val="000000"/>
                <w:sz w:val="23"/>
                <w:szCs w:val="23"/>
              </w:rPr>
            </w:pPr>
          </w:p>
          <w:p w14:paraId="35DF7DBA" w14:textId="77777777" w:rsidR="00E261C4" w:rsidRPr="00E261C4" w:rsidRDefault="00E261C4" w:rsidP="00002A50">
            <w:pPr>
              <w:spacing w:after="0"/>
              <w:jc w:val="left"/>
              <w:rPr>
                <w:color w:val="000000"/>
                <w:sz w:val="23"/>
                <w:szCs w:val="23"/>
              </w:rPr>
            </w:pPr>
          </w:p>
          <w:p w14:paraId="148FD744" w14:textId="7CCEDF9A" w:rsidR="00E261C4" w:rsidRDefault="00E261C4" w:rsidP="00002A50">
            <w:pPr>
              <w:spacing w:after="0"/>
              <w:jc w:val="left"/>
              <w:rPr>
                <w:color w:val="000000"/>
                <w:sz w:val="23"/>
                <w:szCs w:val="23"/>
              </w:rPr>
            </w:pPr>
          </w:p>
          <w:p w14:paraId="276517F9" w14:textId="77777777" w:rsidR="00186900" w:rsidRDefault="00186900" w:rsidP="00002A50">
            <w:pPr>
              <w:spacing w:after="0"/>
              <w:jc w:val="left"/>
              <w:rPr>
                <w:color w:val="000000"/>
                <w:sz w:val="23"/>
                <w:szCs w:val="23"/>
              </w:rPr>
            </w:pPr>
          </w:p>
          <w:p w14:paraId="23A226B4" w14:textId="77777777" w:rsidR="00186900" w:rsidRPr="00E261C4" w:rsidRDefault="00186900" w:rsidP="00002A50">
            <w:pPr>
              <w:spacing w:after="0"/>
              <w:jc w:val="left"/>
              <w:rPr>
                <w:color w:val="000000"/>
                <w:sz w:val="23"/>
                <w:szCs w:val="23"/>
              </w:rPr>
            </w:pPr>
          </w:p>
          <w:p w14:paraId="6D420851" w14:textId="77777777" w:rsidR="00E261C4" w:rsidRPr="00E261C4" w:rsidRDefault="00E261C4" w:rsidP="00002A50">
            <w:pPr>
              <w:spacing w:after="0"/>
              <w:jc w:val="left"/>
              <w:rPr>
                <w:rFonts w:eastAsia="Courier New"/>
                <w:sz w:val="23"/>
                <w:szCs w:val="23"/>
              </w:rPr>
            </w:pPr>
            <w:r w:rsidRPr="00E261C4">
              <w:rPr>
                <w:rFonts w:eastAsia="Courier New"/>
                <w:sz w:val="23"/>
                <w:szCs w:val="23"/>
              </w:rPr>
              <w:t>________________________ / __________/</w:t>
            </w:r>
          </w:p>
          <w:p w14:paraId="1946099C" w14:textId="77777777" w:rsidR="00E261C4" w:rsidRPr="00E261C4" w:rsidRDefault="00E261C4" w:rsidP="00002A50">
            <w:pPr>
              <w:spacing w:after="0"/>
              <w:ind w:left="142"/>
              <w:jc w:val="left"/>
              <w:rPr>
                <w:i/>
                <w:sz w:val="16"/>
                <w:szCs w:val="16"/>
              </w:rPr>
            </w:pPr>
            <w:r w:rsidRPr="00E261C4">
              <w:rPr>
                <w:i/>
                <w:sz w:val="16"/>
                <w:szCs w:val="16"/>
              </w:rPr>
              <w:t>(подписано ЭЦП)</w:t>
            </w:r>
          </w:p>
        </w:tc>
        <w:tc>
          <w:tcPr>
            <w:tcW w:w="5245" w:type="dxa"/>
          </w:tcPr>
          <w:p w14:paraId="2EEB54A7" w14:textId="77777777" w:rsidR="00E261C4" w:rsidRPr="00E261C4" w:rsidRDefault="00E261C4" w:rsidP="00002A50">
            <w:pPr>
              <w:spacing w:after="0"/>
              <w:rPr>
                <w:b/>
                <w:sz w:val="23"/>
                <w:szCs w:val="23"/>
              </w:rPr>
            </w:pPr>
            <w:r w:rsidRPr="00E261C4">
              <w:rPr>
                <w:rFonts w:eastAsia="Microsoft Sans Serif"/>
                <w:b/>
                <w:bCs/>
                <w:color w:val="000000"/>
                <w:sz w:val="23"/>
                <w:szCs w:val="23"/>
                <w:lang w:bidi="ru-RU"/>
              </w:rPr>
              <w:t>ЦЕДЕНТ</w:t>
            </w:r>
            <w:r w:rsidRPr="00E261C4">
              <w:rPr>
                <w:b/>
                <w:sz w:val="23"/>
                <w:szCs w:val="23"/>
              </w:rPr>
              <w:t>:</w:t>
            </w:r>
          </w:p>
          <w:p w14:paraId="151B603D" w14:textId="77777777" w:rsidR="00E261C4" w:rsidRPr="00E261C4" w:rsidRDefault="00E261C4" w:rsidP="00002A50">
            <w:pPr>
              <w:spacing w:after="0"/>
              <w:rPr>
                <w:b/>
                <w:sz w:val="23"/>
                <w:szCs w:val="23"/>
              </w:rPr>
            </w:pPr>
            <w:r w:rsidRPr="00E261C4">
              <w:rPr>
                <w:b/>
                <w:sz w:val="23"/>
                <w:szCs w:val="23"/>
              </w:rPr>
              <w:t>АО «КАВКАЗ.РФ»</w:t>
            </w:r>
          </w:p>
          <w:p w14:paraId="5647C845" w14:textId="77777777" w:rsidR="00E261C4" w:rsidRPr="00E261C4" w:rsidRDefault="00E261C4" w:rsidP="00002A50">
            <w:pPr>
              <w:spacing w:after="0"/>
              <w:jc w:val="left"/>
              <w:rPr>
                <w:color w:val="000000"/>
                <w:sz w:val="23"/>
                <w:szCs w:val="23"/>
              </w:rPr>
            </w:pPr>
            <w:r w:rsidRPr="00E261C4">
              <w:rPr>
                <w:color w:val="000000"/>
                <w:sz w:val="23"/>
                <w:szCs w:val="23"/>
                <w:u w:val="single"/>
              </w:rPr>
              <w:t>Адрес места нахождения</w:t>
            </w:r>
            <w:r w:rsidRPr="00E261C4">
              <w:rPr>
                <w:color w:val="000000"/>
                <w:sz w:val="23"/>
                <w:szCs w:val="23"/>
              </w:rPr>
              <w:t>:</w:t>
            </w:r>
          </w:p>
          <w:p w14:paraId="1ADADD2E" w14:textId="77777777" w:rsidR="00E261C4" w:rsidRPr="00E261C4" w:rsidRDefault="00E261C4" w:rsidP="00002A50">
            <w:pPr>
              <w:spacing w:after="0"/>
              <w:jc w:val="left"/>
              <w:rPr>
                <w:color w:val="000000"/>
                <w:sz w:val="23"/>
                <w:szCs w:val="23"/>
              </w:rPr>
            </w:pPr>
            <w:r w:rsidRPr="00E261C4">
              <w:rPr>
                <w:color w:val="000000"/>
                <w:sz w:val="23"/>
                <w:szCs w:val="23"/>
              </w:rPr>
              <w:t xml:space="preserve">улица </w:t>
            </w:r>
            <w:proofErr w:type="spellStart"/>
            <w:r w:rsidRPr="00E261C4">
              <w:rPr>
                <w:color w:val="000000"/>
                <w:sz w:val="23"/>
                <w:szCs w:val="23"/>
              </w:rPr>
              <w:t>Тестовская</w:t>
            </w:r>
            <w:proofErr w:type="spellEnd"/>
            <w:r w:rsidRPr="00E261C4">
              <w:rPr>
                <w:color w:val="000000"/>
                <w:sz w:val="23"/>
                <w:szCs w:val="23"/>
              </w:rPr>
              <w:t>, дом 10, 26 этаж,</w:t>
            </w:r>
          </w:p>
          <w:p w14:paraId="5963E695" w14:textId="77777777" w:rsidR="00E261C4" w:rsidRPr="00E261C4" w:rsidRDefault="00E261C4" w:rsidP="00002A50">
            <w:pPr>
              <w:spacing w:after="0"/>
              <w:jc w:val="left"/>
              <w:rPr>
                <w:color w:val="000000"/>
                <w:sz w:val="23"/>
                <w:szCs w:val="23"/>
              </w:rPr>
            </w:pPr>
            <w:r w:rsidRPr="00E261C4">
              <w:rPr>
                <w:color w:val="000000"/>
                <w:sz w:val="23"/>
                <w:szCs w:val="23"/>
              </w:rPr>
              <w:t>помещение I, город Москва,</w:t>
            </w:r>
          </w:p>
          <w:p w14:paraId="6891B6CC" w14:textId="77777777" w:rsidR="00E261C4" w:rsidRPr="00E261C4" w:rsidRDefault="00E261C4" w:rsidP="00002A50">
            <w:pPr>
              <w:spacing w:after="0"/>
              <w:jc w:val="left"/>
              <w:rPr>
                <w:color w:val="000000"/>
                <w:sz w:val="23"/>
                <w:szCs w:val="23"/>
              </w:rPr>
            </w:pPr>
            <w:r w:rsidRPr="00E261C4">
              <w:rPr>
                <w:color w:val="000000"/>
                <w:sz w:val="23"/>
                <w:szCs w:val="23"/>
              </w:rPr>
              <w:t>Российская Федерация, 123112</w:t>
            </w:r>
          </w:p>
          <w:p w14:paraId="391E93B1" w14:textId="77777777" w:rsidR="00E261C4" w:rsidRPr="00E261C4" w:rsidRDefault="00E261C4" w:rsidP="00002A50">
            <w:pPr>
              <w:spacing w:after="0"/>
              <w:jc w:val="left"/>
              <w:rPr>
                <w:color w:val="000000"/>
                <w:sz w:val="23"/>
                <w:szCs w:val="23"/>
                <w:u w:val="single"/>
              </w:rPr>
            </w:pPr>
            <w:r w:rsidRPr="00E261C4">
              <w:rPr>
                <w:color w:val="000000"/>
                <w:sz w:val="23"/>
                <w:szCs w:val="23"/>
                <w:u w:val="single"/>
              </w:rPr>
              <w:t xml:space="preserve">Адрес для отправки </w:t>
            </w:r>
          </w:p>
          <w:p w14:paraId="6514B023" w14:textId="77777777" w:rsidR="00E261C4" w:rsidRPr="00E261C4" w:rsidRDefault="00E261C4" w:rsidP="00002A50">
            <w:pPr>
              <w:spacing w:after="0"/>
              <w:jc w:val="left"/>
              <w:rPr>
                <w:color w:val="000000"/>
                <w:sz w:val="23"/>
                <w:szCs w:val="23"/>
                <w:u w:val="single"/>
              </w:rPr>
            </w:pPr>
            <w:r w:rsidRPr="00E261C4">
              <w:rPr>
                <w:color w:val="000000"/>
                <w:sz w:val="23"/>
                <w:szCs w:val="23"/>
                <w:u w:val="single"/>
              </w:rPr>
              <w:t>почтовой корреспонденции:</w:t>
            </w:r>
          </w:p>
          <w:p w14:paraId="6951110D" w14:textId="2CE2D858" w:rsidR="00E261C4" w:rsidRPr="00E261C4" w:rsidRDefault="00E261C4" w:rsidP="00002A50">
            <w:pPr>
              <w:spacing w:after="0"/>
              <w:jc w:val="left"/>
              <w:rPr>
                <w:color w:val="000000"/>
                <w:sz w:val="23"/>
                <w:szCs w:val="23"/>
              </w:rPr>
            </w:pPr>
            <w:r w:rsidRPr="00E261C4">
              <w:rPr>
                <w:color w:val="000000"/>
                <w:sz w:val="23"/>
                <w:szCs w:val="23"/>
              </w:rPr>
              <w:t>123112, Российская Федерация,</w:t>
            </w:r>
            <w:r>
              <w:rPr>
                <w:color w:val="000000"/>
                <w:sz w:val="23"/>
                <w:szCs w:val="23"/>
              </w:rPr>
              <w:t xml:space="preserve"> </w:t>
            </w:r>
            <w:r w:rsidRPr="00E261C4">
              <w:rPr>
                <w:color w:val="000000"/>
                <w:sz w:val="23"/>
                <w:szCs w:val="23"/>
              </w:rPr>
              <w:t xml:space="preserve">город Москва, улица </w:t>
            </w:r>
            <w:proofErr w:type="spellStart"/>
            <w:r w:rsidRPr="00E261C4">
              <w:rPr>
                <w:color w:val="000000"/>
                <w:sz w:val="23"/>
                <w:szCs w:val="23"/>
              </w:rPr>
              <w:t>Тестовская</w:t>
            </w:r>
            <w:proofErr w:type="spellEnd"/>
            <w:r w:rsidRPr="00E261C4">
              <w:rPr>
                <w:color w:val="000000"/>
                <w:sz w:val="23"/>
                <w:szCs w:val="23"/>
              </w:rPr>
              <w:t>,</w:t>
            </w:r>
            <w:r>
              <w:rPr>
                <w:color w:val="000000"/>
                <w:sz w:val="23"/>
                <w:szCs w:val="23"/>
              </w:rPr>
              <w:t xml:space="preserve"> </w:t>
            </w:r>
            <w:r w:rsidRPr="00E261C4">
              <w:rPr>
                <w:color w:val="000000"/>
                <w:sz w:val="23"/>
                <w:szCs w:val="23"/>
              </w:rPr>
              <w:t>дом 10, 26 этаж, помещение I</w:t>
            </w:r>
          </w:p>
          <w:p w14:paraId="660818CE" w14:textId="77777777" w:rsidR="00E261C4" w:rsidRPr="00E261C4" w:rsidRDefault="00E261C4" w:rsidP="00002A50">
            <w:pPr>
              <w:spacing w:after="0"/>
              <w:jc w:val="left"/>
              <w:rPr>
                <w:color w:val="000000"/>
                <w:sz w:val="23"/>
                <w:szCs w:val="23"/>
              </w:rPr>
            </w:pPr>
            <w:r w:rsidRPr="00E261C4">
              <w:rPr>
                <w:color w:val="000000"/>
                <w:sz w:val="23"/>
                <w:szCs w:val="23"/>
              </w:rPr>
              <w:t>Тел./факс: +7(495)775-91-22 / -24</w:t>
            </w:r>
          </w:p>
          <w:p w14:paraId="5FAC850E" w14:textId="77777777" w:rsidR="00E261C4" w:rsidRPr="00E261C4" w:rsidRDefault="00E261C4" w:rsidP="00002A50">
            <w:pPr>
              <w:spacing w:after="0"/>
              <w:jc w:val="left"/>
              <w:rPr>
                <w:color w:val="000000"/>
                <w:sz w:val="23"/>
                <w:szCs w:val="23"/>
              </w:rPr>
            </w:pPr>
            <w:r w:rsidRPr="00E261C4">
              <w:rPr>
                <w:color w:val="000000"/>
                <w:sz w:val="23"/>
                <w:szCs w:val="23"/>
              </w:rPr>
              <w:t>ИНН 2632100740, КПП 770301001</w:t>
            </w:r>
          </w:p>
          <w:p w14:paraId="604C3FF7" w14:textId="7AD960CF" w:rsidR="00E261C4" w:rsidRPr="00E261C4" w:rsidRDefault="00E261C4" w:rsidP="00002A50">
            <w:pPr>
              <w:spacing w:after="0"/>
              <w:jc w:val="left"/>
              <w:rPr>
                <w:color w:val="000000"/>
                <w:sz w:val="23"/>
                <w:szCs w:val="23"/>
              </w:rPr>
            </w:pPr>
            <w:r w:rsidRPr="00E261C4">
              <w:rPr>
                <w:color w:val="000000"/>
                <w:sz w:val="23"/>
                <w:szCs w:val="23"/>
              </w:rPr>
              <w:t>ОКПО 67132337</w:t>
            </w:r>
            <w:r>
              <w:rPr>
                <w:color w:val="000000"/>
                <w:sz w:val="23"/>
                <w:szCs w:val="23"/>
              </w:rPr>
              <w:t xml:space="preserve">, </w:t>
            </w:r>
            <w:r w:rsidRPr="00E261C4">
              <w:rPr>
                <w:color w:val="000000"/>
                <w:sz w:val="23"/>
                <w:szCs w:val="23"/>
              </w:rPr>
              <w:t>ОГРН 1102632003320</w:t>
            </w:r>
          </w:p>
          <w:p w14:paraId="683ECE34" w14:textId="77777777" w:rsidR="00E261C4" w:rsidRPr="00E261C4" w:rsidRDefault="00E261C4" w:rsidP="00002A50">
            <w:pPr>
              <w:spacing w:after="0"/>
              <w:rPr>
                <w:color w:val="000000"/>
                <w:sz w:val="23"/>
                <w:szCs w:val="23"/>
                <w:u w:val="single"/>
              </w:rPr>
            </w:pPr>
            <w:r w:rsidRPr="00E261C4">
              <w:rPr>
                <w:color w:val="000000"/>
                <w:sz w:val="23"/>
                <w:szCs w:val="23"/>
                <w:u w:val="single"/>
              </w:rPr>
              <w:t>Платежные реквизиты:</w:t>
            </w:r>
          </w:p>
          <w:p w14:paraId="4C799B2C" w14:textId="77777777" w:rsidR="00E261C4" w:rsidRPr="00E261C4" w:rsidRDefault="00E261C4" w:rsidP="00002A50">
            <w:pPr>
              <w:spacing w:after="0"/>
              <w:rPr>
                <w:sz w:val="23"/>
                <w:szCs w:val="23"/>
              </w:rPr>
            </w:pPr>
            <w:r w:rsidRPr="00E261C4">
              <w:rPr>
                <w:sz w:val="23"/>
                <w:szCs w:val="23"/>
                <w:u w:val="single"/>
              </w:rPr>
              <w:t>р/счет</w:t>
            </w:r>
            <w:r w:rsidRPr="00E261C4">
              <w:rPr>
                <w:sz w:val="23"/>
                <w:szCs w:val="23"/>
              </w:rPr>
              <w:t xml:space="preserve"> № 40701810500020000436</w:t>
            </w:r>
          </w:p>
          <w:p w14:paraId="7042D19B" w14:textId="77777777" w:rsidR="00E261C4" w:rsidRPr="00E261C4" w:rsidRDefault="00E261C4" w:rsidP="00002A50">
            <w:pPr>
              <w:spacing w:after="0"/>
              <w:rPr>
                <w:sz w:val="23"/>
                <w:szCs w:val="23"/>
              </w:rPr>
            </w:pPr>
            <w:r w:rsidRPr="00E261C4">
              <w:rPr>
                <w:sz w:val="23"/>
                <w:szCs w:val="23"/>
                <w:u w:val="single"/>
              </w:rPr>
              <w:t>Банк</w:t>
            </w:r>
            <w:r w:rsidRPr="00E261C4">
              <w:rPr>
                <w:sz w:val="23"/>
                <w:szCs w:val="23"/>
              </w:rPr>
              <w:t>: ПАО СБЕРБАНК г. Москва  </w:t>
            </w:r>
          </w:p>
          <w:p w14:paraId="3CA36133" w14:textId="378FF5EA" w:rsidR="00E261C4" w:rsidRPr="00E261C4" w:rsidRDefault="00E261C4" w:rsidP="00002A50">
            <w:pPr>
              <w:spacing w:after="0"/>
              <w:rPr>
                <w:sz w:val="23"/>
                <w:szCs w:val="23"/>
              </w:rPr>
            </w:pPr>
            <w:r w:rsidRPr="00E261C4">
              <w:rPr>
                <w:sz w:val="23"/>
                <w:szCs w:val="23"/>
                <w:u w:val="single"/>
              </w:rPr>
              <w:t>Корр</w:t>
            </w:r>
            <w:r>
              <w:rPr>
                <w:sz w:val="23"/>
                <w:szCs w:val="23"/>
                <w:u w:val="single"/>
              </w:rPr>
              <w:t>.</w:t>
            </w:r>
            <w:r w:rsidRPr="00E261C4">
              <w:rPr>
                <w:sz w:val="23"/>
                <w:szCs w:val="23"/>
                <w:u w:val="single"/>
              </w:rPr>
              <w:t xml:space="preserve"> счет:</w:t>
            </w:r>
            <w:r w:rsidRPr="00E261C4">
              <w:rPr>
                <w:sz w:val="23"/>
                <w:szCs w:val="23"/>
              </w:rPr>
              <w:t xml:space="preserve"> 30101810400000000225</w:t>
            </w:r>
          </w:p>
          <w:p w14:paraId="62D4C4E1" w14:textId="72C684A4" w:rsidR="00E261C4" w:rsidRDefault="00E261C4" w:rsidP="00002A50">
            <w:pPr>
              <w:spacing w:after="0"/>
              <w:rPr>
                <w:sz w:val="23"/>
                <w:szCs w:val="23"/>
              </w:rPr>
            </w:pPr>
            <w:r w:rsidRPr="00E261C4">
              <w:rPr>
                <w:sz w:val="23"/>
                <w:szCs w:val="23"/>
                <w:u w:val="single"/>
              </w:rPr>
              <w:t>БИК</w:t>
            </w:r>
            <w:r w:rsidRPr="00E261C4">
              <w:rPr>
                <w:sz w:val="23"/>
                <w:szCs w:val="23"/>
              </w:rPr>
              <w:t>: 044525225</w:t>
            </w:r>
          </w:p>
          <w:p w14:paraId="44DB836F" w14:textId="6D75454A" w:rsidR="00186900" w:rsidRDefault="00186900" w:rsidP="00002A50">
            <w:pPr>
              <w:spacing w:after="0"/>
              <w:rPr>
                <w:sz w:val="23"/>
                <w:szCs w:val="23"/>
              </w:rPr>
            </w:pPr>
          </w:p>
          <w:p w14:paraId="46F02C35" w14:textId="77777777" w:rsidR="00186900" w:rsidRPr="00E261C4" w:rsidRDefault="00186900" w:rsidP="00002A50">
            <w:pPr>
              <w:spacing w:after="0"/>
              <w:rPr>
                <w:sz w:val="23"/>
                <w:szCs w:val="23"/>
              </w:rPr>
            </w:pPr>
          </w:p>
          <w:p w14:paraId="534097CB" w14:textId="77777777" w:rsidR="00E261C4" w:rsidRPr="00E261C4" w:rsidRDefault="00E261C4" w:rsidP="00002A50">
            <w:pPr>
              <w:spacing w:after="0"/>
              <w:rPr>
                <w:b/>
                <w:sz w:val="23"/>
                <w:szCs w:val="23"/>
              </w:rPr>
            </w:pPr>
            <w:r w:rsidRPr="00E261C4">
              <w:rPr>
                <w:sz w:val="23"/>
                <w:szCs w:val="23"/>
              </w:rPr>
              <w:t>_____________________/ _____________/</w:t>
            </w:r>
          </w:p>
          <w:p w14:paraId="700C1E2F" w14:textId="77777777" w:rsidR="00E261C4" w:rsidRPr="00E261C4" w:rsidRDefault="00E261C4" w:rsidP="00002A50">
            <w:pPr>
              <w:spacing w:after="0"/>
              <w:ind w:left="142"/>
              <w:jc w:val="left"/>
              <w:rPr>
                <w:rFonts w:eastAsia="Courier New"/>
                <w:sz w:val="16"/>
                <w:szCs w:val="16"/>
              </w:rPr>
            </w:pPr>
            <w:r w:rsidRPr="00E261C4">
              <w:rPr>
                <w:i/>
                <w:sz w:val="16"/>
                <w:szCs w:val="16"/>
              </w:rPr>
              <w:t>(подписано ЭЦП)</w:t>
            </w:r>
          </w:p>
        </w:tc>
      </w:tr>
    </w:tbl>
    <w:p w14:paraId="3885A44C" w14:textId="77777777" w:rsidR="00E261C4" w:rsidRPr="00E261C4" w:rsidRDefault="00E261C4" w:rsidP="00002A50">
      <w:pPr>
        <w:keepNext/>
        <w:keepLines/>
        <w:widowControl w:val="0"/>
        <w:spacing w:after="0"/>
        <w:ind w:right="-43"/>
        <w:jc w:val="left"/>
        <w:outlineLvl w:val="1"/>
        <w:rPr>
          <w:b/>
          <w:bCs/>
          <w:color w:val="000000"/>
          <w:sz w:val="23"/>
          <w:szCs w:val="23"/>
          <w:lang w:bidi="ru-RU"/>
        </w:rPr>
      </w:pPr>
    </w:p>
    <w:p w14:paraId="79FCC7C8" w14:textId="77777777" w:rsidR="00E261C4" w:rsidRPr="00E261C4" w:rsidRDefault="00E261C4" w:rsidP="00002A50">
      <w:pPr>
        <w:widowControl w:val="0"/>
        <w:tabs>
          <w:tab w:val="left" w:pos="1152"/>
        </w:tabs>
        <w:spacing w:after="0"/>
        <w:ind w:left="600"/>
        <w:jc w:val="center"/>
        <w:rPr>
          <w:color w:val="000000"/>
          <w:sz w:val="23"/>
          <w:szCs w:val="23"/>
          <w:lang w:bidi="ru-RU"/>
        </w:rPr>
        <w:sectPr w:rsidR="00E261C4" w:rsidRPr="00E261C4" w:rsidSect="00186900">
          <w:pgSz w:w="11900" w:h="16840"/>
          <w:pgMar w:top="851" w:right="674" w:bottom="1301" w:left="1242" w:header="0" w:footer="3" w:gutter="0"/>
          <w:cols w:space="720"/>
          <w:noEndnote/>
          <w:docGrid w:linePitch="360"/>
        </w:sectPr>
      </w:pPr>
    </w:p>
    <w:p w14:paraId="71892B21" w14:textId="77777777" w:rsidR="00E261C4" w:rsidRPr="00E261C4" w:rsidRDefault="00E261C4" w:rsidP="00002A50">
      <w:pPr>
        <w:keepNext/>
        <w:widowControl w:val="0"/>
        <w:spacing w:after="0"/>
        <w:jc w:val="right"/>
        <w:outlineLvl w:val="5"/>
        <w:rPr>
          <w:rFonts w:eastAsia="Microsoft Sans Serif"/>
          <w:b/>
          <w:color w:val="000000"/>
          <w:sz w:val="23"/>
          <w:szCs w:val="23"/>
          <w:lang w:bidi="ru-RU"/>
        </w:rPr>
      </w:pPr>
      <w:r w:rsidRPr="00E261C4">
        <w:rPr>
          <w:rFonts w:eastAsia="Microsoft Sans Serif"/>
          <w:b/>
          <w:color w:val="000000"/>
          <w:sz w:val="23"/>
          <w:szCs w:val="23"/>
          <w:lang w:bidi="ru-RU"/>
        </w:rPr>
        <w:lastRenderedPageBreak/>
        <w:t>ПРИЛОЖЕНИЕ № 1</w:t>
      </w:r>
    </w:p>
    <w:p w14:paraId="36488B59" w14:textId="77777777" w:rsidR="00E261C4" w:rsidRPr="00E261C4" w:rsidRDefault="00E261C4" w:rsidP="00002A50">
      <w:pPr>
        <w:keepNext/>
        <w:widowControl w:val="0"/>
        <w:spacing w:after="0"/>
        <w:jc w:val="right"/>
        <w:outlineLvl w:val="5"/>
        <w:rPr>
          <w:rFonts w:eastAsia="Microsoft Sans Serif"/>
          <w:color w:val="000000"/>
          <w:sz w:val="23"/>
          <w:szCs w:val="23"/>
          <w:lang w:bidi="ru-RU"/>
        </w:rPr>
      </w:pPr>
      <w:r w:rsidRPr="00E261C4">
        <w:rPr>
          <w:rFonts w:eastAsia="Microsoft Sans Serif"/>
          <w:color w:val="000000"/>
          <w:sz w:val="23"/>
          <w:szCs w:val="23"/>
          <w:lang w:bidi="ru-RU"/>
        </w:rPr>
        <w:t xml:space="preserve">к договору уступки прав (требований) </w:t>
      </w:r>
    </w:p>
    <w:p w14:paraId="1816A0A3" w14:textId="77777777" w:rsidR="00E261C4" w:rsidRPr="00E261C4" w:rsidRDefault="00E261C4" w:rsidP="00002A50">
      <w:pPr>
        <w:keepNext/>
        <w:widowControl w:val="0"/>
        <w:spacing w:after="0"/>
        <w:jc w:val="right"/>
        <w:outlineLvl w:val="5"/>
        <w:rPr>
          <w:rFonts w:eastAsia="Microsoft Sans Serif"/>
          <w:color w:val="000000"/>
          <w:sz w:val="23"/>
          <w:szCs w:val="23"/>
          <w:lang w:bidi="ru-RU"/>
        </w:rPr>
      </w:pPr>
      <w:r w:rsidRPr="00E261C4">
        <w:rPr>
          <w:rFonts w:eastAsia="Microsoft Sans Serif"/>
          <w:color w:val="000000"/>
          <w:sz w:val="23"/>
          <w:szCs w:val="23"/>
          <w:lang w:bidi="ru-RU"/>
        </w:rPr>
        <w:t>от «__» ______ 2024 г.</w:t>
      </w:r>
    </w:p>
    <w:p w14:paraId="371D55BF" w14:textId="77777777" w:rsidR="00E261C4" w:rsidRPr="00E261C4" w:rsidRDefault="00E261C4" w:rsidP="00002A50">
      <w:pPr>
        <w:keepNext/>
        <w:widowControl w:val="0"/>
        <w:spacing w:after="0"/>
        <w:jc w:val="right"/>
        <w:outlineLvl w:val="5"/>
        <w:rPr>
          <w:rFonts w:eastAsia="Microsoft Sans Serif"/>
          <w:color w:val="000000"/>
          <w:sz w:val="23"/>
          <w:szCs w:val="23"/>
          <w:lang w:bidi="ru-RU"/>
        </w:rPr>
      </w:pPr>
      <w:r w:rsidRPr="00E261C4">
        <w:rPr>
          <w:rFonts w:eastAsia="Microsoft Sans Serif"/>
          <w:color w:val="000000"/>
          <w:sz w:val="23"/>
          <w:szCs w:val="23"/>
          <w:lang w:bidi="ru-RU"/>
        </w:rPr>
        <w:t xml:space="preserve">№ </w:t>
      </w:r>
    </w:p>
    <w:p w14:paraId="7B6F53A1" w14:textId="77777777" w:rsidR="00E261C4" w:rsidRPr="00E261C4" w:rsidRDefault="00E261C4" w:rsidP="00002A50">
      <w:pPr>
        <w:widowControl w:val="0"/>
        <w:spacing w:after="0"/>
        <w:jc w:val="right"/>
        <w:rPr>
          <w:color w:val="000000"/>
          <w:sz w:val="23"/>
          <w:szCs w:val="23"/>
          <w:lang w:bidi="ru-RU"/>
        </w:rPr>
      </w:pPr>
    </w:p>
    <w:p w14:paraId="3C5D2D12" w14:textId="71940031" w:rsidR="00E261C4" w:rsidRDefault="00E261C4" w:rsidP="00002A50">
      <w:pPr>
        <w:widowControl w:val="0"/>
        <w:spacing w:after="0"/>
        <w:jc w:val="center"/>
        <w:rPr>
          <w:b/>
          <w:bCs/>
          <w:color w:val="000000"/>
          <w:sz w:val="23"/>
          <w:szCs w:val="23"/>
          <w:lang w:bidi="ru-RU"/>
        </w:rPr>
      </w:pPr>
      <w:r w:rsidRPr="00E261C4">
        <w:rPr>
          <w:b/>
          <w:bCs/>
          <w:color w:val="000000"/>
          <w:sz w:val="23"/>
          <w:szCs w:val="23"/>
          <w:lang w:bidi="ru-RU"/>
        </w:rPr>
        <w:t>АКТ ПРИЕМА-ПЕРЕДАЧИ</w:t>
      </w:r>
    </w:p>
    <w:p w14:paraId="78E8401F" w14:textId="11386A92" w:rsidR="00E261C4" w:rsidRPr="00E261C4" w:rsidRDefault="00E261C4" w:rsidP="00002A50">
      <w:pPr>
        <w:widowControl w:val="0"/>
        <w:spacing w:after="0"/>
        <w:jc w:val="center"/>
        <w:rPr>
          <w:bCs/>
          <w:i/>
          <w:color w:val="000000"/>
          <w:sz w:val="23"/>
          <w:szCs w:val="23"/>
          <w:lang w:bidi="ru-RU"/>
        </w:rPr>
      </w:pPr>
      <w:r w:rsidRPr="00E261C4">
        <w:rPr>
          <w:bCs/>
          <w:i/>
          <w:color w:val="000000"/>
          <w:sz w:val="23"/>
          <w:szCs w:val="23"/>
          <w:lang w:bidi="ru-RU"/>
        </w:rPr>
        <w:t>(ФОРМА)</w:t>
      </w:r>
    </w:p>
    <w:p w14:paraId="00F0D030" w14:textId="77777777" w:rsidR="00E261C4" w:rsidRPr="00E261C4" w:rsidRDefault="00E261C4" w:rsidP="00002A50">
      <w:pPr>
        <w:widowControl w:val="0"/>
        <w:tabs>
          <w:tab w:val="left" w:pos="6754"/>
          <w:tab w:val="left" w:leader="underscore" w:pos="7250"/>
          <w:tab w:val="left" w:leader="underscore" w:pos="8919"/>
        </w:tabs>
        <w:spacing w:after="0"/>
        <w:ind w:firstLine="600"/>
        <w:rPr>
          <w:color w:val="000000"/>
          <w:sz w:val="23"/>
          <w:szCs w:val="23"/>
          <w:lang w:bidi="ru-RU"/>
        </w:rPr>
      </w:pPr>
      <w:r w:rsidRPr="00E261C4">
        <w:rPr>
          <w:color w:val="000000"/>
          <w:sz w:val="23"/>
          <w:szCs w:val="23"/>
          <w:lang w:bidi="ru-RU"/>
        </w:rPr>
        <w:t>г. Москва</w:t>
      </w:r>
      <w:r w:rsidRPr="00E261C4">
        <w:rPr>
          <w:color w:val="000000"/>
          <w:sz w:val="23"/>
          <w:szCs w:val="23"/>
          <w:lang w:bidi="ru-RU"/>
        </w:rPr>
        <w:tab/>
        <w:t>«</w:t>
      </w:r>
      <w:r w:rsidRPr="00E261C4">
        <w:rPr>
          <w:color w:val="000000"/>
          <w:sz w:val="23"/>
          <w:szCs w:val="23"/>
          <w:lang w:bidi="ru-RU"/>
        </w:rPr>
        <w:tab/>
        <w:t>»</w:t>
      </w:r>
      <w:r w:rsidRPr="00E261C4">
        <w:rPr>
          <w:color w:val="000000"/>
          <w:sz w:val="23"/>
          <w:szCs w:val="23"/>
          <w:lang w:bidi="ru-RU"/>
        </w:rPr>
        <w:tab/>
        <w:t>2024 года</w:t>
      </w:r>
    </w:p>
    <w:p w14:paraId="316F7CB5" w14:textId="77777777" w:rsidR="00E261C4" w:rsidRPr="00E261C4" w:rsidRDefault="00E261C4" w:rsidP="00002A50">
      <w:pPr>
        <w:spacing w:after="0"/>
        <w:ind w:firstLine="567"/>
        <w:rPr>
          <w:b/>
          <w:color w:val="000000"/>
          <w:sz w:val="23"/>
          <w:szCs w:val="23"/>
        </w:rPr>
      </w:pPr>
    </w:p>
    <w:p w14:paraId="1D0FF93C" w14:textId="77777777" w:rsidR="00E261C4" w:rsidRPr="00E261C4" w:rsidRDefault="00E261C4" w:rsidP="00002A50">
      <w:pPr>
        <w:spacing w:after="0"/>
        <w:ind w:firstLine="567"/>
        <w:rPr>
          <w:sz w:val="23"/>
          <w:szCs w:val="23"/>
        </w:rPr>
      </w:pPr>
      <w:r w:rsidRPr="00E261C4">
        <w:rPr>
          <w:b/>
          <w:color w:val="000000"/>
          <w:sz w:val="23"/>
          <w:szCs w:val="23"/>
        </w:rPr>
        <w:t>Акционерное общество «КАВКАЗ.РФ»</w:t>
      </w:r>
      <w:r w:rsidRPr="00E261C4">
        <w:rPr>
          <w:color w:val="000000"/>
          <w:sz w:val="23"/>
          <w:szCs w:val="23"/>
        </w:rPr>
        <w:t xml:space="preserve"> (АО «КАВКАЗ.РФ»), именуемое в дальнейшем «Цедент»</w:t>
      </w:r>
      <w:r w:rsidRPr="00E261C4">
        <w:rPr>
          <w:sz w:val="23"/>
          <w:szCs w:val="23"/>
        </w:rPr>
        <w:t>,</w:t>
      </w:r>
      <w:r w:rsidRPr="00E261C4">
        <w:rPr>
          <w:color w:val="000000"/>
          <w:sz w:val="23"/>
          <w:szCs w:val="23"/>
        </w:rPr>
        <w:t xml:space="preserve"> в лице _________________________, действующей на основании _________________</w:t>
      </w:r>
      <w:r w:rsidRPr="00E261C4">
        <w:rPr>
          <w:sz w:val="23"/>
          <w:szCs w:val="23"/>
        </w:rPr>
        <w:t>, с одной стороны, и</w:t>
      </w:r>
    </w:p>
    <w:p w14:paraId="08D92ABC" w14:textId="77777777" w:rsidR="00E261C4" w:rsidRPr="00E261C4" w:rsidRDefault="00E261C4" w:rsidP="00002A50">
      <w:pPr>
        <w:widowControl w:val="0"/>
        <w:spacing w:after="0"/>
        <w:ind w:firstLine="600"/>
        <w:rPr>
          <w:color w:val="000000"/>
          <w:sz w:val="23"/>
          <w:szCs w:val="23"/>
          <w:lang w:bidi="ru-RU"/>
        </w:rPr>
      </w:pPr>
      <w:r w:rsidRPr="00E261C4">
        <w:rPr>
          <w:b/>
          <w:sz w:val="23"/>
          <w:szCs w:val="23"/>
        </w:rPr>
        <w:t>_________________________________</w:t>
      </w:r>
      <w:r w:rsidRPr="00E261C4">
        <w:rPr>
          <w:sz w:val="23"/>
          <w:szCs w:val="23"/>
        </w:rPr>
        <w:t xml:space="preserve"> (_______________)</w:t>
      </w:r>
      <w:r w:rsidRPr="00E261C4">
        <w:rPr>
          <w:color w:val="000000"/>
          <w:sz w:val="23"/>
          <w:szCs w:val="23"/>
        </w:rPr>
        <w:t xml:space="preserve">, </w:t>
      </w:r>
      <w:r w:rsidRPr="00E261C4">
        <w:rPr>
          <w:sz w:val="23"/>
          <w:szCs w:val="23"/>
        </w:rPr>
        <w:t>именуемое в дальнейшем «</w:t>
      </w:r>
      <w:r w:rsidRPr="00E261C4">
        <w:rPr>
          <w:color w:val="000000"/>
          <w:sz w:val="23"/>
          <w:szCs w:val="23"/>
        </w:rPr>
        <w:t>Цессионарий</w:t>
      </w:r>
      <w:r w:rsidRPr="00E261C4">
        <w:rPr>
          <w:sz w:val="23"/>
          <w:szCs w:val="23"/>
        </w:rPr>
        <w:t xml:space="preserve">», </w:t>
      </w:r>
      <w:r w:rsidRPr="00E261C4">
        <w:rPr>
          <w:color w:val="000000"/>
          <w:sz w:val="23"/>
          <w:szCs w:val="23"/>
        </w:rPr>
        <w:t>в лице _________________, действующего на основании _______</w:t>
      </w:r>
      <w:r w:rsidRPr="00E261C4">
        <w:rPr>
          <w:sz w:val="23"/>
          <w:szCs w:val="23"/>
        </w:rPr>
        <w:t>, с другой стороны</w:t>
      </w:r>
      <w:r w:rsidRPr="00E261C4">
        <w:rPr>
          <w:color w:val="000000"/>
          <w:sz w:val="23"/>
          <w:szCs w:val="23"/>
          <w:lang w:bidi="ru-RU"/>
        </w:rPr>
        <w:t>, составили настоящий акт о нижеследующем:</w:t>
      </w:r>
    </w:p>
    <w:p w14:paraId="0E492569" w14:textId="77777777" w:rsidR="00E261C4" w:rsidRPr="00E261C4" w:rsidRDefault="00E261C4" w:rsidP="00002A50">
      <w:pPr>
        <w:widowControl w:val="0"/>
        <w:spacing w:after="0"/>
        <w:ind w:firstLine="567"/>
        <w:rPr>
          <w:color w:val="000000"/>
          <w:sz w:val="23"/>
          <w:szCs w:val="23"/>
          <w:lang w:bidi="ru-RU"/>
        </w:rPr>
      </w:pPr>
      <w:r w:rsidRPr="00E261C4">
        <w:rPr>
          <w:color w:val="000000"/>
          <w:sz w:val="23"/>
          <w:szCs w:val="23"/>
          <w:lang w:bidi="ru-RU"/>
        </w:rPr>
        <w:t>1. В подтверждение передаваемых по договору прав (требований) Цедент передает, а Цессионарий принимает все документы, удостоверяющие уступаемые права (требования), а именно:</w:t>
      </w:r>
    </w:p>
    <w:p w14:paraId="272CE455" w14:textId="77777777" w:rsidR="00E261C4" w:rsidRPr="00E261C4" w:rsidRDefault="00E261C4" w:rsidP="00002A50">
      <w:pPr>
        <w:widowControl w:val="0"/>
        <w:spacing w:after="0"/>
        <w:ind w:firstLine="567"/>
        <w:rPr>
          <w:color w:val="000000"/>
          <w:sz w:val="23"/>
          <w:szCs w:val="23"/>
          <w:lang w:bidi="ru-RU"/>
        </w:rPr>
      </w:pPr>
      <w:r w:rsidRPr="00E261C4">
        <w:rPr>
          <w:color w:val="000000"/>
          <w:sz w:val="23"/>
          <w:szCs w:val="23"/>
          <w:lang w:bidi="ru-RU"/>
        </w:rPr>
        <w:t>________________________________________________________________________________</w:t>
      </w:r>
    </w:p>
    <w:p w14:paraId="00404F09" w14:textId="77777777" w:rsidR="00E261C4" w:rsidRPr="00E261C4" w:rsidRDefault="00E261C4" w:rsidP="00002A50">
      <w:pPr>
        <w:widowControl w:val="0"/>
        <w:spacing w:after="0"/>
        <w:ind w:firstLine="567"/>
        <w:rPr>
          <w:color w:val="000000"/>
          <w:sz w:val="23"/>
          <w:szCs w:val="23"/>
          <w:lang w:bidi="ru-RU"/>
        </w:rPr>
      </w:pPr>
      <w:r w:rsidRPr="00E261C4">
        <w:rPr>
          <w:color w:val="000000"/>
          <w:sz w:val="23"/>
          <w:szCs w:val="23"/>
          <w:lang w:bidi="ru-RU"/>
        </w:rPr>
        <w:t>________________________________________________________________________________</w:t>
      </w:r>
    </w:p>
    <w:p w14:paraId="3E24C64D" w14:textId="77777777" w:rsidR="00E261C4" w:rsidRPr="00E261C4" w:rsidRDefault="00E261C4" w:rsidP="00002A50">
      <w:pPr>
        <w:widowControl w:val="0"/>
        <w:spacing w:after="0"/>
        <w:ind w:firstLine="567"/>
        <w:rPr>
          <w:color w:val="000000"/>
          <w:sz w:val="23"/>
          <w:szCs w:val="23"/>
          <w:lang w:bidi="ru-RU"/>
        </w:rPr>
      </w:pPr>
    </w:p>
    <w:p w14:paraId="23D858BF" w14:textId="77777777" w:rsidR="00E261C4" w:rsidRPr="00E261C4" w:rsidRDefault="00E261C4" w:rsidP="00002A50">
      <w:pPr>
        <w:widowControl w:val="0"/>
        <w:spacing w:after="0"/>
        <w:ind w:firstLine="567"/>
        <w:rPr>
          <w:color w:val="000000"/>
          <w:sz w:val="23"/>
          <w:szCs w:val="23"/>
          <w:lang w:bidi="ru-RU"/>
        </w:rPr>
      </w:pPr>
      <w:r w:rsidRPr="00E261C4">
        <w:rPr>
          <w:color w:val="000000"/>
          <w:sz w:val="23"/>
          <w:szCs w:val="23"/>
          <w:lang w:bidi="ru-RU"/>
        </w:rPr>
        <w:t>2. В отношении передаваемой документации Стороны претензий друг к другу не имеют.</w:t>
      </w:r>
    </w:p>
    <w:p w14:paraId="3DD15C9F" w14:textId="77777777" w:rsidR="00E261C4" w:rsidRPr="00E261C4" w:rsidRDefault="00E261C4" w:rsidP="00E261C4">
      <w:pPr>
        <w:widowControl w:val="0"/>
        <w:spacing w:after="251" w:line="240" w:lineRule="exact"/>
        <w:ind w:left="4140"/>
        <w:jc w:val="left"/>
        <w:rPr>
          <w:color w:val="000000"/>
          <w:sz w:val="23"/>
          <w:szCs w:val="23"/>
          <w:lang w:bidi="ru-RU"/>
        </w:rPr>
      </w:pPr>
    </w:p>
    <w:tbl>
      <w:tblPr>
        <w:tblpPr w:leftFromText="180" w:rightFromText="180" w:vertAnchor="text" w:horzAnchor="page" w:tblpX="1744" w:tblpY="243"/>
        <w:tblW w:w="9095" w:type="dxa"/>
        <w:tblLayout w:type="fixed"/>
        <w:tblLook w:val="0000" w:firstRow="0" w:lastRow="0" w:firstColumn="0" w:lastColumn="0" w:noHBand="0" w:noVBand="0"/>
      </w:tblPr>
      <w:tblGrid>
        <w:gridCol w:w="4447"/>
        <w:gridCol w:w="4648"/>
      </w:tblGrid>
      <w:tr w:rsidR="00E261C4" w:rsidRPr="00E261C4" w14:paraId="4A4537C2" w14:textId="77777777" w:rsidTr="009C0CD4">
        <w:trPr>
          <w:trHeight w:val="1622"/>
        </w:trPr>
        <w:tc>
          <w:tcPr>
            <w:tcW w:w="4447" w:type="dxa"/>
          </w:tcPr>
          <w:p w14:paraId="23DB134F" w14:textId="77777777" w:rsidR="00E261C4" w:rsidRPr="00E261C4" w:rsidRDefault="00E261C4" w:rsidP="00E261C4">
            <w:pPr>
              <w:spacing w:after="0"/>
              <w:rPr>
                <w:b/>
                <w:sz w:val="23"/>
                <w:szCs w:val="23"/>
              </w:rPr>
            </w:pPr>
            <w:r w:rsidRPr="00E261C4">
              <w:rPr>
                <w:rFonts w:eastAsia="Microsoft Sans Serif"/>
                <w:b/>
                <w:bCs/>
                <w:color w:val="000000"/>
                <w:sz w:val="23"/>
                <w:szCs w:val="23"/>
                <w:lang w:bidi="ru-RU"/>
              </w:rPr>
              <w:t>ОТ ЦЕССИОНАРИЯ</w:t>
            </w:r>
            <w:r w:rsidRPr="00E261C4">
              <w:rPr>
                <w:b/>
                <w:sz w:val="23"/>
                <w:szCs w:val="23"/>
              </w:rPr>
              <w:t>:</w:t>
            </w:r>
          </w:p>
          <w:p w14:paraId="2680857B" w14:textId="77777777" w:rsidR="00E261C4" w:rsidRPr="00E261C4" w:rsidRDefault="00E261C4" w:rsidP="00E261C4">
            <w:pPr>
              <w:spacing w:after="0"/>
              <w:jc w:val="left"/>
              <w:rPr>
                <w:b/>
                <w:sz w:val="23"/>
                <w:szCs w:val="23"/>
              </w:rPr>
            </w:pPr>
            <w:r w:rsidRPr="00E261C4">
              <w:rPr>
                <w:b/>
                <w:sz w:val="23"/>
                <w:szCs w:val="23"/>
              </w:rPr>
              <w:t>________________</w:t>
            </w:r>
          </w:p>
          <w:p w14:paraId="2B8D99F9" w14:textId="77777777" w:rsidR="00E261C4" w:rsidRPr="00E261C4" w:rsidRDefault="00E261C4" w:rsidP="00E261C4">
            <w:pPr>
              <w:spacing w:after="0"/>
              <w:jc w:val="left"/>
              <w:rPr>
                <w:color w:val="000000"/>
                <w:sz w:val="23"/>
                <w:szCs w:val="23"/>
              </w:rPr>
            </w:pPr>
          </w:p>
          <w:p w14:paraId="7258BA93" w14:textId="77777777" w:rsidR="00E261C4" w:rsidRPr="00E261C4" w:rsidRDefault="00E261C4" w:rsidP="00E261C4">
            <w:pPr>
              <w:spacing w:after="0"/>
              <w:jc w:val="left"/>
              <w:rPr>
                <w:color w:val="000000"/>
                <w:sz w:val="23"/>
                <w:szCs w:val="23"/>
              </w:rPr>
            </w:pPr>
          </w:p>
          <w:p w14:paraId="50FA806E" w14:textId="77777777" w:rsidR="00E261C4" w:rsidRPr="00E261C4" w:rsidRDefault="00E261C4" w:rsidP="00E261C4">
            <w:pPr>
              <w:spacing w:after="0"/>
              <w:jc w:val="left"/>
              <w:rPr>
                <w:rFonts w:eastAsia="Courier New"/>
                <w:sz w:val="23"/>
                <w:szCs w:val="23"/>
              </w:rPr>
            </w:pPr>
            <w:r w:rsidRPr="00E261C4">
              <w:rPr>
                <w:rFonts w:eastAsia="Courier New"/>
                <w:sz w:val="23"/>
                <w:szCs w:val="23"/>
              </w:rPr>
              <w:t>________________________ / __________/</w:t>
            </w:r>
          </w:p>
          <w:p w14:paraId="351DCC83" w14:textId="77777777" w:rsidR="00E261C4" w:rsidRPr="00E261C4" w:rsidRDefault="00E261C4" w:rsidP="00E261C4">
            <w:pPr>
              <w:spacing w:after="0"/>
              <w:ind w:left="142"/>
              <w:jc w:val="left"/>
              <w:rPr>
                <w:i/>
                <w:sz w:val="16"/>
                <w:szCs w:val="16"/>
              </w:rPr>
            </w:pPr>
            <w:r w:rsidRPr="00E261C4">
              <w:rPr>
                <w:i/>
                <w:sz w:val="16"/>
                <w:szCs w:val="16"/>
              </w:rPr>
              <w:t>(подписано ЭЦП)</w:t>
            </w:r>
          </w:p>
        </w:tc>
        <w:tc>
          <w:tcPr>
            <w:tcW w:w="4648" w:type="dxa"/>
          </w:tcPr>
          <w:p w14:paraId="533B7B2E" w14:textId="77777777" w:rsidR="00E261C4" w:rsidRPr="00E261C4" w:rsidRDefault="00E261C4" w:rsidP="00E261C4">
            <w:pPr>
              <w:spacing w:after="0"/>
              <w:rPr>
                <w:b/>
                <w:sz w:val="23"/>
                <w:szCs w:val="23"/>
              </w:rPr>
            </w:pPr>
            <w:r w:rsidRPr="00E261C4">
              <w:rPr>
                <w:rFonts w:eastAsia="Microsoft Sans Serif"/>
                <w:b/>
                <w:bCs/>
                <w:color w:val="000000"/>
                <w:sz w:val="23"/>
                <w:szCs w:val="23"/>
                <w:lang w:bidi="ru-RU"/>
              </w:rPr>
              <w:t>ОТ ЦЕДЕНТА</w:t>
            </w:r>
            <w:r w:rsidRPr="00E261C4">
              <w:rPr>
                <w:b/>
                <w:sz w:val="23"/>
                <w:szCs w:val="23"/>
              </w:rPr>
              <w:t>:</w:t>
            </w:r>
          </w:p>
          <w:p w14:paraId="2BF17964" w14:textId="77777777" w:rsidR="00E261C4" w:rsidRPr="00E261C4" w:rsidRDefault="00E261C4" w:rsidP="00E261C4">
            <w:pPr>
              <w:spacing w:after="0"/>
              <w:rPr>
                <w:b/>
                <w:sz w:val="23"/>
                <w:szCs w:val="23"/>
              </w:rPr>
            </w:pPr>
            <w:r w:rsidRPr="00E261C4">
              <w:rPr>
                <w:b/>
                <w:sz w:val="23"/>
                <w:szCs w:val="23"/>
              </w:rPr>
              <w:t>АО «КАВКАЗ.РФ»</w:t>
            </w:r>
          </w:p>
          <w:p w14:paraId="69CAB775" w14:textId="77777777" w:rsidR="00E261C4" w:rsidRPr="00E261C4" w:rsidRDefault="00E261C4" w:rsidP="00E261C4">
            <w:pPr>
              <w:spacing w:after="0"/>
              <w:rPr>
                <w:sz w:val="23"/>
                <w:szCs w:val="23"/>
              </w:rPr>
            </w:pPr>
          </w:p>
          <w:p w14:paraId="20ED044F" w14:textId="77777777" w:rsidR="00E261C4" w:rsidRPr="00E261C4" w:rsidRDefault="00E261C4" w:rsidP="00E261C4">
            <w:pPr>
              <w:spacing w:after="0"/>
              <w:rPr>
                <w:sz w:val="23"/>
                <w:szCs w:val="23"/>
              </w:rPr>
            </w:pPr>
          </w:p>
          <w:p w14:paraId="3FCB0764" w14:textId="77777777" w:rsidR="00E261C4" w:rsidRPr="00E261C4" w:rsidRDefault="00E261C4" w:rsidP="00E261C4">
            <w:pPr>
              <w:spacing w:after="0"/>
              <w:rPr>
                <w:b/>
                <w:sz w:val="23"/>
                <w:szCs w:val="23"/>
              </w:rPr>
            </w:pPr>
            <w:r w:rsidRPr="00E261C4">
              <w:rPr>
                <w:sz w:val="23"/>
                <w:szCs w:val="23"/>
              </w:rPr>
              <w:t>_____________________/ _____________/</w:t>
            </w:r>
          </w:p>
          <w:p w14:paraId="6AE7661C" w14:textId="77777777" w:rsidR="00E261C4" w:rsidRPr="00E261C4" w:rsidRDefault="00E261C4" w:rsidP="00E261C4">
            <w:pPr>
              <w:spacing w:after="0"/>
              <w:ind w:left="142"/>
              <w:jc w:val="left"/>
              <w:rPr>
                <w:rFonts w:eastAsia="Courier New"/>
                <w:sz w:val="23"/>
                <w:szCs w:val="23"/>
              </w:rPr>
            </w:pPr>
            <w:r w:rsidRPr="00E261C4">
              <w:rPr>
                <w:i/>
                <w:sz w:val="16"/>
                <w:szCs w:val="16"/>
              </w:rPr>
              <w:t>(подписано ЭЦП)</w:t>
            </w:r>
          </w:p>
        </w:tc>
      </w:tr>
    </w:tbl>
    <w:p w14:paraId="5C78E36B" w14:textId="77777777" w:rsidR="00E261C4" w:rsidRPr="00E261C4" w:rsidRDefault="00E261C4" w:rsidP="00E261C4">
      <w:pPr>
        <w:widowControl w:val="0"/>
        <w:spacing w:after="0" w:line="274" w:lineRule="exact"/>
        <w:rPr>
          <w:b/>
          <w:bCs/>
          <w:color w:val="000000"/>
          <w:sz w:val="23"/>
          <w:szCs w:val="23"/>
          <w:lang w:bidi="ru-RU"/>
        </w:rPr>
      </w:pPr>
    </w:p>
    <w:p w14:paraId="24B966D3" w14:textId="77777777" w:rsidR="00E261C4" w:rsidRPr="00E261C4" w:rsidRDefault="00E261C4" w:rsidP="00E261C4">
      <w:pPr>
        <w:widowControl w:val="0"/>
        <w:spacing w:after="0" w:line="274" w:lineRule="exact"/>
        <w:rPr>
          <w:b/>
          <w:bCs/>
          <w:color w:val="000000"/>
          <w:sz w:val="23"/>
          <w:szCs w:val="23"/>
          <w:lang w:bidi="ru-RU"/>
        </w:rPr>
        <w:sectPr w:rsidR="00E261C4" w:rsidRPr="00E261C4" w:rsidSect="009C0CD4">
          <w:pgSz w:w="11900" w:h="16840"/>
          <w:pgMar w:top="1301" w:right="674" w:bottom="2050" w:left="1242" w:header="0" w:footer="3" w:gutter="0"/>
          <w:cols w:space="720"/>
          <w:noEndnote/>
          <w:docGrid w:linePitch="360"/>
        </w:sectPr>
      </w:pPr>
    </w:p>
    <w:p w14:paraId="77AA7627" w14:textId="77777777" w:rsidR="00E261C4" w:rsidRPr="00E261C4" w:rsidRDefault="00E261C4" w:rsidP="00E261C4">
      <w:pPr>
        <w:keepNext/>
        <w:widowControl w:val="0"/>
        <w:spacing w:after="0"/>
        <w:jc w:val="right"/>
        <w:outlineLvl w:val="5"/>
        <w:rPr>
          <w:rFonts w:eastAsia="Microsoft Sans Serif"/>
          <w:b/>
          <w:color w:val="000000"/>
          <w:sz w:val="23"/>
          <w:szCs w:val="23"/>
          <w:lang w:bidi="ru-RU"/>
        </w:rPr>
      </w:pPr>
      <w:r w:rsidRPr="00E261C4">
        <w:rPr>
          <w:rFonts w:eastAsia="Microsoft Sans Serif"/>
          <w:b/>
          <w:color w:val="000000"/>
          <w:sz w:val="23"/>
          <w:szCs w:val="23"/>
          <w:lang w:bidi="ru-RU"/>
        </w:rPr>
        <w:lastRenderedPageBreak/>
        <w:t>ПРИЛОЖЕНИЕ № 2</w:t>
      </w:r>
    </w:p>
    <w:p w14:paraId="6183BDA3" w14:textId="77777777" w:rsidR="00E261C4" w:rsidRPr="00E261C4" w:rsidRDefault="00E261C4" w:rsidP="00E261C4">
      <w:pPr>
        <w:keepNext/>
        <w:widowControl w:val="0"/>
        <w:spacing w:after="0"/>
        <w:jc w:val="right"/>
        <w:outlineLvl w:val="5"/>
        <w:rPr>
          <w:rFonts w:eastAsia="Microsoft Sans Serif"/>
          <w:color w:val="000000"/>
          <w:sz w:val="23"/>
          <w:szCs w:val="23"/>
          <w:lang w:bidi="ru-RU"/>
        </w:rPr>
      </w:pPr>
      <w:r w:rsidRPr="00E261C4">
        <w:rPr>
          <w:rFonts w:eastAsia="Microsoft Sans Serif"/>
          <w:color w:val="000000"/>
          <w:sz w:val="23"/>
          <w:szCs w:val="23"/>
          <w:lang w:bidi="ru-RU"/>
        </w:rPr>
        <w:t xml:space="preserve">к договору уступки прав (требований) </w:t>
      </w:r>
    </w:p>
    <w:p w14:paraId="160EFFA4" w14:textId="77777777" w:rsidR="00E261C4" w:rsidRPr="00E261C4" w:rsidRDefault="00E261C4" w:rsidP="00E261C4">
      <w:pPr>
        <w:keepNext/>
        <w:widowControl w:val="0"/>
        <w:spacing w:after="0"/>
        <w:jc w:val="right"/>
        <w:outlineLvl w:val="5"/>
        <w:rPr>
          <w:rFonts w:eastAsia="Microsoft Sans Serif"/>
          <w:color w:val="000000"/>
          <w:sz w:val="23"/>
          <w:szCs w:val="23"/>
          <w:lang w:bidi="ru-RU"/>
        </w:rPr>
      </w:pPr>
      <w:r w:rsidRPr="00E261C4">
        <w:rPr>
          <w:rFonts w:eastAsia="Microsoft Sans Serif"/>
          <w:color w:val="000000"/>
          <w:sz w:val="23"/>
          <w:szCs w:val="23"/>
          <w:lang w:bidi="ru-RU"/>
        </w:rPr>
        <w:t>от «__» ______ 2024 г.</w:t>
      </w:r>
    </w:p>
    <w:p w14:paraId="5871FFDB" w14:textId="77777777" w:rsidR="00E261C4" w:rsidRPr="00E261C4" w:rsidRDefault="00E261C4" w:rsidP="00E261C4">
      <w:pPr>
        <w:keepNext/>
        <w:widowControl w:val="0"/>
        <w:spacing w:after="0"/>
        <w:jc w:val="right"/>
        <w:outlineLvl w:val="5"/>
        <w:rPr>
          <w:rFonts w:eastAsia="Microsoft Sans Serif"/>
          <w:color w:val="000000"/>
          <w:sz w:val="23"/>
          <w:szCs w:val="23"/>
          <w:lang w:bidi="ru-RU"/>
        </w:rPr>
      </w:pPr>
      <w:r w:rsidRPr="00E261C4">
        <w:rPr>
          <w:rFonts w:eastAsia="Microsoft Sans Serif"/>
          <w:color w:val="000000"/>
          <w:sz w:val="23"/>
          <w:szCs w:val="23"/>
          <w:lang w:bidi="ru-RU"/>
        </w:rPr>
        <w:t xml:space="preserve">№ </w:t>
      </w:r>
    </w:p>
    <w:p w14:paraId="28716720" w14:textId="58EA4D0C" w:rsidR="00E261C4" w:rsidRPr="00E261C4" w:rsidRDefault="00E261C4" w:rsidP="00E261C4">
      <w:pPr>
        <w:widowControl w:val="0"/>
        <w:spacing w:after="0" w:line="274" w:lineRule="exact"/>
        <w:jc w:val="center"/>
        <w:rPr>
          <w:b/>
          <w:bCs/>
          <w:color w:val="000000"/>
          <w:sz w:val="23"/>
          <w:szCs w:val="23"/>
          <w:lang w:bidi="ru-RU"/>
        </w:rPr>
      </w:pPr>
      <w:r w:rsidRPr="00E261C4">
        <w:rPr>
          <w:b/>
          <w:bCs/>
          <w:color w:val="000000"/>
          <w:sz w:val="23"/>
          <w:szCs w:val="23"/>
          <w:lang w:bidi="ru-RU"/>
        </w:rPr>
        <w:t>ЭЛЕКТРОННАЯ КО</w:t>
      </w:r>
      <w:r w:rsidR="009C0CD4">
        <w:rPr>
          <w:b/>
          <w:bCs/>
          <w:color w:val="000000"/>
          <w:sz w:val="23"/>
          <w:szCs w:val="23"/>
          <w:lang w:bidi="ru-RU"/>
        </w:rPr>
        <w:t>П</w:t>
      </w:r>
      <w:r w:rsidRPr="00E261C4">
        <w:rPr>
          <w:b/>
          <w:bCs/>
          <w:color w:val="000000"/>
          <w:sz w:val="23"/>
          <w:szCs w:val="23"/>
          <w:lang w:bidi="ru-RU"/>
        </w:rPr>
        <w:t>ИЯ ИСПОЛНИТЕЛЬНОГО ЛИСТА</w:t>
      </w:r>
    </w:p>
    <w:p w14:paraId="608AE8E0" w14:textId="33C6BE11" w:rsidR="00E261C4" w:rsidRPr="00E261C4" w:rsidRDefault="00525258" w:rsidP="00E261C4">
      <w:pPr>
        <w:spacing w:after="0"/>
        <w:jc w:val="center"/>
        <w:rPr>
          <w:rFonts w:eastAsia="Calibri"/>
          <w:i/>
          <w:kern w:val="32"/>
          <w:lang w:eastAsia="x-none"/>
        </w:rPr>
      </w:pPr>
      <w:r>
        <w:rPr>
          <w:noProof/>
        </w:rPr>
        <w:drawing>
          <wp:anchor distT="0" distB="0" distL="114300" distR="114300" simplePos="0" relativeHeight="251659264" behindDoc="1" locked="0" layoutInCell="1" allowOverlap="1" wp14:anchorId="6BC451EF" wp14:editId="1B129ABB">
            <wp:simplePos x="0" y="0"/>
            <wp:positionH relativeFrom="column">
              <wp:posOffset>-6985</wp:posOffset>
            </wp:positionH>
            <wp:positionV relativeFrom="paragraph">
              <wp:posOffset>336550</wp:posOffset>
            </wp:positionV>
            <wp:extent cx="6138545" cy="8385810"/>
            <wp:effectExtent l="0" t="0" r="0" b="0"/>
            <wp:wrapSquare wrapText="bothSides"/>
            <wp:docPr id="8" name="Рисунок 2" desc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8545" cy="8385810"/>
                    </a:xfrm>
                    <a:prstGeom prst="rect">
                      <a:avLst/>
                    </a:prstGeom>
                    <a:noFill/>
                  </pic:spPr>
                </pic:pic>
              </a:graphicData>
            </a:graphic>
            <wp14:sizeRelH relativeFrom="page">
              <wp14:pctWidth>0</wp14:pctWidth>
            </wp14:sizeRelH>
            <wp14:sizeRelV relativeFrom="page">
              <wp14:pctHeight>0</wp14:pctHeight>
            </wp14:sizeRelV>
          </wp:anchor>
        </w:drawing>
      </w:r>
    </w:p>
    <w:p w14:paraId="4C14D681" w14:textId="723E8AEA" w:rsidR="00E261C4" w:rsidRPr="00E261C4" w:rsidRDefault="00E261C4" w:rsidP="00E261C4">
      <w:pPr>
        <w:widowControl w:val="0"/>
        <w:spacing w:after="0" w:line="274" w:lineRule="exact"/>
        <w:rPr>
          <w:b/>
          <w:bCs/>
          <w:color w:val="000000"/>
          <w:sz w:val="23"/>
          <w:szCs w:val="23"/>
          <w:lang w:bidi="ru-RU"/>
        </w:rPr>
      </w:pPr>
    </w:p>
    <w:p w14:paraId="5675F9BD" w14:textId="116B942A" w:rsidR="009C0CD4" w:rsidRDefault="00525258">
      <w:pPr>
        <w:spacing w:after="0"/>
        <w:jc w:val="left"/>
        <w:rPr>
          <w:b/>
          <w:bCs/>
          <w:color w:val="000000"/>
          <w:sz w:val="23"/>
          <w:szCs w:val="23"/>
          <w:lang w:bidi="ru-RU"/>
        </w:rPr>
      </w:pPr>
      <w:r>
        <w:rPr>
          <w:noProof/>
        </w:rPr>
        <w:lastRenderedPageBreak/>
        <w:drawing>
          <wp:anchor distT="0" distB="0" distL="114300" distR="114300" simplePos="0" relativeHeight="251661312" behindDoc="1" locked="0" layoutInCell="1" allowOverlap="1" wp14:anchorId="51C55AFE" wp14:editId="0A76FA43">
            <wp:simplePos x="0" y="0"/>
            <wp:positionH relativeFrom="column">
              <wp:posOffset>-43815</wp:posOffset>
            </wp:positionH>
            <wp:positionV relativeFrom="paragraph">
              <wp:posOffset>191770</wp:posOffset>
            </wp:positionV>
            <wp:extent cx="6238875" cy="8665845"/>
            <wp:effectExtent l="0" t="0" r="9525" b="1905"/>
            <wp:wrapNone/>
            <wp:docPr id="7" name="Рисунок 3" desc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8875" cy="8665845"/>
                    </a:xfrm>
                    <a:prstGeom prst="rect">
                      <a:avLst/>
                    </a:prstGeom>
                    <a:noFill/>
                  </pic:spPr>
                </pic:pic>
              </a:graphicData>
            </a:graphic>
            <wp14:sizeRelH relativeFrom="page">
              <wp14:pctWidth>0</wp14:pctWidth>
            </wp14:sizeRelH>
            <wp14:sizeRelV relativeFrom="page">
              <wp14:pctHeight>0</wp14:pctHeight>
            </wp14:sizeRelV>
          </wp:anchor>
        </w:drawing>
      </w:r>
      <w:r w:rsidR="009C0CD4">
        <w:rPr>
          <w:b/>
          <w:bCs/>
          <w:color w:val="000000"/>
          <w:sz w:val="23"/>
          <w:szCs w:val="23"/>
          <w:lang w:bidi="ru-RU"/>
        </w:rPr>
        <w:br w:type="page"/>
      </w:r>
    </w:p>
    <w:p w14:paraId="7031878F" w14:textId="77777777" w:rsidR="009C0CD4" w:rsidRDefault="009C0CD4">
      <w:pPr>
        <w:spacing w:after="0"/>
        <w:jc w:val="left"/>
        <w:rPr>
          <w:b/>
          <w:bCs/>
          <w:noProof/>
          <w:color w:val="000000"/>
          <w:sz w:val="23"/>
          <w:szCs w:val="23"/>
        </w:rPr>
      </w:pPr>
    </w:p>
    <w:p w14:paraId="71901463" w14:textId="7CE69B10" w:rsidR="009C0CD4" w:rsidRDefault="009C0CD4">
      <w:pPr>
        <w:spacing w:after="0"/>
        <w:jc w:val="left"/>
        <w:rPr>
          <w:b/>
          <w:bCs/>
          <w:color w:val="000000"/>
          <w:sz w:val="23"/>
          <w:szCs w:val="23"/>
          <w:lang w:bidi="ru-RU"/>
        </w:rPr>
      </w:pPr>
      <w:r>
        <w:rPr>
          <w:b/>
          <w:bCs/>
          <w:noProof/>
          <w:color w:val="000000"/>
          <w:sz w:val="23"/>
          <w:szCs w:val="23"/>
        </w:rPr>
        <w:br/>
      </w:r>
      <w:r w:rsidRPr="009C0CD4">
        <w:rPr>
          <w:b/>
          <w:bCs/>
          <w:noProof/>
          <w:color w:val="000000"/>
          <w:sz w:val="23"/>
          <w:szCs w:val="23"/>
        </w:rPr>
        <w:drawing>
          <wp:inline distT="0" distB="0" distL="0" distR="0" wp14:anchorId="3DD7C691" wp14:editId="6AFE002B">
            <wp:extent cx="6166628" cy="8714630"/>
            <wp:effectExtent l="0" t="0" r="5715" b="0"/>
            <wp:docPr id="1" name="Рисунок 1" descr="Y:\Департамент торгов\ПРОЦЕДУРЫ\7 ПРОДАЖА ИМУЩЕСТВА\33 Продажа долга\Инициатор\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Департамент торгов\ПРОЦЕДУРЫ\7 ПРОДАЖА ИМУЩЕСТВА\33 Продажа долга\Инициатор\_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0296" cy="8719813"/>
                    </a:xfrm>
                    <a:prstGeom prst="rect">
                      <a:avLst/>
                    </a:prstGeom>
                    <a:noFill/>
                    <a:ln>
                      <a:noFill/>
                    </a:ln>
                  </pic:spPr>
                </pic:pic>
              </a:graphicData>
            </a:graphic>
          </wp:inline>
        </w:drawing>
      </w:r>
      <w:r>
        <w:rPr>
          <w:b/>
          <w:bCs/>
          <w:color w:val="000000"/>
          <w:sz w:val="23"/>
          <w:szCs w:val="23"/>
          <w:lang w:bidi="ru-RU"/>
        </w:rPr>
        <w:br w:type="page"/>
      </w:r>
    </w:p>
    <w:p w14:paraId="1D6932CB" w14:textId="4EC7A3C9" w:rsidR="009C0CD4" w:rsidRDefault="009C0CD4">
      <w:pPr>
        <w:spacing w:after="0"/>
        <w:jc w:val="left"/>
        <w:rPr>
          <w:b/>
          <w:bCs/>
          <w:color w:val="000000"/>
          <w:sz w:val="23"/>
          <w:szCs w:val="23"/>
          <w:lang w:bidi="ru-RU"/>
        </w:rPr>
      </w:pPr>
      <w:r w:rsidRPr="009C0CD4">
        <w:rPr>
          <w:b/>
          <w:bCs/>
          <w:noProof/>
          <w:color w:val="000000"/>
          <w:sz w:val="23"/>
          <w:szCs w:val="23"/>
        </w:rPr>
        <w:lastRenderedPageBreak/>
        <w:drawing>
          <wp:inline distT="0" distB="0" distL="0" distR="0" wp14:anchorId="5BE33E51" wp14:editId="27FFDF78">
            <wp:extent cx="6130290" cy="8393838"/>
            <wp:effectExtent l="0" t="0" r="3810" b="7620"/>
            <wp:docPr id="2" name="Рисунок 2" descr="Y:\Департамент торгов\ПРОЦЕДУРЫ\7 ПРОДАЖА ИМУЩЕСТВА\33 Продажа долга\Инициатор\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Департамент торгов\ПРОЦЕДУРЫ\7 ПРОДАЖА ИМУЩЕСТВА\33 Продажа долга\Инициатор\_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9386" cy="8406293"/>
                    </a:xfrm>
                    <a:prstGeom prst="rect">
                      <a:avLst/>
                    </a:prstGeom>
                    <a:noFill/>
                    <a:ln>
                      <a:noFill/>
                    </a:ln>
                  </pic:spPr>
                </pic:pic>
              </a:graphicData>
            </a:graphic>
          </wp:inline>
        </w:drawing>
      </w:r>
      <w:r>
        <w:rPr>
          <w:b/>
          <w:bCs/>
          <w:color w:val="000000"/>
          <w:sz w:val="23"/>
          <w:szCs w:val="23"/>
          <w:lang w:bidi="ru-RU"/>
        </w:rPr>
        <w:br w:type="page"/>
      </w:r>
    </w:p>
    <w:p w14:paraId="6F804834" w14:textId="556F546B" w:rsidR="009C0CD4" w:rsidRDefault="009C0CD4">
      <w:pPr>
        <w:spacing w:after="0"/>
        <w:jc w:val="left"/>
        <w:rPr>
          <w:b/>
          <w:bCs/>
          <w:color w:val="000000"/>
          <w:sz w:val="23"/>
          <w:szCs w:val="23"/>
          <w:lang w:bidi="ru-RU"/>
        </w:rPr>
      </w:pPr>
      <w:r w:rsidRPr="009C0CD4">
        <w:rPr>
          <w:b/>
          <w:bCs/>
          <w:noProof/>
          <w:color w:val="000000"/>
          <w:sz w:val="23"/>
          <w:szCs w:val="23"/>
        </w:rPr>
        <w:lastRenderedPageBreak/>
        <w:drawing>
          <wp:inline distT="0" distB="0" distL="0" distR="0" wp14:anchorId="2B0679F8" wp14:editId="71103E8F">
            <wp:extent cx="6106602" cy="8394065"/>
            <wp:effectExtent l="0" t="0" r="8890" b="6985"/>
            <wp:docPr id="3" name="Рисунок 3" descr="Y:\Департамент торгов\ПРОЦЕДУРЫ\7 ПРОДАЖА ИМУЩЕСТВА\33 Продажа долга\Инициатор\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Департамент торгов\ПРОЦЕДУРЫ\7 ПРОДАЖА ИМУЩЕСТВА\33 Продажа долга\Инициатор\_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9895" cy="8398592"/>
                    </a:xfrm>
                    <a:prstGeom prst="rect">
                      <a:avLst/>
                    </a:prstGeom>
                    <a:noFill/>
                    <a:ln>
                      <a:noFill/>
                    </a:ln>
                  </pic:spPr>
                </pic:pic>
              </a:graphicData>
            </a:graphic>
          </wp:inline>
        </w:drawing>
      </w:r>
      <w:r>
        <w:rPr>
          <w:b/>
          <w:bCs/>
          <w:color w:val="000000"/>
          <w:sz w:val="23"/>
          <w:szCs w:val="23"/>
          <w:lang w:bidi="ru-RU"/>
        </w:rPr>
        <w:br w:type="page"/>
      </w:r>
    </w:p>
    <w:p w14:paraId="5F4FCD7D" w14:textId="3DB1B38E" w:rsidR="009C0CD4" w:rsidRDefault="009C0CD4">
      <w:pPr>
        <w:spacing w:after="0"/>
        <w:jc w:val="left"/>
        <w:rPr>
          <w:b/>
          <w:bCs/>
          <w:color w:val="000000"/>
          <w:sz w:val="23"/>
          <w:szCs w:val="23"/>
          <w:lang w:bidi="ru-RU"/>
        </w:rPr>
      </w:pPr>
      <w:r w:rsidRPr="009C0CD4">
        <w:rPr>
          <w:b/>
          <w:bCs/>
          <w:noProof/>
          <w:color w:val="000000"/>
          <w:sz w:val="23"/>
          <w:szCs w:val="23"/>
        </w:rPr>
        <w:lastRenderedPageBreak/>
        <w:drawing>
          <wp:inline distT="0" distB="0" distL="0" distR="0" wp14:anchorId="617EC86F" wp14:editId="40BEF848">
            <wp:extent cx="5939790" cy="8394418"/>
            <wp:effectExtent l="0" t="0" r="3810" b="6985"/>
            <wp:docPr id="4" name="Рисунок 4" descr="Y:\Департамент торгов\ПРОЦЕДУРЫ\7 ПРОДАЖА ИМУЩЕСТВА\33 Продажа долга\Инициатор\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Департамент торгов\ПРОЦЕДУРЫ\7 ПРОДАЖА ИМУЩЕСТВА\33 Продажа долга\Инициатор\_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8394418"/>
                    </a:xfrm>
                    <a:prstGeom prst="rect">
                      <a:avLst/>
                    </a:prstGeom>
                    <a:noFill/>
                    <a:ln>
                      <a:noFill/>
                    </a:ln>
                  </pic:spPr>
                </pic:pic>
              </a:graphicData>
            </a:graphic>
          </wp:inline>
        </w:drawing>
      </w:r>
    </w:p>
    <w:p w14:paraId="1D1BE6B0" w14:textId="245B7387" w:rsidR="00482E42" w:rsidRDefault="00482E42">
      <w:pPr>
        <w:spacing w:after="0"/>
        <w:jc w:val="left"/>
        <w:rPr>
          <w:b/>
          <w:bCs/>
          <w:color w:val="000000"/>
          <w:sz w:val="23"/>
          <w:szCs w:val="23"/>
          <w:lang w:bidi="ru-RU"/>
        </w:rPr>
      </w:pPr>
      <w:r>
        <w:rPr>
          <w:b/>
          <w:bCs/>
          <w:color w:val="000000"/>
          <w:sz w:val="23"/>
          <w:szCs w:val="23"/>
          <w:lang w:bidi="ru-RU"/>
        </w:rPr>
        <w:br w:type="page"/>
      </w:r>
    </w:p>
    <w:p w14:paraId="636BD031" w14:textId="6C7C8AB2" w:rsidR="00482E42" w:rsidRDefault="00482E42">
      <w:pPr>
        <w:spacing w:after="0"/>
        <w:jc w:val="left"/>
        <w:rPr>
          <w:b/>
          <w:bCs/>
          <w:color w:val="000000"/>
          <w:sz w:val="23"/>
          <w:szCs w:val="23"/>
          <w:lang w:bidi="ru-RU"/>
        </w:rPr>
      </w:pPr>
      <w:r w:rsidRPr="00482E42">
        <w:rPr>
          <w:b/>
          <w:bCs/>
          <w:noProof/>
          <w:color w:val="000000"/>
          <w:sz w:val="23"/>
          <w:szCs w:val="23"/>
        </w:rPr>
        <w:lastRenderedPageBreak/>
        <w:drawing>
          <wp:inline distT="0" distB="0" distL="0" distR="0" wp14:anchorId="00E1D1A5" wp14:editId="0E413488">
            <wp:extent cx="6011186" cy="8494961"/>
            <wp:effectExtent l="0" t="0" r="8890" b="1905"/>
            <wp:docPr id="5" name="Рисунок 5" descr="Y:\Департамент торгов\ПРОЦЕДУРЫ\7 ПРОДАЖА ИМУЩЕСТВА\33 Продажа долга\Инициатор\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Департамент торгов\ПРОЦЕДУРЫ\7 ПРОДАЖА ИМУЩЕСТВА\33 Продажа долга\Инициатор\_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2723" cy="8497133"/>
                    </a:xfrm>
                    <a:prstGeom prst="rect">
                      <a:avLst/>
                    </a:prstGeom>
                    <a:noFill/>
                    <a:ln>
                      <a:noFill/>
                    </a:ln>
                  </pic:spPr>
                </pic:pic>
              </a:graphicData>
            </a:graphic>
          </wp:inline>
        </w:drawing>
      </w:r>
      <w:r>
        <w:rPr>
          <w:b/>
          <w:bCs/>
          <w:color w:val="000000"/>
          <w:sz w:val="23"/>
          <w:szCs w:val="23"/>
          <w:lang w:bidi="ru-RU"/>
        </w:rPr>
        <w:br w:type="page"/>
      </w:r>
    </w:p>
    <w:p w14:paraId="39537C46" w14:textId="2CFD8B8D" w:rsidR="00E261C4" w:rsidRPr="00E261C4" w:rsidRDefault="00482E42" w:rsidP="00482E42">
      <w:pPr>
        <w:spacing w:after="0"/>
        <w:jc w:val="left"/>
        <w:rPr>
          <w:b/>
          <w:bCs/>
          <w:color w:val="000000"/>
          <w:sz w:val="23"/>
          <w:szCs w:val="23"/>
          <w:lang w:bidi="ru-RU"/>
        </w:rPr>
      </w:pPr>
      <w:r w:rsidRPr="00482E42">
        <w:rPr>
          <w:b/>
          <w:bCs/>
          <w:noProof/>
          <w:color w:val="000000"/>
          <w:sz w:val="23"/>
          <w:szCs w:val="23"/>
        </w:rPr>
        <w:lastRenderedPageBreak/>
        <w:drawing>
          <wp:inline distT="0" distB="0" distL="0" distR="0" wp14:anchorId="2BD3C5BD" wp14:editId="1A91803E">
            <wp:extent cx="6114133" cy="8507896"/>
            <wp:effectExtent l="0" t="0" r="1270" b="7620"/>
            <wp:docPr id="6" name="Рисунок 6" descr="Y:\Департамент торгов\ПРОЦЕДУРЫ\7 ПРОДАЖА ИМУЩЕСТВА\33 Продажа долга\Инициатор\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Департамент торгов\ПРОЦЕДУРЫ\7 ПРОДАЖА ИМУЩЕСТВА\33 Продажа долга\Инициатор\_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8207" cy="8513565"/>
                    </a:xfrm>
                    <a:prstGeom prst="rect">
                      <a:avLst/>
                    </a:prstGeom>
                    <a:noFill/>
                    <a:ln>
                      <a:noFill/>
                    </a:ln>
                  </pic:spPr>
                </pic:pic>
              </a:graphicData>
            </a:graphic>
          </wp:inline>
        </w:drawing>
      </w:r>
    </w:p>
    <w:tbl>
      <w:tblPr>
        <w:tblpPr w:leftFromText="180" w:rightFromText="180" w:vertAnchor="text" w:horzAnchor="page" w:tblpX="1744" w:tblpY="243"/>
        <w:tblW w:w="9171" w:type="dxa"/>
        <w:tblLayout w:type="fixed"/>
        <w:tblLook w:val="0000" w:firstRow="0" w:lastRow="0" w:firstColumn="0" w:lastColumn="0" w:noHBand="0" w:noVBand="0"/>
      </w:tblPr>
      <w:tblGrid>
        <w:gridCol w:w="4484"/>
        <w:gridCol w:w="4687"/>
      </w:tblGrid>
      <w:tr w:rsidR="00E261C4" w:rsidRPr="00E261C4" w14:paraId="7981EEC5" w14:textId="77777777" w:rsidTr="009C0CD4">
        <w:trPr>
          <w:trHeight w:val="1445"/>
        </w:trPr>
        <w:tc>
          <w:tcPr>
            <w:tcW w:w="4484" w:type="dxa"/>
          </w:tcPr>
          <w:p w14:paraId="7F4AE0A4" w14:textId="77777777" w:rsidR="00E261C4" w:rsidRPr="00E261C4" w:rsidRDefault="00E261C4" w:rsidP="00E261C4">
            <w:pPr>
              <w:spacing w:after="0"/>
              <w:rPr>
                <w:b/>
                <w:sz w:val="23"/>
                <w:szCs w:val="23"/>
              </w:rPr>
            </w:pPr>
            <w:r w:rsidRPr="00E261C4">
              <w:rPr>
                <w:rFonts w:eastAsia="Microsoft Sans Serif"/>
                <w:b/>
                <w:bCs/>
                <w:color w:val="000000"/>
                <w:sz w:val="23"/>
                <w:szCs w:val="23"/>
                <w:lang w:bidi="ru-RU"/>
              </w:rPr>
              <w:t>ОТ ЦЕССИОНАРИЯ</w:t>
            </w:r>
            <w:r w:rsidRPr="00E261C4">
              <w:rPr>
                <w:b/>
                <w:sz w:val="23"/>
                <w:szCs w:val="23"/>
              </w:rPr>
              <w:t>:</w:t>
            </w:r>
          </w:p>
          <w:p w14:paraId="7698F68D" w14:textId="77777777" w:rsidR="00E261C4" w:rsidRPr="00E261C4" w:rsidRDefault="00E261C4" w:rsidP="00E261C4">
            <w:pPr>
              <w:spacing w:after="0"/>
              <w:jc w:val="left"/>
              <w:rPr>
                <w:b/>
                <w:sz w:val="23"/>
                <w:szCs w:val="23"/>
              </w:rPr>
            </w:pPr>
            <w:r w:rsidRPr="00E261C4">
              <w:rPr>
                <w:b/>
                <w:sz w:val="23"/>
                <w:szCs w:val="23"/>
              </w:rPr>
              <w:t>________________</w:t>
            </w:r>
          </w:p>
          <w:p w14:paraId="0C8A8C3F" w14:textId="5C497C8D" w:rsidR="00482E42" w:rsidRDefault="00482E42" w:rsidP="00E261C4">
            <w:pPr>
              <w:spacing w:after="0"/>
              <w:jc w:val="left"/>
              <w:rPr>
                <w:color w:val="000000"/>
                <w:sz w:val="23"/>
                <w:szCs w:val="23"/>
              </w:rPr>
            </w:pPr>
          </w:p>
          <w:p w14:paraId="0A3C0CAF" w14:textId="77777777" w:rsidR="00482E42" w:rsidRPr="00E261C4" w:rsidRDefault="00482E42" w:rsidP="00E261C4">
            <w:pPr>
              <w:spacing w:after="0"/>
              <w:jc w:val="left"/>
              <w:rPr>
                <w:color w:val="000000"/>
                <w:sz w:val="23"/>
                <w:szCs w:val="23"/>
              </w:rPr>
            </w:pPr>
          </w:p>
          <w:p w14:paraId="6D80B5E1" w14:textId="77777777" w:rsidR="00E261C4" w:rsidRPr="00E261C4" w:rsidRDefault="00E261C4" w:rsidP="00E261C4">
            <w:pPr>
              <w:spacing w:after="0"/>
              <w:jc w:val="left"/>
              <w:rPr>
                <w:rFonts w:eastAsia="Courier New"/>
                <w:sz w:val="23"/>
                <w:szCs w:val="23"/>
              </w:rPr>
            </w:pPr>
            <w:r w:rsidRPr="00E261C4">
              <w:rPr>
                <w:rFonts w:eastAsia="Courier New"/>
                <w:sz w:val="23"/>
                <w:szCs w:val="23"/>
              </w:rPr>
              <w:t>________________________ / __________/</w:t>
            </w:r>
          </w:p>
          <w:p w14:paraId="7DCE5785" w14:textId="77777777" w:rsidR="00E261C4" w:rsidRPr="00E261C4" w:rsidRDefault="00E261C4" w:rsidP="00E261C4">
            <w:pPr>
              <w:spacing w:after="0"/>
              <w:ind w:left="142"/>
              <w:jc w:val="left"/>
              <w:rPr>
                <w:i/>
                <w:sz w:val="23"/>
                <w:szCs w:val="23"/>
              </w:rPr>
            </w:pPr>
            <w:r w:rsidRPr="00E261C4">
              <w:rPr>
                <w:i/>
                <w:sz w:val="16"/>
                <w:szCs w:val="16"/>
              </w:rPr>
              <w:t>(подписано ЭЦП)</w:t>
            </w:r>
          </w:p>
        </w:tc>
        <w:tc>
          <w:tcPr>
            <w:tcW w:w="4687" w:type="dxa"/>
          </w:tcPr>
          <w:p w14:paraId="700080F9" w14:textId="77777777" w:rsidR="00E261C4" w:rsidRPr="00E261C4" w:rsidRDefault="00E261C4" w:rsidP="00E261C4">
            <w:pPr>
              <w:spacing w:after="0"/>
              <w:rPr>
                <w:b/>
                <w:sz w:val="23"/>
                <w:szCs w:val="23"/>
              </w:rPr>
            </w:pPr>
            <w:r w:rsidRPr="00E261C4">
              <w:rPr>
                <w:rFonts w:eastAsia="Microsoft Sans Serif"/>
                <w:b/>
                <w:bCs/>
                <w:color w:val="000000"/>
                <w:sz w:val="23"/>
                <w:szCs w:val="23"/>
                <w:lang w:bidi="ru-RU"/>
              </w:rPr>
              <w:t>ОТ ЦЕДЕНТА</w:t>
            </w:r>
            <w:r w:rsidRPr="00E261C4">
              <w:rPr>
                <w:b/>
                <w:sz w:val="23"/>
                <w:szCs w:val="23"/>
              </w:rPr>
              <w:t>:</w:t>
            </w:r>
          </w:p>
          <w:p w14:paraId="5E60D3CE" w14:textId="77777777" w:rsidR="00E261C4" w:rsidRPr="00E261C4" w:rsidRDefault="00E261C4" w:rsidP="00E261C4">
            <w:pPr>
              <w:spacing w:after="0"/>
              <w:rPr>
                <w:b/>
                <w:sz w:val="23"/>
                <w:szCs w:val="23"/>
              </w:rPr>
            </w:pPr>
            <w:r w:rsidRPr="00E261C4">
              <w:rPr>
                <w:b/>
                <w:sz w:val="23"/>
                <w:szCs w:val="23"/>
              </w:rPr>
              <w:t>АО «КАВКАЗ.РФ»</w:t>
            </w:r>
          </w:p>
          <w:p w14:paraId="4C9ACA94" w14:textId="3E6E31C7" w:rsidR="00482E42" w:rsidRDefault="00482E42" w:rsidP="00E261C4">
            <w:pPr>
              <w:spacing w:after="0"/>
              <w:rPr>
                <w:sz w:val="23"/>
                <w:szCs w:val="23"/>
              </w:rPr>
            </w:pPr>
          </w:p>
          <w:p w14:paraId="24788280" w14:textId="77777777" w:rsidR="00482E42" w:rsidRPr="00E261C4" w:rsidRDefault="00482E42" w:rsidP="00E261C4">
            <w:pPr>
              <w:spacing w:after="0"/>
              <w:rPr>
                <w:sz w:val="23"/>
                <w:szCs w:val="23"/>
              </w:rPr>
            </w:pPr>
          </w:p>
          <w:p w14:paraId="312BE94F" w14:textId="77777777" w:rsidR="00E261C4" w:rsidRPr="00E261C4" w:rsidRDefault="00E261C4" w:rsidP="00E261C4">
            <w:pPr>
              <w:spacing w:after="0"/>
              <w:rPr>
                <w:b/>
                <w:sz w:val="23"/>
                <w:szCs w:val="23"/>
              </w:rPr>
            </w:pPr>
            <w:r w:rsidRPr="00E261C4">
              <w:rPr>
                <w:sz w:val="23"/>
                <w:szCs w:val="23"/>
              </w:rPr>
              <w:t>_____________________/ _____________/</w:t>
            </w:r>
          </w:p>
          <w:p w14:paraId="7CA24D71" w14:textId="77777777" w:rsidR="00E261C4" w:rsidRPr="00E261C4" w:rsidRDefault="00E261C4" w:rsidP="00E261C4">
            <w:pPr>
              <w:spacing w:after="0"/>
              <w:ind w:left="142"/>
              <w:jc w:val="left"/>
              <w:rPr>
                <w:rFonts w:eastAsia="Courier New"/>
                <w:sz w:val="23"/>
                <w:szCs w:val="23"/>
              </w:rPr>
            </w:pPr>
            <w:r w:rsidRPr="00E261C4">
              <w:rPr>
                <w:i/>
                <w:sz w:val="16"/>
                <w:szCs w:val="16"/>
              </w:rPr>
              <w:t>(подписано ЭЦП)</w:t>
            </w:r>
          </w:p>
        </w:tc>
      </w:tr>
    </w:tbl>
    <w:p w14:paraId="6675ABAA" w14:textId="77777777" w:rsidR="00F43CEE" w:rsidRPr="00482E42" w:rsidRDefault="00F43CEE" w:rsidP="00482E42">
      <w:pPr>
        <w:pBdr>
          <w:top w:val="nil"/>
          <w:left w:val="nil"/>
          <w:bottom w:val="nil"/>
          <w:right w:val="nil"/>
          <w:between w:val="nil"/>
        </w:pBdr>
        <w:spacing w:after="0"/>
        <w:rPr>
          <w:b/>
          <w:sz w:val="16"/>
          <w:szCs w:val="16"/>
        </w:rPr>
      </w:pPr>
    </w:p>
    <w:sectPr w:rsidR="00F43CEE" w:rsidRPr="00482E42" w:rsidSect="00B74A2E">
      <w:pgSz w:w="11906" w:h="16838"/>
      <w:pgMar w:top="284" w:right="849" w:bottom="709" w:left="1276"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C27CB" w14:textId="77777777" w:rsidR="0087709F" w:rsidRDefault="0087709F" w:rsidP="007A1EC3">
      <w:r>
        <w:separator/>
      </w:r>
    </w:p>
  </w:endnote>
  <w:endnote w:type="continuationSeparator" w:id="0">
    <w:p w14:paraId="07A03B64" w14:textId="77777777" w:rsidR="0087709F" w:rsidRDefault="0087709F"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roman"/>
    <w:notTrueType/>
    <w:pitch w:val="default"/>
  </w:font>
  <w:font w:name="SchoolBookC">
    <w:charset w:val="00"/>
    <w:family w:val="decorativ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FreeSetC">
    <w:altName w:val="Courier New"/>
    <w:panose1 w:val="00000000000000000000"/>
    <w:charset w:val="00"/>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62C775" w14:textId="77777777" w:rsidR="0087709F" w:rsidRDefault="0087709F" w:rsidP="007A1EC3">
      <w:r>
        <w:separator/>
      </w:r>
    </w:p>
  </w:footnote>
  <w:footnote w:type="continuationSeparator" w:id="0">
    <w:p w14:paraId="42B2D46F" w14:textId="77777777" w:rsidR="0087709F" w:rsidRDefault="0087709F"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73463132"/>
      <w:docPartObj>
        <w:docPartGallery w:val="Page Numbers (Top of Page)"/>
        <w:docPartUnique/>
      </w:docPartObj>
    </w:sdtPr>
    <w:sdtEndPr>
      <w:rPr>
        <w:sz w:val="20"/>
      </w:rPr>
    </w:sdtEndPr>
    <w:sdtContent>
      <w:p w14:paraId="715D08C1" w14:textId="3B361B9A" w:rsidR="00F56DD2" w:rsidRPr="00B53079" w:rsidRDefault="00F56DD2"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687AE5">
          <w:rPr>
            <w:rFonts w:ascii="Times New Roman" w:hAnsi="Times New Roman"/>
            <w:sz w:val="20"/>
          </w:rPr>
          <w:t>10</w:t>
        </w:r>
        <w:r w:rsidRPr="00B53079">
          <w:rPr>
            <w:rFonts w:ascii="Times New Roman" w:hAnsi="Times New Roman"/>
            <w:sz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9A101" w14:textId="77777777" w:rsidR="00F56DD2" w:rsidRPr="00187BFE" w:rsidRDefault="00F56DD2" w:rsidP="007A1EC3">
    <w:pPr>
      <w:pStyle w:val="af7"/>
      <w:spacing w:before="0" w:after="0"/>
      <w:rPr>
        <w:rFonts w:ascii="Times New Roman" w:hAnsi="Times New Roman"/>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rPr>
        <w:sz w:val="20"/>
      </w:rPr>
    </w:sdtEndPr>
    <w:sdtContent>
      <w:p w14:paraId="5D8EFCB2" w14:textId="5AA8ED69" w:rsidR="00B966E8" w:rsidRPr="00B53079" w:rsidRDefault="00B966E8"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687AE5">
          <w:rPr>
            <w:rFonts w:ascii="Times New Roman" w:hAnsi="Times New Roman"/>
            <w:sz w:val="20"/>
          </w:rPr>
          <w:t>25</w:t>
        </w:r>
        <w:r w:rsidRPr="00B53079">
          <w:rPr>
            <w:rFonts w:ascii="Times New Roman" w:hAnsi="Times New Roman"/>
            <w:sz w:val="20"/>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B966E8" w:rsidRPr="00187BFE" w:rsidRDefault="00B966E8"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90E16D6"/>
    <w:multiLevelType w:val="hybridMultilevel"/>
    <w:tmpl w:val="79C2AB6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B75477"/>
    <w:multiLevelType w:val="hybridMultilevel"/>
    <w:tmpl w:val="21DA1DC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8" w15:restartNumberingAfterBreak="0">
    <w:nsid w:val="15522E2B"/>
    <w:multiLevelType w:val="multilevel"/>
    <w:tmpl w:val="A028C32E"/>
    <w:lvl w:ilvl="0">
      <w:start w:val="1"/>
      <w:numFmt w:val="decimal"/>
      <w:lvlText w:val="%1."/>
      <w:lvlJc w:val="left"/>
      <w:pPr>
        <w:ind w:left="720" w:hanging="360"/>
      </w:pPr>
      <w:rPr>
        <w:rFonts w:hint="default"/>
        <w:color w:val="auto"/>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15B315F3"/>
    <w:multiLevelType w:val="hybridMultilevel"/>
    <w:tmpl w:val="09A43442"/>
    <w:lvl w:ilvl="0" w:tplc="6C628DC6">
      <w:start w:val="1"/>
      <w:numFmt w:val="bullet"/>
      <w:lvlText w:val=""/>
      <w:lvlJc w:val="left"/>
      <w:pPr>
        <w:tabs>
          <w:tab w:val="num" w:pos="720"/>
        </w:tabs>
        <w:ind w:left="720" w:hanging="360"/>
      </w:pPr>
      <w:rPr>
        <w:rFonts w:ascii="Symbol" w:hAnsi="Symbol" w:hint="default"/>
        <w:lang w:val="ru-RU"/>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1E5D115B"/>
    <w:multiLevelType w:val="hybridMultilevel"/>
    <w:tmpl w:val="2044566E"/>
    <w:lvl w:ilvl="0" w:tplc="39F60090">
      <w:start w:val="1"/>
      <w:numFmt w:val="bullet"/>
      <w:lvlText w:val=""/>
      <w:lvlJc w:val="left"/>
      <w:pPr>
        <w:tabs>
          <w:tab w:val="num" w:pos="720"/>
        </w:tabs>
        <w:ind w:left="720" w:hanging="360"/>
      </w:pPr>
      <w:rPr>
        <w:rFonts w:ascii="Symbol" w:hAnsi="Symbol" w:hint="default"/>
        <w:lang w:val="en-US"/>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5" w15:restartNumberingAfterBreak="0">
    <w:nsid w:val="20174E82"/>
    <w:multiLevelType w:val="multilevel"/>
    <w:tmpl w:val="9CFC08B2"/>
    <w:lvl w:ilvl="0">
      <w:start w:val="5"/>
      <w:numFmt w:val="decimal"/>
      <w:lvlText w:val="%1."/>
      <w:lvlJc w:val="left"/>
      <w:pPr>
        <w:tabs>
          <w:tab w:val="num" w:pos="360"/>
        </w:tabs>
        <w:ind w:left="0" w:firstLine="0"/>
      </w:pPr>
      <w:rPr>
        <w:rFonts w:ascii="Times New Roman" w:hAnsi="Times New Roman" w:cs="Times New Roman" w:hint="default"/>
        <w:b/>
        <w:i w:val="0"/>
        <w:color w:val="auto"/>
        <w:sz w:val="24"/>
        <w:szCs w:val="24"/>
      </w:rPr>
    </w:lvl>
    <w:lvl w:ilvl="1">
      <w:start w:val="16"/>
      <w:numFmt w:val="decimal"/>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6"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15:restartNumberingAfterBreak="0">
    <w:nsid w:val="27C55D8E"/>
    <w:multiLevelType w:val="hybridMultilevel"/>
    <w:tmpl w:val="9A9A89CE"/>
    <w:lvl w:ilvl="0" w:tplc="1E4E0420">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298809A0"/>
    <w:multiLevelType w:val="multilevel"/>
    <w:tmpl w:val="1A00B37A"/>
    <w:lvl w:ilvl="0">
      <w:start w:val="1"/>
      <w:numFmt w:val="decimal"/>
      <w:lvlText w:val="%1."/>
      <w:lvlJc w:val="left"/>
      <w:pPr>
        <w:ind w:left="927" w:hanging="360"/>
      </w:pPr>
      <w:rPr>
        <w:rFonts w:hint="default"/>
      </w:rPr>
    </w:lvl>
    <w:lvl w:ilvl="1">
      <w:start w:val="1"/>
      <w:numFmt w:val="decimal"/>
      <w:isLgl/>
      <w:lvlText w:val="%1.%2."/>
      <w:lvlJc w:val="left"/>
      <w:pPr>
        <w:ind w:left="1249" w:hanging="54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29" w15:restartNumberingAfterBreak="0">
    <w:nsid w:val="2DA84AF2"/>
    <w:multiLevelType w:val="hybridMultilevel"/>
    <w:tmpl w:val="EB7C89C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3"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3C51CBF"/>
    <w:multiLevelType w:val="multilevel"/>
    <w:tmpl w:val="4EE28D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8D2521A"/>
    <w:multiLevelType w:val="hybridMultilevel"/>
    <w:tmpl w:val="926233FA"/>
    <w:lvl w:ilvl="0" w:tplc="05C6FB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48F35105"/>
    <w:multiLevelType w:val="hybridMultilevel"/>
    <w:tmpl w:val="099CE29E"/>
    <w:lvl w:ilvl="0" w:tplc="61B033DE">
      <w:start w:val="1"/>
      <w:numFmt w:val="bullet"/>
      <w:lvlText w:val=""/>
      <w:lvlJc w:val="left"/>
      <w:pPr>
        <w:tabs>
          <w:tab w:val="num" w:pos="720"/>
        </w:tabs>
        <w:ind w:left="720" w:hanging="360"/>
      </w:pPr>
      <w:rPr>
        <w:rFonts w:ascii="Symbol" w:hAnsi="Symbol" w:hint="default"/>
        <w:lang w:val="ru-RU"/>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AFF5104"/>
    <w:multiLevelType w:val="hybridMultilevel"/>
    <w:tmpl w:val="2B7201D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0"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1"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43"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5A3B5C08"/>
    <w:multiLevelType w:val="multilevel"/>
    <w:tmpl w:val="15940E4C"/>
    <w:lvl w:ilvl="0">
      <w:start w:val="1"/>
      <w:numFmt w:val="decimal"/>
      <w:lvlText w:val="%1."/>
      <w:lvlJc w:val="left"/>
      <w:pPr>
        <w:ind w:left="360" w:hanging="360"/>
      </w:pPr>
      <w:rPr>
        <w:rFonts w:hint="default"/>
        <w:b/>
      </w:rPr>
    </w:lvl>
    <w:lvl w:ilvl="1">
      <w:start w:val="1"/>
      <w:numFmt w:val="decimal"/>
      <w:lvlText w:val="%1.%2."/>
      <w:lvlJc w:val="left"/>
      <w:pPr>
        <w:ind w:left="1141" w:hanging="432"/>
      </w:pPr>
      <w:rPr>
        <w:rFonts w:ascii="Times New Roman" w:hAnsi="Times New Roman" w:cs="Times New Roman" w:hint="default"/>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6" w15:restartNumberingAfterBreak="0">
    <w:nsid w:val="5B5818D9"/>
    <w:multiLevelType w:val="hybridMultilevel"/>
    <w:tmpl w:val="F1107482"/>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5385996"/>
    <w:multiLevelType w:val="hybridMultilevel"/>
    <w:tmpl w:val="3A7AAA3A"/>
    <w:lvl w:ilvl="0" w:tplc="05A028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2" w15:restartNumberingAfterBreak="0">
    <w:nsid w:val="6B6F5C53"/>
    <w:multiLevelType w:val="multilevel"/>
    <w:tmpl w:val="DDFA7446"/>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53"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6"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9"/>
  </w:num>
  <w:num w:numId="10">
    <w:abstractNumId w:val="56"/>
  </w:num>
  <w:num w:numId="11">
    <w:abstractNumId w:val="24"/>
  </w:num>
  <w:num w:numId="12">
    <w:abstractNumId w:val="22"/>
  </w:num>
  <w:num w:numId="13">
    <w:abstractNumId w:val="13"/>
  </w:num>
  <w:num w:numId="14">
    <w:abstractNumId w:val="54"/>
  </w:num>
  <w:num w:numId="15">
    <w:abstractNumId w:val="40"/>
  </w:num>
  <w:num w:numId="16">
    <w:abstractNumId w:val="20"/>
  </w:num>
  <w:num w:numId="17">
    <w:abstractNumId w:val="48"/>
  </w:num>
  <w:num w:numId="18">
    <w:abstractNumId w:val="53"/>
  </w:num>
  <w:num w:numId="19">
    <w:abstractNumId w:val="21"/>
  </w:num>
  <w:num w:numId="20">
    <w:abstractNumId w:val="30"/>
  </w:num>
  <w:num w:numId="21">
    <w:abstractNumId w:val="43"/>
  </w:num>
  <w:num w:numId="22">
    <w:abstractNumId w:val="51"/>
  </w:num>
  <w:num w:numId="23">
    <w:abstractNumId w:val="17"/>
  </w:num>
  <w:num w:numId="24">
    <w:abstractNumId w:val="16"/>
  </w:num>
  <w:num w:numId="25">
    <w:abstractNumId w:val="42"/>
  </w:num>
  <w:num w:numId="26">
    <w:abstractNumId w:val="41"/>
  </w:num>
  <w:num w:numId="27">
    <w:abstractNumId w:val="47"/>
  </w:num>
  <w:num w:numId="28">
    <w:abstractNumId w:val="55"/>
  </w:num>
  <w:num w:numId="29">
    <w:abstractNumId w:val="10"/>
  </w:num>
  <w:num w:numId="30">
    <w:abstractNumId w:val="45"/>
  </w:num>
  <w:num w:numId="31">
    <w:abstractNumId w:val="32"/>
  </w:num>
  <w:num w:numId="32">
    <w:abstractNumId w:val="33"/>
  </w:num>
  <w:num w:numId="33">
    <w:abstractNumId w:val="31"/>
  </w:num>
  <w:num w:numId="34">
    <w:abstractNumId w:val="26"/>
  </w:num>
  <w:num w:numId="35">
    <w:abstractNumId w:val="57"/>
  </w:num>
  <w:num w:numId="36">
    <w:abstractNumId w:val="37"/>
  </w:num>
  <w:num w:numId="37">
    <w:abstractNumId w:val="14"/>
  </w:num>
  <w:num w:numId="38">
    <w:abstractNumId w:val="9"/>
  </w:num>
  <w:num w:numId="39">
    <w:abstractNumId w:val="15"/>
  </w:num>
  <w:num w:numId="40">
    <w:abstractNumId w:val="49"/>
  </w:num>
  <w:num w:numId="41">
    <w:abstractNumId w:val="28"/>
  </w:num>
  <w:num w:numId="42">
    <w:abstractNumId w:val="38"/>
  </w:num>
  <w:num w:numId="43">
    <w:abstractNumId w:val="19"/>
  </w:num>
  <w:num w:numId="44">
    <w:abstractNumId w:val="46"/>
  </w:num>
  <w:num w:numId="45">
    <w:abstractNumId w:val="11"/>
  </w:num>
  <w:num w:numId="46">
    <w:abstractNumId w:val="23"/>
  </w:num>
  <w:num w:numId="47">
    <w:abstractNumId w:val="36"/>
  </w:num>
  <w:num w:numId="48">
    <w:abstractNumId w:val="12"/>
  </w:num>
  <w:num w:numId="49">
    <w:abstractNumId w:val="18"/>
  </w:num>
  <w:num w:numId="50">
    <w:abstractNumId w:val="29"/>
  </w:num>
  <w:num w:numId="51">
    <w:abstractNumId w:val="34"/>
  </w:num>
  <w:num w:numId="52">
    <w:abstractNumId w:val="25"/>
  </w:num>
  <w:num w:numId="53">
    <w:abstractNumId w:val="44"/>
  </w:num>
  <w:num w:numId="54">
    <w:abstractNumId w:val="50"/>
  </w:num>
  <w:num w:numId="55">
    <w:abstractNumId w:val="52"/>
  </w:num>
  <w:num w:numId="56">
    <w:abstractNumId w:val="35"/>
  </w:num>
  <w:num w:numId="57">
    <w:abstractNumId w:val="2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8193"/>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A2"/>
    <w:rsid w:val="00000645"/>
    <w:rsid w:val="00000719"/>
    <w:rsid w:val="00000D1E"/>
    <w:rsid w:val="00002A50"/>
    <w:rsid w:val="00002E16"/>
    <w:rsid w:val="000030EE"/>
    <w:rsid w:val="000037D7"/>
    <w:rsid w:val="000056E9"/>
    <w:rsid w:val="00006096"/>
    <w:rsid w:val="0000651A"/>
    <w:rsid w:val="00006747"/>
    <w:rsid w:val="000068A7"/>
    <w:rsid w:val="0000770D"/>
    <w:rsid w:val="00007D50"/>
    <w:rsid w:val="00007E7F"/>
    <w:rsid w:val="00010224"/>
    <w:rsid w:val="00011971"/>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AAC"/>
    <w:rsid w:val="000310D6"/>
    <w:rsid w:val="00031373"/>
    <w:rsid w:val="00031779"/>
    <w:rsid w:val="000317BA"/>
    <w:rsid w:val="00031DBF"/>
    <w:rsid w:val="00032663"/>
    <w:rsid w:val="00032943"/>
    <w:rsid w:val="00033A13"/>
    <w:rsid w:val="00034259"/>
    <w:rsid w:val="00034715"/>
    <w:rsid w:val="00034B23"/>
    <w:rsid w:val="00034DAB"/>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906"/>
    <w:rsid w:val="00051C49"/>
    <w:rsid w:val="000525EB"/>
    <w:rsid w:val="0005266E"/>
    <w:rsid w:val="000536EE"/>
    <w:rsid w:val="00056849"/>
    <w:rsid w:val="00057896"/>
    <w:rsid w:val="00057F4D"/>
    <w:rsid w:val="00060540"/>
    <w:rsid w:val="00061358"/>
    <w:rsid w:val="000617DF"/>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EE8"/>
    <w:rsid w:val="00076038"/>
    <w:rsid w:val="000762B8"/>
    <w:rsid w:val="00076A47"/>
    <w:rsid w:val="00076C3B"/>
    <w:rsid w:val="00077370"/>
    <w:rsid w:val="00077915"/>
    <w:rsid w:val="0007795B"/>
    <w:rsid w:val="00077C45"/>
    <w:rsid w:val="00080F20"/>
    <w:rsid w:val="000817A3"/>
    <w:rsid w:val="00083D91"/>
    <w:rsid w:val="000840AC"/>
    <w:rsid w:val="000849A7"/>
    <w:rsid w:val="00084F3B"/>
    <w:rsid w:val="00085756"/>
    <w:rsid w:val="000858B8"/>
    <w:rsid w:val="000859D0"/>
    <w:rsid w:val="00085D78"/>
    <w:rsid w:val="000863E9"/>
    <w:rsid w:val="00087732"/>
    <w:rsid w:val="000879FB"/>
    <w:rsid w:val="00087A0D"/>
    <w:rsid w:val="000912DC"/>
    <w:rsid w:val="00091431"/>
    <w:rsid w:val="0009170A"/>
    <w:rsid w:val="000918EA"/>
    <w:rsid w:val="00092909"/>
    <w:rsid w:val="0009334A"/>
    <w:rsid w:val="00093A96"/>
    <w:rsid w:val="000948FF"/>
    <w:rsid w:val="0009585B"/>
    <w:rsid w:val="00095A77"/>
    <w:rsid w:val="000975EE"/>
    <w:rsid w:val="000978F1"/>
    <w:rsid w:val="000A0DA1"/>
    <w:rsid w:val="000A12BB"/>
    <w:rsid w:val="000A1BF4"/>
    <w:rsid w:val="000A2AFC"/>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4CF1"/>
    <w:rsid w:val="000B618E"/>
    <w:rsid w:val="000B6535"/>
    <w:rsid w:val="000B67DE"/>
    <w:rsid w:val="000B6F00"/>
    <w:rsid w:val="000B74EC"/>
    <w:rsid w:val="000B7C1B"/>
    <w:rsid w:val="000C02D9"/>
    <w:rsid w:val="000C0E56"/>
    <w:rsid w:val="000C166E"/>
    <w:rsid w:val="000C17B5"/>
    <w:rsid w:val="000C21DA"/>
    <w:rsid w:val="000C2689"/>
    <w:rsid w:val="000C2A40"/>
    <w:rsid w:val="000C4DD5"/>
    <w:rsid w:val="000C54C4"/>
    <w:rsid w:val="000C5D08"/>
    <w:rsid w:val="000C5D6E"/>
    <w:rsid w:val="000C640E"/>
    <w:rsid w:val="000C6704"/>
    <w:rsid w:val="000C703E"/>
    <w:rsid w:val="000C7825"/>
    <w:rsid w:val="000D0085"/>
    <w:rsid w:val="000D0B66"/>
    <w:rsid w:val="000D1477"/>
    <w:rsid w:val="000D1BB4"/>
    <w:rsid w:val="000D2874"/>
    <w:rsid w:val="000D2F09"/>
    <w:rsid w:val="000D41C3"/>
    <w:rsid w:val="000D4EBD"/>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0"/>
    <w:rsid w:val="001040B6"/>
    <w:rsid w:val="0010601D"/>
    <w:rsid w:val="00107441"/>
    <w:rsid w:val="00107DBD"/>
    <w:rsid w:val="00107E70"/>
    <w:rsid w:val="00107EAE"/>
    <w:rsid w:val="001103D5"/>
    <w:rsid w:val="00111531"/>
    <w:rsid w:val="00111867"/>
    <w:rsid w:val="00111EC6"/>
    <w:rsid w:val="0011272E"/>
    <w:rsid w:val="0011366D"/>
    <w:rsid w:val="00113B6B"/>
    <w:rsid w:val="001144B9"/>
    <w:rsid w:val="00114860"/>
    <w:rsid w:val="00115F76"/>
    <w:rsid w:val="00116004"/>
    <w:rsid w:val="001169B9"/>
    <w:rsid w:val="00116D17"/>
    <w:rsid w:val="00117B3E"/>
    <w:rsid w:val="0012112A"/>
    <w:rsid w:val="001218AD"/>
    <w:rsid w:val="00121CCC"/>
    <w:rsid w:val="00121CEA"/>
    <w:rsid w:val="001220DA"/>
    <w:rsid w:val="00124331"/>
    <w:rsid w:val="00124C8C"/>
    <w:rsid w:val="00124EF4"/>
    <w:rsid w:val="0012502A"/>
    <w:rsid w:val="00125369"/>
    <w:rsid w:val="00126E06"/>
    <w:rsid w:val="00126E91"/>
    <w:rsid w:val="0013036E"/>
    <w:rsid w:val="0013057A"/>
    <w:rsid w:val="00131841"/>
    <w:rsid w:val="00132397"/>
    <w:rsid w:val="00132C2C"/>
    <w:rsid w:val="001344E8"/>
    <w:rsid w:val="001347EB"/>
    <w:rsid w:val="0013498C"/>
    <w:rsid w:val="001359F4"/>
    <w:rsid w:val="00136676"/>
    <w:rsid w:val="001369F6"/>
    <w:rsid w:val="00140421"/>
    <w:rsid w:val="001404C7"/>
    <w:rsid w:val="00140689"/>
    <w:rsid w:val="001416E9"/>
    <w:rsid w:val="00141A6B"/>
    <w:rsid w:val="00142A5C"/>
    <w:rsid w:val="00142BA2"/>
    <w:rsid w:val="00142BE8"/>
    <w:rsid w:val="00142CE6"/>
    <w:rsid w:val="00143C5C"/>
    <w:rsid w:val="00144739"/>
    <w:rsid w:val="00144D51"/>
    <w:rsid w:val="001451DB"/>
    <w:rsid w:val="00146294"/>
    <w:rsid w:val="00146A34"/>
    <w:rsid w:val="00147D38"/>
    <w:rsid w:val="00150163"/>
    <w:rsid w:val="001501D1"/>
    <w:rsid w:val="00150297"/>
    <w:rsid w:val="001506AD"/>
    <w:rsid w:val="0015107A"/>
    <w:rsid w:val="00152D59"/>
    <w:rsid w:val="00153D83"/>
    <w:rsid w:val="00154184"/>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BC3"/>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900"/>
    <w:rsid w:val="00186B07"/>
    <w:rsid w:val="00186B9F"/>
    <w:rsid w:val="00186C56"/>
    <w:rsid w:val="00190809"/>
    <w:rsid w:val="00190C0C"/>
    <w:rsid w:val="00191AFC"/>
    <w:rsid w:val="00193ADC"/>
    <w:rsid w:val="001941BE"/>
    <w:rsid w:val="00194489"/>
    <w:rsid w:val="00194D08"/>
    <w:rsid w:val="00195082"/>
    <w:rsid w:val="001950F5"/>
    <w:rsid w:val="0019704B"/>
    <w:rsid w:val="00197166"/>
    <w:rsid w:val="001A0147"/>
    <w:rsid w:val="001A02D2"/>
    <w:rsid w:val="001A28AA"/>
    <w:rsid w:val="001A3DAB"/>
    <w:rsid w:val="001A5225"/>
    <w:rsid w:val="001A5AD8"/>
    <w:rsid w:val="001A7A93"/>
    <w:rsid w:val="001A7EB2"/>
    <w:rsid w:val="001B0BAD"/>
    <w:rsid w:val="001B0FBF"/>
    <w:rsid w:val="001B2680"/>
    <w:rsid w:val="001B26CB"/>
    <w:rsid w:val="001B3BA9"/>
    <w:rsid w:val="001B4924"/>
    <w:rsid w:val="001B553C"/>
    <w:rsid w:val="001B563D"/>
    <w:rsid w:val="001B5AC4"/>
    <w:rsid w:val="001B60DB"/>
    <w:rsid w:val="001B636C"/>
    <w:rsid w:val="001C0547"/>
    <w:rsid w:val="001C1714"/>
    <w:rsid w:val="001C225D"/>
    <w:rsid w:val="001C255D"/>
    <w:rsid w:val="001C44BA"/>
    <w:rsid w:val="001C5729"/>
    <w:rsid w:val="001C5847"/>
    <w:rsid w:val="001C5E65"/>
    <w:rsid w:val="001C6066"/>
    <w:rsid w:val="001C7030"/>
    <w:rsid w:val="001C7138"/>
    <w:rsid w:val="001D12AD"/>
    <w:rsid w:val="001D1661"/>
    <w:rsid w:val="001D50DC"/>
    <w:rsid w:val="001D53BB"/>
    <w:rsid w:val="001D5458"/>
    <w:rsid w:val="001D6929"/>
    <w:rsid w:val="001E1EA2"/>
    <w:rsid w:val="001E21E0"/>
    <w:rsid w:val="001E2767"/>
    <w:rsid w:val="001E297E"/>
    <w:rsid w:val="001E32FE"/>
    <w:rsid w:val="001E3650"/>
    <w:rsid w:val="001E3CE5"/>
    <w:rsid w:val="001E4668"/>
    <w:rsid w:val="001E4CE7"/>
    <w:rsid w:val="001E4E27"/>
    <w:rsid w:val="001E7032"/>
    <w:rsid w:val="001E7311"/>
    <w:rsid w:val="001F0927"/>
    <w:rsid w:val="001F0A60"/>
    <w:rsid w:val="001F2491"/>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435"/>
    <w:rsid w:val="0023004A"/>
    <w:rsid w:val="002301CB"/>
    <w:rsid w:val="002316C4"/>
    <w:rsid w:val="00231834"/>
    <w:rsid w:val="00232B82"/>
    <w:rsid w:val="00233049"/>
    <w:rsid w:val="00233BA0"/>
    <w:rsid w:val="00233F6C"/>
    <w:rsid w:val="002350CD"/>
    <w:rsid w:val="00235EE4"/>
    <w:rsid w:val="0023661F"/>
    <w:rsid w:val="00236BC4"/>
    <w:rsid w:val="00236C2D"/>
    <w:rsid w:val="00241AE7"/>
    <w:rsid w:val="00241C8A"/>
    <w:rsid w:val="00242149"/>
    <w:rsid w:val="00242520"/>
    <w:rsid w:val="002429E5"/>
    <w:rsid w:val="00242A4A"/>
    <w:rsid w:val="002431B6"/>
    <w:rsid w:val="00243BCF"/>
    <w:rsid w:val="00243D1E"/>
    <w:rsid w:val="00244415"/>
    <w:rsid w:val="00244BB8"/>
    <w:rsid w:val="00247563"/>
    <w:rsid w:val="0024763E"/>
    <w:rsid w:val="002505CA"/>
    <w:rsid w:val="002511D4"/>
    <w:rsid w:val="002514E0"/>
    <w:rsid w:val="0025168F"/>
    <w:rsid w:val="00251726"/>
    <w:rsid w:val="00251DA4"/>
    <w:rsid w:val="00252147"/>
    <w:rsid w:val="00252402"/>
    <w:rsid w:val="00252790"/>
    <w:rsid w:val="00252905"/>
    <w:rsid w:val="0025311D"/>
    <w:rsid w:val="0025389C"/>
    <w:rsid w:val="0025487E"/>
    <w:rsid w:val="00255334"/>
    <w:rsid w:val="00255933"/>
    <w:rsid w:val="00256448"/>
    <w:rsid w:val="00256D96"/>
    <w:rsid w:val="00257B0A"/>
    <w:rsid w:val="00257D38"/>
    <w:rsid w:val="00261237"/>
    <w:rsid w:val="0026146D"/>
    <w:rsid w:val="0026229F"/>
    <w:rsid w:val="0026281B"/>
    <w:rsid w:val="00262D6A"/>
    <w:rsid w:val="00262EAB"/>
    <w:rsid w:val="00263936"/>
    <w:rsid w:val="00264454"/>
    <w:rsid w:val="002646A3"/>
    <w:rsid w:val="00264F69"/>
    <w:rsid w:val="00265797"/>
    <w:rsid w:val="00266155"/>
    <w:rsid w:val="00266327"/>
    <w:rsid w:val="00266867"/>
    <w:rsid w:val="00271623"/>
    <w:rsid w:val="002736F5"/>
    <w:rsid w:val="00274F1B"/>
    <w:rsid w:val="00275C0E"/>
    <w:rsid w:val="00275CAD"/>
    <w:rsid w:val="00275F16"/>
    <w:rsid w:val="00276849"/>
    <w:rsid w:val="0027769F"/>
    <w:rsid w:val="00277F86"/>
    <w:rsid w:val="00280854"/>
    <w:rsid w:val="002813E8"/>
    <w:rsid w:val="00281D68"/>
    <w:rsid w:val="0028211C"/>
    <w:rsid w:val="00282926"/>
    <w:rsid w:val="002835A8"/>
    <w:rsid w:val="0028364C"/>
    <w:rsid w:val="002849C1"/>
    <w:rsid w:val="00285915"/>
    <w:rsid w:val="00286257"/>
    <w:rsid w:val="00286D64"/>
    <w:rsid w:val="00290A81"/>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3A9E"/>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09F"/>
    <w:rsid w:val="002D3826"/>
    <w:rsid w:val="002D51B4"/>
    <w:rsid w:val="002D5720"/>
    <w:rsid w:val="002D5CE0"/>
    <w:rsid w:val="002D7559"/>
    <w:rsid w:val="002E0F6D"/>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0F0A"/>
    <w:rsid w:val="003013BC"/>
    <w:rsid w:val="00301972"/>
    <w:rsid w:val="00301D21"/>
    <w:rsid w:val="0030293A"/>
    <w:rsid w:val="00302E90"/>
    <w:rsid w:val="00303287"/>
    <w:rsid w:val="00303877"/>
    <w:rsid w:val="003045BD"/>
    <w:rsid w:val="00304697"/>
    <w:rsid w:val="0030471C"/>
    <w:rsid w:val="00306661"/>
    <w:rsid w:val="00310D2A"/>
    <w:rsid w:val="00311F51"/>
    <w:rsid w:val="003121B8"/>
    <w:rsid w:val="00312DBA"/>
    <w:rsid w:val="00313C6B"/>
    <w:rsid w:val="003142D5"/>
    <w:rsid w:val="003144C7"/>
    <w:rsid w:val="00314CF5"/>
    <w:rsid w:val="00315FF8"/>
    <w:rsid w:val="00317133"/>
    <w:rsid w:val="003178F5"/>
    <w:rsid w:val="00317C44"/>
    <w:rsid w:val="00317E43"/>
    <w:rsid w:val="003200B9"/>
    <w:rsid w:val="00320FC7"/>
    <w:rsid w:val="00321543"/>
    <w:rsid w:val="00322867"/>
    <w:rsid w:val="00323500"/>
    <w:rsid w:val="00325DCB"/>
    <w:rsid w:val="00326973"/>
    <w:rsid w:val="00327603"/>
    <w:rsid w:val="00327BCC"/>
    <w:rsid w:val="00327EE2"/>
    <w:rsid w:val="0033057D"/>
    <w:rsid w:val="0033061C"/>
    <w:rsid w:val="00330D4C"/>
    <w:rsid w:val="00330F15"/>
    <w:rsid w:val="00331261"/>
    <w:rsid w:val="00331E78"/>
    <w:rsid w:val="00332106"/>
    <w:rsid w:val="003322DD"/>
    <w:rsid w:val="00332802"/>
    <w:rsid w:val="0033358A"/>
    <w:rsid w:val="00333A1F"/>
    <w:rsid w:val="003342E0"/>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663A"/>
    <w:rsid w:val="00346728"/>
    <w:rsid w:val="00346D3D"/>
    <w:rsid w:val="003500D7"/>
    <w:rsid w:val="003514EE"/>
    <w:rsid w:val="00353A25"/>
    <w:rsid w:val="00354934"/>
    <w:rsid w:val="00355675"/>
    <w:rsid w:val="00355E39"/>
    <w:rsid w:val="0035669E"/>
    <w:rsid w:val="0035726C"/>
    <w:rsid w:val="00357FD1"/>
    <w:rsid w:val="0036035E"/>
    <w:rsid w:val="00360C96"/>
    <w:rsid w:val="00360DF3"/>
    <w:rsid w:val="00361BBD"/>
    <w:rsid w:val="00361ECE"/>
    <w:rsid w:val="003626D1"/>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6F71"/>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0631"/>
    <w:rsid w:val="003A0905"/>
    <w:rsid w:val="003A1D7D"/>
    <w:rsid w:val="003A225C"/>
    <w:rsid w:val="003A4BC7"/>
    <w:rsid w:val="003A5668"/>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C94"/>
    <w:rsid w:val="003C20A3"/>
    <w:rsid w:val="003C21B1"/>
    <w:rsid w:val="003C227E"/>
    <w:rsid w:val="003C3270"/>
    <w:rsid w:val="003C33A3"/>
    <w:rsid w:val="003C35A7"/>
    <w:rsid w:val="003C4607"/>
    <w:rsid w:val="003C46BD"/>
    <w:rsid w:val="003C60F5"/>
    <w:rsid w:val="003C6A20"/>
    <w:rsid w:val="003C6B6E"/>
    <w:rsid w:val="003C7A05"/>
    <w:rsid w:val="003D06C2"/>
    <w:rsid w:val="003D0D7D"/>
    <w:rsid w:val="003D16C8"/>
    <w:rsid w:val="003D220B"/>
    <w:rsid w:val="003D2534"/>
    <w:rsid w:val="003D2940"/>
    <w:rsid w:val="003D3790"/>
    <w:rsid w:val="003D3810"/>
    <w:rsid w:val="003D39D0"/>
    <w:rsid w:val="003D4057"/>
    <w:rsid w:val="003D56E4"/>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52EF"/>
    <w:rsid w:val="003F595B"/>
    <w:rsid w:val="003F5D0A"/>
    <w:rsid w:val="003F67E6"/>
    <w:rsid w:val="003F6B85"/>
    <w:rsid w:val="003F7F36"/>
    <w:rsid w:val="004018DB"/>
    <w:rsid w:val="00401905"/>
    <w:rsid w:val="00401B9C"/>
    <w:rsid w:val="00401C98"/>
    <w:rsid w:val="00401CAE"/>
    <w:rsid w:val="0040298A"/>
    <w:rsid w:val="004032A5"/>
    <w:rsid w:val="00403656"/>
    <w:rsid w:val="0040407B"/>
    <w:rsid w:val="004052E5"/>
    <w:rsid w:val="004053EA"/>
    <w:rsid w:val="0040692F"/>
    <w:rsid w:val="00406B58"/>
    <w:rsid w:val="00406D5D"/>
    <w:rsid w:val="004115E0"/>
    <w:rsid w:val="00412D05"/>
    <w:rsid w:val="004133EC"/>
    <w:rsid w:val="004141AF"/>
    <w:rsid w:val="0041560C"/>
    <w:rsid w:val="0041577D"/>
    <w:rsid w:val="0041617B"/>
    <w:rsid w:val="00416836"/>
    <w:rsid w:val="00416CE1"/>
    <w:rsid w:val="00417976"/>
    <w:rsid w:val="00420B10"/>
    <w:rsid w:val="00421C11"/>
    <w:rsid w:val="00421D9F"/>
    <w:rsid w:val="00422500"/>
    <w:rsid w:val="00422677"/>
    <w:rsid w:val="00422E4A"/>
    <w:rsid w:val="00423302"/>
    <w:rsid w:val="00423871"/>
    <w:rsid w:val="0042472B"/>
    <w:rsid w:val="00424F64"/>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E1"/>
    <w:rsid w:val="00455E9B"/>
    <w:rsid w:val="0045649C"/>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D8F"/>
    <w:rsid w:val="00470FD8"/>
    <w:rsid w:val="00471333"/>
    <w:rsid w:val="00471570"/>
    <w:rsid w:val="00471ED2"/>
    <w:rsid w:val="00471FFD"/>
    <w:rsid w:val="00472044"/>
    <w:rsid w:val="0047390B"/>
    <w:rsid w:val="00474F9C"/>
    <w:rsid w:val="00476C9D"/>
    <w:rsid w:val="00476FC9"/>
    <w:rsid w:val="00480C99"/>
    <w:rsid w:val="00480E81"/>
    <w:rsid w:val="00481B31"/>
    <w:rsid w:val="00481E82"/>
    <w:rsid w:val="00481E8E"/>
    <w:rsid w:val="00482933"/>
    <w:rsid w:val="00482E42"/>
    <w:rsid w:val="00482F8F"/>
    <w:rsid w:val="00483F67"/>
    <w:rsid w:val="004841D1"/>
    <w:rsid w:val="004843BE"/>
    <w:rsid w:val="00486163"/>
    <w:rsid w:val="00486256"/>
    <w:rsid w:val="00486743"/>
    <w:rsid w:val="0048686B"/>
    <w:rsid w:val="00486A08"/>
    <w:rsid w:val="00486DF9"/>
    <w:rsid w:val="00487081"/>
    <w:rsid w:val="004902C4"/>
    <w:rsid w:val="004902F3"/>
    <w:rsid w:val="00490588"/>
    <w:rsid w:val="004911F5"/>
    <w:rsid w:val="004916FE"/>
    <w:rsid w:val="0049239A"/>
    <w:rsid w:val="004925E4"/>
    <w:rsid w:val="00494F9D"/>
    <w:rsid w:val="00496159"/>
    <w:rsid w:val="004961A2"/>
    <w:rsid w:val="00497556"/>
    <w:rsid w:val="00497B01"/>
    <w:rsid w:val="004A018A"/>
    <w:rsid w:val="004A0A0C"/>
    <w:rsid w:val="004A12F4"/>
    <w:rsid w:val="004A19C0"/>
    <w:rsid w:val="004A2D03"/>
    <w:rsid w:val="004A2E45"/>
    <w:rsid w:val="004A4365"/>
    <w:rsid w:val="004A4F6A"/>
    <w:rsid w:val="004A786E"/>
    <w:rsid w:val="004B2A45"/>
    <w:rsid w:val="004B3177"/>
    <w:rsid w:val="004B3917"/>
    <w:rsid w:val="004B4E9C"/>
    <w:rsid w:val="004B50A9"/>
    <w:rsid w:val="004B550B"/>
    <w:rsid w:val="004B5B5C"/>
    <w:rsid w:val="004B62CE"/>
    <w:rsid w:val="004B6601"/>
    <w:rsid w:val="004B6BF5"/>
    <w:rsid w:val="004B6F2B"/>
    <w:rsid w:val="004B7355"/>
    <w:rsid w:val="004C17EB"/>
    <w:rsid w:val="004C2242"/>
    <w:rsid w:val="004C29D0"/>
    <w:rsid w:val="004C4E50"/>
    <w:rsid w:val="004C5205"/>
    <w:rsid w:val="004C56BD"/>
    <w:rsid w:val="004C5957"/>
    <w:rsid w:val="004C5B3E"/>
    <w:rsid w:val="004C5BE1"/>
    <w:rsid w:val="004C6B93"/>
    <w:rsid w:val="004C7261"/>
    <w:rsid w:val="004D0242"/>
    <w:rsid w:val="004D025E"/>
    <w:rsid w:val="004D0335"/>
    <w:rsid w:val="004D034D"/>
    <w:rsid w:val="004D0942"/>
    <w:rsid w:val="004D149C"/>
    <w:rsid w:val="004D19C1"/>
    <w:rsid w:val="004D1EF1"/>
    <w:rsid w:val="004D2ACA"/>
    <w:rsid w:val="004D3814"/>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604"/>
    <w:rsid w:val="004E6817"/>
    <w:rsid w:val="004E7D95"/>
    <w:rsid w:val="004F164F"/>
    <w:rsid w:val="004F42E8"/>
    <w:rsid w:val="004F5579"/>
    <w:rsid w:val="004F7FE8"/>
    <w:rsid w:val="005002C0"/>
    <w:rsid w:val="005007DA"/>
    <w:rsid w:val="005009F6"/>
    <w:rsid w:val="00500E0E"/>
    <w:rsid w:val="005020C6"/>
    <w:rsid w:val="0050286F"/>
    <w:rsid w:val="00502BEA"/>
    <w:rsid w:val="00502C85"/>
    <w:rsid w:val="00502F87"/>
    <w:rsid w:val="005033D6"/>
    <w:rsid w:val="00503659"/>
    <w:rsid w:val="00503682"/>
    <w:rsid w:val="00503879"/>
    <w:rsid w:val="00503F5C"/>
    <w:rsid w:val="005047CD"/>
    <w:rsid w:val="00505BF1"/>
    <w:rsid w:val="00506917"/>
    <w:rsid w:val="00506BCA"/>
    <w:rsid w:val="00506EEF"/>
    <w:rsid w:val="0051144D"/>
    <w:rsid w:val="00511D45"/>
    <w:rsid w:val="005124AE"/>
    <w:rsid w:val="00512CA9"/>
    <w:rsid w:val="00512EAA"/>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258"/>
    <w:rsid w:val="00525B97"/>
    <w:rsid w:val="005260A6"/>
    <w:rsid w:val="00526B16"/>
    <w:rsid w:val="00526FF8"/>
    <w:rsid w:val="005274B5"/>
    <w:rsid w:val="005277FC"/>
    <w:rsid w:val="00527F9C"/>
    <w:rsid w:val="00530E5D"/>
    <w:rsid w:val="00531344"/>
    <w:rsid w:val="005313D2"/>
    <w:rsid w:val="0053344C"/>
    <w:rsid w:val="005336EA"/>
    <w:rsid w:val="00533883"/>
    <w:rsid w:val="00533D7E"/>
    <w:rsid w:val="00534519"/>
    <w:rsid w:val="005354D3"/>
    <w:rsid w:val="00535D16"/>
    <w:rsid w:val="00536918"/>
    <w:rsid w:val="00536F95"/>
    <w:rsid w:val="0053743A"/>
    <w:rsid w:val="00537976"/>
    <w:rsid w:val="00537CD7"/>
    <w:rsid w:val="00537FC1"/>
    <w:rsid w:val="00540213"/>
    <w:rsid w:val="005403FD"/>
    <w:rsid w:val="00540794"/>
    <w:rsid w:val="0054126D"/>
    <w:rsid w:val="00541271"/>
    <w:rsid w:val="00541464"/>
    <w:rsid w:val="00541ADA"/>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D59"/>
    <w:rsid w:val="00552E41"/>
    <w:rsid w:val="00554082"/>
    <w:rsid w:val="0055593D"/>
    <w:rsid w:val="00556AC4"/>
    <w:rsid w:val="00556E1A"/>
    <w:rsid w:val="005578D1"/>
    <w:rsid w:val="00560381"/>
    <w:rsid w:val="00561586"/>
    <w:rsid w:val="00561695"/>
    <w:rsid w:val="00561705"/>
    <w:rsid w:val="0056185B"/>
    <w:rsid w:val="0056219A"/>
    <w:rsid w:val="0056270B"/>
    <w:rsid w:val="00562B63"/>
    <w:rsid w:val="0056312E"/>
    <w:rsid w:val="00563C9E"/>
    <w:rsid w:val="00563CB0"/>
    <w:rsid w:val="00563CFA"/>
    <w:rsid w:val="005641DA"/>
    <w:rsid w:val="005649F0"/>
    <w:rsid w:val="00565702"/>
    <w:rsid w:val="00565D87"/>
    <w:rsid w:val="00565DF9"/>
    <w:rsid w:val="00566017"/>
    <w:rsid w:val="00566ABD"/>
    <w:rsid w:val="00572147"/>
    <w:rsid w:val="00572482"/>
    <w:rsid w:val="0057278E"/>
    <w:rsid w:val="0057305E"/>
    <w:rsid w:val="00573E56"/>
    <w:rsid w:val="0057485F"/>
    <w:rsid w:val="00574B55"/>
    <w:rsid w:val="00576371"/>
    <w:rsid w:val="0058051E"/>
    <w:rsid w:val="005806D3"/>
    <w:rsid w:val="00580A18"/>
    <w:rsid w:val="00580D8D"/>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5753"/>
    <w:rsid w:val="0059740A"/>
    <w:rsid w:val="00597754"/>
    <w:rsid w:val="00597BFD"/>
    <w:rsid w:val="005A0EBE"/>
    <w:rsid w:val="005A1007"/>
    <w:rsid w:val="005A17DF"/>
    <w:rsid w:val="005A20CB"/>
    <w:rsid w:val="005A22C0"/>
    <w:rsid w:val="005A2C16"/>
    <w:rsid w:val="005A3AD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E0DFA"/>
    <w:rsid w:val="005E1D5D"/>
    <w:rsid w:val="005E237E"/>
    <w:rsid w:val="005E25E5"/>
    <w:rsid w:val="005E269A"/>
    <w:rsid w:val="005E2D8A"/>
    <w:rsid w:val="005E32D0"/>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1DC"/>
    <w:rsid w:val="006106B7"/>
    <w:rsid w:val="00610B06"/>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5D99"/>
    <w:rsid w:val="0062625D"/>
    <w:rsid w:val="00626418"/>
    <w:rsid w:val="00626D72"/>
    <w:rsid w:val="00626FA5"/>
    <w:rsid w:val="00627C96"/>
    <w:rsid w:val="00627FDF"/>
    <w:rsid w:val="00630697"/>
    <w:rsid w:val="00630CF2"/>
    <w:rsid w:val="00631344"/>
    <w:rsid w:val="006319F2"/>
    <w:rsid w:val="006322D5"/>
    <w:rsid w:val="00632F7A"/>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0B97"/>
    <w:rsid w:val="00651E5C"/>
    <w:rsid w:val="0065205D"/>
    <w:rsid w:val="00652169"/>
    <w:rsid w:val="00652ADC"/>
    <w:rsid w:val="00652DD5"/>
    <w:rsid w:val="006539C3"/>
    <w:rsid w:val="00654703"/>
    <w:rsid w:val="00655300"/>
    <w:rsid w:val="00656504"/>
    <w:rsid w:val="006615D9"/>
    <w:rsid w:val="00661E0F"/>
    <w:rsid w:val="00662432"/>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AE5"/>
    <w:rsid w:val="00687B46"/>
    <w:rsid w:val="006902C4"/>
    <w:rsid w:val="00692B13"/>
    <w:rsid w:val="00692E71"/>
    <w:rsid w:val="00693009"/>
    <w:rsid w:val="006938AD"/>
    <w:rsid w:val="00694069"/>
    <w:rsid w:val="006940F9"/>
    <w:rsid w:val="006949E7"/>
    <w:rsid w:val="00695F42"/>
    <w:rsid w:val="0069644F"/>
    <w:rsid w:val="00696707"/>
    <w:rsid w:val="0069734C"/>
    <w:rsid w:val="00697464"/>
    <w:rsid w:val="00697CF3"/>
    <w:rsid w:val="00697F83"/>
    <w:rsid w:val="006A0AA9"/>
    <w:rsid w:val="006A0C65"/>
    <w:rsid w:val="006A0DB1"/>
    <w:rsid w:val="006A1968"/>
    <w:rsid w:val="006A1B9E"/>
    <w:rsid w:val="006A1CE8"/>
    <w:rsid w:val="006A29BF"/>
    <w:rsid w:val="006A3221"/>
    <w:rsid w:val="006A393D"/>
    <w:rsid w:val="006A49C1"/>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C0F61"/>
    <w:rsid w:val="006C1322"/>
    <w:rsid w:val="006C18B2"/>
    <w:rsid w:val="006C209D"/>
    <w:rsid w:val="006C24D5"/>
    <w:rsid w:val="006C2501"/>
    <w:rsid w:val="006C4720"/>
    <w:rsid w:val="006C4BFE"/>
    <w:rsid w:val="006C4E35"/>
    <w:rsid w:val="006C4E40"/>
    <w:rsid w:val="006C4FAB"/>
    <w:rsid w:val="006C4FEF"/>
    <w:rsid w:val="006C5253"/>
    <w:rsid w:val="006C5819"/>
    <w:rsid w:val="006C6D08"/>
    <w:rsid w:val="006D14AA"/>
    <w:rsid w:val="006D2AE8"/>
    <w:rsid w:val="006D346A"/>
    <w:rsid w:val="006D3B54"/>
    <w:rsid w:val="006D46DF"/>
    <w:rsid w:val="006D4BBF"/>
    <w:rsid w:val="006D6139"/>
    <w:rsid w:val="006D7794"/>
    <w:rsid w:val="006E0350"/>
    <w:rsid w:val="006E0BF2"/>
    <w:rsid w:val="006E1007"/>
    <w:rsid w:val="006E1A2F"/>
    <w:rsid w:val="006E1FC2"/>
    <w:rsid w:val="006E2135"/>
    <w:rsid w:val="006E300E"/>
    <w:rsid w:val="006E306A"/>
    <w:rsid w:val="006E46C4"/>
    <w:rsid w:val="006E46EB"/>
    <w:rsid w:val="006E570A"/>
    <w:rsid w:val="006E57CF"/>
    <w:rsid w:val="006E5F42"/>
    <w:rsid w:val="006E69E5"/>
    <w:rsid w:val="006E7B96"/>
    <w:rsid w:val="006E7D27"/>
    <w:rsid w:val="006E7D80"/>
    <w:rsid w:val="006F21C1"/>
    <w:rsid w:val="006F23D5"/>
    <w:rsid w:val="006F2E96"/>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26D"/>
    <w:rsid w:val="007105AC"/>
    <w:rsid w:val="0071062B"/>
    <w:rsid w:val="007106BE"/>
    <w:rsid w:val="00710772"/>
    <w:rsid w:val="007109E8"/>
    <w:rsid w:val="007144E3"/>
    <w:rsid w:val="00714B03"/>
    <w:rsid w:val="00714B28"/>
    <w:rsid w:val="00715AD1"/>
    <w:rsid w:val="0071633F"/>
    <w:rsid w:val="00716DEB"/>
    <w:rsid w:val="00720448"/>
    <w:rsid w:val="007205D6"/>
    <w:rsid w:val="007205ED"/>
    <w:rsid w:val="007217A5"/>
    <w:rsid w:val="007234F8"/>
    <w:rsid w:val="0072381D"/>
    <w:rsid w:val="00723970"/>
    <w:rsid w:val="00723F58"/>
    <w:rsid w:val="007303FE"/>
    <w:rsid w:val="00730A93"/>
    <w:rsid w:val="007325E2"/>
    <w:rsid w:val="00732C77"/>
    <w:rsid w:val="00732D3B"/>
    <w:rsid w:val="007331F5"/>
    <w:rsid w:val="00734633"/>
    <w:rsid w:val="0073502F"/>
    <w:rsid w:val="00735B64"/>
    <w:rsid w:val="00736181"/>
    <w:rsid w:val="00736703"/>
    <w:rsid w:val="00736CC3"/>
    <w:rsid w:val="00737DD7"/>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21B"/>
    <w:rsid w:val="00753226"/>
    <w:rsid w:val="007534AA"/>
    <w:rsid w:val="00753C26"/>
    <w:rsid w:val="0075454E"/>
    <w:rsid w:val="007550D0"/>
    <w:rsid w:val="00755CCB"/>
    <w:rsid w:val="007561E4"/>
    <w:rsid w:val="0075635C"/>
    <w:rsid w:val="0075742B"/>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8C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EC0"/>
    <w:rsid w:val="007A1EC3"/>
    <w:rsid w:val="007A2D4E"/>
    <w:rsid w:val="007A433A"/>
    <w:rsid w:val="007A4B44"/>
    <w:rsid w:val="007A4F5D"/>
    <w:rsid w:val="007A4F70"/>
    <w:rsid w:val="007A557B"/>
    <w:rsid w:val="007A59DF"/>
    <w:rsid w:val="007A6253"/>
    <w:rsid w:val="007A643E"/>
    <w:rsid w:val="007A7A44"/>
    <w:rsid w:val="007B0557"/>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C7029"/>
    <w:rsid w:val="007D15DE"/>
    <w:rsid w:val="007D1C81"/>
    <w:rsid w:val="007D1F0C"/>
    <w:rsid w:val="007D3982"/>
    <w:rsid w:val="007D45D9"/>
    <w:rsid w:val="007D4688"/>
    <w:rsid w:val="007D5490"/>
    <w:rsid w:val="007D5D54"/>
    <w:rsid w:val="007D63CA"/>
    <w:rsid w:val="007D6F8F"/>
    <w:rsid w:val="007D6FA7"/>
    <w:rsid w:val="007D7C0C"/>
    <w:rsid w:val="007E010C"/>
    <w:rsid w:val="007E19D0"/>
    <w:rsid w:val="007E2003"/>
    <w:rsid w:val="007E2B8B"/>
    <w:rsid w:val="007E2CB3"/>
    <w:rsid w:val="007E2E58"/>
    <w:rsid w:val="007E39BB"/>
    <w:rsid w:val="007E48B7"/>
    <w:rsid w:val="007E4B3B"/>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5C10"/>
    <w:rsid w:val="007F6050"/>
    <w:rsid w:val="007F702C"/>
    <w:rsid w:val="007F77AA"/>
    <w:rsid w:val="008006AD"/>
    <w:rsid w:val="008011D0"/>
    <w:rsid w:val="00801B84"/>
    <w:rsid w:val="00801EAF"/>
    <w:rsid w:val="008021E7"/>
    <w:rsid w:val="00802727"/>
    <w:rsid w:val="00802F71"/>
    <w:rsid w:val="008030AE"/>
    <w:rsid w:val="00803DC0"/>
    <w:rsid w:val="00803F6B"/>
    <w:rsid w:val="0080594D"/>
    <w:rsid w:val="00807852"/>
    <w:rsid w:val="00810756"/>
    <w:rsid w:val="00811126"/>
    <w:rsid w:val="00811625"/>
    <w:rsid w:val="00811784"/>
    <w:rsid w:val="0081197B"/>
    <w:rsid w:val="00812D7E"/>
    <w:rsid w:val="00812E3E"/>
    <w:rsid w:val="008133F4"/>
    <w:rsid w:val="0081414F"/>
    <w:rsid w:val="0081438C"/>
    <w:rsid w:val="0081444B"/>
    <w:rsid w:val="00814CBC"/>
    <w:rsid w:val="00816CC6"/>
    <w:rsid w:val="008201EE"/>
    <w:rsid w:val="008214DE"/>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1FA2"/>
    <w:rsid w:val="0083214F"/>
    <w:rsid w:val="0083269C"/>
    <w:rsid w:val="00832746"/>
    <w:rsid w:val="00832D17"/>
    <w:rsid w:val="0083359A"/>
    <w:rsid w:val="008358CA"/>
    <w:rsid w:val="00835B52"/>
    <w:rsid w:val="00835DE4"/>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8E"/>
    <w:rsid w:val="008509A2"/>
    <w:rsid w:val="00850BB8"/>
    <w:rsid w:val="008512FF"/>
    <w:rsid w:val="00852234"/>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53C"/>
    <w:rsid w:val="0087297E"/>
    <w:rsid w:val="00872A1B"/>
    <w:rsid w:val="00872A9A"/>
    <w:rsid w:val="00872DC5"/>
    <w:rsid w:val="00873382"/>
    <w:rsid w:val="0087358E"/>
    <w:rsid w:val="00873923"/>
    <w:rsid w:val="00873D2B"/>
    <w:rsid w:val="00873EEF"/>
    <w:rsid w:val="00873F04"/>
    <w:rsid w:val="00873F3F"/>
    <w:rsid w:val="00874003"/>
    <w:rsid w:val="00876A77"/>
    <w:rsid w:val="0087709F"/>
    <w:rsid w:val="00880318"/>
    <w:rsid w:val="00880CCC"/>
    <w:rsid w:val="00881FBA"/>
    <w:rsid w:val="00883796"/>
    <w:rsid w:val="00883FF8"/>
    <w:rsid w:val="00884BA8"/>
    <w:rsid w:val="00884E9F"/>
    <w:rsid w:val="008853D1"/>
    <w:rsid w:val="008856DA"/>
    <w:rsid w:val="00885BFE"/>
    <w:rsid w:val="00886404"/>
    <w:rsid w:val="0088649C"/>
    <w:rsid w:val="008865D5"/>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2341"/>
    <w:rsid w:val="008A318F"/>
    <w:rsid w:val="008A5118"/>
    <w:rsid w:val="008A522D"/>
    <w:rsid w:val="008A58FD"/>
    <w:rsid w:val="008A7F5A"/>
    <w:rsid w:val="008B02BB"/>
    <w:rsid w:val="008B0500"/>
    <w:rsid w:val="008B0BA0"/>
    <w:rsid w:val="008B164A"/>
    <w:rsid w:val="008B1724"/>
    <w:rsid w:val="008B18F8"/>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1FD"/>
    <w:rsid w:val="008D7CE9"/>
    <w:rsid w:val="008E0062"/>
    <w:rsid w:val="008E0109"/>
    <w:rsid w:val="008E1027"/>
    <w:rsid w:val="008E1CDB"/>
    <w:rsid w:val="008E1E96"/>
    <w:rsid w:val="008E43A4"/>
    <w:rsid w:val="008E543B"/>
    <w:rsid w:val="008E5706"/>
    <w:rsid w:val="008E5B4A"/>
    <w:rsid w:val="008E5EF2"/>
    <w:rsid w:val="008E6D05"/>
    <w:rsid w:val="008F0C1C"/>
    <w:rsid w:val="008F10EC"/>
    <w:rsid w:val="008F29AD"/>
    <w:rsid w:val="008F479A"/>
    <w:rsid w:val="008F566D"/>
    <w:rsid w:val="008F5A4F"/>
    <w:rsid w:val="008F65F5"/>
    <w:rsid w:val="008F7B88"/>
    <w:rsid w:val="00900CCC"/>
    <w:rsid w:val="00901FC0"/>
    <w:rsid w:val="00903662"/>
    <w:rsid w:val="00903AAF"/>
    <w:rsid w:val="00905917"/>
    <w:rsid w:val="00905E01"/>
    <w:rsid w:val="0090636C"/>
    <w:rsid w:val="009063EB"/>
    <w:rsid w:val="009066CC"/>
    <w:rsid w:val="00906F0B"/>
    <w:rsid w:val="00907532"/>
    <w:rsid w:val="009100AF"/>
    <w:rsid w:val="00911536"/>
    <w:rsid w:val="00912716"/>
    <w:rsid w:val="00912B6E"/>
    <w:rsid w:val="0091352A"/>
    <w:rsid w:val="00913795"/>
    <w:rsid w:val="009149A8"/>
    <w:rsid w:val="00914AFC"/>
    <w:rsid w:val="0091527E"/>
    <w:rsid w:val="00915941"/>
    <w:rsid w:val="00915F14"/>
    <w:rsid w:val="00917124"/>
    <w:rsid w:val="00917D33"/>
    <w:rsid w:val="00920D02"/>
    <w:rsid w:val="00921517"/>
    <w:rsid w:val="00921C4F"/>
    <w:rsid w:val="00921D75"/>
    <w:rsid w:val="00922E5B"/>
    <w:rsid w:val="00923EB8"/>
    <w:rsid w:val="009245D9"/>
    <w:rsid w:val="00924802"/>
    <w:rsid w:val="0092524B"/>
    <w:rsid w:val="00925EF0"/>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CB0"/>
    <w:rsid w:val="00935668"/>
    <w:rsid w:val="0093635D"/>
    <w:rsid w:val="00936468"/>
    <w:rsid w:val="0093679D"/>
    <w:rsid w:val="00936919"/>
    <w:rsid w:val="0093784F"/>
    <w:rsid w:val="00940EC0"/>
    <w:rsid w:val="009414B5"/>
    <w:rsid w:val="00943B55"/>
    <w:rsid w:val="0094434B"/>
    <w:rsid w:val="00945332"/>
    <w:rsid w:val="00945781"/>
    <w:rsid w:val="009461AB"/>
    <w:rsid w:val="009468BD"/>
    <w:rsid w:val="00947FB9"/>
    <w:rsid w:val="0095175B"/>
    <w:rsid w:val="00951D39"/>
    <w:rsid w:val="00952D9C"/>
    <w:rsid w:val="00952EDB"/>
    <w:rsid w:val="00954AA9"/>
    <w:rsid w:val="009556A1"/>
    <w:rsid w:val="00957B53"/>
    <w:rsid w:val="00957BC6"/>
    <w:rsid w:val="009603EF"/>
    <w:rsid w:val="009605B2"/>
    <w:rsid w:val="0096226D"/>
    <w:rsid w:val="00962870"/>
    <w:rsid w:val="009635C4"/>
    <w:rsid w:val="00964151"/>
    <w:rsid w:val="009643C8"/>
    <w:rsid w:val="00964A8A"/>
    <w:rsid w:val="0096515F"/>
    <w:rsid w:val="00966CAE"/>
    <w:rsid w:val="00966D05"/>
    <w:rsid w:val="00966D56"/>
    <w:rsid w:val="00966F6E"/>
    <w:rsid w:val="00967183"/>
    <w:rsid w:val="00967850"/>
    <w:rsid w:val="009678B8"/>
    <w:rsid w:val="0097098A"/>
    <w:rsid w:val="0097240A"/>
    <w:rsid w:val="00972926"/>
    <w:rsid w:val="0097486D"/>
    <w:rsid w:val="0097564A"/>
    <w:rsid w:val="00975B4C"/>
    <w:rsid w:val="00975EFD"/>
    <w:rsid w:val="009769DD"/>
    <w:rsid w:val="0098002C"/>
    <w:rsid w:val="00981069"/>
    <w:rsid w:val="00981789"/>
    <w:rsid w:val="00981B50"/>
    <w:rsid w:val="009834A5"/>
    <w:rsid w:val="0098385A"/>
    <w:rsid w:val="00983EEF"/>
    <w:rsid w:val="00984AAD"/>
    <w:rsid w:val="00985490"/>
    <w:rsid w:val="0098760D"/>
    <w:rsid w:val="0099021D"/>
    <w:rsid w:val="00991538"/>
    <w:rsid w:val="0099189A"/>
    <w:rsid w:val="00992345"/>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7F3"/>
    <w:rsid w:val="009C0C70"/>
    <w:rsid w:val="009C0CD4"/>
    <w:rsid w:val="009C1022"/>
    <w:rsid w:val="009C1670"/>
    <w:rsid w:val="009C2F80"/>
    <w:rsid w:val="009C4E0B"/>
    <w:rsid w:val="009C5951"/>
    <w:rsid w:val="009C5EE4"/>
    <w:rsid w:val="009C5FD6"/>
    <w:rsid w:val="009C70C0"/>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09C9"/>
    <w:rsid w:val="009F1EAD"/>
    <w:rsid w:val="009F2221"/>
    <w:rsid w:val="009F2E40"/>
    <w:rsid w:val="009F3016"/>
    <w:rsid w:val="009F383C"/>
    <w:rsid w:val="009F4051"/>
    <w:rsid w:val="009F4ED6"/>
    <w:rsid w:val="009F531B"/>
    <w:rsid w:val="009F5DC6"/>
    <w:rsid w:val="00A00BC5"/>
    <w:rsid w:val="00A00D36"/>
    <w:rsid w:val="00A01815"/>
    <w:rsid w:val="00A02380"/>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5D0D"/>
    <w:rsid w:val="00A35F62"/>
    <w:rsid w:val="00A37F46"/>
    <w:rsid w:val="00A407FB"/>
    <w:rsid w:val="00A41AB3"/>
    <w:rsid w:val="00A42750"/>
    <w:rsid w:val="00A43559"/>
    <w:rsid w:val="00A43A51"/>
    <w:rsid w:val="00A43A74"/>
    <w:rsid w:val="00A44AD2"/>
    <w:rsid w:val="00A472E7"/>
    <w:rsid w:val="00A50E0C"/>
    <w:rsid w:val="00A523CF"/>
    <w:rsid w:val="00A5241F"/>
    <w:rsid w:val="00A5275A"/>
    <w:rsid w:val="00A52E73"/>
    <w:rsid w:val="00A534E8"/>
    <w:rsid w:val="00A54591"/>
    <w:rsid w:val="00A559E6"/>
    <w:rsid w:val="00A55CEA"/>
    <w:rsid w:val="00A55D29"/>
    <w:rsid w:val="00A56518"/>
    <w:rsid w:val="00A56C46"/>
    <w:rsid w:val="00A56F4A"/>
    <w:rsid w:val="00A56FA0"/>
    <w:rsid w:val="00A60761"/>
    <w:rsid w:val="00A609DC"/>
    <w:rsid w:val="00A60A86"/>
    <w:rsid w:val="00A60DC2"/>
    <w:rsid w:val="00A612BE"/>
    <w:rsid w:val="00A6150F"/>
    <w:rsid w:val="00A61BF1"/>
    <w:rsid w:val="00A6225F"/>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6B45"/>
    <w:rsid w:val="00A773A6"/>
    <w:rsid w:val="00A77C8F"/>
    <w:rsid w:val="00A77E5D"/>
    <w:rsid w:val="00A80CB4"/>
    <w:rsid w:val="00A81044"/>
    <w:rsid w:val="00A812C7"/>
    <w:rsid w:val="00A82EB0"/>
    <w:rsid w:val="00A862E8"/>
    <w:rsid w:val="00A875D7"/>
    <w:rsid w:val="00A90057"/>
    <w:rsid w:val="00A919C5"/>
    <w:rsid w:val="00A91E3F"/>
    <w:rsid w:val="00A94176"/>
    <w:rsid w:val="00A955C4"/>
    <w:rsid w:val="00A9665A"/>
    <w:rsid w:val="00A96DCD"/>
    <w:rsid w:val="00A9740F"/>
    <w:rsid w:val="00AA0557"/>
    <w:rsid w:val="00AA07F6"/>
    <w:rsid w:val="00AA0800"/>
    <w:rsid w:val="00AA1140"/>
    <w:rsid w:val="00AA1894"/>
    <w:rsid w:val="00AA1D9E"/>
    <w:rsid w:val="00AA1E34"/>
    <w:rsid w:val="00AA21E8"/>
    <w:rsid w:val="00AA2853"/>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5FAD"/>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12D4"/>
    <w:rsid w:val="00AF1D01"/>
    <w:rsid w:val="00AF2032"/>
    <w:rsid w:val="00AF270C"/>
    <w:rsid w:val="00AF3162"/>
    <w:rsid w:val="00AF350F"/>
    <w:rsid w:val="00AF67D0"/>
    <w:rsid w:val="00AF7A0A"/>
    <w:rsid w:val="00AF7D26"/>
    <w:rsid w:val="00AF7DB3"/>
    <w:rsid w:val="00B00F59"/>
    <w:rsid w:val="00B01315"/>
    <w:rsid w:val="00B013F5"/>
    <w:rsid w:val="00B01748"/>
    <w:rsid w:val="00B02D7F"/>
    <w:rsid w:val="00B03ED2"/>
    <w:rsid w:val="00B05C03"/>
    <w:rsid w:val="00B064B5"/>
    <w:rsid w:val="00B0680B"/>
    <w:rsid w:val="00B06E0E"/>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CBA"/>
    <w:rsid w:val="00B23D56"/>
    <w:rsid w:val="00B244B9"/>
    <w:rsid w:val="00B24D2C"/>
    <w:rsid w:val="00B24E3F"/>
    <w:rsid w:val="00B25023"/>
    <w:rsid w:val="00B25741"/>
    <w:rsid w:val="00B25C7A"/>
    <w:rsid w:val="00B26305"/>
    <w:rsid w:val="00B27E75"/>
    <w:rsid w:val="00B303DC"/>
    <w:rsid w:val="00B3124E"/>
    <w:rsid w:val="00B31F0F"/>
    <w:rsid w:val="00B31F7B"/>
    <w:rsid w:val="00B32984"/>
    <w:rsid w:val="00B34ABB"/>
    <w:rsid w:val="00B34D84"/>
    <w:rsid w:val="00B359BB"/>
    <w:rsid w:val="00B36081"/>
    <w:rsid w:val="00B363D8"/>
    <w:rsid w:val="00B36664"/>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6054"/>
    <w:rsid w:val="00B5701D"/>
    <w:rsid w:val="00B570D6"/>
    <w:rsid w:val="00B6025C"/>
    <w:rsid w:val="00B603CF"/>
    <w:rsid w:val="00B60B0F"/>
    <w:rsid w:val="00B61052"/>
    <w:rsid w:val="00B62262"/>
    <w:rsid w:val="00B6461B"/>
    <w:rsid w:val="00B646B2"/>
    <w:rsid w:val="00B656C9"/>
    <w:rsid w:val="00B65BBB"/>
    <w:rsid w:val="00B66039"/>
    <w:rsid w:val="00B66F01"/>
    <w:rsid w:val="00B70674"/>
    <w:rsid w:val="00B70870"/>
    <w:rsid w:val="00B70F70"/>
    <w:rsid w:val="00B71073"/>
    <w:rsid w:val="00B710C9"/>
    <w:rsid w:val="00B72AFD"/>
    <w:rsid w:val="00B73446"/>
    <w:rsid w:val="00B745E7"/>
    <w:rsid w:val="00B74A2E"/>
    <w:rsid w:val="00B75C9E"/>
    <w:rsid w:val="00B75DD8"/>
    <w:rsid w:val="00B76C1B"/>
    <w:rsid w:val="00B76CA6"/>
    <w:rsid w:val="00B7724B"/>
    <w:rsid w:val="00B778E0"/>
    <w:rsid w:val="00B77A19"/>
    <w:rsid w:val="00B81D49"/>
    <w:rsid w:val="00B83B54"/>
    <w:rsid w:val="00B86013"/>
    <w:rsid w:val="00B86103"/>
    <w:rsid w:val="00B86169"/>
    <w:rsid w:val="00B8619E"/>
    <w:rsid w:val="00B872D4"/>
    <w:rsid w:val="00B87647"/>
    <w:rsid w:val="00B901F0"/>
    <w:rsid w:val="00B91757"/>
    <w:rsid w:val="00B918A7"/>
    <w:rsid w:val="00B91935"/>
    <w:rsid w:val="00B939BC"/>
    <w:rsid w:val="00B93DE4"/>
    <w:rsid w:val="00B953CB"/>
    <w:rsid w:val="00B9601C"/>
    <w:rsid w:val="00B966E8"/>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4CE7"/>
    <w:rsid w:val="00BB5039"/>
    <w:rsid w:val="00BB52E8"/>
    <w:rsid w:val="00BB5A61"/>
    <w:rsid w:val="00BB61C0"/>
    <w:rsid w:val="00BB7253"/>
    <w:rsid w:val="00BB7677"/>
    <w:rsid w:val="00BB7D17"/>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E0C43"/>
    <w:rsid w:val="00BE101B"/>
    <w:rsid w:val="00BE16A5"/>
    <w:rsid w:val="00BE1E78"/>
    <w:rsid w:val="00BE226D"/>
    <w:rsid w:val="00BE28E0"/>
    <w:rsid w:val="00BE2AA0"/>
    <w:rsid w:val="00BE317E"/>
    <w:rsid w:val="00BE36C6"/>
    <w:rsid w:val="00BE43B9"/>
    <w:rsid w:val="00BE4D16"/>
    <w:rsid w:val="00BE5167"/>
    <w:rsid w:val="00BE532A"/>
    <w:rsid w:val="00BE6609"/>
    <w:rsid w:val="00BE6649"/>
    <w:rsid w:val="00BE72CA"/>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DDF"/>
    <w:rsid w:val="00BF7A43"/>
    <w:rsid w:val="00BF7AAE"/>
    <w:rsid w:val="00BF7B5F"/>
    <w:rsid w:val="00C0095E"/>
    <w:rsid w:val="00C01076"/>
    <w:rsid w:val="00C0367A"/>
    <w:rsid w:val="00C03D2F"/>
    <w:rsid w:val="00C04DCB"/>
    <w:rsid w:val="00C05023"/>
    <w:rsid w:val="00C057EB"/>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285"/>
    <w:rsid w:val="00C1765E"/>
    <w:rsid w:val="00C17669"/>
    <w:rsid w:val="00C17AB9"/>
    <w:rsid w:val="00C20399"/>
    <w:rsid w:val="00C20C5E"/>
    <w:rsid w:val="00C20E4C"/>
    <w:rsid w:val="00C218FF"/>
    <w:rsid w:val="00C226BD"/>
    <w:rsid w:val="00C22EC2"/>
    <w:rsid w:val="00C23237"/>
    <w:rsid w:val="00C23EE1"/>
    <w:rsid w:val="00C250A2"/>
    <w:rsid w:val="00C26694"/>
    <w:rsid w:val="00C273BA"/>
    <w:rsid w:val="00C273D5"/>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59BB"/>
    <w:rsid w:val="00C461D8"/>
    <w:rsid w:val="00C461DD"/>
    <w:rsid w:val="00C46579"/>
    <w:rsid w:val="00C47F7B"/>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B12"/>
    <w:rsid w:val="00C61FD8"/>
    <w:rsid w:val="00C62878"/>
    <w:rsid w:val="00C639E8"/>
    <w:rsid w:val="00C63CD0"/>
    <w:rsid w:val="00C652D0"/>
    <w:rsid w:val="00C6630F"/>
    <w:rsid w:val="00C66A81"/>
    <w:rsid w:val="00C66E3E"/>
    <w:rsid w:val="00C67697"/>
    <w:rsid w:val="00C706D2"/>
    <w:rsid w:val="00C70BD9"/>
    <w:rsid w:val="00C70EF0"/>
    <w:rsid w:val="00C71336"/>
    <w:rsid w:val="00C7191E"/>
    <w:rsid w:val="00C73DE3"/>
    <w:rsid w:val="00C749B3"/>
    <w:rsid w:val="00C7572C"/>
    <w:rsid w:val="00C77461"/>
    <w:rsid w:val="00C80218"/>
    <w:rsid w:val="00C82234"/>
    <w:rsid w:val="00C824AA"/>
    <w:rsid w:val="00C8285D"/>
    <w:rsid w:val="00C84448"/>
    <w:rsid w:val="00C84E62"/>
    <w:rsid w:val="00C851CB"/>
    <w:rsid w:val="00C854D2"/>
    <w:rsid w:val="00C85B51"/>
    <w:rsid w:val="00C86545"/>
    <w:rsid w:val="00C86AAE"/>
    <w:rsid w:val="00C86BD5"/>
    <w:rsid w:val="00C86D39"/>
    <w:rsid w:val="00C87A46"/>
    <w:rsid w:val="00C908B2"/>
    <w:rsid w:val="00C90B0C"/>
    <w:rsid w:val="00C90C13"/>
    <w:rsid w:val="00C91940"/>
    <w:rsid w:val="00C91C50"/>
    <w:rsid w:val="00C92466"/>
    <w:rsid w:val="00C92D21"/>
    <w:rsid w:val="00C92E55"/>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704A"/>
    <w:rsid w:val="00CA7063"/>
    <w:rsid w:val="00CA7824"/>
    <w:rsid w:val="00CA7FB8"/>
    <w:rsid w:val="00CB01A1"/>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2DC"/>
    <w:rsid w:val="00CC3CCE"/>
    <w:rsid w:val="00CC5A04"/>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04F8"/>
    <w:rsid w:val="00CE1034"/>
    <w:rsid w:val="00CE1DD9"/>
    <w:rsid w:val="00CF1DCF"/>
    <w:rsid w:val="00CF2FAE"/>
    <w:rsid w:val="00CF36AF"/>
    <w:rsid w:val="00CF3C80"/>
    <w:rsid w:val="00CF3D95"/>
    <w:rsid w:val="00CF475C"/>
    <w:rsid w:val="00CF50D0"/>
    <w:rsid w:val="00CF50D6"/>
    <w:rsid w:val="00CF56BE"/>
    <w:rsid w:val="00CF5A5F"/>
    <w:rsid w:val="00CF7466"/>
    <w:rsid w:val="00D0044B"/>
    <w:rsid w:val="00D01C89"/>
    <w:rsid w:val="00D04D3A"/>
    <w:rsid w:val="00D05568"/>
    <w:rsid w:val="00D0592C"/>
    <w:rsid w:val="00D05A75"/>
    <w:rsid w:val="00D06700"/>
    <w:rsid w:val="00D06D84"/>
    <w:rsid w:val="00D07098"/>
    <w:rsid w:val="00D07B23"/>
    <w:rsid w:val="00D07D88"/>
    <w:rsid w:val="00D07DE1"/>
    <w:rsid w:val="00D10133"/>
    <w:rsid w:val="00D10C97"/>
    <w:rsid w:val="00D12CC4"/>
    <w:rsid w:val="00D14BB0"/>
    <w:rsid w:val="00D14CA9"/>
    <w:rsid w:val="00D14DB7"/>
    <w:rsid w:val="00D15C48"/>
    <w:rsid w:val="00D15C8F"/>
    <w:rsid w:val="00D15EF1"/>
    <w:rsid w:val="00D16DA0"/>
    <w:rsid w:val="00D16F13"/>
    <w:rsid w:val="00D1704D"/>
    <w:rsid w:val="00D17B7B"/>
    <w:rsid w:val="00D201D9"/>
    <w:rsid w:val="00D203E0"/>
    <w:rsid w:val="00D204B8"/>
    <w:rsid w:val="00D204BF"/>
    <w:rsid w:val="00D20709"/>
    <w:rsid w:val="00D20903"/>
    <w:rsid w:val="00D20A49"/>
    <w:rsid w:val="00D21599"/>
    <w:rsid w:val="00D2166A"/>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01E4"/>
    <w:rsid w:val="00D413FB"/>
    <w:rsid w:val="00D4151E"/>
    <w:rsid w:val="00D42022"/>
    <w:rsid w:val="00D427B5"/>
    <w:rsid w:val="00D42A31"/>
    <w:rsid w:val="00D42C65"/>
    <w:rsid w:val="00D430E9"/>
    <w:rsid w:val="00D43353"/>
    <w:rsid w:val="00D43A40"/>
    <w:rsid w:val="00D4457F"/>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0DD2"/>
    <w:rsid w:val="00D616B5"/>
    <w:rsid w:val="00D62684"/>
    <w:rsid w:val="00D627E2"/>
    <w:rsid w:val="00D632B8"/>
    <w:rsid w:val="00D63DA9"/>
    <w:rsid w:val="00D63DFD"/>
    <w:rsid w:val="00D63F20"/>
    <w:rsid w:val="00D64743"/>
    <w:rsid w:val="00D66036"/>
    <w:rsid w:val="00D6741E"/>
    <w:rsid w:val="00D67E60"/>
    <w:rsid w:val="00D70EE3"/>
    <w:rsid w:val="00D70FFD"/>
    <w:rsid w:val="00D717AC"/>
    <w:rsid w:val="00D72C81"/>
    <w:rsid w:val="00D7322A"/>
    <w:rsid w:val="00D738A3"/>
    <w:rsid w:val="00D73D40"/>
    <w:rsid w:val="00D74212"/>
    <w:rsid w:val="00D749D2"/>
    <w:rsid w:val="00D76877"/>
    <w:rsid w:val="00D77559"/>
    <w:rsid w:val="00D778AE"/>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95"/>
    <w:rsid w:val="00D87594"/>
    <w:rsid w:val="00D90860"/>
    <w:rsid w:val="00D911D0"/>
    <w:rsid w:val="00D91600"/>
    <w:rsid w:val="00D921CC"/>
    <w:rsid w:val="00D92329"/>
    <w:rsid w:val="00D92472"/>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3B"/>
    <w:rsid w:val="00DA4956"/>
    <w:rsid w:val="00DA4CD4"/>
    <w:rsid w:val="00DA4E16"/>
    <w:rsid w:val="00DA70EF"/>
    <w:rsid w:val="00DB1FF2"/>
    <w:rsid w:val="00DB21F1"/>
    <w:rsid w:val="00DB2AAE"/>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3C7C"/>
    <w:rsid w:val="00DC4B3F"/>
    <w:rsid w:val="00DC5390"/>
    <w:rsid w:val="00DC5C75"/>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1DF7"/>
    <w:rsid w:val="00DE2298"/>
    <w:rsid w:val="00DE41EC"/>
    <w:rsid w:val="00DE42E4"/>
    <w:rsid w:val="00DE4F0A"/>
    <w:rsid w:val="00DE6018"/>
    <w:rsid w:val="00DE61CF"/>
    <w:rsid w:val="00DE62A3"/>
    <w:rsid w:val="00DE727E"/>
    <w:rsid w:val="00DF0E02"/>
    <w:rsid w:val="00DF1C2E"/>
    <w:rsid w:val="00DF253C"/>
    <w:rsid w:val="00DF4165"/>
    <w:rsid w:val="00DF42C6"/>
    <w:rsid w:val="00DF46A7"/>
    <w:rsid w:val="00DF54A9"/>
    <w:rsid w:val="00DF5765"/>
    <w:rsid w:val="00DF5905"/>
    <w:rsid w:val="00DF5B38"/>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10414"/>
    <w:rsid w:val="00E104A0"/>
    <w:rsid w:val="00E10716"/>
    <w:rsid w:val="00E10830"/>
    <w:rsid w:val="00E10E34"/>
    <w:rsid w:val="00E11794"/>
    <w:rsid w:val="00E118F6"/>
    <w:rsid w:val="00E11FDF"/>
    <w:rsid w:val="00E12F24"/>
    <w:rsid w:val="00E130E8"/>
    <w:rsid w:val="00E13556"/>
    <w:rsid w:val="00E136C9"/>
    <w:rsid w:val="00E14004"/>
    <w:rsid w:val="00E141D4"/>
    <w:rsid w:val="00E154F3"/>
    <w:rsid w:val="00E15CE3"/>
    <w:rsid w:val="00E15E39"/>
    <w:rsid w:val="00E16681"/>
    <w:rsid w:val="00E16795"/>
    <w:rsid w:val="00E16A21"/>
    <w:rsid w:val="00E16BC7"/>
    <w:rsid w:val="00E16F6D"/>
    <w:rsid w:val="00E17988"/>
    <w:rsid w:val="00E17BD4"/>
    <w:rsid w:val="00E17F7E"/>
    <w:rsid w:val="00E20658"/>
    <w:rsid w:val="00E21217"/>
    <w:rsid w:val="00E21F73"/>
    <w:rsid w:val="00E220B5"/>
    <w:rsid w:val="00E25742"/>
    <w:rsid w:val="00E25ABD"/>
    <w:rsid w:val="00E25FF1"/>
    <w:rsid w:val="00E261C4"/>
    <w:rsid w:val="00E262AC"/>
    <w:rsid w:val="00E26F93"/>
    <w:rsid w:val="00E27148"/>
    <w:rsid w:val="00E27603"/>
    <w:rsid w:val="00E27A7D"/>
    <w:rsid w:val="00E3033A"/>
    <w:rsid w:val="00E30484"/>
    <w:rsid w:val="00E328C7"/>
    <w:rsid w:val="00E33479"/>
    <w:rsid w:val="00E33538"/>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602E1"/>
    <w:rsid w:val="00E60782"/>
    <w:rsid w:val="00E60EBC"/>
    <w:rsid w:val="00E6110C"/>
    <w:rsid w:val="00E61479"/>
    <w:rsid w:val="00E61B36"/>
    <w:rsid w:val="00E61BCF"/>
    <w:rsid w:val="00E61DB0"/>
    <w:rsid w:val="00E61E9B"/>
    <w:rsid w:val="00E63A2C"/>
    <w:rsid w:val="00E63EB4"/>
    <w:rsid w:val="00E64D23"/>
    <w:rsid w:val="00E66520"/>
    <w:rsid w:val="00E66710"/>
    <w:rsid w:val="00E66800"/>
    <w:rsid w:val="00E67C29"/>
    <w:rsid w:val="00E704FC"/>
    <w:rsid w:val="00E708C7"/>
    <w:rsid w:val="00E71234"/>
    <w:rsid w:val="00E71DAD"/>
    <w:rsid w:val="00E71E78"/>
    <w:rsid w:val="00E729F8"/>
    <w:rsid w:val="00E734FB"/>
    <w:rsid w:val="00E73A1F"/>
    <w:rsid w:val="00E74508"/>
    <w:rsid w:val="00E7566A"/>
    <w:rsid w:val="00E81637"/>
    <w:rsid w:val="00E81B63"/>
    <w:rsid w:val="00E81FEE"/>
    <w:rsid w:val="00E8384C"/>
    <w:rsid w:val="00E84093"/>
    <w:rsid w:val="00E8433C"/>
    <w:rsid w:val="00E845D1"/>
    <w:rsid w:val="00E85BC4"/>
    <w:rsid w:val="00E85CD3"/>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B0CDB"/>
    <w:rsid w:val="00EB12F8"/>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3C"/>
    <w:rsid w:val="00ED41CB"/>
    <w:rsid w:val="00ED4395"/>
    <w:rsid w:val="00ED43CF"/>
    <w:rsid w:val="00ED4C28"/>
    <w:rsid w:val="00ED626F"/>
    <w:rsid w:val="00ED6AD1"/>
    <w:rsid w:val="00ED6D8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8F4"/>
    <w:rsid w:val="00EE7FA8"/>
    <w:rsid w:val="00EF1034"/>
    <w:rsid w:val="00EF1092"/>
    <w:rsid w:val="00EF1525"/>
    <w:rsid w:val="00EF1D5C"/>
    <w:rsid w:val="00EF261D"/>
    <w:rsid w:val="00EF314D"/>
    <w:rsid w:val="00EF32FB"/>
    <w:rsid w:val="00EF39AC"/>
    <w:rsid w:val="00EF41BE"/>
    <w:rsid w:val="00EF60CD"/>
    <w:rsid w:val="00EF66B1"/>
    <w:rsid w:val="00EF6E82"/>
    <w:rsid w:val="00EF725A"/>
    <w:rsid w:val="00EF7F4A"/>
    <w:rsid w:val="00F00698"/>
    <w:rsid w:val="00F008D5"/>
    <w:rsid w:val="00F0294F"/>
    <w:rsid w:val="00F02BED"/>
    <w:rsid w:val="00F03B46"/>
    <w:rsid w:val="00F03B81"/>
    <w:rsid w:val="00F04534"/>
    <w:rsid w:val="00F047D8"/>
    <w:rsid w:val="00F051F3"/>
    <w:rsid w:val="00F06769"/>
    <w:rsid w:val="00F07595"/>
    <w:rsid w:val="00F07CF3"/>
    <w:rsid w:val="00F10092"/>
    <w:rsid w:val="00F10118"/>
    <w:rsid w:val="00F10255"/>
    <w:rsid w:val="00F10503"/>
    <w:rsid w:val="00F10B90"/>
    <w:rsid w:val="00F118CA"/>
    <w:rsid w:val="00F11C58"/>
    <w:rsid w:val="00F12C4C"/>
    <w:rsid w:val="00F13179"/>
    <w:rsid w:val="00F14809"/>
    <w:rsid w:val="00F149D3"/>
    <w:rsid w:val="00F14CFD"/>
    <w:rsid w:val="00F157E3"/>
    <w:rsid w:val="00F1647B"/>
    <w:rsid w:val="00F1666B"/>
    <w:rsid w:val="00F16B08"/>
    <w:rsid w:val="00F16C0C"/>
    <w:rsid w:val="00F179E1"/>
    <w:rsid w:val="00F17E9C"/>
    <w:rsid w:val="00F2071A"/>
    <w:rsid w:val="00F2071B"/>
    <w:rsid w:val="00F20D84"/>
    <w:rsid w:val="00F20E96"/>
    <w:rsid w:val="00F21451"/>
    <w:rsid w:val="00F21AFE"/>
    <w:rsid w:val="00F21F45"/>
    <w:rsid w:val="00F22863"/>
    <w:rsid w:val="00F228C5"/>
    <w:rsid w:val="00F22D2E"/>
    <w:rsid w:val="00F2495F"/>
    <w:rsid w:val="00F24A7A"/>
    <w:rsid w:val="00F2505D"/>
    <w:rsid w:val="00F251A8"/>
    <w:rsid w:val="00F27DC3"/>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1919"/>
    <w:rsid w:val="00F41FEC"/>
    <w:rsid w:val="00F423E5"/>
    <w:rsid w:val="00F434DF"/>
    <w:rsid w:val="00F439B4"/>
    <w:rsid w:val="00F43CEE"/>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56DD2"/>
    <w:rsid w:val="00F605DA"/>
    <w:rsid w:val="00F609CD"/>
    <w:rsid w:val="00F6220C"/>
    <w:rsid w:val="00F62506"/>
    <w:rsid w:val="00F6273F"/>
    <w:rsid w:val="00F62810"/>
    <w:rsid w:val="00F62821"/>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47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3B71"/>
    <w:rsid w:val="00F93D71"/>
    <w:rsid w:val="00F95965"/>
    <w:rsid w:val="00F9614D"/>
    <w:rsid w:val="00FA071C"/>
    <w:rsid w:val="00FA0AAD"/>
    <w:rsid w:val="00FA11D3"/>
    <w:rsid w:val="00FA14A8"/>
    <w:rsid w:val="00FA19A2"/>
    <w:rsid w:val="00FA1AF8"/>
    <w:rsid w:val="00FA225B"/>
    <w:rsid w:val="00FA2B48"/>
    <w:rsid w:val="00FA2F6C"/>
    <w:rsid w:val="00FA39D1"/>
    <w:rsid w:val="00FA40A9"/>
    <w:rsid w:val="00FA4F87"/>
    <w:rsid w:val="00FA5407"/>
    <w:rsid w:val="00FA5600"/>
    <w:rsid w:val="00FA5B76"/>
    <w:rsid w:val="00FA71BF"/>
    <w:rsid w:val="00FB068F"/>
    <w:rsid w:val="00FB0F34"/>
    <w:rsid w:val="00FB17B1"/>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71"/>
    <w:rsid w:val="00FC25C1"/>
    <w:rsid w:val="00FC2633"/>
    <w:rsid w:val="00FC320D"/>
    <w:rsid w:val="00FC366D"/>
    <w:rsid w:val="00FC3B7E"/>
    <w:rsid w:val="00FC4760"/>
    <w:rsid w:val="00FC5004"/>
    <w:rsid w:val="00FC5434"/>
    <w:rsid w:val="00FC6103"/>
    <w:rsid w:val="00FC623A"/>
    <w:rsid w:val="00FC6E88"/>
    <w:rsid w:val="00FC6F55"/>
    <w:rsid w:val="00FC72DE"/>
    <w:rsid w:val="00FC7584"/>
    <w:rsid w:val="00FC765E"/>
    <w:rsid w:val="00FD0802"/>
    <w:rsid w:val="00FD0AAE"/>
    <w:rsid w:val="00FD0DC9"/>
    <w:rsid w:val="00FD0FC0"/>
    <w:rsid w:val="00FD145C"/>
    <w:rsid w:val="00FD1E56"/>
    <w:rsid w:val="00FD2165"/>
    <w:rsid w:val="00FD3752"/>
    <w:rsid w:val="00FD4B20"/>
    <w:rsid w:val="00FD5048"/>
    <w:rsid w:val="00FD51DB"/>
    <w:rsid w:val="00FD5876"/>
    <w:rsid w:val="00FD59BC"/>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412"/>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65A0C14"/>
  <w15:docId w15:val="{96E42F50-0A7A-475A-913B-884DF60EA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99"/>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99"/>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 w:type="paragraph" w:customStyle="1" w:styleId="Default">
    <w:name w:val="Default"/>
    <w:rsid w:val="003D56E4"/>
    <w:pPr>
      <w:autoSpaceDE w:val="0"/>
      <w:autoSpaceDN w:val="0"/>
      <w:adjustRightInd w:val="0"/>
    </w:pPr>
    <w:rPr>
      <w:color w:val="000000"/>
      <w:sz w:val="24"/>
      <w:szCs w:val="24"/>
    </w:rPr>
  </w:style>
  <w:style w:type="paragraph" w:customStyle="1" w:styleId="4d">
    <w:name w:val="ОснА4А"/>
    <w:rsid w:val="00EE78F4"/>
    <w:pPr>
      <w:autoSpaceDE w:val="0"/>
      <w:autoSpaceDN w:val="0"/>
      <w:adjustRightInd w:val="0"/>
      <w:spacing w:line="180" w:lineRule="atLeast"/>
      <w:ind w:firstLine="113"/>
      <w:jc w:val="both"/>
    </w:pPr>
    <w:rPr>
      <w:rFonts w:ascii="FreeSetC" w:hAnsi="FreeSetC" w:cs="FreeSetC"/>
      <w:sz w:val="16"/>
      <w:szCs w:val="16"/>
    </w:rPr>
  </w:style>
  <w:style w:type="character" w:customStyle="1" w:styleId="Bodytext2">
    <w:name w:val="Body text (2)_"/>
    <w:basedOn w:val="a5"/>
    <w:link w:val="Bodytext20"/>
    <w:rsid w:val="008A522D"/>
    <w:rPr>
      <w:shd w:val="clear" w:color="auto" w:fill="FFFFFF"/>
    </w:rPr>
  </w:style>
  <w:style w:type="paragraph" w:customStyle="1" w:styleId="Bodytext20">
    <w:name w:val="Body text (2)"/>
    <w:basedOn w:val="a4"/>
    <w:link w:val="Bodytext2"/>
    <w:rsid w:val="008A522D"/>
    <w:pPr>
      <w:widowControl w:val="0"/>
      <w:shd w:val="clear" w:color="auto" w:fill="FFFFFF"/>
      <w:spacing w:before="360" w:after="360" w:line="0" w:lineRule="atLeast"/>
    </w:pPr>
    <w:rPr>
      <w:sz w:val="20"/>
      <w:szCs w:val="20"/>
    </w:rPr>
  </w:style>
  <w:style w:type="numbering" w:customStyle="1" w:styleId="111111921">
    <w:name w:val="1 / 1.1 / 1.1.1921"/>
    <w:basedOn w:val="a7"/>
    <w:next w:val="111111"/>
    <w:semiHidden/>
    <w:rsid w:val="00244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34858344">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20info@ncrc.ru."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www.ncrc.ru"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16A80-900B-4A4F-A8C9-800DA1481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26</Pages>
  <Words>6493</Words>
  <Characters>45029</Characters>
  <Application>Microsoft Office Word</Application>
  <DocSecurity>0</DocSecurity>
  <Lines>375</Lines>
  <Paragraphs>102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51420</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Животов Александр Владимирович</cp:lastModifiedBy>
  <cp:revision>6</cp:revision>
  <cp:lastPrinted>2023-03-28T14:01:00Z</cp:lastPrinted>
  <dcterms:created xsi:type="dcterms:W3CDTF">2024-11-02T12:55:00Z</dcterms:created>
  <dcterms:modified xsi:type="dcterms:W3CDTF">2024-11-02T13:55:00Z</dcterms:modified>
</cp:coreProperties>
</file>