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7D5" w:rsidRDefault="00F577D5" w:rsidP="00F577D5">
      <w:pPr>
        <w:spacing w:after="0"/>
        <w:jc w:val="center"/>
        <w:rPr>
          <w:rFonts w:ascii="Times New Roman" w:hAnsi="Times New Roman"/>
          <w:b/>
          <w:sz w:val="20"/>
        </w:rPr>
      </w:pPr>
      <w:bookmarkStart w:id="0" w:name="_GoBack"/>
      <w:bookmarkEnd w:id="0"/>
      <w:r w:rsidRPr="00F577D5">
        <w:rPr>
          <w:rFonts w:ascii="Times New Roman" w:hAnsi="Times New Roman"/>
          <w:b/>
          <w:sz w:val="20"/>
        </w:rPr>
        <w:t>Примерная форма паспорта маршрута</w:t>
      </w:r>
    </w:p>
    <w:p w:rsidR="00F577D5" w:rsidRDefault="00F577D5" w:rsidP="00F577D5">
      <w:pPr>
        <w:spacing w:after="0"/>
        <w:jc w:val="center"/>
        <w:rPr>
          <w:rFonts w:ascii="Times New Roman" w:hAnsi="Times New Roman"/>
          <w:b/>
          <w:sz w:val="20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2402"/>
        <w:gridCol w:w="2688"/>
        <w:gridCol w:w="1430"/>
        <w:gridCol w:w="1161"/>
        <w:gridCol w:w="541"/>
        <w:gridCol w:w="1262"/>
      </w:tblGrid>
      <w:tr w:rsidR="00AD209E" w:rsidRPr="00F577D5" w:rsidTr="00F577D5">
        <w:trPr>
          <w:trHeight w:val="400"/>
        </w:trPr>
        <w:tc>
          <w:tcPr>
            <w:tcW w:w="9923" w:type="dxa"/>
            <w:gridSpan w:val="7"/>
            <w:shd w:val="clear" w:color="auto" w:fill="auto"/>
            <w:vAlign w:val="center"/>
          </w:tcPr>
          <w:p w:rsidR="00AD209E" w:rsidRPr="00F577D5" w:rsidRDefault="00AD209E" w:rsidP="00F577D5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jc w:val="center"/>
              <w:rPr>
                <w:rFonts w:ascii="Times New Roman" w:hAnsi="Times New Roman"/>
                <w:sz w:val="20"/>
              </w:rPr>
            </w:pPr>
            <w:r w:rsidRPr="00F577D5">
              <w:rPr>
                <w:rFonts w:ascii="Times New Roman" w:hAnsi="Times New Roman"/>
                <w:b/>
                <w:sz w:val="20"/>
              </w:rPr>
              <w:t>О</w:t>
            </w:r>
            <w:r w:rsidR="00786FFA" w:rsidRPr="00F577D5">
              <w:rPr>
                <w:rFonts w:ascii="Times New Roman" w:hAnsi="Times New Roman"/>
                <w:b/>
                <w:sz w:val="20"/>
              </w:rPr>
              <w:t>бщая характеристика</w:t>
            </w:r>
            <w:r w:rsidRPr="00F577D5">
              <w:rPr>
                <w:rFonts w:ascii="Times New Roman" w:hAnsi="Times New Roman"/>
                <w:b/>
                <w:sz w:val="20"/>
              </w:rPr>
              <w:t xml:space="preserve"> маршрута</w:t>
            </w:r>
          </w:p>
        </w:tc>
      </w:tr>
      <w:tr w:rsidR="00786FFA" w:rsidRPr="00F577D5" w:rsidTr="00F577D5">
        <w:tc>
          <w:tcPr>
            <w:tcW w:w="5529" w:type="dxa"/>
            <w:gridSpan w:val="3"/>
            <w:shd w:val="clear" w:color="auto" w:fill="auto"/>
          </w:tcPr>
          <w:p w:rsidR="00786FFA" w:rsidRPr="00F577D5" w:rsidRDefault="00786FFA" w:rsidP="00EA0378">
            <w:pPr>
              <w:numPr>
                <w:ilvl w:val="1"/>
                <w:numId w:val="7"/>
              </w:numPr>
              <w:spacing w:after="0" w:line="240" w:lineRule="auto"/>
              <w:ind w:left="567" w:hanging="567"/>
              <w:rPr>
                <w:rFonts w:ascii="Times New Roman" w:hAnsi="Times New Roman"/>
                <w:i/>
                <w:sz w:val="20"/>
              </w:rPr>
            </w:pPr>
            <w:r w:rsidRPr="00F577D5">
              <w:rPr>
                <w:rFonts w:ascii="Times New Roman" w:hAnsi="Times New Roman"/>
                <w:b/>
                <w:sz w:val="20"/>
              </w:rPr>
              <w:t>Краткое описание</w:t>
            </w:r>
            <w:r w:rsidR="00D4649E" w:rsidRPr="00F577D5">
              <w:rPr>
                <w:rFonts w:ascii="Times New Roman" w:hAnsi="Times New Roman"/>
                <w:b/>
                <w:sz w:val="20"/>
              </w:rPr>
              <w:t>, основная содержательная цель</w:t>
            </w:r>
            <w:r w:rsidR="00212EDB" w:rsidRPr="00F577D5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FB61EA" w:rsidRPr="00F577D5" w:rsidRDefault="007E2448" w:rsidP="00F577D5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F577D5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7E2448" w:rsidRPr="00F577D5" w:rsidTr="00F577D5">
        <w:tc>
          <w:tcPr>
            <w:tcW w:w="5529" w:type="dxa"/>
            <w:gridSpan w:val="3"/>
            <w:shd w:val="clear" w:color="auto" w:fill="auto"/>
          </w:tcPr>
          <w:p w:rsidR="007E2448" w:rsidRPr="00F577D5" w:rsidRDefault="007E2448" w:rsidP="007E2448">
            <w:pPr>
              <w:numPr>
                <w:ilvl w:val="1"/>
                <w:numId w:val="6"/>
              </w:numPr>
              <w:spacing w:after="0" w:line="240" w:lineRule="auto"/>
              <w:ind w:left="426" w:hanging="426"/>
              <w:rPr>
                <w:rFonts w:ascii="Times New Roman" w:hAnsi="Times New Roman"/>
                <w:sz w:val="20"/>
              </w:rPr>
            </w:pPr>
            <w:r w:rsidRPr="00F577D5">
              <w:rPr>
                <w:rFonts w:ascii="Times New Roman" w:hAnsi="Times New Roman"/>
                <w:b/>
                <w:sz w:val="20"/>
              </w:rPr>
              <w:t xml:space="preserve">Местоположение маршрута. </w:t>
            </w:r>
          </w:p>
          <w:p w:rsidR="007E2448" w:rsidRPr="00F577D5" w:rsidRDefault="007E2448" w:rsidP="007E244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7E2448" w:rsidRPr="00F577D5" w:rsidRDefault="007E2448" w:rsidP="007E2448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F577D5">
              <w:rPr>
                <w:rFonts w:ascii="Times New Roman" w:hAnsi="Times New Roman"/>
                <w:i/>
                <w:sz w:val="20"/>
              </w:rPr>
              <w:t>Раздел содержащий сведения о территории</w:t>
            </w:r>
            <w:r w:rsidR="007D3C56" w:rsidRPr="00F577D5">
              <w:rPr>
                <w:rFonts w:ascii="Times New Roman" w:hAnsi="Times New Roman"/>
                <w:i/>
                <w:sz w:val="20"/>
              </w:rPr>
              <w:t>,</w:t>
            </w:r>
            <w:r w:rsidRPr="00F577D5">
              <w:rPr>
                <w:rFonts w:ascii="Times New Roman" w:hAnsi="Times New Roman"/>
                <w:i/>
                <w:sz w:val="20"/>
              </w:rPr>
              <w:t xml:space="preserve"> на которой находится маршрут с привязкой к местности и коротки</w:t>
            </w:r>
            <w:r w:rsidR="007C1FFA" w:rsidRPr="00F577D5">
              <w:rPr>
                <w:rFonts w:ascii="Times New Roman" w:hAnsi="Times New Roman"/>
                <w:i/>
                <w:sz w:val="20"/>
              </w:rPr>
              <w:t>м</w:t>
            </w:r>
            <w:r w:rsidRPr="00F577D5">
              <w:rPr>
                <w:rFonts w:ascii="Times New Roman" w:hAnsi="Times New Roman"/>
                <w:i/>
                <w:sz w:val="20"/>
              </w:rPr>
              <w:t xml:space="preserve"> описани</w:t>
            </w:r>
            <w:r w:rsidR="007C1FFA" w:rsidRPr="00F577D5">
              <w:rPr>
                <w:rFonts w:ascii="Times New Roman" w:hAnsi="Times New Roman"/>
                <w:i/>
                <w:sz w:val="20"/>
              </w:rPr>
              <w:t>е</w:t>
            </w:r>
            <w:r w:rsidRPr="00F577D5">
              <w:rPr>
                <w:rFonts w:ascii="Times New Roman" w:hAnsi="Times New Roman"/>
                <w:i/>
                <w:sz w:val="20"/>
              </w:rPr>
              <w:t>м</w:t>
            </w:r>
            <w:r w:rsidR="00F577D5" w:rsidRPr="00F577D5">
              <w:rPr>
                <w:rFonts w:ascii="Times New Roman" w:hAnsi="Times New Roman"/>
                <w:i/>
                <w:sz w:val="20"/>
              </w:rPr>
              <w:t xml:space="preserve"> путей подъезда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5787A" w:rsidRPr="00F577D5" w:rsidRDefault="0095787A" w:rsidP="00CD0304">
            <w:pPr>
              <w:spacing w:after="0" w:line="240" w:lineRule="auto"/>
              <w:rPr>
                <w:rFonts w:ascii="Times New Roman" w:hAnsi="Times New Roman"/>
              </w:rPr>
            </w:pPr>
            <w:r w:rsidRPr="00F577D5">
              <w:rPr>
                <w:rFonts w:ascii="Times New Roman" w:hAnsi="Times New Roman"/>
              </w:rPr>
              <w:t xml:space="preserve"> </w:t>
            </w:r>
          </w:p>
        </w:tc>
      </w:tr>
      <w:tr w:rsidR="00212EDB" w:rsidRPr="00F577D5" w:rsidTr="00F577D5">
        <w:tc>
          <w:tcPr>
            <w:tcW w:w="5529" w:type="dxa"/>
            <w:gridSpan w:val="3"/>
            <w:shd w:val="clear" w:color="auto" w:fill="auto"/>
          </w:tcPr>
          <w:p w:rsidR="001D0B27" w:rsidRPr="00F577D5" w:rsidRDefault="00D4649E" w:rsidP="00D4649E">
            <w:pPr>
              <w:numPr>
                <w:ilvl w:val="1"/>
                <w:numId w:val="6"/>
              </w:numPr>
              <w:spacing w:after="0" w:line="240" w:lineRule="auto"/>
              <w:ind w:left="426" w:hanging="426"/>
              <w:rPr>
                <w:rFonts w:ascii="Times New Roman" w:hAnsi="Times New Roman"/>
                <w:b/>
                <w:sz w:val="20"/>
              </w:rPr>
            </w:pPr>
            <w:r w:rsidRPr="00F577D5">
              <w:rPr>
                <w:rFonts w:ascii="Times New Roman" w:hAnsi="Times New Roman"/>
                <w:b/>
                <w:sz w:val="20"/>
              </w:rPr>
              <w:t xml:space="preserve">Объекты показа на маршруте </w:t>
            </w:r>
            <w:r w:rsidR="001D0B27" w:rsidRPr="00F577D5">
              <w:rPr>
                <w:rFonts w:ascii="Times New Roman" w:hAnsi="Times New Roman"/>
                <w:b/>
                <w:sz w:val="20"/>
              </w:rPr>
              <w:br/>
            </w:r>
          </w:p>
          <w:p w:rsidR="00212EDB" w:rsidRPr="00F577D5" w:rsidRDefault="00D4649E" w:rsidP="001D0B2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F577D5">
              <w:rPr>
                <w:rFonts w:ascii="Times New Roman" w:hAnsi="Times New Roman"/>
                <w:i/>
                <w:sz w:val="20"/>
              </w:rPr>
              <w:t>(природные, исторические экскурсионные объекты, объекты для фото- и видеосъемок), что увидят туристы в каждом</w:t>
            </w:r>
            <w:r w:rsidR="00DF17DD" w:rsidRPr="00F577D5">
              <w:rPr>
                <w:rFonts w:ascii="Times New Roman" w:hAnsi="Times New Roman"/>
                <w:i/>
                <w:sz w:val="20"/>
              </w:rPr>
              <w:t xml:space="preserve"> – краткое описание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12EDB" w:rsidRPr="00F577D5" w:rsidRDefault="00212EDB" w:rsidP="007F11FF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851EF5" w:rsidRPr="00F577D5" w:rsidTr="00F577D5">
        <w:trPr>
          <w:trHeight w:val="135"/>
        </w:trPr>
        <w:tc>
          <w:tcPr>
            <w:tcW w:w="5529" w:type="dxa"/>
            <w:gridSpan w:val="3"/>
            <w:vMerge w:val="restart"/>
            <w:shd w:val="clear" w:color="auto" w:fill="auto"/>
          </w:tcPr>
          <w:p w:rsidR="00851EF5" w:rsidRPr="00F577D5" w:rsidRDefault="00F86993" w:rsidP="00F86993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F577D5">
              <w:rPr>
                <w:rFonts w:ascii="Times New Roman" w:hAnsi="Times New Roman"/>
                <w:b/>
                <w:sz w:val="20"/>
              </w:rPr>
              <w:t xml:space="preserve">1.4  </w:t>
            </w:r>
            <w:r w:rsidR="00851EF5" w:rsidRPr="00F577D5">
              <w:rPr>
                <w:rFonts w:ascii="Times New Roman" w:hAnsi="Times New Roman"/>
                <w:b/>
                <w:sz w:val="20"/>
              </w:rPr>
              <w:t>Целевая аудитория / доступность</w:t>
            </w:r>
            <w:r w:rsidR="00851EF5" w:rsidRPr="00F577D5">
              <w:rPr>
                <w:rFonts w:ascii="Times New Roman" w:hAnsi="Times New Roman"/>
                <w:b/>
                <w:sz w:val="20"/>
              </w:rPr>
              <w:br/>
            </w:r>
          </w:p>
          <w:p w:rsidR="00851EF5" w:rsidRPr="00F577D5" w:rsidRDefault="00851EF5" w:rsidP="00B1279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F577D5">
              <w:rPr>
                <w:rFonts w:ascii="Times New Roman" w:hAnsi="Times New Roman"/>
                <w:i/>
                <w:sz w:val="20"/>
              </w:rPr>
              <w:t xml:space="preserve">Данный раздел включает информацию о том, кто может посещать маршрут </w:t>
            </w:r>
          </w:p>
        </w:tc>
        <w:tc>
          <w:tcPr>
            <w:tcW w:w="4394" w:type="dxa"/>
            <w:gridSpan w:val="4"/>
            <w:tcBorders>
              <w:bottom w:val="nil"/>
            </w:tcBorders>
            <w:shd w:val="clear" w:color="auto" w:fill="auto"/>
          </w:tcPr>
          <w:p w:rsidR="003E0E59" w:rsidRPr="00F577D5" w:rsidRDefault="003E0E59" w:rsidP="007D3C5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851EF5" w:rsidRPr="00F577D5" w:rsidTr="00F577D5">
        <w:trPr>
          <w:trHeight w:val="765"/>
        </w:trPr>
        <w:tc>
          <w:tcPr>
            <w:tcW w:w="5529" w:type="dxa"/>
            <w:gridSpan w:val="3"/>
            <w:vMerge/>
            <w:shd w:val="clear" w:color="auto" w:fill="auto"/>
          </w:tcPr>
          <w:p w:rsidR="00851EF5" w:rsidRPr="00F577D5" w:rsidRDefault="00851EF5" w:rsidP="00B12797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591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851EF5" w:rsidRPr="00F577D5" w:rsidRDefault="00851EF5" w:rsidP="00B1279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851EF5" w:rsidRPr="00F577D5" w:rsidRDefault="00851EF5" w:rsidP="00851EF5">
            <w:pPr>
              <w:spacing w:after="0" w:line="240" w:lineRule="auto"/>
              <w:ind w:left="102"/>
              <w:rPr>
                <w:rFonts w:ascii="Times New Roman" w:hAnsi="Times New Roman"/>
                <w:sz w:val="20"/>
              </w:rPr>
            </w:pPr>
          </w:p>
        </w:tc>
      </w:tr>
      <w:tr w:rsidR="00595259" w:rsidRPr="00F577D5" w:rsidTr="00F577D5">
        <w:trPr>
          <w:trHeight w:val="407"/>
        </w:trPr>
        <w:tc>
          <w:tcPr>
            <w:tcW w:w="5529" w:type="dxa"/>
            <w:gridSpan w:val="3"/>
            <w:shd w:val="clear" w:color="auto" w:fill="auto"/>
          </w:tcPr>
          <w:p w:rsidR="00595259" w:rsidRPr="00F577D5" w:rsidRDefault="00F86993" w:rsidP="00D4649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F577D5">
              <w:rPr>
                <w:rFonts w:ascii="Times New Roman" w:hAnsi="Times New Roman"/>
                <w:b/>
                <w:sz w:val="20"/>
              </w:rPr>
              <w:t>1.5</w:t>
            </w:r>
            <w:r w:rsidR="00AA5B79" w:rsidRPr="00F577D5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AB7253" w:rsidRPr="00F577D5">
              <w:rPr>
                <w:rFonts w:ascii="Times New Roman" w:hAnsi="Times New Roman"/>
                <w:b/>
                <w:sz w:val="20"/>
              </w:rPr>
              <w:t xml:space="preserve">Обоснование организации маршрута 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595259" w:rsidRPr="00F577D5" w:rsidRDefault="00595259" w:rsidP="004C7D9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7E2448" w:rsidRPr="00F577D5" w:rsidTr="00F577D5">
        <w:trPr>
          <w:trHeight w:val="321"/>
        </w:trPr>
        <w:tc>
          <w:tcPr>
            <w:tcW w:w="9923" w:type="dxa"/>
            <w:gridSpan w:val="7"/>
            <w:shd w:val="clear" w:color="auto" w:fill="auto"/>
            <w:vAlign w:val="center"/>
          </w:tcPr>
          <w:p w:rsidR="007E2448" w:rsidRPr="00F577D5" w:rsidRDefault="007E2448" w:rsidP="00F577D5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jc w:val="center"/>
              <w:rPr>
                <w:rFonts w:ascii="Times New Roman" w:hAnsi="Times New Roman"/>
                <w:b/>
                <w:sz w:val="20"/>
              </w:rPr>
            </w:pPr>
            <w:r w:rsidRPr="00F577D5">
              <w:rPr>
                <w:rFonts w:ascii="Times New Roman" w:hAnsi="Times New Roman"/>
                <w:b/>
                <w:sz w:val="20"/>
              </w:rPr>
              <w:t>Техническая характеристика маршрута</w:t>
            </w:r>
          </w:p>
        </w:tc>
      </w:tr>
      <w:tr w:rsidR="00AB7253" w:rsidRPr="00F577D5" w:rsidTr="00F577D5">
        <w:tc>
          <w:tcPr>
            <w:tcW w:w="5529" w:type="dxa"/>
            <w:gridSpan w:val="3"/>
            <w:shd w:val="clear" w:color="auto" w:fill="auto"/>
          </w:tcPr>
          <w:p w:rsidR="00AB7253" w:rsidRPr="00F577D5" w:rsidRDefault="00EB0423" w:rsidP="00430CB1">
            <w:pPr>
              <w:numPr>
                <w:ilvl w:val="1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F577D5">
              <w:rPr>
                <w:rFonts w:ascii="Times New Roman" w:hAnsi="Times New Roman"/>
                <w:b/>
                <w:color w:val="000000"/>
                <w:sz w:val="20"/>
              </w:rPr>
              <w:t xml:space="preserve">Вид туризма </w:t>
            </w:r>
            <w:r w:rsidR="007F439B" w:rsidRPr="00F577D5">
              <w:rPr>
                <w:rFonts w:ascii="Times New Roman" w:hAnsi="Times New Roman"/>
                <w:b/>
                <w:color w:val="000000"/>
                <w:sz w:val="20"/>
              </w:rPr>
              <w:t>(по целеполаганию)</w:t>
            </w:r>
          </w:p>
          <w:p w:rsidR="004C09D3" w:rsidRPr="00F577D5" w:rsidRDefault="004C09D3" w:rsidP="004C09D3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F577D5">
              <w:rPr>
                <w:rFonts w:ascii="Times New Roman" w:hAnsi="Times New Roman"/>
                <w:b/>
                <w:sz w:val="20"/>
              </w:rPr>
              <w:br/>
            </w:r>
            <w:r w:rsidRPr="00F577D5">
              <w:rPr>
                <w:rFonts w:ascii="Times New Roman" w:hAnsi="Times New Roman"/>
                <w:i/>
                <w:sz w:val="20"/>
              </w:rPr>
              <w:t>экскурсионный, экологический, познавательный,</w:t>
            </w:r>
            <w:r w:rsidR="007F439B" w:rsidRPr="00F577D5">
              <w:rPr>
                <w:rFonts w:ascii="Times New Roman" w:hAnsi="Times New Roman"/>
                <w:i/>
                <w:sz w:val="20"/>
              </w:rPr>
              <w:t xml:space="preserve"> культурный, исторический,</w:t>
            </w:r>
            <w:r w:rsidRPr="00F577D5">
              <w:rPr>
                <w:rFonts w:ascii="Times New Roman" w:hAnsi="Times New Roman"/>
                <w:i/>
                <w:sz w:val="20"/>
              </w:rPr>
              <w:t xml:space="preserve"> спортивный, экст</w:t>
            </w:r>
            <w:r w:rsidR="007F439B" w:rsidRPr="00F577D5">
              <w:rPr>
                <w:rFonts w:ascii="Times New Roman" w:hAnsi="Times New Roman"/>
                <w:i/>
                <w:sz w:val="20"/>
              </w:rPr>
              <w:t>ремальный и т.д.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AB7253" w:rsidRPr="00F577D5" w:rsidRDefault="00AB7253" w:rsidP="00557898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4C09D3" w:rsidRPr="00F577D5" w:rsidTr="00F577D5">
        <w:tc>
          <w:tcPr>
            <w:tcW w:w="5529" w:type="dxa"/>
            <w:gridSpan w:val="3"/>
            <w:shd w:val="clear" w:color="auto" w:fill="auto"/>
          </w:tcPr>
          <w:p w:rsidR="004C09D3" w:rsidRPr="00F577D5" w:rsidRDefault="00430CB1" w:rsidP="007F439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F577D5">
              <w:rPr>
                <w:rFonts w:ascii="Times New Roman" w:hAnsi="Times New Roman"/>
                <w:b/>
                <w:color w:val="000000"/>
                <w:sz w:val="20"/>
              </w:rPr>
              <w:t>2.2</w:t>
            </w:r>
            <w:r w:rsidR="007F439B" w:rsidRPr="00F577D5">
              <w:rPr>
                <w:rFonts w:ascii="Times New Roman" w:hAnsi="Times New Roman"/>
                <w:b/>
                <w:color w:val="000000"/>
                <w:sz w:val="20"/>
              </w:rPr>
              <w:t xml:space="preserve"> Способ</w:t>
            </w:r>
            <w:r w:rsidR="004C09D3" w:rsidRPr="00F577D5">
              <w:rPr>
                <w:rFonts w:ascii="Times New Roman" w:hAnsi="Times New Roman"/>
                <w:b/>
                <w:color w:val="000000"/>
                <w:sz w:val="20"/>
              </w:rPr>
              <w:t xml:space="preserve"> передвижения на маршруте </w:t>
            </w:r>
          </w:p>
          <w:p w:rsidR="007F439B" w:rsidRPr="00F577D5" w:rsidRDefault="007F439B" w:rsidP="007F439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</w:rPr>
            </w:pPr>
          </w:p>
          <w:p w:rsidR="004C09D3" w:rsidRPr="00F577D5" w:rsidRDefault="007F439B" w:rsidP="00641B7F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F577D5">
              <w:rPr>
                <w:rFonts w:ascii="Times New Roman" w:hAnsi="Times New Roman"/>
                <w:i/>
                <w:color w:val="000000"/>
                <w:sz w:val="20"/>
              </w:rPr>
              <w:t>п</w:t>
            </w:r>
            <w:r w:rsidR="004C09D3" w:rsidRPr="00F577D5">
              <w:rPr>
                <w:rFonts w:ascii="Times New Roman" w:hAnsi="Times New Roman"/>
                <w:i/>
                <w:color w:val="000000"/>
                <w:sz w:val="20"/>
              </w:rPr>
              <w:t>ешеходный</w:t>
            </w:r>
            <w:r w:rsidRPr="00F577D5">
              <w:rPr>
                <w:rFonts w:ascii="Times New Roman" w:hAnsi="Times New Roman"/>
                <w:i/>
                <w:color w:val="000000"/>
                <w:sz w:val="20"/>
              </w:rPr>
              <w:t>, автомобильный,</w:t>
            </w:r>
            <w:r w:rsidR="00641B7F" w:rsidRPr="00F577D5">
              <w:rPr>
                <w:rFonts w:ascii="Times New Roman" w:hAnsi="Times New Roman"/>
                <w:i/>
                <w:color w:val="000000"/>
                <w:sz w:val="20"/>
              </w:rPr>
              <w:t xml:space="preserve"> велосипедный, конный, лыжный, водный и т.д.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4C09D3" w:rsidRPr="00F577D5" w:rsidRDefault="004C09D3" w:rsidP="00B1279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641B7F" w:rsidRPr="00F577D5" w:rsidTr="00F577D5">
        <w:tc>
          <w:tcPr>
            <w:tcW w:w="5529" w:type="dxa"/>
            <w:gridSpan w:val="3"/>
            <w:shd w:val="clear" w:color="auto" w:fill="auto"/>
          </w:tcPr>
          <w:p w:rsidR="00641B7F" w:rsidRPr="00F577D5" w:rsidRDefault="00851EF5" w:rsidP="00641B7F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F577D5">
              <w:rPr>
                <w:rFonts w:ascii="Times New Roman" w:hAnsi="Times New Roman"/>
                <w:b/>
                <w:sz w:val="20"/>
              </w:rPr>
              <w:t>2.</w:t>
            </w:r>
            <w:r w:rsidR="00430CB1" w:rsidRPr="00F577D5">
              <w:rPr>
                <w:rFonts w:ascii="Times New Roman" w:hAnsi="Times New Roman"/>
                <w:b/>
                <w:sz w:val="20"/>
              </w:rPr>
              <w:t>3</w:t>
            </w:r>
            <w:r w:rsidRPr="00F577D5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641B7F" w:rsidRPr="00F577D5">
              <w:rPr>
                <w:rFonts w:ascii="Times New Roman" w:hAnsi="Times New Roman"/>
                <w:b/>
                <w:sz w:val="20"/>
              </w:rPr>
              <w:t xml:space="preserve">Тип маршрута по направлению движения </w:t>
            </w:r>
          </w:p>
          <w:p w:rsidR="00851EF5" w:rsidRPr="00F577D5" w:rsidRDefault="00851EF5" w:rsidP="00641B7F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20"/>
              </w:rPr>
            </w:pPr>
          </w:p>
          <w:p w:rsidR="00641B7F" w:rsidRPr="00F577D5" w:rsidRDefault="00641B7F" w:rsidP="00851EF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F577D5">
              <w:rPr>
                <w:rFonts w:ascii="Times New Roman" w:hAnsi="Times New Roman"/>
                <w:i/>
                <w:sz w:val="20"/>
                <w:szCs w:val="20"/>
              </w:rPr>
              <w:t xml:space="preserve">линейный </w:t>
            </w:r>
            <w:r w:rsidR="00DF17DD" w:rsidRPr="00F577D5">
              <w:rPr>
                <w:rFonts w:ascii="Times New Roman" w:hAnsi="Times New Roman"/>
                <w:i/>
                <w:sz w:val="20"/>
                <w:szCs w:val="20"/>
              </w:rPr>
              <w:t>–</w:t>
            </w:r>
            <w:r w:rsidRPr="00F577D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F577D5">
              <w:rPr>
                <w:rFonts w:ascii="Times New Roman" w:hAnsi="Times New Roman"/>
                <w:i/>
                <w:color w:val="333333"/>
                <w:sz w:val="20"/>
                <w:szCs w:val="20"/>
                <w:shd w:val="clear" w:color="auto" w:fill="FFFFFF"/>
              </w:rPr>
              <w:t>начало и окончание маршрута в разных пунктах</w:t>
            </w:r>
            <w:r w:rsidRPr="00F577D5">
              <w:rPr>
                <w:rFonts w:ascii="Times New Roman" w:hAnsi="Times New Roman"/>
                <w:i/>
                <w:sz w:val="20"/>
                <w:szCs w:val="20"/>
              </w:rPr>
              <w:t xml:space="preserve">, радиальный – путь </w:t>
            </w:r>
            <w:r w:rsidRPr="00F577D5">
              <w:rPr>
                <w:rFonts w:ascii="Times New Roman" w:hAnsi="Times New Roman"/>
                <w:i/>
                <w:color w:val="333333"/>
                <w:sz w:val="20"/>
                <w:szCs w:val="20"/>
                <w:shd w:val="clear" w:color="auto" w:fill="FFFFFF"/>
              </w:rPr>
              <w:t>в другой/другие пункты пребывания, возврат в пункт начала путешествия по этому же пути</w:t>
            </w:r>
            <w:r w:rsidRPr="00F577D5">
              <w:rPr>
                <w:rFonts w:ascii="Times New Roman" w:hAnsi="Times New Roman"/>
                <w:i/>
                <w:sz w:val="20"/>
                <w:szCs w:val="20"/>
              </w:rPr>
              <w:t>, кольцевой – путь по нескольким пунктам, повтора части пути нет, начало и конец маршрута в одном месте</w:t>
            </w:r>
            <w:r w:rsidR="00851EF5" w:rsidRPr="00F577D5">
              <w:rPr>
                <w:rFonts w:ascii="Times New Roman" w:hAnsi="Times New Roman"/>
                <w:i/>
                <w:sz w:val="20"/>
                <w:szCs w:val="20"/>
              </w:rPr>
              <w:t>, комбинированный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641B7F" w:rsidRPr="00F577D5" w:rsidRDefault="00641B7F" w:rsidP="00641B7F">
            <w:pPr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</w:p>
        </w:tc>
      </w:tr>
      <w:tr w:rsidR="00F86993" w:rsidRPr="00F577D5" w:rsidTr="00F577D5">
        <w:tc>
          <w:tcPr>
            <w:tcW w:w="5529" w:type="dxa"/>
            <w:gridSpan w:val="3"/>
            <w:shd w:val="clear" w:color="auto" w:fill="auto"/>
          </w:tcPr>
          <w:p w:rsidR="00F86993" w:rsidRPr="00F577D5" w:rsidRDefault="00F86993" w:rsidP="00C3443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F577D5">
              <w:rPr>
                <w:rFonts w:ascii="Times New Roman" w:hAnsi="Times New Roman"/>
                <w:b/>
                <w:sz w:val="20"/>
              </w:rPr>
              <w:t>2.4 Категори</w:t>
            </w:r>
            <w:r w:rsidR="00C34430" w:rsidRPr="00F577D5">
              <w:rPr>
                <w:rFonts w:ascii="Times New Roman" w:hAnsi="Times New Roman"/>
                <w:b/>
                <w:sz w:val="20"/>
              </w:rPr>
              <w:t>и</w:t>
            </w:r>
            <w:r w:rsidRPr="00F577D5">
              <w:rPr>
                <w:rFonts w:ascii="Times New Roman" w:hAnsi="Times New Roman"/>
                <w:b/>
                <w:sz w:val="20"/>
              </w:rPr>
              <w:t xml:space="preserve"> сложности маршрута</w:t>
            </w:r>
          </w:p>
          <w:p w:rsidR="00C34430" w:rsidRPr="00F577D5" w:rsidRDefault="00C34430" w:rsidP="00C3443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C34430" w:rsidRPr="00F577D5" w:rsidRDefault="00C34430" w:rsidP="00C34430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F577D5">
              <w:rPr>
                <w:rFonts w:ascii="Times New Roman" w:hAnsi="Times New Roman"/>
                <w:i/>
                <w:sz w:val="20"/>
              </w:rPr>
              <w:t>(</w:t>
            </w:r>
            <w:r w:rsidRPr="00F577D5">
              <w:rPr>
                <w:rFonts w:ascii="Times New Roman" w:hAnsi="Times New Roman"/>
                <w:i/>
                <w:sz w:val="16"/>
                <w:szCs w:val="18"/>
              </w:rPr>
              <w:t>в соответствии с распоряжением Правительства Российской Федерации от 05.04.2022 № 744-р)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F86993" w:rsidRPr="00F577D5" w:rsidRDefault="00F86993" w:rsidP="00641B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41B7F" w:rsidRPr="00F577D5" w:rsidTr="00F577D5">
        <w:tc>
          <w:tcPr>
            <w:tcW w:w="5529" w:type="dxa"/>
            <w:gridSpan w:val="3"/>
            <w:shd w:val="clear" w:color="auto" w:fill="auto"/>
          </w:tcPr>
          <w:p w:rsidR="00641B7F" w:rsidRPr="00F577D5" w:rsidRDefault="00430CB1" w:rsidP="00F8699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F577D5">
              <w:rPr>
                <w:rFonts w:ascii="Times New Roman" w:hAnsi="Times New Roman"/>
                <w:b/>
                <w:sz w:val="20"/>
              </w:rPr>
              <w:t>2.</w:t>
            </w:r>
            <w:r w:rsidR="00F86993" w:rsidRPr="00F577D5">
              <w:rPr>
                <w:rFonts w:ascii="Times New Roman" w:hAnsi="Times New Roman"/>
                <w:b/>
                <w:sz w:val="20"/>
              </w:rPr>
              <w:t xml:space="preserve">5 </w:t>
            </w:r>
            <w:r w:rsidR="00641B7F" w:rsidRPr="00F577D5">
              <w:rPr>
                <w:rFonts w:ascii="Times New Roman" w:hAnsi="Times New Roman"/>
                <w:b/>
                <w:sz w:val="20"/>
              </w:rPr>
              <w:t xml:space="preserve"> Протяженность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641B7F" w:rsidRPr="00F577D5" w:rsidRDefault="00641B7F" w:rsidP="007D3C5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41B7F" w:rsidRPr="00F577D5" w:rsidTr="00F577D5">
        <w:tc>
          <w:tcPr>
            <w:tcW w:w="5529" w:type="dxa"/>
            <w:gridSpan w:val="3"/>
            <w:shd w:val="clear" w:color="auto" w:fill="auto"/>
          </w:tcPr>
          <w:p w:rsidR="00641B7F" w:rsidRPr="00F577D5" w:rsidRDefault="00430CB1" w:rsidP="00641B7F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F577D5">
              <w:rPr>
                <w:rFonts w:ascii="Times New Roman" w:hAnsi="Times New Roman"/>
                <w:b/>
                <w:sz w:val="20"/>
              </w:rPr>
              <w:t>2.</w:t>
            </w:r>
            <w:r w:rsidR="00F86993" w:rsidRPr="00F577D5">
              <w:rPr>
                <w:rFonts w:ascii="Times New Roman" w:hAnsi="Times New Roman"/>
                <w:b/>
                <w:sz w:val="20"/>
              </w:rPr>
              <w:t xml:space="preserve">6  </w:t>
            </w:r>
            <w:r w:rsidR="00641B7F" w:rsidRPr="00F577D5">
              <w:rPr>
                <w:rFonts w:ascii="Times New Roman" w:hAnsi="Times New Roman"/>
                <w:b/>
                <w:sz w:val="20"/>
              </w:rPr>
              <w:t>Продолжительность</w:t>
            </w:r>
            <w:r w:rsidR="00851EF5" w:rsidRPr="00F577D5">
              <w:rPr>
                <w:rFonts w:ascii="Times New Roman" w:hAnsi="Times New Roman"/>
                <w:b/>
                <w:sz w:val="20"/>
              </w:rPr>
              <w:t xml:space="preserve"> (предполагаемая)</w:t>
            </w:r>
          </w:p>
          <w:p w:rsidR="00851EF5" w:rsidRPr="00F577D5" w:rsidRDefault="00851EF5" w:rsidP="00641B7F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  <w:p w:rsidR="00851EF5" w:rsidRPr="00F577D5" w:rsidRDefault="00851EF5" w:rsidP="00641B7F">
            <w:pPr>
              <w:spacing w:after="0" w:line="240" w:lineRule="auto"/>
              <w:rPr>
                <w:rFonts w:ascii="Times New Roman" w:hAnsi="Times New Roman"/>
                <w:i/>
                <w:sz w:val="20"/>
              </w:rPr>
            </w:pPr>
            <w:r w:rsidRPr="00F577D5">
              <w:rPr>
                <w:rFonts w:ascii="Times New Roman" w:hAnsi="Times New Roman"/>
                <w:i/>
                <w:sz w:val="20"/>
              </w:rPr>
              <w:t xml:space="preserve">В зависимости от категории посетителей показатель может варьироваться. 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641B7F" w:rsidRPr="00F577D5" w:rsidRDefault="00641B7F" w:rsidP="004C7D9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641B7F" w:rsidRPr="00F577D5" w:rsidTr="00F577D5">
        <w:tc>
          <w:tcPr>
            <w:tcW w:w="5529" w:type="dxa"/>
            <w:gridSpan w:val="3"/>
            <w:shd w:val="clear" w:color="auto" w:fill="auto"/>
          </w:tcPr>
          <w:p w:rsidR="00641B7F" w:rsidRPr="00F577D5" w:rsidRDefault="00430CB1" w:rsidP="00F8699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F577D5">
              <w:rPr>
                <w:rFonts w:ascii="Times New Roman" w:hAnsi="Times New Roman"/>
                <w:b/>
                <w:sz w:val="20"/>
              </w:rPr>
              <w:t>2.</w:t>
            </w:r>
            <w:r w:rsidR="00F86993" w:rsidRPr="00F577D5">
              <w:rPr>
                <w:rFonts w:ascii="Times New Roman" w:hAnsi="Times New Roman"/>
                <w:b/>
                <w:sz w:val="20"/>
              </w:rPr>
              <w:t>7</w:t>
            </w:r>
            <w:r w:rsidR="00851EF5" w:rsidRPr="00F577D5">
              <w:rPr>
                <w:rFonts w:ascii="Times New Roman" w:hAnsi="Times New Roman"/>
                <w:b/>
                <w:sz w:val="20"/>
              </w:rPr>
              <w:t xml:space="preserve">. </w:t>
            </w:r>
            <w:r w:rsidR="00900A29" w:rsidRPr="00F577D5">
              <w:rPr>
                <w:rFonts w:ascii="Times New Roman" w:hAnsi="Times New Roman"/>
                <w:b/>
                <w:sz w:val="20"/>
              </w:rPr>
              <w:t>Высотность н.у.м.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851EF5" w:rsidRPr="00F577D5" w:rsidRDefault="00851EF5" w:rsidP="00641B7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CD0304" w:rsidRPr="00F577D5" w:rsidTr="00F577D5">
        <w:tc>
          <w:tcPr>
            <w:tcW w:w="5529" w:type="dxa"/>
            <w:gridSpan w:val="3"/>
            <w:shd w:val="clear" w:color="auto" w:fill="auto"/>
          </w:tcPr>
          <w:p w:rsidR="00CD0304" w:rsidRPr="00F577D5" w:rsidRDefault="00F86993" w:rsidP="00F8699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577D5">
              <w:rPr>
                <w:rFonts w:ascii="Times New Roman" w:hAnsi="Times New Roman"/>
                <w:b/>
                <w:sz w:val="20"/>
              </w:rPr>
              <w:t xml:space="preserve">2.8 </w:t>
            </w:r>
            <w:r w:rsidR="00CD0304" w:rsidRPr="00F577D5">
              <w:rPr>
                <w:rFonts w:ascii="Times New Roman" w:hAnsi="Times New Roman"/>
                <w:b/>
                <w:sz w:val="20"/>
              </w:rPr>
              <w:t xml:space="preserve"> Нитка маршрута</w:t>
            </w:r>
            <w:r w:rsidR="00CD0304" w:rsidRPr="00F577D5">
              <w:rPr>
                <w:rFonts w:ascii="Times New Roman" w:hAnsi="Times New Roman"/>
                <w:sz w:val="20"/>
              </w:rPr>
              <w:t xml:space="preserve"> </w:t>
            </w:r>
            <w:r w:rsidR="00CD0304" w:rsidRPr="00F577D5">
              <w:rPr>
                <w:rFonts w:ascii="Times New Roman" w:hAnsi="Times New Roman"/>
                <w:sz w:val="20"/>
              </w:rPr>
              <w:br/>
            </w:r>
            <w:r w:rsidR="00CD0304" w:rsidRPr="00F577D5">
              <w:rPr>
                <w:rFonts w:ascii="Times New Roman" w:hAnsi="Times New Roman"/>
                <w:sz w:val="20"/>
              </w:rPr>
              <w:br/>
              <w:t xml:space="preserve">(начальная точка маршрута </w:t>
            </w:r>
            <w:r w:rsidR="00DF17DD" w:rsidRPr="00F577D5">
              <w:rPr>
                <w:rFonts w:ascii="Times New Roman" w:hAnsi="Times New Roman"/>
                <w:sz w:val="20"/>
              </w:rPr>
              <w:t>–</w:t>
            </w:r>
            <w:r w:rsidR="00CD0304" w:rsidRPr="00F577D5">
              <w:rPr>
                <w:rFonts w:ascii="Times New Roman" w:hAnsi="Times New Roman"/>
                <w:sz w:val="20"/>
              </w:rPr>
              <w:t xml:space="preserve"> объекты посещения -  конечная точка)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557898" w:rsidRPr="00F577D5" w:rsidRDefault="00CD0304" w:rsidP="00557898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577D5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315629" w:rsidRPr="00F577D5" w:rsidRDefault="00315629" w:rsidP="00B00D8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DF17DD" w:rsidRPr="00F577D5" w:rsidTr="00F577D5">
        <w:tc>
          <w:tcPr>
            <w:tcW w:w="5529" w:type="dxa"/>
            <w:gridSpan w:val="3"/>
            <w:shd w:val="clear" w:color="auto" w:fill="auto"/>
          </w:tcPr>
          <w:p w:rsidR="00DF17DD" w:rsidRPr="00F577D5" w:rsidRDefault="00430CB1" w:rsidP="00B00D83">
            <w:pPr>
              <w:tabs>
                <w:tab w:val="left" w:pos="64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7D5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="00F86993" w:rsidRPr="00F577D5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="00DF17DD" w:rsidRPr="00F577D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F17DD" w:rsidRPr="00F577D5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GPS</w:t>
            </w:r>
            <w:r w:rsidR="00DF17DD" w:rsidRPr="00F577D5">
              <w:rPr>
                <w:rFonts w:ascii="Times New Roman" w:eastAsia="Times New Roman" w:hAnsi="Times New Roman"/>
                <w:b/>
                <w:sz w:val="20"/>
                <w:szCs w:val="20"/>
              </w:rPr>
              <w:t>-координаты основных точек маршрута</w:t>
            </w:r>
            <w:r w:rsidR="00DF17DD" w:rsidRPr="00F577D5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</w:rPr>
              <w:t xml:space="preserve"> </w:t>
            </w:r>
            <w:r w:rsidR="00DF17DD" w:rsidRPr="00F577D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или </w:t>
            </w:r>
            <w:r w:rsidR="00DF17DD" w:rsidRPr="00F577D5">
              <w:rPr>
                <w:rFonts w:ascii="Times New Roman" w:hAnsi="Times New Roman"/>
                <w:b/>
                <w:sz w:val="20"/>
                <w:szCs w:val="20"/>
              </w:rPr>
              <w:t xml:space="preserve">Трек маршрута </w:t>
            </w:r>
          </w:p>
          <w:p w:rsidR="00DF17DD" w:rsidRPr="00F577D5" w:rsidRDefault="00DF17DD" w:rsidP="00B00D83">
            <w:pPr>
              <w:tabs>
                <w:tab w:val="left" w:pos="64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DF17DD" w:rsidRPr="00F577D5" w:rsidRDefault="00DF17DD" w:rsidP="00B00D83">
            <w:pPr>
              <w:tabs>
                <w:tab w:val="left" w:pos="645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</w:rPr>
            </w:pPr>
            <w:r w:rsidRPr="00F577D5">
              <w:rPr>
                <w:rFonts w:ascii="Times New Roman" w:hAnsi="Times New Roman"/>
                <w:i/>
                <w:sz w:val="20"/>
              </w:rPr>
              <w:t xml:space="preserve">Прямая гиперссылка на облачное хранилище или описание траектории обращения для получения 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DF17DD" w:rsidRPr="00F577D5" w:rsidRDefault="00DF17DD" w:rsidP="00921D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5E69DC" w:rsidRPr="00F577D5" w:rsidTr="00F577D5">
        <w:tc>
          <w:tcPr>
            <w:tcW w:w="9923" w:type="dxa"/>
            <w:gridSpan w:val="7"/>
            <w:shd w:val="clear" w:color="auto" w:fill="auto"/>
          </w:tcPr>
          <w:p w:rsidR="005E69DC" w:rsidRPr="00F577D5" w:rsidRDefault="00F86993" w:rsidP="00F86993">
            <w:pPr>
              <w:spacing w:before="120" w:after="120" w:line="240" w:lineRule="auto"/>
              <w:rPr>
                <w:rFonts w:ascii="Times New Roman" w:hAnsi="Times New Roman"/>
                <w:sz w:val="20"/>
              </w:rPr>
            </w:pPr>
            <w:r w:rsidRPr="00F577D5">
              <w:rPr>
                <w:rFonts w:ascii="Times New Roman" w:hAnsi="Times New Roman"/>
                <w:b/>
                <w:sz w:val="20"/>
              </w:rPr>
              <w:t xml:space="preserve">2.10 </w:t>
            </w:r>
            <w:r w:rsidR="00430CB1" w:rsidRPr="00F577D5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F577D5">
              <w:rPr>
                <w:rFonts w:ascii="Times New Roman" w:hAnsi="Times New Roman"/>
                <w:b/>
                <w:sz w:val="20"/>
              </w:rPr>
              <w:t xml:space="preserve">  </w:t>
            </w:r>
            <w:r w:rsidR="00430CB1" w:rsidRPr="00F577D5">
              <w:rPr>
                <w:rFonts w:ascii="Times New Roman" w:hAnsi="Times New Roman"/>
                <w:b/>
                <w:sz w:val="20"/>
              </w:rPr>
              <w:t xml:space="preserve">План прохождения маршрута </w:t>
            </w:r>
          </w:p>
        </w:tc>
      </w:tr>
      <w:tr w:rsidR="00430CB1" w:rsidRPr="00F577D5" w:rsidTr="00F577D5">
        <w:tc>
          <w:tcPr>
            <w:tcW w:w="439" w:type="dxa"/>
            <w:shd w:val="clear" w:color="auto" w:fill="auto"/>
          </w:tcPr>
          <w:p w:rsidR="00430CB1" w:rsidRPr="00F577D5" w:rsidRDefault="00430CB1" w:rsidP="00430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F577D5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2402" w:type="dxa"/>
            <w:shd w:val="clear" w:color="auto" w:fill="auto"/>
          </w:tcPr>
          <w:p w:rsidR="00430CB1" w:rsidRPr="00F577D5" w:rsidRDefault="00430CB1" w:rsidP="00430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F577D5">
              <w:rPr>
                <w:rFonts w:ascii="Times New Roman" w:hAnsi="Times New Roman"/>
                <w:b/>
                <w:sz w:val="20"/>
              </w:rPr>
              <w:t xml:space="preserve">Участок </w:t>
            </w:r>
          </w:p>
        </w:tc>
        <w:tc>
          <w:tcPr>
            <w:tcW w:w="2688" w:type="dxa"/>
            <w:shd w:val="clear" w:color="auto" w:fill="auto"/>
          </w:tcPr>
          <w:p w:rsidR="00430CB1" w:rsidRPr="00F577D5" w:rsidRDefault="00430CB1" w:rsidP="00430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F577D5">
              <w:rPr>
                <w:rFonts w:ascii="Times New Roman" w:hAnsi="Times New Roman"/>
                <w:b/>
                <w:sz w:val="20"/>
              </w:rPr>
              <w:t xml:space="preserve">Протяженность </w:t>
            </w:r>
            <w:r w:rsidRPr="00F577D5">
              <w:rPr>
                <w:rFonts w:ascii="Times New Roman" w:hAnsi="Times New Roman"/>
                <w:b/>
                <w:sz w:val="20"/>
              </w:rPr>
              <w:br/>
              <w:t>(км)</w:t>
            </w:r>
          </w:p>
        </w:tc>
        <w:tc>
          <w:tcPr>
            <w:tcW w:w="1430" w:type="dxa"/>
            <w:shd w:val="clear" w:color="auto" w:fill="auto"/>
          </w:tcPr>
          <w:p w:rsidR="00430CB1" w:rsidRPr="00F577D5" w:rsidRDefault="00430CB1" w:rsidP="00430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F577D5">
              <w:rPr>
                <w:rFonts w:ascii="Times New Roman" w:hAnsi="Times New Roman"/>
                <w:b/>
                <w:sz w:val="20"/>
              </w:rPr>
              <w:t>Время на проход</w:t>
            </w:r>
          </w:p>
          <w:p w:rsidR="00430CB1" w:rsidRPr="00F577D5" w:rsidRDefault="00430CB1" w:rsidP="00430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F577D5">
              <w:rPr>
                <w:rFonts w:ascii="Times New Roman" w:hAnsi="Times New Roman"/>
                <w:b/>
                <w:sz w:val="20"/>
              </w:rPr>
              <w:t>ч/мин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430CB1" w:rsidRPr="00F577D5" w:rsidRDefault="00430CB1" w:rsidP="00430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F577D5">
              <w:rPr>
                <w:rFonts w:ascii="Times New Roman" w:hAnsi="Times New Roman"/>
                <w:b/>
                <w:sz w:val="20"/>
              </w:rPr>
              <w:t>Способ передвижения</w:t>
            </w:r>
          </w:p>
        </w:tc>
        <w:tc>
          <w:tcPr>
            <w:tcW w:w="1262" w:type="dxa"/>
            <w:shd w:val="clear" w:color="auto" w:fill="auto"/>
          </w:tcPr>
          <w:p w:rsidR="00430CB1" w:rsidRPr="00F577D5" w:rsidRDefault="00430CB1" w:rsidP="00430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F577D5">
              <w:rPr>
                <w:rFonts w:ascii="Times New Roman" w:hAnsi="Times New Roman"/>
                <w:b/>
                <w:sz w:val="20"/>
              </w:rPr>
              <w:t>Характер и покрытие пути</w:t>
            </w:r>
          </w:p>
        </w:tc>
      </w:tr>
      <w:tr w:rsidR="00430CB1" w:rsidRPr="00F577D5" w:rsidTr="00F577D5">
        <w:tc>
          <w:tcPr>
            <w:tcW w:w="439" w:type="dxa"/>
            <w:shd w:val="clear" w:color="auto" w:fill="auto"/>
          </w:tcPr>
          <w:p w:rsidR="00430CB1" w:rsidRPr="00F577D5" w:rsidRDefault="00430CB1" w:rsidP="00430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577D5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402" w:type="dxa"/>
            <w:shd w:val="clear" w:color="auto" w:fill="auto"/>
          </w:tcPr>
          <w:p w:rsidR="00430CB1" w:rsidRPr="00F577D5" w:rsidRDefault="00430CB1" w:rsidP="00F577D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8" w:type="dxa"/>
            <w:shd w:val="clear" w:color="auto" w:fill="auto"/>
          </w:tcPr>
          <w:p w:rsidR="00430CB1" w:rsidRPr="00F577D5" w:rsidRDefault="00430CB1" w:rsidP="00430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430CB1" w:rsidRPr="00F577D5" w:rsidRDefault="00430CB1" w:rsidP="00430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430CB1" w:rsidRPr="00F577D5" w:rsidRDefault="00430CB1" w:rsidP="00430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430CB1" w:rsidRPr="00F577D5" w:rsidRDefault="00430CB1" w:rsidP="00430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30CB1" w:rsidRPr="00F577D5" w:rsidTr="00F577D5">
        <w:tc>
          <w:tcPr>
            <w:tcW w:w="439" w:type="dxa"/>
            <w:shd w:val="clear" w:color="auto" w:fill="auto"/>
          </w:tcPr>
          <w:p w:rsidR="00430CB1" w:rsidRPr="00F577D5" w:rsidRDefault="00430CB1" w:rsidP="00430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577D5">
              <w:rPr>
                <w:rFonts w:ascii="Times New Roman" w:hAnsi="Times New Roman"/>
                <w:sz w:val="20"/>
              </w:rPr>
              <w:lastRenderedPageBreak/>
              <w:t>2</w:t>
            </w:r>
          </w:p>
        </w:tc>
        <w:tc>
          <w:tcPr>
            <w:tcW w:w="2402" w:type="dxa"/>
            <w:shd w:val="clear" w:color="auto" w:fill="auto"/>
          </w:tcPr>
          <w:p w:rsidR="00430CB1" w:rsidRPr="00F577D5" w:rsidRDefault="00430CB1" w:rsidP="00F577D5">
            <w:pPr>
              <w:spacing w:after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8" w:type="dxa"/>
            <w:shd w:val="clear" w:color="auto" w:fill="auto"/>
          </w:tcPr>
          <w:p w:rsidR="00430CB1" w:rsidRPr="00F577D5" w:rsidRDefault="00430CB1" w:rsidP="00430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430CB1" w:rsidRPr="00F577D5" w:rsidRDefault="00430CB1" w:rsidP="00430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430CB1" w:rsidRPr="00F577D5" w:rsidRDefault="00430CB1" w:rsidP="00430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430CB1" w:rsidRPr="00F577D5" w:rsidRDefault="00430CB1" w:rsidP="00430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30CB1" w:rsidRPr="00F577D5" w:rsidTr="00F577D5">
        <w:tc>
          <w:tcPr>
            <w:tcW w:w="439" w:type="dxa"/>
            <w:shd w:val="clear" w:color="auto" w:fill="auto"/>
          </w:tcPr>
          <w:p w:rsidR="00430CB1" w:rsidRPr="00F577D5" w:rsidRDefault="00430CB1" w:rsidP="00430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577D5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402" w:type="dxa"/>
            <w:shd w:val="clear" w:color="auto" w:fill="auto"/>
          </w:tcPr>
          <w:p w:rsidR="00430CB1" w:rsidRPr="00F577D5" w:rsidRDefault="00430CB1" w:rsidP="00430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88" w:type="dxa"/>
            <w:shd w:val="clear" w:color="auto" w:fill="auto"/>
          </w:tcPr>
          <w:p w:rsidR="00430CB1" w:rsidRPr="00F577D5" w:rsidRDefault="00430CB1" w:rsidP="00430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430CB1" w:rsidRPr="00F577D5" w:rsidRDefault="00430CB1" w:rsidP="00430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430CB1" w:rsidRPr="00F577D5" w:rsidRDefault="00430CB1" w:rsidP="00430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430CB1" w:rsidRPr="00F577D5" w:rsidRDefault="00430CB1" w:rsidP="00430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30CB1" w:rsidRPr="00F577D5" w:rsidTr="00F577D5">
        <w:tc>
          <w:tcPr>
            <w:tcW w:w="439" w:type="dxa"/>
            <w:shd w:val="clear" w:color="auto" w:fill="auto"/>
          </w:tcPr>
          <w:p w:rsidR="00430CB1" w:rsidRPr="00F577D5" w:rsidRDefault="00430CB1" w:rsidP="00430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577D5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402" w:type="dxa"/>
            <w:shd w:val="clear" w:color="auto" w:fill="auto"/>
          </w:tcPr>
          <w:p w:rsidR="00430CB1" w:rsidRPr="00F577D5" w:rsidRDefault="00430CB1" w:rsidP="00430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688" w:type="dxa"/>
            <w:shd w:val="clear" w:color="auto" w:fill="auto"/>
          </w:tcPr>
          <w:p w:rsidR="00430CB1" w:rsidRPr="00F577D5" w:rsidRDefault="00430CB1" w:rsidP="00430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30" w:type="dxa"/>
            <w:shd w:val="clear" w:color="auto" w:fill="auto"/>
          </w:tcPr>
          <w:p w:rsidR="00430CB1" w:rsidRPr="00F577D5" w:rsidRDefault="00430CB1" w:rsidP="00430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430CB1" w:rsidRPr="00F577D5" w:rsidRDefault="00430CB1" w:rsidP="00430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62" w:type="dxa"/>
            <w:shd w:val="clear" w:color="auto" w:fill="auto"/>
          </w:tcPr>
          <w:p w:rsidR="00430CB1" w:rsidRPr="00F577D5" w:rsidRDefault="00430CB1" w:rsidP="00430C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430CB1" w:rsidRPr="00F577D5" w:rsidTr="00F577D5">
        <w:tc>
          <w:tcPr>
            <w:tcW w:w="5529" w:type="dxa"/>
            <w:gridSpan w:val="3"/>
            <w:shd w:val="clear" w:color="auto" w:fill="auto"/>
          </w:tcPr>
          <w:p w:rsidR="00430CB1" w:rsidRPr="00F577D5" w:rsidRDefault="00430CB1" w:rsidP="00F86993">
            <w:pPr>
              <w:spacing w:after="0"/>
              <w:rPr>
                <w:rFonts w:ascii="Times New Roman" w:hAnsi="Times New Roman"/>
                <w:b/>
                <w:sz w:val="20"/>
              </w:rPr>
            </w:pPr>
            <w:r w:rsidRPr="00F577D5">
              <w:rPr>
                <w:rFonts w:ascii="Times New Roman" w:hAnsi="Times New Roman"/>
                <w:b/>
                <w:sz w:val="20"/>
              </w:rPr>
              <w:t>2.</w:t>
            </w:r>
            <w:r w:rsidR="00F86993" w:rsidRPr="00F577D5">
              <w:rPr>
                <w:rFonts w:ascii="Times New Roman" w:hAnsi="Times New Roman"/>
                <w:b/>
                <w:sz w:val="20"/>
              </w:rPr>
              <w:t>11</w:t>
            </w:r>
            <w:r w:rsidRPr="00F577D5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F86993" w:rsidRPr="00F577D5">
              <w:rPr>
                <w:rFonts w:ascii="Times New Roman" w:hAnsi="Times New Roman"/>
                <w:b/>
                <w:sz w:val="20"/>
              </w:rPr>
              <w:t xml:space="preserve">  </w:t>
            </w:r>
            <w:r w:rsidRPr="00F577D5">
              <w:rPr>
                <w:rFonts w:ascii="Times New Roman" w:hAnsi="Times New Roman"/>
                <w:b/>
                <w:sz w:val="20"/>
              </w:rPr>
              <w:t>Покрытие мобильной связью, другие виды связи на маршруте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430CB1" w:rsidRPr="00F577D5" w:rsidRDefault="00430CB1" w:rsidP="00430CB1">
            <w:pPr>
              <w:rPr>
                <w:rFonts w:ascii="Times New Roman" w:hAnsi="Times New Roman"/>
                <w:sz w:val="20"/>
              </w:rPr>
            </w:pPr>
          </w:p>
        </w:tc>
      </w:tr>
      <w:tr w:rsidR="00430CB1" w:rsidRPr="00F577D5" w:rsidTr="00F577D5">
        <w:trPr>
          <w:trHeight w:val="424"/>
        </w:trPr>
        <w:tc>
          <w:tcPr>
            <w:tcW w:w="9923" w:type="dxa"/>
            <w:gridSpan w:val="7"/>
            <w:shd w:val="clear" w:color="auto" w:fill="auto"/>
            <w:vAlign w:val="center"/>
          </w:tcPr>
          <w:p w:rsidR="00430CB1" w:rsidRPr="00F577D5" w:rsidRDefault="00430CB1" w:rsidP="00F577D5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577D5">
              <w:rPr>
                <w:rFonts w:ascii="Times New Roman" w:hAnsi="Times New Roman"/>
                <w:b/>
                <w:sz w:val="20"/>
              </w:rPr>
              <w:t>Режим функционирования маршрута</w:t>
            </w:r>
          </w:p>
        </w:tc>
      </w:tr>
      <w:tr w:rsidR="00430CB1" w:rsidRPr="00F577D5" w:rsidTr="00F577D5">
        <w:tc>
          <w:tcPr>
            <w:tcW w:w="5529" w:type="dxa"/>
            <w:gridSpan w:val="3"/>
            <w:shd w:val="clear" w:color="auto" w:fill="auto"/>
          </w:tcPr>
          <w:p w:rsidR="00430CB1" w:rsidRPr="00F577D5" w:rsidRDefault="00430CB1" w:rsidP="00F86993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F577D5">
              <w:rPr>
                <w:rFonts w:ascii="Times New Roman" w:hAnsi="Times New Roman"/>
                <w:b/>
                <w:sz w:val="20"/>
              </w:rPr>
              <w:t>3.1</w:t>
            </w:r>
            <w:r w:rsidR="00F86993" w:rsidRPr="00F577D5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F577D5">
              <w:rPr>
                <w:rFonts w:ascii="Times New Roman" w:hAnsi="Times New Roman"/>
                <w:b/>
                <w:sz w:val="20"/>
              </w:rPr>
              <w:t xml:space="preserve"> Время работы маршрута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430CB1" w:rsidRPr="00F577D5" w:rsidRDefault="00430CB1" w:rsidP="00430C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30CB1" w:rsidRPr="00F577D5" w:rsidTr="00F577D5">
        <w:tc>
          <w:tcPr>
            <w:tcW w:w="5529" w:type="dxa"/>
            <w:gridSpan w:val="3"/>
            <w:shd w:val="clear" w:color="auto" w:fill="auto"/>
          </w:tcPr>
          <w:p w:rsidR="00430CB1" w:rsidRPr="00F577D5" w:rsidRDefault="00430CB1" w:rsidP="00F8699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F577D5">
              <w:rPr>
                <w:rFonts w:ascii="Times New Roman" w:hAnsi="Times New Roman"/>
                <w:b/>
                <w:sz w:val="20"/>
              </w:rPr>
              <w:t>3.2</w:t>
            </w:r>
            <w:r w:rsidR="00F86993" w:rsidRPr="00F577D5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F577D5">
              <w:rPr>
                <w:rFonts w:ascii="Times New Roman" w:hAnsi="Times New Roman"/>
                <w:b/>
                <w:sz w:val="20"/>
              </w:rPr>
              <w:t xml:space="preserve"> Крайнее время выхода на маршрут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430CB1" w:rsidRPr="00F577D5" w:rsidRDefault="00430CB1" w:rsidP="00430C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30CB1" w:rsidRPr="00F577D5" w:rsidTr="00F577D5">
        <w:tc>
          <w:tcPr>
            <w:tcW w:w="5529" w:type="dxa"/>
            <w:gridSpan w:val="3"/>
            <w:shd w:val="clear" w:color="auto" w:fill="auto"/>
          </w:tcPr>
          <w:p w:rsidR="00430CB1" w:rsidRPr="00F577D5" w:rsidRDefault="00430CB1" w:rsidP="00F86993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F577D5">
              <w:rPr>
                <w:rFonts w:ascii="Times New Roman" w:hAnsi="Times New Roman"/>
                <w:b/>
                <w:sz w:val="20"/>
              </w:rPr>
              <w:t>3.3</w:t>
            </w:r>
            <w:r w:rsidR="00F86993" w:rsidRPr="00F577D5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F577D5">
              <w:rPr>
                <w:rFonts w:ascii="Times New Roman" w:hAnsi="Times New Roman"/>
                <w:b/>
                <w:sz w:val="20"/>
              </w:rPr>
              <w:t xml:space="preserve"> Сезонность маршрута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430CB1" w:rsidRPr="00F577D5" w:rsidRDefault="00430CB1" w:rsidP="00430C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30CB1" w:rsidRPr="00F577D5" w:rsidTr="00F577D5">
        <w:trPr>
          <w:trHeight w:val="273"/>
        </w:trPr>
        <w:tc>
          <w:tcPr>
            <w:tcW w:w="5529" w:type="dxa"/>
            <w:gridSpan w:val="3"/>
            <w:shd w:val="clear" w:color="auto" w:fill="auto"/>
          </w:tcPr>
          <w:p w:rsidR="00430CB1" w:rsidRPr="00F577D5" w:rsidRDefault="00430CB1" w:rsidP="00F86993">
            <w:pPr>
              <w:pStyle w:val="a4"/>
              <w:spacing w:after="0" w:line="240" w:lineRule="auto"/>
              <w:ind w:left="426" w:hanging="426"/>
              <w:rPr>
                <w:rFonts w:ascii="Times New Roman" w:hAnsi="Times New Roman"/>
                <w:b/>
                <w:sz w:val="20"/>
              </w:rPr>
            </w:pPr>
            <w:r w:rsidRPr="00F577D5">
              <w:rPr>
                <w:rFonts w:ascii="Times New Roman" w:hAnsi="Times New Roman"/>
                <w:b/>
                <w:sz w:val="20"/>
              </w:rPr>
              <w:t>3.4</w:t>
            </w:r>
            <w:r w:rsidR="00F86993" w:rsidRPr="00F577D5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F577D5">
              <w:rPr>
                <w:rFonts w:ascii="Times New Roman" w:hAnsi="Times New Roman"/>
                <w:b/>
                <w:sz w:val="20"/>
              </w:rPr>
              <w:t xml:space="preserve"> Рекомендуемое число туристов в одной группе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430CB1" w:rsidRPr="00F577D5" w:rsidRDefault="00430CB1" w:rsidP="004C7D9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30CB1" w:rsidRPr="00F577D5" w:rsidTr="00F577D5">
        <w:tc>
          <w:tcPr>
            <w:tcW w:w="5529" w:type="dxa"/>
            <w:gridSpan w:val="3"/>
            <w:shd w:val="clear" w:color="auto" w:fill="auto"/>
          </w:tcPr>
          <w:p w:rsidR="00430CB1" w:rsidRPr="00F577D5" w:rsidRDefault="00F86993" w:rsidP="00430CB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</w:rPr>
            </w:pPr>
            <w:r w:rsidRPr="00F577D5">
              <w:rPr>
                <w:rFonts w:ascii="Times New Roman" w:hAnsi="Times New Roman"/>
                <w:b/>
                <w:sz w:val="20"/>
              </w:rPr>
              <w:t xml:space="preserve">3.5 </w:t>
            </w:r>
            <w:r w:rsidR="00430CB1" w:rsidRPr="00F577D5">
              <w:rPr>
                <w:rFonts w:ascii="Times New Roman" w:hAnsi="Times New Roman"/>
                <w:b/>
                <w:sz w:val="20"/>
              </w:rPr>
              <w:t xml:space="preserve"> Предельно допустимые нагрузки на маршрут в день (чел.) 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430CB1" w:rsidRPr="00F577D5" w:rsidRDefault="00430CB1" w:rsidP="00430C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30CB1" w:rsidRPr="00F577D5" w:rsidTr="00F577D5">
        <w:tc>
          <w:tcPr>
            <w:tcW w:w="5529" w:type="dxa"/>
            <w:gridSpan w:val="3"/>
            <w:shd w:val="clear" w:color="auto" w:fill="auto"/>
          </w:tcPr>
          <w:p w:rsidR="00430CB1" w:rsidRPr="00F577D5" w:rsidRDefault="00430CB1" w:rsidP="00F86993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</w:rPr>
            </w:pPr>
            <w:r w:rsidRPr="00F577D5">
              <w:rPr>
                <w:rFonts w:ascii="Times New Roman" w:hAnsi="Times New Roman"/>
                <w:b/>
                <w:color w:val="000000"/>
                <w:sz w:val="20"/>
              </w:rPr>
              <w:t>3.6</w:t>
            </w:r>
            <w:r w:rsidR="00F86993" w:rsidRPr="00F577D5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  <w:r w:rsidRPr="00F577D5">
              <w:rPr>
                <w:rFonts w:ascii="Times New Roman" w:hAnsi="Times New Roman"/>
                <w:b/>
                <w:color w:val="000000"/>
                <w:sz w:val="20"/>
              </w:rPr>
              <w:t xml:space="preserve"> Порядок получения пропусков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430CB1" w:rsidRPr="00F577D5" w:rsidRDefault="00430CB1" w:rsidP="00430C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30CB1" w:rsidRPr="00F577D5" w:rsidTr="00F577D5">
        <w:tc>
          <w:tcPr>
            <w:tcW w:w="5529" w:type="dxa"/>
            <w:gridSpan w:val="3"/>
            <w:shd w:val="clear" w:color="auto" w:fill="auto"/>
          </w:tcPr>
          <w:p w:rsidR="00430CB1" w:rsidRPr="00F577D5" w:rsidRDefault="00430CB1" w:rsidP="00F869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F577D5">
              <w:rPr>
                <w:rFonts w:ascii="Times New Roman" w:hAnsi="Times New Roman"/>
                <w:b/>
                <w:bCs/>
                <w:sz w:val="20"/>
              </w:rPr>
              <w:t>3.7</w:t>
            </w:r>
            <w:r w:rsidR="00F86993" w:rsidRPr="00F577D5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Pr="00F577D5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Pr="00F577D5">
              <w:rPr>
                <w:rFonts w:ascii="Times New Roman" w:hAnsi="Times New Roman"/>
                <w:b/>
                <w:bCs/>
                <w:szCs w:val="24"/>
              </w:rPr>
              <w:t>Регламентация работы маршрута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430CB1" w:rsidRPr="00F577D5" w:rsidRDefault="00430CB1" w:rsidP="00430C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30CB1" w:rsidRPr="00F577D5" w:rsidTr="00F577D5">
        <w:tc>
          <w:tcPr>
            <w:tcW w:w="5529" w:type="dxa"/>
            <w:gridSpan w:val="3"/>
            <w:shd w:val="clear" w:color="auto" w:fill="auto"/>
          </w:tcPr>
          <w:p w:rsidR="00430CB1" w:rsidRPr="00F577D5" w:rsidRDefault="00430CB1" w:rsidP="00F8699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</w:rPr>
            </w:pPr>
            <w:r w:rsidRPr="00F577D5">
              <w:rPr>
                <w:rFonts w:ascii="Times New Roman" w:hAnsi="Times New Roman"/>
                <w:b/>
                <w:bCs/>
                <w:sz w:val="20"/>
              </w:rPr>
              <w:t>3.8</w:t>
            </w:r>
            <w:r w:rsidR="00F86993" w:rsidRPr="00F577D5"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r w:rsidRPr="00F577D5">
              <w:rPr>
                <w:rFonts w:ascii="Times New Roman" w:hAnsi="Times New Roman"/>
                <w:b/>
                <w:bCs/>
                <w:sz w:val="20"/>
              </w:rPr>
              <w:t xml:space="preserve"> Нормативно-правовая база функционирования маршрута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430CB1" w:rsidRPr="00F577D5" w:rsidRDefault="00430CB1" w:rsidP="00430C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30CB1" w:rsidRPr="00F577D5" w:rsidTr="00F577D5">
        <w:trPr>
          <w:trHeight w:val="325"/>
        </w:trPr>
        <w:tc>
          <w:tcPr>
            <w:tcW w:w="9923" w:type="dxa"/>
            <w:gridSpan w:val="7"/>
            <w:shd w:val="clear" w:color="auto" w:fill="auto"/>
            <w:vAlign w:val="center"/>
          </w:tcPr>
          <w:p w:rsidR="00430CB1" w:rsidRPr="00F577D5" w:rsidRDefault="00430CB1" w:rsidP="00F577D5">
            <w:pPr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F577D5">
              <w:rPr>
                <w:rFonts w:ascii="Times New Roman" w:hAnsi="Times New Roman"/>
                <w:b/>
                <w:sz w:val="20"/>
              </w:rPr>
              <w:t>Требования и рекомендации по прохождению маршрута</w:t>
            </w:r>
          </w:p>
        </w:tc>
      </w:tr>
      <w:tr w:rsidR="00430CB1" w:rsidRPr="00F577D5" w:rsidTr="00F577D5">
        <w:tc>
          <w:tcPr>
            <w:tcW w:w="5529" w:type="dxa"/>
            <w:gridSpan w:val="3"/>
            <w:shd w:val="clear" w:color="auto" w:fill="auto"/>
          </w:tcPr>
          <w:p w:rsidR="00430CB1" w:rsidRPr="00F577D5" w:rsidRDefault="00430CB1" w:rsidP="00F869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77D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4.1</w:t>
            </w:r>
            <w:r w:rsidR="00F86993" w:rsidRPr="00F577D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F577D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F577D5">
              <w:rPr>
                <w:rFonts w:ascii="Times New Roman" w:hAnsi="Times New Roman"/>
                <w:b/>
                <w:sz w:val="20"/>
                <w:szCs w:val="20"/>
              </w:rPr>
              <w:t>Требования к режиму пребывания на маршруте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1E3656" w:rsidRPr="00F577D5" w:rsidRDefault="00430CB1" w:rsidP="00430CB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F577D5">
              <w:rPr>
                <w:rFonts w:ascii="Times New Roman" w:hAnsi="Times New Roman"/>
                <w:bCs/>
                <w:sz w:val="20"/>
              </w:rPr>
              <w:t>Запрещено</w:t>
            </w:r>
            <w:r w:rsidR="001E3656" w:rsidRPr="00F577D5">
              <w:rPr>
                <w:rFonts w:ascii="Times New Roman" w:hAnsi="Times New Roman"/>
                <w:bCs/>
                <w:sz w:val="20"/>
              </w:rPr>
              <w:t>:</w:t>
            </w:r>
          </w:p>
          <w:p w:rsidR="007A5E72" w:rsidRPr="00F577D5" w:rsidRDefault="007A5E72" w:rsidP="007A5E72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  <w:p w:rsidR="004C7D91" w:rsidRPr="00F577D5" w:rsidRDefault="007A5E72" w:rsidP="004C7D9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F577D5">
              <w:rPr>
                <w:rFonts w:ascii="Times New Roman" w:hAnsi="Times New Roman"/>
                <w:bCs/>
                <w:sz w:val="20"/>
              </w:rPr>
              <w:t>Необходимо:</w:t>
            </w:r>
          </w:p>
          <w:p w:rsidR="00430CB1" w:rsidRPr="00F577D5" w:rsidRDefault="00430CB1" w:rsidP="0076542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430CB1" w:rsidRPr="00F577D5" w:rsidTr="00F577D5">
        <w:tc>
          <w:tcPr>
            <w:tcW w:w="5529" w:type="dxa"/>
            <w:gridSpan w:val="3"/>
            <w:shd w:val="clear" w:color="auto" w:fill="auto"/>
          </w:tcPr>
          <w:p w:rsidR="00430CB1" w:rsidRPr="00F577D5" w:rsidRDefault="00F86993" w:rsidP="00F869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F577D5">
              <w:rPr>
                <w:rFonts w:ascii="Times New Roman" w:hAnsi="Times New Roman"/>
                <w:b/>
                <w:color w:val="000000"/>
                <w:sz w:val="20"/>
              </w:rPr>
              <w:t xml:space="preserve">4.2 </w:t>
            </w:r>
            <w:r w:rsidR="00430CB1" w:rsidRPr="00F577D5">
              <w:rPr>
                <w:rFonts w:ascii="Times New Roman" w:hAnsi="Times New Roman"/>
                <w:b/>
                <w:color w:val="000000"/>
                <w:sz w:val="20"/>
              </w:rPr>
              <w:t xml:space="preserve">Рекомендации по предмаршрутной подготовке 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430CB1" w:rsidRPr="00F577D5" w:rsidRDefault="00430CB1" w:rsidP="00430CB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430CB1" w:rsidRPr="00F577D5" w:rsidTr="00F577D5">
        <w:tc>
          <w:tcPr>
            <w:tcW w:w="5529" w:type="dxa"/>
            <w:gridSpan w:val="3"/>
            <w:shd w:val="clear" w:color="auto" w:fill="auto"/>
          </w:tcPr>
          <w:p w:rsidR="00430CB1" w:rsidRPr="00F577D5" w:rsidRDefault="00430CB1" w:rsidP="00F869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F577D5">
              <w:rPr>
                <w:rFonts w:ascii="Times New Roman" w:hAnsi="Times New Roman"/>
                <w:b/>
                <w:color w:val="000000"/>
                <w:sz w:val="20"/>
              </w:rPr>
              <w:t>4.3 Рекомендации по необходимому туристскому снаряжению и экипировке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430CB1" w:rsidRPr="00F577D5" w:rsidRDefault="00430CB1" w:rsidP="00430CB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430CB1" w:rsidRPr="00F577D5" w:rsidTr="00F577D5">
        <w:tc>
          <w:tcPr>
            <w:tcW w:w="5529" w:type="dxa"/>
            <w:gridSpan w:val="3"/>
            <w:shd w:val="clear" w:color="auto" w:fill="auto"/>
          </w:tcPr>
          <w:p w:rsidR="00430CB1" w:rsidRPr="00F577D5" w:rsidRDefault="00430CB1" w:rsidP="00F8699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F577D5">
              <w:rPr>
                <w:rFonts w:ascii="Times New Roman" w:hAnsi="Times New Roman"/>
                <w:b/>
                <w:color w:val="000000"/>
                <w:sz w:val="20"/>
              </w:rPr>
              <w:t>4.4</w:t>
            </w:r>
            <w:r w:rsidR="00F86993" w:rsidRPr="00F577D5">
              <w:rPr>
                <w:rFonts w:ascii="Times New Roman" w:hAnsi="Times New Roman"/>
                <w:b/>
                <w:color w:val="000000"/>
                <w:sz w:val="20"/>
              </w:rPr>
              <w:t xml:space="preserve">     </w:t>
            </w:r>
            <w:r w:rsidRPr="00F577D5">
              <w:rPr>
                <w:rFonts w:ascii="Times New Roman" w:hAnsi="Times New Roman"/>
                <w:b/>
                <w:color w:val="000000"/>
                <w:sz w:val="20"/>
              </w:rPr>
              <w:t xml:space="preserve"> Рекомендации по форме одежды 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430CB1" w:rsidRPr="00F577D5" w:rsidRDefault="00430CB1" w:rsidP="0076542C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</w:p>
        </w:tc>
      </w:tr>
      <w:tr w:rsidR="00430CB1" w:rsidRPr="00F577D5" w:rsidTr="00F577D5">
        <w:trPr>
          <w:trHeight w:val="440"/>
        </w:trPr>
        <w:tc>
          <w:tcPr>
            <w:tcW w:w="9923" w:type="dxa"/>
            <w:gridSpan w:val="7"/>
            <w:shd w:val="clear" w:color="auto" w:fill="auto"/>
            <w:vAlign w:val="center"/>
          </w:tcPr>
          <w:p w:rsidR="00430CB1" w:rsidRPr="00F577D5" w:rsidRDefault="00430CB1" w:rsidP="00F577D5">
            <w:pPr>
              <w:numPr>
                <w:ilvl w:val="0"/>
                <w:numId w:val="13"/>
              </w:numPr>
              <w:spacing w:after="0" w:line="240" w:lineRule="auto"/>
              <w:ind w:left="607"/>
              <w:jc w:val="center"/>
              <w:rPr>
                <w:rFonts w:ascii="Times New Roman" w:hAnsi="Times New Roman"/>
                <w:b/>
                <w:sz w:val="20"/>
              </w:rPr>
            </w:pPr>
            <w:r w:rsidRPr="00F577D5">
              <w:rPr>
                <w:rFonts w:ascii="Times New Roman" w:hAnsi="Times New Roman"/>
                <w:b/>
                <w:color w:val="000000"/>
                <w:sz w:val="20"/>
              </w:rPr>
              <w:t>Благоустройство маршрута</w:t>
            </w:r>
          </w:p>
        </w:tc>
      </w:tr>
      <w:tr w:rsidR="00430CB1" w:rsidRPr="00F577D5" w:rsidTr="00F577D5">
        <w:tc>
          <w:tcPr>
            <w:tcW w:w="5529" w:type="dxa"/>
            <w:gridSpan w:val="3"/>
            <w:shd w:val="clear" w:color="auto" w:fill="auto"/>
            <w:vAlign w:val="center"/>
          </w:tcPr>
          <w:p w:rsidR="00430CB1" w:rsidRPr="00F577D5" w:rsidRDefault="00FB61EA" w:rsidP="00F86993">
            <w:pPr>
              <w:pStyle w:val="msonormalbullet2gif"/>
              <w:spacing w:after="0" w:afterAutospacing="0"/>
              <w:contextualSpacing/>
              <w:rPr>
                <w:b/>
                <w:bCs/>
                <w:color w:val="000000"/>
                <w:sz w:val="20"/>
                <w:szCs w:val="22"/>
                <w:lang w:eastAsia="en-US"/>
              </w:rPr>
            </w:pPr>
            <w:r w:rsidRPr="00F577D5">
              <w:rPr>
                <w:b/>
                <w:bCs/>
                <w:color w:val="000000"/>
                <w:sz w:val="20"/>
                <w:szCs w:val="22"/>
                <w:lang w:eastAsia="en-US"/>
              </w:rPr>
              <w:t>5</w:t>
            </w:r>
            <w:r w:rsidR="00430CB1" w:rsidRPr="00F577D5">
              <w:rPr>
                <w:b/>
                <w:bCs/>
                <w:color w:val="000000"/>
                <w:sz w:val="20"/>
                <w:szCs w:val="22"/>
                <w:lang w:eastAsia="en-US"/>
              </w:rPr>
              <w:t xml:space="preserve">.1 </w:t>
            </w:r>
            <w:r w:rsidR="00F86993" w:rsidRPr="00F577D5">
              <w:rPr>
                <w:b/>
                <w:bCs/>
                <w:color w:val="000000"/>
                <w:sz w:val="20"/>
                <w:szCs w:val="22"/>
                <w:lang w:eastAsia="en-US"/>
              </w:rPr>
              <w:t xml:space="preserve"> </w:t>
            </w:r>
            <w:r w:rsidR="00430CB1" w:rsidRPr="00F577D5">
              <w:rPr>
                <w:b/>
                <w:bCs/>
                <w:color w:val="000000"/>
                <w:sz w:val="20"/>
                <w:szCs w:val="22"/>
                <w:lang w:eastAsia="en-US"/>
              </w:rPr>
              <w:t>Объекты навигации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430CB1" w:rsidRPr="00F577D5" w:rsidRDefault="00430CB1" w:rsidP="00430C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30CB1" w:rsidRPr="00F577D5" w:rsidTr="00F577D5">
        <w:tc>
          <w:tcPr>
            <w:tcW w:w="5529" w:type="dxa"/>
            <w:gridSpan w:val="3"/>
            <w:shd w:val="clear" w:color="auto" w:fill="auto"/>
            <w:vAlign w:val="center"/>
          </w:tcPr>
          <w:p w:rsidR="00430CB1" w:rsidRPr="00F577D5" w:rsidRDefault="00FB61EA" w:rsidP="00430CB1">
            <w:pPr>
              <w:pStyle w:val="msonormalbullet2gif"/>
              <w:spacing w:after="0" w:afterAutospacing="0"/>
              <w:contextualSpacing/>
              <w:rPr>
                <w:b/>
                <w:bCs/>
                <w:color w:val="000000"/>
                <w:sz w:val="20"/>
                <w:szCs w:val="22"/>
                <w:lang w:eastAsia="en-US"/>
              </w:rPr>
            </w:pPr>
            <w:r w:rsidRPr="00F577D5">
              <w:rPr>
                <w:b/>
                <w:bCs/>
                <w:color w:val="000000"/>
                <w:sz w:val="20"/>
                <w:szCs w:val="22"/>
                <w:lang w:eastAsia="en-US"/>
              </w:rPr>
              <w:t>5</w:t>
            </w:r>
            <w:r w:rsidR="00F86993" w:rsidRPr="00F577D5">
              <w:rPr>
                <w:b/>
                <w:bCs/>
                <w:color w:val="000000"/>
                <w:sz w:val="20"/>
                <w:szCs w:val="22"/>
                <w:lang w:eastAsia="en-US"/>
              </w:rPr>
              <w:t>.2</w:t>
            </w:r>
            <w:r w:rsidR="00430CB1" w:rsidRPr="00F577D5">
              <w:rPr>
                <w:b/>
                <w:bCs/>
                <w:color w:val="000000"/>
                <w:sz w:val="20"/>
                <w:szCs w:val="22"/>
                <w:lang w:eastAsia="en-US"/>
              </w:rPr>
              <w:t xml:space="preserve"> </w:t>
            </w:r>
            <w:r w:rsidR="00F86993" w:rsidRPr="00F577D5">
              <w:rPr>
                <w:b/>
                <w:bCs/>
                <w:color w:val="000000"/>
                <w:sz w:val="20"/>
                <w:szCs w:val="22"/>
                <w:lang w:eastAsia="en-US"/>
              </w:rPr>
              <w:t xml:space="preserve"> </w:t>
            </w:r>
            <w:r w:rsidR="00430CB1" w:rsidRPr="00F577D5">
              <w:rPr>
                <w:b/>
                <w:bCs/>
                <w:color w:val="000000"/>
                <w:sz w:val="20"/>
                <w:szCs w:val="22"/>
                <w:lang w:eastAsia="en-US"/>
              </w:rPr>
              <w:t xml:space="preserve">Места отдыха </w:t>
            </w:r>
            <w:r w:rsidR="00430CB1" w:rsidRPr="00F577D5">
              <w:rPr>
                <w:b/>
                <w:bCs/>
                <w:color w:val="000000"/>
                <w:sz w:val="20"/>
                <w:szCs w:val="22"/>
                <w:lang w:eastAsia="en-US"/>
              </w:rPr>
              <w:br/>
            </w:r>
            <w:r w:rsidR="00430CB1" w:rsidRPr="00F577D5">
              <w:rPr>
                <w:b/>
                <w:bCs/>
                <w:color w:val="000000"/>
                <w:sz w:val="20"/>
                <w:szCs w:val="22"/>
                <w:lang w:eastAsia="en-US"/>
              </w:rPr>
              <w:br/>
            </w:r>
            <w:r w:rsidR="00430CB1" w:rsidRPr="00F577D5">
              <w:rPr>
                <w:i/>
                <w:iCs/>
                <w:color w:val="000000"/>
                <w:sz w:val="20"/>
                <w:szCs w:val="22"/>
                <w:lang w:eastAsia="en-US"/>
              </w:rPr>
              <w:t>указать из чего состоит место отдыха количество шт и описать место расположения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430CB1" w:rsidRPr="00F577D5" w:rsidRDefault="00430CB1" w:rsidP="0076542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30CB1" w:rsidRPr="00F577D5" w:rsidTr="00F577D5">
        <w:tc>
          <w:tcPr>
            <w:tcW w:w="5529" w:type="dxa"/>
            <w:gridSpan w:val="3"/>
            <w:shd w:val="clear" w:color="auto" w:fill="auto"/>
            <w:vAlign w:val="center"/>
          </w:tcPr>
          <w:p w:rsidR="00430CB1" w:rsidRPr="00F577D5" w:rsidRDefault="00FB61EA" w:rsidP="00F86993">
            <w:pPr>
              <w:pStyle w:val="msonormalbullet2gif"/>
              <w:spacing w:after="0" w:afterAutospacing="0"/>
              <w:contextualSpacing/>
              <w:rPr>
                <w:b/>
                <w:bCs/>
                <w:color w:val="000000"/>
                <w:sz w:val="20"/>
                <w:szCs w:val="22"/>
                <w:lang w:eastAsia="en-US"/>
              </w:rPr>
            </w:pPr>
            <w:r w:rsidRPr="00F577D5">
              <w:rPr>
                <w:b/>
                <w:bCs/>
                <w:color w:val="000000"/>
                <w:sz w:val="20"/>
                <w:szCs w:val="22"/>
                <w:lang w:eastAsia="en-US"/>
              </w:rPr>
              <w:t>5</w:t>
            </w:r>
            <w:r w:rsidR="00430CB1" w:rsidRPr="00F577D5">
              <w:rPr>
                <w:b/>
                <w:bCs/>
                <w:color w:val="000000"/>
                <w:sz w:val="20"/>
                <w:szCs w:val="22"/>
                <w:lang w:eastAsia="en-US"/>
              </w:rPr>
              <w:t>.3</w:t>
            </w:r>
            <w:r w:rsidR="00F86993" w:rsidRPr="00F577D5">
              <w:rPr>
                <w:b/>
                <w:bCs/>
                <w:color w:val="000000"/>
                <w:sz w:val="20"/>
                <w:szCs w:val="22"/>
                <w:lang w:eastAsia="en-US"/>
              </w:rPr>
              <w:t xml:space="preserve"> </w:t>
            </w:r>
            <w:r w:rsidR="00430CB1" w:rsidRPr="00F577D5">
              <w:rPr>
                <w:b/>
                <w:bCs/>
                <w:color w:val="000000"/>
                <w:sz w:val="20"/>
                <w:szCs w:val="22"/>
                <w:lang w:eastAsia="en-US"/>
              </w:rPr>
              <w:t xml:space="preserve"> Парковочные места и стоянки </w:t>
            </w:r>
            <w:r w:rsidR="00430CB1" w:rsidRPr="00F577D5">
              <w:rPr>
                <w:b/>
                <w:bCs/>
                <w:color w:val="000000"/>
                <w:sz w:val="20"/>
                <w:szCs w:val="22"/>
                <w:lang w:eastAsia="en-US"/>
              </w:rPr>
              <w:br/>
            </w:r>
            <w:r w:rsidR="00430CB1" w:rsidRPr="00F577D5">
              <w:rPr>
                <w:b/>
                <w:bCs/>
                <w:color w:val="000000"/>
                <w:sz w:val="20"/>
                <w:szCs w:val="22"/>
                <w:lang w:eastAsia="en-US"/>
              </w:rPr>
              <w:br/>
            </w:r>
            <w:r w:rsidR="00430CB1" w:rsidRPr="00F577D5">
              <w:rPr>
                <w:i/>
                <w:iCs/>
                <w:color w:val="000000"/>
                <w:sz w:val="20"/>
                <w:szCs w:val="22"/>
                <w:lang w:eastAsia="en-US"/>
              </w:rPr>
              <w:t>указать количество, вместимость и месторасположения</w:t>
            </w:r>
            <w:r w:rsidR="00430CB1" w:rsidRPr="00F577D5">
              <w:rPr>
                <w:b/>
                <w:bCs/>
                <w:color w:val="000000"/>
                <w:sz w:val="20"/>
                <w:szCs w:val="22"/>
                <w:lang w:eastAsia="en-US"/>
              </w:rPr>
              <w:t xml:space="preserve"> 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430CB1" w:rsidRPr="00F577D5" w:rsidRDefault="00430CB1" w:rsidP="00430CB1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430CB1" w:rsidRPr="00F577D5" w:rsidTr="00F577D5">
        <w:tc>
          <w:tcPr>
            <w:tcW w:w="5529" w:type="dxa"/>
            <w:gridSpan w:val="3"/>
            <w:shd w:val="clear" w:color="auto" w:fill="auto"/>
            <w:vAlign w:val="center"/>
          </w:tcPr>
          <w:p w:rsidR="00430CB1" w:rsidRPr="00F577D5" w:rsidRDefault="00FB61EA" w:rsidP="00430CB1">
            <w:pPr>
              <w:pStyle w:val="msonormalbullet2gif"/>
              <w:spacing w:after="0" w:afterAutospacing="0"/>
              <w:contextualSpacing/>
              <w:rPr>
                <w:b/>
                <w:bCs/>
                <w:color w:val="000000"/>
                <w:sz w:val="20"/>
                <w:szCs w:val="22"/>
                <w:lang w:eastAsia="en-US"/>
              </w:rPr>
            </w:pPr>
            <w:r w:rsidRPr="00F577D5">
              <w:rPr>
                <w:b/>
                <w:bCs/>
                <w:color w:val="000000"/>
                <w:sz w:val="20"/>
                <w:szCs w:val="22"/>
                <w:lang w:eastAsia="en-US"/>
              </w:rPr>
              <w:t>5</w:t>
            </w:r>
            <w:r w:rsidR="00430CB1" w:rsidRPr="00F577D5">
              <w:rPr>
                <w:b/>
                <w:bCs/>
                <w:color w:val="000000"/>
                <w:sz w:val="20"/>
                <w:szCs w:val="22"/>
                <w:lang w:eastAsia="en-US"/>
              </w:rPr>
              <w:t>.4</w:t>
            </w:r>
            <w:r w:rsidR="00F86993" w:rsidRPr="00F577D5">
              <w:rPr>
                <w:b/>
                <w:bCs/>
                <w:color w:val="000000"/>
                <w:sz w:val="20"/>
                <w:szCs w:val="22"/>
                <w:lang w:eastAsia="en-US"/>
              </w:rPr>
              <w:t xml:space="preserve"> </w:t>
            </w:r>
            <w:r w:rsidR="00430CB1" w:rsidRPr="00F577D5">
              <w:rPr>
                <w:b/>
                <w:bCs/>
                <w:color w:val="000000"/>
                <w:sz w:val="20"/>
                <w:szCs w:val="22"/>
                <w:lang w:eastAsia="en-US"/>
              </w:rPr>
              <w:t xml:space="preserve"> Мусорные урны, контейнеры для ТБО</w:t>
            </w:r>
          </w:p>
          <w:p w:rsidR="00430CB1" w:rsidRPr="00F577D5" w:rsidRDefault="00430CB1" w:rsidP="00430CB1">
            <w:pPr>
              <w:pStyle w:val="msonormalbullet2gif"/>
              <w:spacing w:after="0" w:afterAutospacing="0"/>
              <w:contextualSpacing/>
              <w:rPr>
                <w:i/>
                <w:iCs/>
                <w:color w:val="000000"/>
                <w:sz w:val="20"/>
                <w:szCs w:val="22"/>
                <w:lang w:eastAsia="en-US"/>
              </w:rPr>
            </w:pPr>
            <w:r w:rsidRPr="00F577D5">
              <w:rPr>
                <w:i/>
                <w:iCs/>
                <w:color w:val="000000"/>
                <w:sz w:val="20"/>
                <w:szCs w:val="22"/>
                <w:lang w:eastAsia="en-US"/>
              </w:rPr>
              <w:t>указать кол-во и места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430CB1" w:rsidRPr="00F577D5" w:rsidRDefault="00430CB1" w:rsidP="00430CB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</w:rPr>
            </w:pPr>
          </w:p>
        </w:tc>
      </w:tr>
      <w:tr w:rsidR="00430CB1" w:rsidRPr="00F577D5" w:rsidTr="00F577D5">
        <w:tc>
          <w:tcPr>
            <w:tcW w:w="5529" w:type="dxa"/>
            <w:gridSpan w:val="3"/>
            <w:shd w:val="clear" w:color="auto" w:fill="auto"/>
            <w:vAlign w:val="center"/>
          </w:tcPr>
          <w:p w:rsidR="00430CB1" w:rsidRPr="00F577D5" w:rsidRDefault="00FB61EA" w:rsidP="00F86993">
            <w:pPr>
              <w:pStyle w:val="msonormalbullet2gif"/>
              <w:spacing w:after="0" w:afterAutospacing="0"/>
              <w:contextualSpacing/>
              <w:rPr>
                <w:b/>
                <w:bCs/>
                <w:color w:val="000000"/>
                <w:sz w:val="20"/>
                <w:szCs w:val="22"/>
                <w:lang w:eastAsia="en-US"/>
              </w:rPr>
            </w:pPr>
            <w:r w:rsidRPr="00F577D5">
              <w:rPr>
                <w:b/>
                <w:bCs/>
                <w:color w:val="000000"/>
                <w:sz w:val="20"/>
                <w:szCs w:val="22"/>
                <w:lang w:eastAsia="en-US"/>
              </w:rPr>
              <w:t>5</w:t>
            </w:r>
            <w:r w:rsidR="00430CB1" w:rsidRPr="00F577D5">
              <w:rPr>
                <w:b/>
                <w:bCs/>
                <w:color w:val="000000"/>
                <w:sz w:val="20"/>
                <w:szCs w:val="22"/>
                <w:lang w:eastAsia="en-US"/>
              </w:rPr>
              <w:t xml:space="preserve">.5 </w:t>
            </w:r>
            <w:r w:rsidR="00F86993" w:rsidRPr="00F577D5">
              <w:rPr>
                <w:b/>
                <w:bCs/>
                <w:color w:val="000000"/>
                <w:sz w:val="20"/>
                <w:szCs w:val="22"/>
                <w:lang w:eastAsia="en-US"/>
              </w:rPr>
              <w:t xml:space="preserve"> </w:t>
            </w:r>
            <w:r w:rsidR="00430CB1" w:rsidRPr="00F577D5">
              <w:rPr>
                <w:b/>
                <w:bCs/>
                <w:color w:val="000000"/>
                <w:sz w:val="20"/>
                <w:szCs w:val="22"/>
                <w:lang w:eastAsia="en-US"/>
              </w:rPr>
              <w:t>Туалеты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430CB1" w:rsidRPr="00F577D5" w:rsidRDefault="00430CB1" w:rsidP="00430CB1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430CB1" w:rsidRPr="00F577D5" w:rsidTr="00F577D5">
        <w:tc>
          <w:tcPr>
            <w:tcW w:w="5529" w:type="dxa"/>
            <w:gridSpan w:val="3"/>
            <w:shd w:val="clear" w:color="auto" w:fill="auto"/>
            <w:vAlign w:val="center"/>
          </w:tcPr>
          <w:p w:rsidR="00430CB1" w:rsidRPr="00F577D5" w:rsidRDefault="00FB61EA" w:rsidP="00F86993">
            <w:pPr>
              <w:pStyle w:val="msonormalbullet2gif"/>
              <w:spacing w:after="0" w:afterAutospacing="0"/>
              <w:contextualSpacing/>
              <w:rPr>
                <w:b/>
                <w:bCs/>
                <w:color w:val="000000"/>
                <w:sz w:val="20"/>
                <w:szCs w:val="22"/>
                <w:lang w:eastAsia="en-US"/>
              </w:rPr>
            </w:pPr>
            <w:r w:rsidRPr="00F577D5">
              <w:rPr>
                <w:b/>
                <w:bCs/>
                <w:color w:val="000000"/>
                <w:sz w:val="20"/>
                <w:szCs w:val="22"/>
                <w:lang w:eastAsia="en-US"/>
              </w:rPr>
              <w:t>5</w:t>
            </w:r>
            <w:r w:rsidR="00430CB1" w:rsidRPr="00F577D5">
              <w:rPr>
                <w:b/>
                <w:bCs/>
                <w:color w:val="000000"/>
                <w:sz w:val="20"/>
                <w:szCs w:val="22"/>
                <w:lang w:eastAsia="en-US"/>
              </w:rPr>
              <w:t>.6</w:t>
            </w:r>
            <w:r w:rsidR="00F86993" w:rsidRPr="00F577D5">
              <w:rPr>
                <w:b/>
                <w:bCs/>
                <w:color w:val="000000"/>
                <w:sz w:val="20"/>
                <w:szCs w:val="22"/>
                <w:lang w:eastAsia="en-US"/>
              </w:rPr>
              <w:t xml:space="preserve"> </w:t>
            </w:r>
            <w:r w:rsidR="00430CB1" w:rsidRPr="00F577D5">
              <w:rPr>
                <w:b/>
                <w:bCs/>
                <w:color w:val="000000"/>
                <w:sz w:val="20"/>
                <w:szCs w:val="22"/>
                <w:lang w:eastAsia="en-US"/>
              </w:rPr>
              <w:t xml:space="preserve"> Места укрытий от непогоды 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430CB1" w:rsidRPr="00F577D5" w:rsidRDefault="00430CB1" w:rsidP="00430CB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430CB1" w:rsidRPr="00F577D5" w:rsidTr="00F577D5">
        <w:tc>
          <w:tcPr>
            <w:tcW w:w="5529" w:type="dxa"/>
            <w:gridSpan w:val="3"/>
            <w:shd w:val="clear" w:color="auto" w:fill="auto"/>
            <w:vAlign w:val="center"/>
          </w:tcPr>
          <w:p w:rsidR="00430CB1" w:rsidRPr="00F577D5" w:rsidRDefault="00FB61EA" w:rsidP="00F86993">
            <w:pPr>
              <w:pStyle w:val="msonormalbullet2gif"/>
              <w:spacing w:after="0" w:afterAutospacing="0"/>
              <w:contextualSpacing/>
              <w:rPr>
                <w:color w:val="FF0000"/>
                <w:sz w:val="20"/>
                <w:szCs w:val="22"/>
                <w:lang w:eastAsia="en-US"/>
              </w:rPr>
            </w:pPr>
            <w:r w:rsidRPr="00F577D5">
              <w:rPr>
                <w:b/>
                <w:bCs/>
                <w:color w:val="000000"/>
                <w:sz w:val="20"/>
                <w:szCs w:val="22"/>
                <w:lang w:eastAsia="en-US"/>
              </w:rPr>
              <w:t>5</w:t>
            </w:r>
            <w:r w:rsidR="00430CB1" w:rsidRPr="00F577D5">
              <w:rPr>
                <w:b/>
                <w:bCs/>
                <w:color w:val="000000"/>
                <w:sz w:val="20"/>
                <w:szCs w:val="22"/>
                <w:lang w:eastAsia="en-US"/>
              </w:rPr>
              <w:t>.7</w:t>
            </w:r>
            <w:r w:rsidR="00F86993" w:rsidRPr="00F577D5">
              <w:rPr>
                <w:b/>
                <w:bCs/>
                <w:color w:val="000000"/>
                <w:sz w:val="20"/>
                <w:szCs w:val="22"/>
                <w:lang w:eastAsia="en-US"/>
              </w:rPr>
              <w:t xml:space="preserve"> </w:t>
            </w:r>
            <w:r w:rsidR="00430CB1" w:rsidRPr="00F577D5">
              <w:rPr>
                <w:b/>
                <w:bCs/>
                <w:color w:val="000000"/>
                <w:sz w:val="20"/>
                <w:szCs w:val="22"/>
                <w:lang w:eastAsia="en-US"/>
              </w:rPr>
              <w:t xml:space="preserve"> Иные объекты 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430CB1" w:rsidRPr="00F577D5" w:rsidRDefault="00430CB1" w:rsidP="00430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430CB1" w:rsidRPr="00F577D5" w:rsidTr="00F577D5">
        <w:trPr>
          <w:trHeight w:val="379"/>
        </w:trPr>
        <w:tc>
          <w:tcPr>
            <w:tcW w:w="9923" w:type="dxa"/>
            <w:gridSpan w:val="7"/>
            <w:shd w:val="clear" w:color="auto" w:fill="auto"/>
            <w:vAlign w:val="center"/>
          </w:tcPr>
          <w:p w:rsidR="00430CB1" w:rsidRPr="00F577D5" w:rsidRDefault="00430CB1" w:rsidP="00F577D5">
            <w:pPr>
              <w:numPr>
                <w:ilvl w:val="0"/>
                <w:numId w:val="13"/>
              </w:numPr>
              <w:spacing w:after="0" w:line="240" w:lineRule="auto"/>
              <w:ind w:left="1071" w:hanging="357"/>
              <w:jc w:val="center"/>
              <w:rPr>
                <w:rFonts w:ascii="Times New Roman" w:hAnsi="Times New Roman"/>
                <w:b/>
                <w:sz w:val="20"/>
              </w:rPr>
            </w:pPr>
            <w:r w:rsidRPr="00F577D5">
              <w:rPr>
                <w:rFonts w:ascii="Times New Roman" w:hAnsi="Times New Roman"/>
                <w:b/>
                <w:sz w:val="20"/>
              </w:rPr>
              <w:t>Меры по обеспечению безопасности</w:t>
            </w:r>
          </w:p>
        </w:tc>
      </w:tr>
      <w:tr w:rsidR="00430CB1" w:rsidRPr="00F577D5" w:rsidTr="00F577D5">
        <w:tc>
          <w:tcPr>
            <w:tcW w:w="5529" w:type="dxa"/>
            <w:gridSpan w:val="3"/>
            <w:shd w:val="clear" w:color="auto" w:fill="auto"/>
            <w:vAlign w:val="center"/>
          </w:tcPr>
          <w:p w:rsidR="00430CB1" w:rsidRPr="00F577D5" w:rsidRDefault="00FB61EA" w:rsidP="00F86993">
            <w:pPr>
              <w:pStyle w:val="msonormalbullet2gif"/>
              <w:spacing w:after="0" w:afterAutospacing="0"/>
              <w:contextualSpacing/>
              <w:rPr>
                <w:b/>
                <w:bCs/>
                <w:color w:val="000000"/>
                <w:sz w:val="20"/>
                <w:szCs w:val="22"/>
                <w:lang w:eastAsia="en-US"/>
              </w:rPr>
            </w:pPr>
            <w:r w:rsidRPr="00F577D5">
              <w:rPr>
                <w:b/>
                <w:sz w:val="20"/>
              </w:rPr>
              <w:t>6</w:t>
            </w:r>
            <w:r w:rsidR="00430CB1" w:rsidRPr="00F577D5">
              <w:rPr>
                <w:b/>
                <w:sz w:val="20"/>
              </w:rPr>
              <w:t>.1 Аварийные выходы с маршрута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4E66A2" w:rsidRPr="00F577D5" w:rsidRDefault="004E66A2" w:rsidP="00430CB1">
            <w:pPr>
              <w:spacing w:after="0" w:line="240" w:lineRule="auto"/>
              <w:rPr>
                <w:rFonts w:ascii="Times New Roman" w:hAnsi="Times New Roman"/>
                <w:bCs/>
                <w:sz w:val="20"/>
              </w:rPr>
            </w:pPr>
            <w:r w:rsidRPr="00F577D5">
              <w:rPr>
                <w:rFonts w:ascii="Times New Roman" w:hAnsi="Times New Roman"/>
                <w:bCs/>
                <w:sz w:val="20"/>
              </w:rPr>
              <w:t xml:space="preserve"> </w:t>
            </w:r>
          </w:p>
        </w:tc>
      </w:tr>
      <w:tr w:rsidR="00430CB1" w:rsidRPr="00F577D5" w:rsidTr="00F577D5">
        <w:tc>
          <w:tcPr>
            <w:tcW w:w="5529" w:type="dxa"/>
            <w:gridSpan w:val="3"/>
            <w:shd w:val="clear" w:color="auto" w:fill="auto"/>
            <w:vAlign w:val="center"/>
          </w:tcPr>
          <w:p w:rsidR="00430CB1" w:rsidRPr="00F577D5" w:rsidRDefault="00FB61EA" w:rsidP="00F86993">
            <w:pPr>
              <w:pStyle w:val="msonormalbullet2gif"/>
              <w:spacing w:after="0" w:afterAutospacing="0"/>
              <w:contextualSpacing/>
              <w:rPr>
                <w:b/>
                <w:sz w:val="20"/>
              </w:rPr>
            </w:pPr>
            <w:r w:rsidRPr="00F577D5">
              <w:rPr>
                <w:b/>
                <w:sz w:val="20"/>
              </w:rPr>
              <w:t>6</w:t>
            </w:r>
            <w:r w:rsidR="00430CB1" w:rsidRPr="00F577D5">
              <w:rPr>
                <w:b/>
                <w:sz w:val="20"/>
              </w:rPr>
              <w:t>.2 Потенциально опасные участки, препятствия, явления на маршруте, спецснаряжение, собеседование с участниками, роспись о знании инструкции по безопасности на маршруте и др.)</w:t>
            </w:r>
          </w:p>
        </w:tc>
        <w:tc>
          <w:tcPr>
            <w:tcW w:w="4394" w:type="dxa"/>
            <w:gridSpan w:val="4"/>
            <w:shd w:val="clear" w:color="auto" w:fill="auto"/>
          </w:tcPr>
          <w:p w:rsidR="00430CB1" w:rsidRPr="00F577D5" w:rsidRDefault="00430CB1" w:rsidP="00CE0866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430CB1" w:rsidRPr="00F577D5" w:rsidTr="00F577D5">
        <w:tc>
          <w:tcPr>
            <w:tcW w:w="9923" w:type="dxa"/>
            <w:gridSpan w:val="7"/>
            <w:shd w:val="clear" w:color="auto" w:fill="auto"/>
            <w:vAlign w:val="center"/>
          </w:tcPr>
          <w:p w:rsidR="00430CB1" w:rsidRPr="00F577D5" w:rsidRDefault="00430CB1" w:rsidP="00FB61EA">
            <w:pPr>
              <w:numPr>
                <w:ilvl w:val="0"/>
                <w:numId w:val="12"/>
              </w:numPr>
              <w:spacing w:before="120" w:after="120" w:line="360" w:lineRule="auto"/>
              <w:rPr>
                <w:rFonts w:ascii="Times New Roman" w:hAnsi="Times New Roman"/>
                <w:b/>
                <w:sz w:val="20"/>
              </w:rPr>
            </w:pPr>
            <w:r w:rsidRPr="00F577D5">
              <w:rPr>
                <w:rFonts w:ascii="Times New Roman" w:hAnsi="Times New Roman"/>
                <w:b/>
                <w:sz w:val="20"/>
              </w:rPr>
              <w:t>Краткая географическая и климатическая характеристика района маршрута</w:t>
            </w:r>
          </w:p>
        </w:tc>
      </w:tr>
      <w:tr w:rsidR="00430CB1" w:rsidRPr="00F577D5" w:rsidTr="00F577D5">
        <w:trPr>
          <w:trHeight w:val="275"/>
        </w:trPr>
        <w:tc>
          <w:tcPr>
            <w:tcW w:w="9923" w:type="dxa"/>
            <w:gridSpan w:val="7"/>
            <w:shd w:val="clear" w:color="auto" w:fill="auto"/>
          </w:tcPr>
          <w:p w:rsidR="00430CB1" w:rsidRPr="00F577D5" w:rsidRDefault="00430CB1" w:rsidP="004E66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30CB1" w:rsidRPr="00F577D5" w:rsidTr="00F577D5">
        <w:trPr>
          <w:trHeight w:val="553"/>
        </w:trPr>
        <w:tc>
          <w:tcPr>
            <w:tcW w:w="9923" w:type="dxa"/>
            <w:gridSpan w:val="7"/>
            <w:shd w:val="clear" w:color="auto" w:fill="auto"/>
          </w:tcPr>
          <w:p w:rsidR="00430CB1" w:rsidRPr="00F577D5" w:rsidRDefault="00430CB1" w:rsidP="00430CB1">
            <w:pPr>
              <w:numPr>
                <w:ilvl w:val="0"/>
                <w:numId w:val="8"/>
              </w:numPr>
              <w:spacing w:before="120" w:after="120" w:line="360" w:lineRule="auto"/>
              <w:ind w:left="714" w:hanging="357"/>
              <w:jc w:val="center"/>
              <w:rPr>
                <w:rFonts w:ascii="Times New Roman" w:hAnsi="Times New Roman"/>
                <w:b/>
                <w:sz w:val="20"/>
              </w:rPr>
            </w:pPr>
            <w:r w:rsidRPr="00F577D5">
              <w:rPr>
                <w:rFonts w:ascii="Times New Roman" w:hAnsi="Times New Roman"/>
                <w:b/>
                <w:color w:val="000000"/>
                <w:sz w:val="20"/>
              </w:rPr>
              <w:t>Возможные стихийные явления и действия при их возникновении</w:t>
            </w:r>
          </w:p>
        </w:tc>
      </w:tr>
      <w:tr w:rsidR="00430CB1" w:rsidRPr="00F577D5" w:rsidTr="00F577D5">
        <w:trPr>
          <w:trHeight w:val="300"/>
        </w:trPr>
        <w:tc>
          <w:tcPr>
            <w:tcW w:w="9923" w:type="dxa"/>
            <w:gridSpan w:val="7"/>
            <w:shd w:val="clear" w:color="auto" w:fill="auto"/>
          </w:tcPr>
          <w:p w:rsidR="00430CB1" w:rsidRPr="00F577D5" w:rsidRDefault="00430CB1" w:rsidP="00FB61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CF41C8" w:rsidRPr="00F577D5" w:rsidRDefault="00CF41C8" w:rsidP="00182856">
      <w:pPr>
        <w:pStyle w:val="a4"/>
        <w:ind w:left="0"/>
        <w:rPr>
          <w:rFonts w:ascii="Times New Roman" w:hAnsi="Times New Roman"/>
          <w:b/>
          <w:sz w:val="20"/>
        </w:rPr>
      </w:pPr>
    </w:p>
    <w:p w:rsidR="00CE0866" w:rsidRDefault="00CE0866" w:rsidP="00CE0866">
      <w:pPr>
        <w:pStyle w:val="a4"/>
        <w:spacing w:before="240" w:after="240"/>
        <w:ind w:left="0"/>
        <w:jc w:val="center"/>
        <w:rPr>
          <w:rFonts w:ascii="Times New Roman" w:hAnsi="Times New Roman"/>
          <w:b/>
          <w:sz w:val="20"/>
        </w:rPr>
      </w:pPr>
      <w:r w:rsidRPr="00F577D5">
        <w:rPr>
          <w:rFonts w:ascii="Times New Roman" w:hAnsi="Times New Roman"/>
          <w:b/>
          <w:sz w:val="20"/>
        </w:rPr>
        <w:t>КАРТА СХЕМА МАРШРУТА</w:t>
      </w:r>
    </w:p>
    <w:p w:rsidR="00F577D5" w:rsidRPr="00F577D5" w:rsidRDefault="00F577D5" w:rsidP="00CE0866">
      <w:pPr>
        <w:pStyle w:val="a4"/>
        <w:spacing w:before="240" w:after="240"/>
        <w:ind w:left="0"/>
        <w:jc w:val="center"/>
        <w:rPr>
          <w:rFonts w:ascii="Times New Roman" w:hAnsi="Times New Roman"/>
          <w:b/>
          <w:sz w:val="20"/>
        </w:rPr>
      </w:pPr>
    </w:p>
    <w:p w:rsidR="00DE2532" w:rsidRPr="00F577D5" w:rsidRDefault="0076542C" w:rsidP="00F577D5">
      <w:pPr>
        <w:pStyle w:val="a4"/>
        <w:ind w:left="0"/>
        <w:jc w:val="center"/>
        <w:rPr>
          <w:b/>
          <w:sz w:val="20"/>
        </w:rPr>
      </w:pPr>
      <w:r w:rsidRPr="00F577D5">
        <w:rPr>
          <w:rFonts w:ascii="Times New Roman" w:hAnsi="Times New Roman"/>
          <w:b/>
          <w:sz w:val="20"/>
        </w:rPr>
        <w:t>ФОТО ОБЪЕКТОВ ПОКАЗА НА МАРШРУТЕ</w:t>
      </w:r>
    </w:p>
    <w:sectPr w:rsidR="00DE2532" w:rsidRPr="00F577D5" w:rsidSect="00F577D5">
      <w:headerReference w:type="default" r:id="rId7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8BA" w:rsidRDefault="007B18BA" w:rsidP="00CD0304">
      <w:pPr>
        <w:spacing w:after="0" w:line="240" w:lineRule="auto"/>
      </w:pPr>
      <w:r>
        <w:separator/>
      </w:r>
    </w:p>
  </w:endnote>
  <w:endnote w:type="continuationSeparator" w:id="0">
    <w:p w:rsidR="007B18BA" w:rsidRDefault="007B18BA" w:rsidP="00CD0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8BA" w:rsidRDefault="007B18BA" w:rsidP="00CD0304">
      <w:pPr>
        <w:spacing w:after="0" w:line="240" w:lineRule="auto"/>
      </w:pPr>
      <w:r>
        <w:separator/>
      </w:r>
    </w:p>
  </w:footnote>
  <w:footnote w:type="continuationSeparator" w:id="0">
    <w:p w:rsidR="007B18BA" w:rsidRDefault="007B18BA" w:rsidP="00CD0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7074033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F577D5" w:rsidRPr="00F577D5" w:rsidRDefault="00F577D5" w:rsidP="00F577D5">
        <w:pPr>
          <w:pStyle w:val="ab"/>
          <w:spacing w:after="0"/>
          <w:jc w:val="center"/>
          <w:rPr>
            <w:rFonts w:ascii="Times New Roman" w:hAnsi="Times New Roman"/>
          </w:rPr>
        </w:pPr>
        <w:r w:rsidRPr="00F577D5">
          <w:rPr>
            <w:rFonts w:ascii="Times New Roman" w:hAnsi="Times New Roman"/>
          </w:rPr>
          <w:fldChar w:fldCharType="begin"/>
        </w:r>
        <w:r w:rsidRPr="00F577D5">
          <w:rPr>
            <w:rFonts w:ascii="Times New Roman" w:hAnsi="Times New Roman"/>
          </w:rPr>
          <w:instrText>PAGE   \* MERGEFORMAT</w:instrText>
        </w:r>
        <w:r w:rsidRPr="00F577D5">
          <w:rPr>
            <w:rFonts w:ascii="Times New Roman" w:hAnsi="Times New Roman"/>
          </w:rPr>
          <w:fldChar w:fldCharType="separate"/>
        </w:r>
        <w:r w:rsidR="00F27533">
          <w:rPr>
            <w:rFonts w:ascii="Times New Roman" w:hAnsi="Times New Roman"/>
            <w:noProof/>
          </w:rPr>
          <w:t>2</w:t>
        </w:r>
        <w:r w:rsidRPr="00F577D5">
          <w:rPr>
            <w:rFonts w:ascii="Times New Roman" w:hAnsi="Times New Roman"/>
          </w:rPr>
          <w:fldChar w:fldCharType="end"/>
        </w:r>
      </w:p>
    </w:sdtContent>
  </w:sdt>
  <w:p w:rsidR="00F577D5" w:rsidRDefault="00F577D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30A7F"/>
    <w:multiLevelType w:val="hybridMultilevel"/>
    <w:tmpl w:val="43F8CC88"/>
    <w:lvl w:ilvl="0" w:tplc="0F4ADB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03BC2"/>
    <w:multiLevelType w:val="hybridMultilevel"/>
    <w:tmpl w:val="881C171C"/>
    <w:lvl w:ilvl="0" w:tplc="C4FA5822">
      <w:start w:val="5"/>
      <w:numFmt w:val="decimal"/>
      <w:lvlText w:val="%1."/>
      <w:lvlJc w:val="left"/>
      <w:pPr>
        <w:ind w:left="107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0AD65E44"/>
    <w:multiLevelType w:val="hybridMultilevel"/>
    <w:tmpl w:val="5BC05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11353"/>
    <w:multiLevelType w:val="hybridMultilevel"/>
    <w:tmpl w:val="09B49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B12A9"/>
    <w:multiLevelType w:val="multilevel"/>
    <w:tmpl w:val="2B62BA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i w:val="0"/>
      </w:rPr>
    </w:lvl>
  </w:abstractNum>
  <w:abstractNum w:abstractNumId="5" w15:restartNumberingAfterBreak="0">
    <w:nsid w:val="242F6284"/>
    <w:multiLevelType w:val="hybridMultilevel"/>
    <w:tmpl w:val="6762AC2E"/>
    <w:lvl w:ilvl="0" w:tplc="FC62C44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314D3E"/>
    <w:multiLevelType w:val="hybridMultilevel"/>
    <w:tmpl w:val="15468D6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33860"/>
    <w:multiLevelType w:val="multilevel"/>
    <w:tmpl w:val="40F67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8" w15:restartNumberingAfterBreak="0">
    <w:nsid w:val="557F2BAA"/>
    <w:multiLevelType w:val="multilevel"/>
    <w:tmpl w:val="FD926B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9" w15:restartNumberingAfterBreak="0">
    <w:nsid w:val="5BF169FB"/>
    <w:multiLevelType w:val="hybridMultilevel"/>
    <w:tmpl w:val="55B21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B031C"/>
    <w:multiLevelType w:val="hybridMultilevel"/>
    <w:tmpl w:val="4B2C5EAA"/>
    <w:lvl w:ilvl="0" w:tplc="80863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44D9B"/>
    <w:multiLevelType w:val="hybridMultilevel"/>
    <w:tmpl w:val="3E584236"/>
    <w:lvl w:ilvl="0" w:tplc="F18E88F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BE75C24"/>
    <w:multiLevelType w:val="multilevel"/>
    <w:tmpl w:val="1C38E4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i w:val="0"/>
      </w:rPr>
    </w:lvl>
  </w:abstractNum>
  <w:abstractNum w:abstractNumId="13" w15:restartNumberingAfterBreak="0">
    <w:nsid w:val="7351314C"/>
    <w:multiLevelType w:val="multilevel"/>
    <w:tmpl w:val="F02683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FAA7F55"/>
    <w:multiLevelType w:val="hybridMultilevel"/>
    <w:tmpl w:val="88D84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14"/>
  </w:num>
  <w:num w:numId="5">
    <w:abstractNumId w:val="0"/>
  </w:num>
  <w:num w:numId="6">
    <w:abstractNumId w:val="7"/>
  </w:num>
  <w:num w:numId="7">
    <w:abstractNumId w:val="12"/>
  </w:num>
  <w:num w:numId="8">
    <w:abstractNumId w:val="6"/>
  </w:num>
  <w:num w:numId="9">
    <w:abstractNumId w:val="4"/>
  </w:num>
  <w:num w:numId="10">
    <w:abstractNumId w:val="13"/>
  </w:num>
  <w:num w:numId="11">
    <w:abstractNumId w:val="8"/>
  </w:num>
  <w:num w:numId="12">
    <w:abstractNumId w:val="5"/>
  </w:num>
  <w:num w:numId="13">
    <w:abstractNumId w:val="1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59"/>
    <w:rsid w:val="00020766"/>
    <w:rsid w:val="00025277"/>
    <w:rsid w:val="00065170"/>
    <w:rsid w:val="000E53E4"/>
    <w:rsid w:val="000F3716"/>
    <w:rsid w:val="00115562"/>
    <w:rsid w:val="00182856"/>
    <w:rsid w:val="00192AA1"/>
    <w:rsid w:val="001A42F7"/>
    <w:rsid w:val="001B407E"/>
    <w:rsid w:val="001D0B27"/>
    <w:rsid w:val="001E3656"/>
    <w:rsid w:val="00207AF9"/>
    <w:rsid w:val="00212EDB"/>
    <w:rsid w:val="00213B81"/>
    <w:rsid w:val="00217676"/>
    <w:rsid w:val="00220EF3"/>
    <w:rsid w:val="00222473"/>
    <w:rsid w:val="00232B8B"/>
    <w:rsid w:val="00245C68"/>
    <w:rsid w:val="00282EAA"/>
    <w:rsid w:val="002D6C4B"/>
    <w:rsid w:val="002E2AD6"/>
    <w:rsid w:val="00315629"/>
    <w:rsid w:val="00347350"/>
    <w:rsid w:val="0036274C"/>
    <w:rsid w:val="003B35F4"/>
    <w:rsid w:val="003B6348"/>
    <w:rsid w:val="003E0E59"/>
    <w:rsid w:val="00430CB1"/>
    <w:rsid w:val="00466D83"/>
    <w:rsid w:val="00474572"/>
    <w:rsid w:val="00490AC0"/>
    <w:rsid w:val="004C09D3"/>
    <w:rsid w:val="004C7D91"/>
    <w:rsid w:val="004D7DD2"/>
    <w:rsid w:val="004E66A2"/>
    <w:rsid w:val="00557852"/>
    <w:rsid w:val="00557898"/>
    <w:rsid w:val="00595259"/>
    <w:rsid w:val="005A2D9E"/>
    <w:rsid w:val="005E69DC"/>
    <w:rsid w:val="00602EA8"/>
    <w:rsid w:val="006262CA"/>
    <w:rsid w:val="00632038"/>
    <w:rsid w:val="00641B7F"/>
    <w:rsid w:val="006765AA"/>
    <w:rsid w:val="006A41EF"/>
    <w:rsid w:val="006C0F3B"/>
    <w:rsid w:val="006C1F7E"/>
    <w:rsid w:val="00712097"/>
    <w:rsid w:val="00723ABA"/>
    <w:rsid w:val="007621BE"/>
    <w:rsid w:val="0076542C"/>
    <w:rsid w:val="00786FFA"/>
    <w:rsid w:val="007A5E72"/>
    <w:rsid w:val="007B18BA"/>
    <w:rsid w:val="007C1FFA"/>
    <w:rsid w:val="007D3C56"/>
    <w:rsid w:val="007E2448"/>
    <w:rsid w:val="007F11FF"/>
    <w:rsid w:val="007F1919"/>
    <w:rsid w:val="007F439B"/>
    <w:rsid w:val="007F63D9"/>
    <w:rsid w:val="00832445"/>
    <w:rsid w:val="00851EF5"/>
    <w:rsid w:val="008869BB"/>
    <w:rsid w:val="008960FC"/>
    <w:rsid w:val="008B122A"/>
    <w:rsid w:val="00900A29"/>
    <w:rsid w:val="00921D42"/>
    <w:rsid w:val="00934E9A"/>
    <w:rsid w:val="00941D19"/>
    <w:rsid w:val="0095787A"/>
    <w:rsid w:val="009709C8"/>
    <w:rsid w:val="00971184"/>
    <w:rsid w:val="009A1EC1"/>
    <w:rsid w:val="009F67D4"/>
    <w:rsid w:val="00A04620"/>
    <w:rsid w:val="00A24E2B"/>
    <w:rsid w:val="00A2581F"/>
    <w:rsid w:val="00A5652C"/>
    <w:rsid w:val="00A70A59"/>
    <w:rsid w:val="00A77E4D"/>
    <w:rsid w:val="00AA5B79"/>
    <w:rsid w:val="00AB7253"/>
    <w:rsid w:val="00AC25F8"/>
    <w:rsid w:val="00AD209E"/>
    <w:rsid w:val="00AE31CB"/>
    <w:rsid w:val="00B00D83"/>
    <w:rsid w:val="00B12797"/>
    <w:rsid w:val="00B53510"/>
    <w:rsid w:val="00C34430"/>
    <w:rsid w:val="00CA2AE8"/>
    <w:rsid w:val="00CA7B7F"/>
    <w:rsid w:val="00CB5306"/>
    <w:rsid w:val="00CD0304"/>
    <w:rsid w:val="00CE0866"/>
    <w:rsid w:val="00CE7648"/>
    <w:rsid w:val="00CF41C8"/>
    <w:rsid w:val="00CF7DC0"/>
    <w:rsid w:val="00D01634"/>
    <w:rsid w:val="00D1032D"/>
    <w:rsid w:val="00D4649E"/>
    <w:rsid w:val="00D6781A"/>
    <w:rsid w:val="00DE2532"/>
    <w:rsid w:val="00DF17DD"/>
    <w:rsid w:val="00E33CB4"/>
    <w:rsid w:val="00E438E7"/>
    <w:rsid w:val="00E61CA6"/>
    <w:rsid w:val="00E70320"/>
    <w:rsid w:val="00EA0378"/>
    <w:rsid w:val="00EB0423"/>
    <w:rsid w:val="00ED788F"/>
    <w:rsid w:val="00EE5294"/>
    <w:rsid w:val="00F129BF"/>
    <w:rsid w:val="00F27533"/>
    <w:rsid w:val="00F35DB1"/>
    <w:rsid w:val="00F577D5"/>
    <w:rsid w:val="00F65F50"/>
    <w:rsid w:val="00F717C5"/>
    <w:rsid w:val="00F86993"/>
    <w:rsid w:val="00FB61EA"/>
    <w:rsid w:val="00FD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78AEAB-6E4A-410B-AAB5-E946296E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42F7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7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6781A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rsid w:val="00232B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CD0304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CD0304"/>
    <w:rPr>
      <w:lang w:eastAsia="en-US"/>
    </w:rPr>
  </w:style>
  <w:style w:type="character" w:styleId="a9">
    <w:name w:val="footnote reference"/>
    <w:uiPriority w:val="99"/>
    <w:semiHidden/>
    <w:unhideWhenUsed/>
    <w:rsid w:val="00CD0304"/>
    <w:rPr>
      <w:vertAlign w:val="superscript"/>
    </w:rPr>
  </w:style>
  <w:style w:type="character" w:styleId="aa">
    <w:name w:val="Hyperlink"/>
    <w:uiPriority w:val="99"/>
    <w:unhideWhenUsed/>
    <w:rsid w:val="00921D42"/>
    <w:rPr>
      <w:color w:val="0563C1"/>
      <w:u w:val="single"/>
    </w:rPr>
  </w:style>
  <w:style w:type="paragraph" w:styleId="ab">
    <w:name w:val="header"/>
    <w:basedOn w:val="a"/>
    <w:link w:val="ac"/>
    <w:uiPriority w:val="99"/>
    <w:unhideWhenUsed/>
    <w:rsid w:val="00DE253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DE2532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DE253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E253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Година Людмила Борисовна</dc:creator>
  <cp:lastModifiedBy>Кулиев Таймураз Борисович</cp:lastModifiedBy>
  <cp:revision>2</cp:revision>
  <cp:lastPrinted>2022-07-05T10:11:00Z</cp:lastPrinted>
  <dcterms:created xsi:type="dcterms:W3CDTF">2024-06-26T14:07:00Z</dcterms:created>
  <dcterms:modified xsi:type="dcterms:W3CDTF">2024-06-26T14:07:00Z</dcterms:modified>
</cp:coreProperties>
</file>