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Pr="00253FCE" w:rsidRDefault="005B3E49" w:rsidP="005F785B">
      <w:pPr>
        <w:jc w:val="center"/>
        <w:rPr>
          <w:b/>
          <w:color w:val="000000" w:themeColor="text1"/>
          <w:sz w:val="32"/>
          <w:szCs w:val="32"/>
        </w:rPr>
      </w:pPr>
    </w:p>
    <w:p w:rsidR="005B3E49" w:rsidRPr="00253FCE" w:rsidRDefault="005B3E49" w:rsidP="005F785B">
      <w:pPr>
        <w:jc w:val="center"/>
        <w:rPr>
          <w:b/>
          <w:color w:val="000000" w:themeColor="text1"/>
          <w:sz w:val="32"/>
          <w:szCs w:val="32"/>
        </w:rPr>
      </w:pPr>
    </w:p>
    <w:p w:rsidR="005F785B" w:rsidRPr="00253FCE" w:rsidRDefault="005F785B" w:rsidP="005F785B">
      <w:pPr>
        <w:jc w:val="center"/>
        <w:rPr>
          <w:b/>
          <w:color w:val="000000" w:themeColor="text1"/>
          <w:sz w:val="32"/>
          <w:szCs w:val="32"/>
        </w:rPr>
      </w:pPr>
      <w:r w:rsidRPr="00253FCE">
        <w:rPr>
          <w:b/>
          <w:color w:val="000000" w:themeColor="text1"/>
          <w:sz w:val="32"/>
          <w:szCs w:val="32"/>
        </w:rPr>
        <w:t>Открытое акционерное общество</w:t>
      </w:r>
    </w:p>
    <w:p w:rsidR="005F785B" w:rsidRPr="00253FCE" w:rsidRDefault="005F785B" w:rsidP="005F785B">
      <w:pPr>
        <w:jc w:val="center"/>
        <w:rPr>
          <w:b/>
          <w:color w:val="000000" w:themeColor="text1"/>
          <w:sz w:val="32"/>
          <w:szCs w:val="32"/>
        </w:rPr>
      </w:pPr>
      <w:r w:rsidRPr="00253FCE">
        <w:rPr>
          <w:b/>
          <w:color w:val="000000" w:themeColor="text1"/>
          <w:sz w:val="32"/>
          <w:szCs w:val="32"/>
        </w:rPr>
        <w:t>«Курорты Северного Кавказа»</w:t>
      </w:r>
    </w:p>
    <w:p w:rsidR="001F53A2" w:rsidRPr="00253FCE" w:rsidRDefault="001F53A2" w:rsidP="001F53A2">
      <w:pPr>
        <w:tabs>
          <w:tab w:val="left" w:pos="7445"/>
        </w:tabs>
        <w:spacing w:after="0"/>
        <w:jc w:val="left"/>
        <w:rPr>
          <w:b/>
          <w:color w:val="000000" w:themeColor="text1"/>
          <w:sz w:val="36"/>
          <w:szCs w:val="36"/>
        </w:rPr>
      </w:pPr>
      <w:r w:rsidRPr="00253FCE">
        <w:rPr>
          <w:b/>
          <w:color w:val="000000" w:themeColor="text1"/>
          <w:sz w:val="36"/>
          <w:szCs w:val="36"/>
        </w:rPr>
        <w:tab/>
      </w:r>
    </w:p>
    <w:p w:rsidR="00A97306" w:rsidRPr="00253FCE" w:rsidRDefault="00A97306" w:rsidP="00A97306">
      <w:pPr>
        <w:spacing w:after="0"/>
        <w:jc w:val="center"/>
        <w:rPr>
          <w:b/>
          <w:color w:val="000000" w:themeColor="text1"/>
          <w:sz w:val="44"/>
          <w:szCs w:val="44"/>
        </w:rPr>
      </w:pPr>
      <w:r w:rsidRPr="00253FCE">
        <w:rPr>
          <w:b/>
          <w:color w:val="000000" w:themeColor="text1"/>
          <w:sz w:val="44"/>
          <w:szCs w:val="44"/>
        </w:rPr>
        <w:t>Конкурсн</w:t>
      </w:r>
      <w:r w:rsidR="005471FC">
        <w:rPr>
          <w:b/>
          <w:color w:val="000000" w:themeColor="text1"/>
          <w:sz w:val="44"/>
          <w:szCs w:val="44"/>
        </w:rPr>
        <w:t>ая</w:t>
      </w:r>
      <w:r w:rsidRPr="00253FCE">
        <w:rPr>
          <w:b/>
          <w:color w:val="000000" w:themeColor="text1"/>
          <w:sz w:val="44"/>
          <w:szCs w:val="44"/>
        </w:rPr>
        <w:t xml:space="preserve"> </w:t>
      </w:r>
      <w:r w:rsidR="005471FC" w:rsidRPr="00253FCE">
        <w:rPr>
          <w:b/>
          <w:color w:val="000000" w:themeColor="text1"/>
          <w:sz w:val="44"/>
          <w:szCs w:val="44"/>
        </w:rPr>
        <w:t>документаци</w:t>
      </w:r>
      <w:r w:rsidR="005471FC">
        <w:rPr>
          <w:b/>
          <w:color w:val="000000" w:themeColor="text1"/>
          <w:sz w:val="44"/>
          <w:szCs w:val="44"/>
        </w:rPr>
        <w:t>я</w:t>
      </w:r>
    </w:p>
    <w:p w:rsidR="00675D33" w:rsidRPr="00253FCE" w:rsidRDefault="006A1968" w:rsidP="00754336">
      <w:pPr>
        <w:spacing w:after="0"/>
        <w:jc w:val="center"/>
        <w:rPr>
          <w:b/>
          <w:color w:val="000000" w:themeColor="text1"/>
          <w:sz w:val="32"/>
          <w:szCs w:val="32"/>
        </w:rPr>
      </w:pPr>
      <w:r w:rsidRPr="00253FCE">
        <w:rPr>
          <w:b/>
          <w:color w:val="000000" w:themeColor="text1"/>
          <w:sz w:val="32"/>
          <w:szCs w:val="32"/>
        </w:rPr>
        <w:t xml:space="preserve">по проведению открытого конкурса </w:t>
      </w:r>
    </w:p>
    <w:p w:rsidR="005F785B" w:rsidRPr="00253FCE" w:rsidRDefault="00EA69AF" w:rsidP="00754336">
      <w:pPr>
        <w:spacing w:after="0"/>
        <w:jc w:val="center"/>
        <w:rPr>
          <w:b/>
          <w:color w:val="000000" w:themeColor="text1"/>
          <w:sz w:val="32"/>
          <w:szCs w:val="32"/>
        </w:rPr>
      </w:pPr>
      <w:r>
        <w:rPr>
          <w:b/>
          <w:color w:val="000000" w:themeColor="text1"/>
          <w:sz w:val="32"/>
          <w:szCs w:val="32"/>
        </w:rPr>
        <w:t>на п</w:t>
      </w:r>
      <w:r w:rsidR="00253FCE" w:rsidRPr="00253FCE">
        <w:rPr>
          <w:b/>
          <w:color w:val="000000" w:themeColor="text1"/>
          <w:sz w:val="32"/>
          <w:szCs w:val="32"/>
        </w:rPr>
        <w:t xml:space="preserve">раво </w:t>
      </w:r>
      <w:r w:rsidRPr="00253FCE">
        <w:rPr>
          <w:b/>
          <w:color w:val="000000" w:themeColor="text1"/>
          <w:sz w:val="32"/>
          <w:szCs w:val="32"/>
        </w:rPr>
        <w:t>заключени</w:t>
      </w:r>
      <w:r>
        <w:rPr>
          <w:b/>
          <w:color w:val="000000" w:themeColor="text1"/>
          <w:sz w:val="32"/>
          <w:szCs w:val="32"/>
        </w:rPr>
        <w:t>я</w:t>
      </w:r>
      <w:r w:rsidRPr="00253FCE">
        <w:rPr>
          <w:b/>
          <w:color w:val="000000" w:themeColor="text1"/>
          <w:sz w:val="32"/>
          <w:szCs w:val="32"/>
        </w:rPr>
        <w:t xml:space="preserve"> </w:t>
      </w:r>
      <w:proofErr w:type="gramStart"/>
      <w:r w:rsidR="00253FCE" w:rsidRPr="00253FCE">
        <w:rPr>
          <w:b/>
          <w:color w:val="000000" w:themeColor="text1"/>
          <w:sz w:val="32"/>
          <w:szCs w:val="32"/>
        </w:rPr>
        <w:t>договора</w:t>
      </w:r>
      <w:proofErr w:type="gramEnd"/>
      <w:r w:rsidR="00253FCE" w:rsidRPr="00253FCE">
        <w:rPr>
          <w:b/>
          <w:color w:val="000000" w:themeColor="text1"/>
          <w:sz w:val="32"/>
          <w:szCs w:val="32"/>
        </w:rPr>
        <w:t xml:space="preserve"> на 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r w:rsidR="007651E1" w:rsidRPr="00253FCE">
        <w:rPr>
          <w:b/>
          <w:color w:val="000000" w:themeColor="text1"/>
          <w:sz w:val="32"/>
          <w:szCs w:val="32"/>
        </w:rPr>
        <w:br/>
      </w:r>
      <w:r w:rsidR="005F785B" w:rsidRPr="00253FCE">
        <w:rPr>
          <w:b/>
          <w:color w:val="000000" w:themeColor="text1"/>
          <w:sz w:val="32"/>
          <w:szCs w:val="32"/>
        </w:rPr>
        <w:t xml:space="preserve">(Извещение </w:t>
      </w:r>
      <w:r w:rsidR="009E643E" w:rsidRPr="00253FCE">
        <w:rPr>
          <w:b/>
          <w:color w:val="000000" w:themeColor="text1"/>
          <w:sz w:val="32"/>
          <w:szCs w:val="32"/>
        </w:rPr>
        <w:t xml:space="preserve">от </w:t>
      </w:r>
      <w:r w:rsidR="000473D7">
        <w:rPr>
          <w:b/>
          <w:color w:val="000000" w:themeColor="text1"/>
          <w:sz w:val="32"/>
          <w:szCs w:val="32"/>
        </w:rPr>
        <w:t>19</w:t>
      </w:r>
      <w:r w:rsidR="004465F6" w:rsidRPr="00253FCE">
        <w:rPr>
          <w:b/>
          <w:color w:val="000000" w:themeColor="text1"/>
          <w:sz w:val="32"/>
          <w:szCs w:val="32"/>
        </w:rPr>
        <w:t>.</w:t>
      </w:r>
      <w:r w:rsidR="000473D7">
        <w:rPr>
          <w:b/>
          <w:color w:val="000000" w:themeColor="text1"/>
          <w:sz w:val="32"/>
          <w:szCs w:val="32"/>
        </w:rPr>
        <w:t>05</w:t>
      </w:r>
      <w:r w:rsidR="009E643E" w:rsidRPr="00253FCE">
        <w:rPr>
          <w:b/>
          <w:color w:val="000000" w:themeColor="text1"/>
          <w:sz w:val="32"/>
          <w:szCs w:val="32"/>
        </w:rPr>
        <w:t>.201</w:t>
      </w:r>
      <w:r w:rsidR="008710C9" w:rsidRPr="00253FCE">
        <w:rPr>
          <w:b/>
          <w:color w:val="000000" w:themeColor="text1"/>
          <w:sz w:val="32"/>
          <w:szCs w:val="32"/>
        </w:rPr>
        <w:t>4</w:t>
      </w:r>
      <w:r w:rsidR="009E643E" w:rsidRPr="00253FCE">
        <w:rPr>
          <w:b/>
          <w:color w:val="000000" w:themeColor="text1"/>
          <w:sz w:val="32"/>
          <w:szCs w:val="32"/>
        </w:rPr>
        <w:t xml:space="preserve"> № ОК</w:t>
      </w:r>
      <w:r w:rsidR="00ED7C53" w:rsidRPr="00253FCE">
        <w:rPr>
          <w:b/>
          <w:color w:val="000000" w:themeColor="text1"/>
          <w:sz w:val="32"/>
          <w:szCs w:val="32"/>
        </w:rPr>
        <w:t>-</w:t>
      </w:r>
      <w:r w:rsidR="00090A02" w:rsidRPr="00253FCE">
        <w:rPr>
          <w:b/>
          <w:color w:val="000000" w:themeColor="text1"/>
          <w:sz w:val="32"/>
          <w:szCs w:val="32"/>
        </w:rPr>
        <w:t>Д</w:t>
      </w:r>
      <w:r w:rsidR="00253FCE" w:rsidRPr="00253FCE">
        <w:rPr>
          <w:b/>
          <w:color w:val="000000" w:themeColor="text1"/>
          <w:sz w:val="32"/>
          <w:szCs w:val="32"/>
        </w:rPr>
        <w:t>Б</w:t>
      </w:r>
      <w:r w:rsidR="003769E8" w:rsidRPr="00253FCE">
        <w:rPr>
          <w:b/>
          <w:color w:val="000000" w:themeColor="text1"/>
          <w:sz w:val="32"/>
          <w:szCs w:val="32"/>
        </w:rPr>
        <w:t>-</w:t>
      </w:r>
      <w:r w:rsidR="008710C9" w:rsidRPr="00253FCE">
        <w:rPr>
          <w:b/>
          <w:color w:val="000000" w:themeColor="text1"/>
          <w:sz w:val="32"/>
          <w:szCs w:val="32"/>
        </w:rPr>
        <w:t>4</w:t>
      </w:r>
      <w:r w:rsidR="00253FCE" w:rsidRPr="00253FCE">
        <w:rPr>
          <w:b/>
          <w:color w:val="000000" w:themeColor="text1"/>
          <w:sz w:val="32"/>
          <w:szCs w:val="32"/>
        </w:rPr>
        <w:t>6</w:t>
      </w:r>
      <w:r w:rsidR="005F785B" w:rsidRPr="00253FCE">
        <w:rPr>
          <w:b/>
          <w:color w:val="000000" w:themeColor="text1"/>
          <w:sz w:val="32"/>
          <w:szCs w:val="32"/>
        </w:rPr>
        <w:t>)</w:t>
      </w:r>
    </w:p>
    <w:p w:rsidR="00754336" w:rsidRPr="00253FCE" w:rsidRDefault="00754336"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8710C9" w:rsidRPr="00253FCE" w:rsidRDefault="008710C9" w:rsidP="001F53A2">
      <w:pPr>
        <w:spacing w:after="0"/>
        <w:jc w:val="center"/>
        <w:rPr>
          <w:color w:val="000000" w:themeColor="text1"/>
          <w:sz w:val="28"/>
          <w:szCs w:val="28"/>
        </w:rPr>
      </w:pPr>
    </w:p>
    <w:p w:rsidR="008710C9" w:rsidRPr="00253FCE" w:rsidRDefault="008710C9" w:rsidP="001F53A2">
      <w:pPr>
        <w:spacing w:after="0"/>
        <w:jc w:val="center"/>
        <w:rPr>
          <w:color w:val="000000" w:themeColor="text1"/>
          <w:sz w:val="28"/>
          <w:szCs w:val="28"/>
        </w:rPr>
      </w:pPr>
    </w:p>
    <w:p w:rsidR="00090A02" w:rsidRPr="00253FCE" w:rsidRDefault="00090A02" w:rsidP="001F53A2">
      <w:pPr>
        <w:spacing w:after="0"/>
        <w:jc w:val="center"/>
        <w:rPr>
          <w:color w:val="000000" w:themeColor="text1"/>
          <w:sz w:val="28"/>
          <w:szCs w:val="28"/>
        </w:rPr>
      </w:pPr>
    </w:p>
    <w:p w:rsidR="001F53A2" w:rsidRPr="00253FCE" w:rsidRDefault="001F53A2" w:rsidP="001F53A2">
      <w:pPr>
        <w:spacing w:after="0"/>
        <w:jc w:val="center"/>
        <w:rPr>
          <w:color w:val="000000" w:themeColor="text1"/>
          <w:sz w:val="28"/>
          <w:szCs w:val="28"/>
        </w:rPr>
      </w:pPr>
      <w:r w:rsidRPr="00253FCE">
        <w:rPr>
          <w:color w:val="000000" w:themeColor="text1"/>
          <w:sz w:val="28"/>
          <w:szCs w:val="28"/>
        </w:rPr>
        <w:t>Москва</w:t>
      </w:r>
    </w:p>
    <w:p w:rsidR="008710C9" w:rsidRPr="00253FCE" w:rsidRDefault="001F53A2" w:rsidP="005471FC">
      <w:pPr>
        <w:spacing w:after="0"/>
        <w:jc w:val="center"/>
        <w:rPr>
          <w:color w:val="FF0000"/>
        </w:rPr>
      </w:pPr>
      <w:r w:rsidRPr="00253FCE">
        <w:rPr>
          <w:color w:val="000000" w:themeColor="text1"/>
          <w:sz w:val="28"/>
          <w:szCs w:val="28"/>
        </w:rPr>
        <w:t>20</w:t>
      </w:r>
      <w:r w:rsidR="007F07F1" w:rsidRPr="00253FCE">
        <w:rPr>
          <w:color w:val="000000" w:themeColor="text1"/>
          <w:sz w:val="28"/>
          <w:szCs w:val="28"/>
        </w:rPr>
        <w:t>1</w:t>
      </w:r>
      <w:r w:rsidR="008710C9" w:rsidRPr="00253FCE">
        <w:rPr>
          <w:color w:val="000000" w:themeColor="text1"/>
          <w:sz w:val="28"/>
          <w:szCs w:val="28"/>
        </w:rPr>
        <w:t>4</w:t>
      </w:r>
      <w:r w:rsidRPr="00253FCE">
        <w:rPr>
          <w:color w:val="000000" w:themeColor="text1"/>
          <w:sz w:val="28"/>
          <w:szCs w:val="28"/>
        </w:rPr>
        <w:t xml:space="preserve"> год</w:t>
      </w:r>
      <w:bookmarkStart w:id="0" w:name="_Toc15890873"/>
      <w:r w:rsidR="008710C9" w:rsidRPr="00253FCE">
        <w:rPr>
          <w:color w:val="FF0000"/>
        </w:rPr>
        <w:br w:type="page"/>
      </w:r>
    </w:p>
    <w:p w:rsidR="00E47A8A" w:rsidRPr="00253FCE" w:rsidRDefault="00ED4F96" w:rsidP="00E47A8A">
      <w:pPr>
        <w:keepNext/>
        <w:keepLines/>
        <w:widowControl w:val="0"/>
        <w:suppressLineNumbers/>
        <w:suppressAutoHyphens/>
        <w:jc w:val="right"/>
        <w:rPr>
          <w:color w:val="000000" w:themeColor="text1"/>
        </w:rPr>
      </w:pPr>
      <w:r w:rsidRPr="00253FCE">
        <w:rPr>
          <w:color w:val="000000" w:themeColor="text1"/>
        </w:rPr>
        <w:lastRenderedPageBreak/>
        <w:t xml:space="preserve"> </w:t>
      </w:r>
      <w:r w:rsidR="00E47A8A" w:rsidRPr="00253FCE">
        <w:rPr>
          <w:color w:val="000000" w:themeColor="text1"/>
        </w:rPr>
        <w:t>«Утверждаю»</w:t>
      </w:r>
    </w:p>
    <w:p w:rsidR="00E47A8A" w:rsidRPr="00253FCE" w:rsidRDefault="00E47A8A" w:rsidP="00E47A8A">
      <w:pPr>
        <w:jc w:val="right"/>
        <w:rPr>
          <w:color w:val="000000" w:themeColor="text1"/>
        </w:rPr>
      </w:pPr>
      <w:r w:rsidRPr="00253FCE">
        <w:rPr>
          <w:color w:val="000000" w:themeColor="text1"/>
        </w:rPr>
        <w:t>Генеральн</w:t>
      </w:r>
      <w:r w:rsidR="008710C9" w:rsidRPr="00253FCE">
        <w:rPr>
          <w:color w:val="000000" w:themeColor="text1"/>
        </w:rPr>
        <w:t>ый</w:t>
      </w:r>
      <w:r w:rsidR="00FA48C5" w:rsidRPr="00253FCE">
        <w:rPr>
          <w:color w:val="000000" w:themeColor="text1"/>
        </w:rPr>
        <w:t xml:space="preserve"> </w:t>
      </w:r>
      <w:r w:rsidRPr="00253FCE">
        <w:rPr>
          <w:color w:val="000000" w:themeColor="text1"/>
        </w:rPr>
        <w:t xml:space="preserve">директор </w:t>
      </w:r>
    </w:p>
    <w:p w:rsidR="00E47A8A" w:rsidRPr="00253FCE" w:rsidRDefault="00E47A8A" w:rsidP="00E47A8A">
      <w:pPr>
        <w:jc w:val="right"/>
        <w:rPr>
          <w:color w:val="000000" w:themeColor="text1"/>
        </w:rPr>
      </w:pPr>
      <w:r w:rsidRPr="00253FCE">
        <w:rPr>
          <w:color w:val="000000" w:themeColor="text1"/>
        </w:rPr>
        <w:t>ОАО «</w:t>
      </w:r>
      <w:r w:rsidR="003F4668" w:rsidRPr="00253FCE">
        <w:rPr>
          <w:color w:val="000000" w:themeColor="text1"/>
        </w:rPr>
        <w:t>КСК</w:t>
      </w:r>
      <w:r w:rsidRPr="00253FCE">
        <w:rPr>
          <w:color w:val="000000" w:themeColor="text1"/>
        </w:rPr>
        <w:t>»</w:t>
      </w:r>
    </w:p>
    <w:p w:rsidR="00E47A8A" w:rsidRPr="00253FCE" w:rsidRDefault="00E47A8A" w:rsidP="00E47A8A">
      <w:pPr>
        <w:jc w:val="right"/>
        <w:rPr>
          <w:color w:val="000000" w:themeColor="text1"/>
        </w:rPr>
      </w:pPr>
    </w:p>
    <w:p w:rsidR="00E47A8A" w:rsidRPr="00253FCE" w:rsidRDefault="00E47A8A" w:rsidP="00E47A8A">
      <w:pPr>
        <w:jc w:val="right"/>
        <w:rPr>
          <w:color w:val="000000" w:themeColor="text1"/>
        </w:rPr>
      </w:pPr>
      <w:r w:rsidRPr="00253FCE">
        <w:rPr>
          <w:color w:val="000000" w:themeColor="text1"/>
        </w:rPr>
        <w:t xml:space="preserve">___________________ / </w:t>
      </w:r>
      <w:r w:rsidR="008710C9" w:rsidRPr="00253FCE">
        <w:rPr>
          <w:color w:val="000000" w:themeColor="text1"/>
        </w:rPr>
        <w:t>С.В. Верещагин</w:t>
      </w:r>
      <w:r w:rsidRPr="00253FCE">
        <w:rPr>
          <w:color w:val="000000" w:themeColor="text1"/>
        </w:rPr>
        <w:t>/</w:t>
      </w:r>
    </w:p>
    <w:p w:rsidR="00E47A8A" w:rsidRPr="00253FCE" w:rsidRDefault="00E47A8A" w:rsidP="00E47A8A">
      <w:pPr>
        <w:jc w:val="right"/>
        <w:rPr>
          <w:color w:val="000000" w:themeColor="text1"/>
        </w:rPr>
      </w:pPr>
    </w:p>
    <w:p w:rsidR="00E47A8A" w:rsidRPr="00253FCE" w:rsidRDefault="00E47A8A" w:rsidP="00E47A8A">
      <w:pPr>
        <w:jc w:val="right"/>
        <w:rPr>
          <w:color w:val="000000" w:themeColor="text1"/>
        </w:rPr>
      </w:pPr>
      <w:r w:rsidRPr="00253FCE">
        <w:rPr>
          <w:color w:val="000000" w:themeColor="text1"/>
        </w:rPr>
        <w:t xml:space="preserve">        «____» _______________ 201</w:t>
      </w:r>
      <w:r w:rsidR="008710C9" w:rsidRPr="00253FCE">
        <w:rPr>
          <w:color w:val="000000" w:themeColor="text1"/>
        </w:rPr>
        <w:t>4</w:t>
      </w:r>
      <w:r w:rsidRPr="00253FCE">
        <w:rPr>
          <w:color w:val="000000" w:themeColor="text1"/>
        </w:rPr>
        <w:t xml:space="preserve"> г.</w:t>
      </w:r>
    </w:p>
    <w:p w:rsidR="00E47A8A" w:rsidRPr="00253FCE" w:rsidRDefault="00E47A8A" w:rsidP="00E47A8A">
      <w:pPr>
        <w:jc w:val="right"/>
        <w:rPr>
          <w:color w:val="000000" w:themeColor="text1"/>
        </w:rPr>
      </w:pPr>
    </w:p>
    <w:p w:rsidR="00E47A8A" w:rsidRPr="00253FCE" w:rsidRDefault="00E47A8A" w:rsidP="00E47A8A">
      <w:pPr>
        <w:jc w:val="center"/>
        <w:rPr>
          <w:b/>
          <w:i/>
          <w:color w:val="000000" w:themeColor="text1"/>
          <w:sz w:val="32"/>
          <w:szCs w:val="32"/>
        </w:rPr>
      </w:pPr>
    </w:p>
    <w:p w:rsidR="00E47A8A" w:rsidRPr="00253FCE" w:rsidRDefault="00E47A8A" w:rsidP="00E47A8A">
      <w:pPr>
        <w:jc w:val="center"/>
        <w:rPr>
          <w:b/>
          <w:i/>
          <w:color w:val="000000" w:themeColor="text1"/>
          <w:sz w:val="32"/>
          <w:szCs w:val="32"/>
        </w:rPr>
      </w:pPr>
    </w:p>
    <w:p w:rsidR="00E47A8A" w:rsidRPr="00253FCE" w:rsidRDefault="00E47A8A" w:rsidP="00E47A8A">
      <w:pPr>
        <w:jc w:val="center"/>
        <w:rPr>
          <w:b/>
          <w:i/>
          <w:color w:val="000000" w:themeColor="text1"/>
          <w:sz w:val="32"/>
          <w:szCs w:val="32"/>
        </w:rPr>
      </w:pPr>
    </w:p>
    <w:p w:rsidR="00E47A8A" w:rsidRPr="00253FCE" w:rsidRDefault="00E47A8A" w:rsidP="00E47A8A">
      <w:pPr>
        <w:jc w:val="center"/>
        <w:rPr>
          <w:b/>
          <w:i/>
          <w:color w:val="000000" w:themeColor="text1"/>
          <w:sz w:val="32"/>
          <w:szCs w:val="32"/>
        </w:rPr>
      </w:pPr>
    </w:p>
    <w:p w:rsidR="00E47A8A" w:rsidRPr="00253FCE" w:rsidRDefault="00B25085" w:rsidP="00E47A8A">
      <w:pPr>
        <w:jc w:val="center"/>
        <w:rPr>
          <w:b/>
          <w:i/>
          <w:color w:val="000000" w:themeColor="text1"/>
          <w:sz w:val="32"/>
          <w:szCs w:val="32"/>
        </w:rPr>
      </w:pPr>
      <w:r w:rsidRPr="00253FCE">
        <w:rPr>
          <w:b/>
          <w:i/>
          <w:color w:val="000000" w:themeColor="text1"/>
          <w:sz w:val="32"/>
          <w:szCs w:val="32"/>
        </w:rPr>
        <w:t>Открытый конкурс</w:t>
      </w:r>
    </w:p>
    <w:p w:rsidR="00E47A8A" w:rsidRPr="00253FCE" w:rsidRDefault="002C680C" w:rsidP="00253FCE">
      <w:pPr>
        <w:jc w:val="center"/>
        <w:rPr>
          <w:b/>
          <w:i/>
          <w:color w:val="000000" w:themeColor="text1"/>
          <w:sz w:val="32"/>
          <w:szCs w:val="32"/>
        </w:rPr>
      </w:pPr>
      <w:r w:rsidRPr="00253FCE">
        <w:rPr>
          <w:b/>
          <w:i/>
          <w:iCs/>
          <w:color w:val="000000" w:themeColor="text1"/>
          <w:sz w:val="32"/>
          <w:szCs w:val="32"/>
        </w:rPr>
        <w:t xml:space="preserve"> </w:t>
      </w:r>
      <w:r w:rsidR="00EA69AF">
        <w:rPr>
          <w:b/>
          <w:i/>
          <w:iCs/>
          <w:color w:val="000000" w:themeColor="text1"/>
          <w:sz w:val="32"/>
          <w:szCs w:val="32"/>
        </w:rPr>
        <w:t>на п</w:t>
      </w:r>
      <w:r w:rsidR="00253FCE" w:rsidRPr="00253FCE">
        <w:rPr>
          <w:b/>
          <w:i/>
          <w:iCs/>
          <w:color w:val="000000" w:themeColor="text1"/>
          <w:sz w:val="32"/>
          <w:szCs w:val="32"/>
        </w:rPr>
        <w:t xml:space="preserve">раво </w:t>
      </w:r>
      <w:r w:rsidR="00EA69AF" w:rsidRPr="00253FCE">
        <w:rPr>
          <w:b/>
          <w:i/>
          <w:iCs/>
          <w:color w:val="000000" w:themeColor="text1"/>
          <w:sz w:val="32"/>
          <w:szCs w:val="32"/>
        </w:rPr>
        <w:t>заключени</w:t>
      </w:r>
      <w:r w:rsidR="00EA69AF">
        <w:rPr>
          <w:b/>
          <w:i/>
          <w:iCs/>
          <w:color w:val="000000" w:themeColor="text1"/>
          <w:sz w:val="32"/>
          <w:szCs w:val="32"/>
        </w:rPr>
        <w:t>я</w:t>
      </w:r>
      <w:r w:rsidR="00EA69AF" w:rsidRPr="00253FCE">
        <w:rPr>
          <w:b/>
          <w:i/>
          <w:iCs/>
          <w:color w:val="000000" w:themeColor="text1"/>
          <w:sz w:val="32"/>
          <w:szCs w:val="32"/>
        </w:rPr>
        <w:t xml:space="preserve"> </w:t>
      </w:r>
      <w:proofErr w:type="gramStart"/>
      <w:r w:rsidR="00253FCE" w:rsidRPr="00253FCE">
        <w:rPr>
          <w:b/>
          <w:i/>
          <w:iCs/>
          <w:color w:val="000000" w:themeColor="text1"/>
          <w:sz w:val="32"/>
          <w:szCs w:val="32"/>
        </w:rPr>
        <w:t>договора</w:t>
      </w:r>
      <w:proofErr w:type="gramEnd"/>
      <w:r w:rsidR="00253FCE" w:rsidRPr="00253FCE">
        <w:rPr>
          <w:b/>
          <w:i/>
          <w:iCs/>
          <w:color w:val="000000" w:themeColor="text1"/>
          <w:sz w:val="32"/>
          <w:szCs w:val="32"/>
        </w:rPr>
        <w:t xml:space="preserve"> на 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r w:rsidR="00090A02" w:rsidRPr="00253FCE">
        <w:rPr>
          <w:b/>
          <w:i/>
          <w:iCs/>
          <w:color w:val="000000" w:themeColor="text1"/>
          <w:sz w:val="32"/>
          <w:szCs w:val="32"/>
        </w:rPr>
        <w:br/>
        <w:t xml:space="preserve"> </w:t>
      </w:r>
      <w:r w:rsidR="003323D2" w:rsidRPr="00253FCE">
        <w:rPr>
          <w:b/>
          <w:i/>
          <w:color w:val="000000" w:themeColor="text1"/>
          <w:sz w:val="32"/>
          <w:szCs w:val="32"/>
        </w:rPr>
        <w:t xml:space="preserve">(далее – </w:t>
      </w:r>
      <w:r w:rsidR="00B866C6" w:rsidRPr="00253FCE">
        <w:rPr>
          <w:b/>
          <w:i/>
          <w:color w:val="000000" w:themeColor="text1"/>
          <w:sz w:val="32"/>
          <w:szCs w:val="32"/>
        </w:rPr>
        <w:t>выполнение работ</w:t>
      </w:r>
      <w:r w:rsidR="003323D2" w:rsidRPr="00253FCE">
        <w:rPr>
          <w:b/>
          <w:i/>
          <w:color w:val="000000" w:themeColor="text1"/>
          <w:sz w:val="32"/>
          <w:szCs w:val="32"/>
        </w:rPr>
        <w:t>)</w:t>
      </w:r>
    </w:p>
    <w:p w:rsidR="00090A02" w:rsidRPr="00253FCE" w:rsidRDefault="00090A02">
      <w:pPr>
        <w:spacing w:after="0"/>
        <w:jc w:val="left"/>
        <w:rPr>
          <w:b/>
          <w:i/>
          <w:color w:val="000000" w:themeColor="text1"/>
          <w:sz w:val="32"/>
          <w:szCs w:val="32"/>
        </w:rPr>
      </w:pPr>
      <w:r w:rsidRPr="00253FCE">
        <w:rPr>
          <w:b/>
          <w:i/>
          <w:color w:val="000000" w:themeColor="text1"/>
          <w:sz w:val="32"/>
          <w:szCs w:val="32"/>
        </w:rPr>
        <w:br w:type="page"/>
      </w:r>
    </w:p>
    <w:p w:rsidR="001F53A2" w:rsidRPr="00F90882" w:rsidRDefault="001F53A2" w:rsidP="001F53A2">
      <w:pPr>
        <w:pStyle w:val="ac"/>
        <w:keepNext/>
        <w:keepLines/>
        <w:widowControl w:val="0"/>
        <w:suppressLineNumbers/>
        <w:suppressAutoHyphens/>
        <w:spacing w:before="0" w:after="0"/>
        <w:rPr>
          <w:rFonts w:ascii="Times New Roman" w:hAnsi="Times New Roman"/>
          <w:color w:val="000000" w:themeColor="text1"/>
        </w:rPr>
      </w:pPr>
      <w:r w:rsidRPr="00F90882">
        <w:rPr>
          <w:rFonts w:ascii="Times New Roman" w:hAnsi="Times New Roman"/>
          <w:color w:val="000000" w:themeColor="text1"/>
        </w:rPr>
        <w:lastRenderedPageBreak/>
        <w:t>СОДЕРЖАНИЕ</w:t>
      </w:r>
    </w:p>
    <w:p w:rsidR="001369F6" w:rsidRPr="00F90882" w:rsidRDefault="001369F6" w:rsidP="001F53A2">
      <w:pPr>
        <w:pStyle w:val="ac"/>
        <w:keepNext/>
        <w:keepLines/>
        <w:widowControl w:val="0"/>
        <w:suppressLineNumbers/>
        <w:suppressAutoHyphens/>
        <w:spacing w:before="0" w:after="0"/>
        <w:rPr>
          <w:rFonts w:ascii="Times New Roman" w:hAnsi="Times New Roman"/>
          <w:color w:val="000000" w:themeColor="text1"/>
        </w:rPr>
      </w:pPr>
    </w:p>
    <w:p w:rsidR="001F53A2" w:rsidRPr="00F90882" w:rsidRDefault="001369F6" w:rsidP="00A10006">
      <w:pPr>
        <w:pStyle w:val="17"/>
        <w:rPr>
          <w:rStyle w:val="aff8"/>
          <w:caps w:val="0"/>
          <w:color w:val="000000" w:themeColor="text1"/>
          <w:u w:val="none"/>
        </w:rPr>
      </w:pPr>
      <w:r w:rsidRPr="00F90882">
        <w:rPr>
          <w:rStyle w:val="aff8"/>
          <w:caps w:val="0"/>
          <w:color w:val="000000" w:themeColor="text1"/>
          <w:u w:val="none"/>
        </w:rPr>
        <w:t xml:space="preserve">ЧАСТЬ </w:t>
      </w:r>
      <w:r w:rsidRPr="00F90882">
        <w:rPr>
          <w:rStyle w:val="aff8"/>
          <w:caps w:val="0"/>
          <w:color w:val="000000" w:themeColor="text1"/>
          <w:u w:val="none"/>
          <w:lang w:val="en-US"/>
        </w:rPr>
        <w:t>I</w:t>
      </w:r>
      <w:r w:rsidR="001F53A2" w:rsidRPr="00F90882">
        <w:rPr>
          <w:rStyle w:val="aff8"/>
          <w:caps w:val="0"/>
          <w:color w:val="000000" w:themeColor="text1"/>
          <w:u w:val="none"/>
        </w:rPr>
        <w:t xml:space="preserve">. </w:t>
      </w:r>
      <w:r w:rsidR="001F53A2" w:rsidRPr="00F90882">
        <w:rPr>
          <w:rStyle w:val="aff8"/>
          <w:color w:val="000000" w:themeColor="text1"/>
          <w:u w:val="none"/>
        </w:rPr>
        <w:t>Конкурс</w:t>
      </w:r>
      <w:r w:rsidR="001F53A2" w:rsidRPr="00F90882">
        <w:rPr>
          <w:rStyle w:val="aff8"/>
          <w:caps w:val="0"/>
          <w:color w:val="000000" w:themeColor="text1"/>
          <w:u w:val="none"/>
        </w:rPr>
        <w:tab/>
        <w:t>4</w:t>
      </w:r>
    </w:p>
    <w:p w:rsidR="00090A02" w:rsidRPr="00F90882" w:rsidRDefault="001F53A2" w:rsidP="00090A02">
      <w:pPr>
        <w:pStyle w:val="17"/>
        <w:rPr>
          <w:rStyle w:val="aff8"/>
          <w:caps w:val="0"/>
          <w:color w:val="000000" w:themeColor="text1"/>
          <w:u w:val="none"/>
        </w:rPr>
      </w:pPr>
      <w:r w:rsidRPr="00F90882">
        <w:rPr>
          <w:rStyle w:val="aff8"/>
          <w:color w:val="000000" w:themeColor="text1"/>
          <w:u w:val="none"/>
        </w:rPr>
        <w:fldChar w:fldCharType="begin"/>
      </w:r>
      <w:r w:rsidRPr="00F90882">
        <w:rPr>
          <w:rStyle w:val="aff8"/>
          <w:color w:val="000000" w:themeColor="text1"/>
          <w:u w:val="none"/>
        </w:rPr>
        <w:instrText xml:space="preserve"> TOC \h \z \t "Заголовок 1;1;Заголовок 2;2;Заголовок 2.1;3" </w:instrText>
      </w:r>
      <w:r w:rsidRPr="00F90882">
        <w:rPr>
          <w:rStyle w:val="aff8"/>
          <w:color w:val="000000" w:themeColor="text1"/>
          <w:u w:val="none"/>
        </w:rPr>
        <w:fldChar w:fldCharType="separate"/>
      </w:r>
      <w:hyperlink w:anchor="_Toc266360085" w:history="1">
        <w:r w:rsidR="00090A02" w:rsidRPr="00F90882">
          <w:rPr>
            <w:rStyle w:val="aff8"/>
            <w:caps w:val="0"/>
            <w:color w:val="000000" w:themeColor="text1"/>
            <w:u w:val="none"/>
          </w:rPr>
          <w:t xml:space="preserve">ЧАСТЬ II. </w:t>
        </w:r>
        <w:r w:rsidR="008E1713" w:rsidRPr="00F90882">
          <w:rPr>
            <w:rStyle w:val="aff8"/>
            <w:caps w:val="0"/>
            <w:color w:val="000000" w:themeColor="text1"/>
            <w:u w:val="none"/>
          </w:rPr>
          <w:t>ЗАДАНИЕ НА ПРОЕКТИРОВАНИЕ</w:t>
        </w:r>
        <w:r w:rsidR="00090A02" w:rsidRPr="00F90882">
          <w:rPr>
            <w:rStyle w:val="aff8"/>
            <w:caps w:val="0"/>
            <w:webHidden/>
            <w:color w:val="000000" w:themeColor="text1"/>
            <w:u w:val="none"/>
          </w:rPr>
          <w:tab/>
        </w:r>
      </w:hyperlink>
      <w:r w:rsidR="00090A02" w:rsidRPr="00F90882">
        <w:rPr>
          <w:rStyle w:val="aff8"/>
          <w:caps w:val="0"/>
          <w:color w:val="000000" w:themeColor="text1"/>
          <w:u w:val="none"/>
        </w:rPr>
        <w:t xml:space="preserve"> </w:t>
      </w:r>
      <w:r w:rsidR="00704062">
        <w:rPr>
          <w:rStyle w:val="aff8"/>
          <w:caps w:val="0"/>
          <w:color w:val="000000" w:themeColor="text1"/>
          <w:u w:val="none"/>
        </w:rPr>
        <w:t>40</w:t>
      </w:r>
    </w:p>
    <w:p w:rsidR="009F17D5" w:rsidRPr="00F90882" w:rsidRDefault="000473D7" w:rsidP="00090A02">
      <w:pPr>
        <w:pStyle w:val="17"/>
        <w:rPr>
          <w:rStyle w:val="aff8"/>
          <w:caps w:val="0"/>
          <w:color w:val="000000" w:themeColor="text1"/>
          <w:u w:val="none"/>
        </w:rPr>
      </w:pPr>
      <w:hyperlink w:anchor="_Toc266360085" w:history="1">
        <w:r w:rsidR="00090A02" w:rsidRPr="00F90882">
          <w:rPr>
            <w:rStyle w:val="aff8"/>
            <w:caps w:val="0"/>
            <w:color w:val="000000" w:themeColor="text1"/>
            <w:u w:val="none"/>
          </w:rPr>
          <w:t>ЧАСТЬ I</w:t>
        </w:r>
        <w:r w:rsidR="00090A02" w:rsidRPr="00F90882">
          <w:rPr>
            <w:rStyle w:val="aff8"/>
            <w:caps w:val="0"/>
            <w:color w:val="000000" w:themeColor="text1"/>
            <w:u w:val="none"/>
            <w:lang w:val="en-US"/>
          </w:rPr>
          <w:t>I</w:t>
        </w:r>
        <w:r w:rsidR="00090A02" w:rsidRPr="00F90882">
          <w:rPr>
            <w:rStyle w:val="aff8"/>
            <w:caps w:val="0"/>
            <w:color w:val="000000" w:themeColor="text1"/>
            <w:u w:val="none"/>
          </w:rPr>
          <w:t>I. ПРОЕКТ ДОГОВОРА</w:t>
        </w:r>
        <w:r w:rsidR="00090A02" w:rsidRPr="00F90882">
          <w:rPr>
            <w:rStyle w:val="aff8"/>
            <w:caps w:val="0"/>
            <w:webHidden/>
            <w:color w:val="000000" w:themeColor="text1"/>
            <w:u w:val="none"/>
          </w:rPr>
          <w:tab/>
        </w:r>
      </w:hyperlink>
      <w:r w:rsidR="00475B0C" w:rsidRPr="00F90882">
        <w:rPr>
          <w:rStyle w:val="aff8"/>
          <w:caps w:val="0"/>
          <w:color w:val="000000" w:themeColor="text1"/>
          <w:u w:val="none"/>
        </w:rPr>
        <w:t xml:space="preserve"> </w:t>
      </w:r>
      <w:r w:rsidR="00F90882" w:rsidRPr="00F90882">
        <w:rPr>
          <w:rStyle w:val="aff8"/>
          <w:caps w:val="0"/>
          <w:color w:val="000000" w:themeColor="text1"/>
          <w:u w:val="none"/>
        </w:rPr>
        <w:t>6</w:t>
      </w:r>
      <w:r w:rsidR="00704062">
        <w:rPr>
          <w:rStyle w:val="aff8"/>
          <w:caps w:val="0"/>
          <w:color w:val="000000" w:themeColor="text1"/>
          <w:u w:val="none"/>
        </w:rPr>
        <w:t>7</w:t>
      </w:r>
    </w:p>
    <w:p w:rsidR="001F53A2" w:rsidRPr="00F90882" w:rsidRDefault="001F53A2" w:rsidP="00A10006">
      <w:pPr>
        <w:pStyle w:val="17"/>
        <w:rPr>
          <w:rStyle w:val="aff8"/>
          <w:color w:val="000000" w:themeColor="text1"/>
          <w:u w:val="none"/>
        </w:rPr>
      </w:pPr>
      <w:r w:rsidRPr="00F90882">
        <w:rPr>
          <w:rStyle w:val="aff8"/>
          <w:color w:val="000000" w:themeColor="text1"/>
          <w:u w:val="none"/>
        </w:rPr>
        <w:fldChar w:fldCharType="end"/>
      </w:r>
    </w:p>
    <w:p w:rsidR="001F53A2" w:rsidRPr="00253FCE" w:rsidRDefault="001F53A2" w:rsidP="00A10006">
      <w:pPr>
        <w:pStyle w:val="17"/>
        <w:rPr>
          <w:rStyle w:val="aff8"/>
          <w:color w:val="FF0000"/>
          <w:u w:val="none"/>
        </w:rPr>
        <w:sectPr w:rsidR="001F53A2" w:rsidRPr="00253FCE"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253FCE" w:rsidRDefault="001F53A2" w:rsidP="002B32AF">
      <w:pPr>
        <w:widowControl w:val="0"/>
        <w:spacing w:after="0"/>
        <w:ind w:firstLine="709"/>
        <w:jc w:val="center"/>
        <w:outlineLvl w:val="0"/>
        <w:rPr>
          <w:b/>
          <w:color w:val="000000" w:themeColor="text1"/>
          <w:sz w:val="32"/>
          <w:szCs w:val="32"/>
        </w:rPr>
      </w:pPr>
      <w:r w:rsidRPr="00253FCE">
        <w:rPr>
          <w:b/>
          <w:color w:val="000000" w:themeColor="text1"/>
          <w:sz w:val="32"/>
          <w:szCs w:val="32"/>
        </w:rPr>
        <w:t xml:space="preserve">ЧАСТЬ </w:t>
      </w:r>
      <w:r w:rsidRPr="00253FCE">
        <w:rPr>
          <w:b/>
          <w:color w:val="000000" w:themeColor="text1"/>
          <w:sz w:val="32"/>
          <w:szCs w:val="32"/>
          <w:lang w:val="en-US"/>
        </w:rPr>
        <w:t>I</w:t>
      </w:r>
      <w:r w:rsidRPr="00253FCE">
        <w:rPr>
          <w:b/>
          <w:color w:val="000000" w:themeColor="text1"/>
          <w:sz w:val="32"/>
          <w:szCs w:val="32"/>
        </w:rPr>
        <w:t>. КОНКУРС</w:t>
      </w:r>
      <w:bookmarkEnd w:id="1"/>
    </w:p>
    <w:p w:rsidR="001F53A2" w:rsidRPr="00253FCE" w:rsidRDefault="001F53A2" w:rsidP="002B32AF">
      <w:pPr>
        <w:pStyle w:val="24"/>
        <w:keepNext w:val="0"/>
        <w:widowControl w:val="0"/>
        <w:spacing w:after="0"/>
        <w:rPr>
          <w:color w:val="000000" w:themeColor="text1"/>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253FCE">
        <w:rPr>
          <w:color w:val="000000" w:themeColor="text1"/>
          <w:sz w:val="28"/>
          <w:szCs w:val="28"/>
        </w:rPr>
        <w:t xml:space="preserve">РАЗДЕЛ </w:t>
      </w:r>
      <w:r w:rsidRPr="00253FCE">
        <w:rPr>
          <w:color w:val="000000" w:themeColor="text1"/>
          <w:sz w:val="28"/>
          <w:szCs w:val="28"/>
          <w:lang w:val="en-US"/>
        </w:rPr>
        <w:t>I</w:t>
      </w:r>
      <w:r w:rsidRPr="00253FCE">
        <w:rPr>
          <w:color w:val="000000" w:themeColor="text1"/>
          <w:sz w:val="28"/>
          <w:szCs w:val="28"/>
        </w:rPr>
        <w:t>.1 ПРИГЛАШЕНИЕ К УЧАСТИЮ В КОНКУРСЕ</w:t>
      </w:r>
      <w:bookmarkEnd w:id="2"/>
      <w:bookmarkEnd w:id="3"/>
      <w:bookmarkEnd w:id="4"/>
      <w:bookmarkEnd w:id="5"/>
      <w:bookmarkEnd w:id="6"/>
      <w:bookmarkEnd w:id="7"/>
      <w:bookmarkEnd w:id="8"/>
      <w:bookmarkEnd w:id="9"/>
    </w:p>
    <w:p w:rsidR="001F53A2" w:rsidRPr="00253FCE" w:rsidRDefault="001F53A2" w:rsidP="002B32AF">
      <w:pPr>
        <w:widowControl w:val="0"/>
        <w:spacing w:after="0"/>
        <w:rPr>
          <w:color w:val="000000" w:themeColor="text1"/>
          <w:sz w:val="18"/>
          <w:szCs w:val="18"/>
        </w:rPr>
      </w:pPr>
    </w:p>
    <w:p w:rsidR="001F53A2" w:rsidRPr="00253FCE" w:rsidRDefault="001F53A2" w:rsidP="002B32AF">
      <w:pPr>
        <w:widowControl w:val="0"/>
        <w:spacing w:after="0"/>
        <w:ind w:firstLine="567"/>
        <w:jc w:val="center"/>
        <w:rPr>
          <w:b/>
          <w:color w:val="000000" w:themeColor="text1"/>
          <w:highlight w:val="yellow"/>
        </w:rPr>
      </w:pPr>
    </w:p>
    <w:p w:rsidR="00090A02" w:rsidRPr="00253FCE" w:rsidRDefault="00090A02" w:rsidP="002B32AF">
      <w:pPr>
        <w:widowControl w:val="0"/>
        <w:spacing w:after="0"/>
        <w:ind w:firstLine="567"/>
        <w:rPr>
          <w:color w:val="000000" w:themeColor="text1"/>
        </w:rPr>
      </w:pPr>
      <w:bookmarkStart w:id="10" w:name="_Ref119427236"/>
      <w:r w:rsidRPr="00253FCE">
        <w:rPr>
          <w:color w:val="000000" w:themeColor="text1"/>
        </w:rPr>
        <w:t>Настоящим приглашаются к участию в</w:t>
      </w:r>
      <w:r w:rsidR="00744A15" w:rsidRPr="00253FCE">
        <w:rPr>
          <w:color w:val="000000" w:themeColor="text1"/>
        </w:rPr>
        <w:t xml:space="preserve"> открытом </w:t>
      </w:r>
      <w:r w:rsidRPr="00253FCE">
        <w:rPr>
          <w:color w:val="000000" w:themeColor="text1"/>
        </w:rPr>
        <w:t>конкурсе</w:t>
      </w:r>
      <w:r w:rsidR="00A00E81" w:rsidRPr="00253FCE">
        <w:rPr>
          <w:color w:val="000000" w:themeColor="text1"/>
        </w:rPr>
        <w:t xml:space="preserve"> (конкурсе)</w:t>
      </w:r>
      <w:r w:rsidRPr="00253FCE">
        <w:rPr>
          <w:color w:val="000000" w:themeColor="text1"/>
        </w:rPr>
        <w:t xml:space="preserve">, полная информация о котором указана в </w:t>
      </w:r>
      <w:r w:rsidRPr="00253FCE">
        <w:rPr>
          <w:rStyle w:val="aff8"/>
          <w:b/>
          <w:i/>
          <w:color w:val="000000" w:themeColor="text1"/>
        </w:rPr>
        <w:t>Информационной карте конкурса</w:t>
      </w:r>
      <w:r w:rsidRPr="00253FCE">
        <w:rPr>
          <w:color w:val="000000" w:themeColor="text1"/>
        </w:rPr>
        <w:t>, любые юридические лица независимо от организационно-правовой формы, формы собственности, места нахождения и места происхождения капитала, в том числе и коллективы, или любые физические лица, в том числе индивидуальные предприниматели.</w:t>
      </w:r>
    </w:p>
    <w:p w:rsidR="00090A02" w:rsidRPr="00F90882" w:rsidRDefault="00090A02" w:rsidP="002B32AF">
      <w:pPr>
        <w:widowControl w:val="0"/>
        <w:spacing w:after="0"/>
        <w:ind w:firstLine="567"/>
        <w:rPr>
          <w:color w:val="000000" w:themeColor="text1"/>
        </w:rPr>
      </w:pPr>
      <w:proofErr w:type="gramStart"/>
      <w:r w:rsidRPr="00253FCE">
        <w:rPr>
          <w:color w:val="000000" w:themeColor="text1"/>
        </w:rPr>
        <w:t>Заинтересованные лица могут получить полный комплект настоящей документации в электронном виде в информационно-телекоммуникационной сети «Интернет» на Официальном сайте Российской Федерации для размещения информации о размещении заказов (</w:t>
      </w:r>
      <w:hyperlink r:id="rId15" w:history="1">
        <w:r w:rsidRPr="00253FCE">
          <w:rPr>
            <w:rStyle w:val="aff8"/>
            <w:color w:val="000000" w:themeColor="text1"/>
          </w:rPr>
          <w:t>www.zakupki.gov.ru</w:t>
        </w:r>
      </w:hyperlink>
      <w:r w:rsidRPr="00253FCE">
        <w:rPr>
          <w:color w:val="000000" w:themeColor="text1"/>
        </w:rPr>
        <w:t>) (далее – официальный сайт) и сайте Заказчика (</w:t>
      </w:r>
      <w:hyperlink r:id="rId16" w:history="1">
        <w:r w:rsidRPr="00253FCE">
          <w:rPr>
            <w:rStyle w:val="aff8"/>
            <w:color w:val="000000" w:themeColor="text1"/>
            <w:lang w:val="en-US"/>
          </w:rPr>
          <w:t>www</w:t>
        </w:r>
        <w:r w:rsidRPr="00253FCE">
          <w:rPr>
            <w:rStyle w:val="aff8"/>
            <w:color w:val="000000" w:themeColor="text1"/>
          </w:rPr>
          <w:t>.</w:t>
        </w:r>
        <w:r w:rsidRPr="00253FCE">
          <w:rPr>
            <w:rStyle w:val="aff8"/>
            <w:color w:val="000000" w:themeColor="text1"/>
            <w:lang w:val="en-US"/>
          </w:rPr>
          <w:t>ncrc</w:t>
        </w:r>
        <w:r w:rsidRPr="00253FCE">
          <w:rPr>
            <w:rStyle w:val="aff8"/>
            <w:color w:val="000000" w:themeColor="text1"/>
          </w:rPr>
          <w:t>.</w:t>
        </w:r>
        <w:r w:rsidRPr="00253FCE">
          <w:rPr>
            <w:rStyle w:val="aff8"/>
            <w:color w:val="000000" w:themeColor="text1"/>
            <w:lang w:val="en-US"/>
          </w:rPr>
          <w:t>ru</w:t>
        </w:r>
      </w:hyperlink>
      <w:r w:rsidRPr="00253FCE">
        <w:rPr>
          <w:color w:val="000000" w:themeColor="text1"/>
        </w:rPr>
        <w:t xml:space="preserve">) (далее – сайт Общества) бесплатно или на основании заявления на получение конкурсной </w:t>
      </w:r>
      <w:r w:rsidRPr="00F90882">
        <w:rPr>
          <w:color w:val="000000" w:themeColor="text1"/>
        </w:rPr>
        <w:t>документации в порядке, указанном в настоящей документации.</w:t>
      </w:r>
      <w:proofErr w:type="gramEnd"/>
    </w:p>
    <w:p w:rsidR="00090A02" w:rsidRPr="00253FCE" w:rsidRDefault="00090A02" w:rsidP="002B32AF">
      <w:pPr>
        <w:pStyle w:val="ConsNormal"/>
        <w:ind w:right="0" w:firstLine="540"/>
        <w:jc w:val="both"/>
        <w:rPr>
          <w:rFonts w:ascii="Times New Roman" w:hAnsi="Times New Roman" w:cs="Times New Roman"/>
          <w:color w:val="000000" w:themeColor="text1"/>
          <w:sz w:val="24"/>
          <w:szCs w:val="24"/>
        </w:rPr>
      </w:pPr>
      <w:r w:rsidRPr="00F90882">
        <w:rPr>
          <w:rFonts w:ascii="Times New Roman" w:hAnsi="Times New Roman" w:cs="Times New Roman"/>
          <w:color w:val="000000" w:themeColor="text1"/>
          <w:sz w:val="24"/>
          <w:szCs w:val="24"/>
        </w:rPr>
        <w:t>Обращаем Ваше внимание на то, что участники закупки, получившие конкурсную документацию на официальном сайте или сайте Общества и не направившие карточку предприятия (Форма I.4.</w:t>
      </w:r>
      <w:r w:rsidR="007F7BA5" w:rsidRPr="00F90882">
        <w:rPr>
          <w:rFonts w:ascii="Times New Roman" w:hAnsi="Times New Roman" w:cs="Times New Roman"/>
          <w:color w:val="000000" w:themeColor="text1"/>
          <w:sz w:val="24"/>
          <w:szCs w:val="24"/>
        </w:rPr>
        <w:t>9</w:t>
      </w:r>
      <w:r w:rsidRPr="00F90882">
        <w:rPr>
          <w:rFonts w:ascii="Times New Roman" w:hAnsi="Times New Roman" w:cs="Times New Roman"/>
          <w:color w:val="000000" w:themeColor="text1"/>
          <w:sz w:val="24"/>
          <w:szCs w:val="24"/>
        </w:rPr>
        <w:t>) должны самостоятельно отслеживать появление на официальном сайте или сайте Общества разъяснений</w:t>
      </w:r>
      <w:r w:rsidRPr="00253FCE">
        <w:rPr>
          <w:rFonts w:ascii="Times New Roman" w:hAnsi="Times New Roman" w:cs="Times New Roman"/>
          <w:color w:val="000000" w:themeColor="text1"/>
          <w:sz w:val="24"/>
          <w:szCs w:val="24"/>
        </w:rPr>
        <w:t>, изменений и дополнений к извещению о проведении конкурса и конкурсной документации. Заказчик не несет ответственности</w:t>
      </w:r>
      <w:r w:rsidRPr="00253FCE">
        <w:rPr>
          <w:rFonts w:ascii="Times New Roman" w:hAnsi="Times New Roman" w:cs="Times New Roman"/>
          <w:color w:val="000000" w:themeColor="text1"/>
          <w:sz w:val="24"/>
          <w:szCs w:val="24"/>
        </w:rPr>
        <w:br/>
        <w:t>и не имеет обязательств, в случае неполучения такими участниками закупки разъяснений, изменений или дополнений к извещению о проведении</w:t>
      </w:r>
      <w:r w:rsidR="0059354E" w:rsidRPr="00253FCE">
        <w:rPr>
          <w:rFonts w:ascii="Times New Roman" w:hAnsi="Times New Roman" w:cs="Times New Roman"/>
          <w:color w:val="000000" w:themeColor="text1"/>
          <w:sz w:val="24"/>
          <w:szCs w:val="24"/>
        </w:rPr>
        <w:t xml:space="preserve"> </w:t>
      </w:r>
      <w:r w:rsidRPr="00253FCE">
        <w:rPr>
          <w:rFonts w:ascii="Times New Roman" w:hAnsi="Times New Roman" w:cs="Times New Roman"/>
          <w:color w:val="000000" w:themeColor="text1"/>
          <w:sz w:val="24"/>
          <w:szCs w:val="24"/>
        </w:rPr>
        <w:t>конкурса и конкурсной документации.</w:t>
      </w:r>
    </w:p>
    <w:p w:rsidR="001F53A2" w:rsidRPr="00253FCE" w:rsidRDefault="001F53A2" w:rsidP="002B32AF">
      <w:pPr>
        <w:pStyle w:val="14"/>
        <w:keepNext w:val="0"/>
        <w:widowControl w:val="0"/>
        <w:spacing w:before="0" w:after="0"/>
        <w:rPr>
          <w:color w:val="000000" w:themeColor="text1"/>
        </w:rPr>
      </w:pPr>
    </w:p>
    <w:p w:rsidR="001F53A2" w:rsidRPr="00253FCE" w:rsidRDefault="001F53A2" w:rsidP="002B32AF">
      <w:pPr>
        <w:pStyle w:val="14"/>
        <w:keepNext w:val="0"/>
        <w:widowControl w:val="0"/>
        <w:spacing w:before="0" w:after="0"/>
        <w:rPr>
          <w:color w:val="000000" w:themeColor="text1"/>
        </w:rPr>
        <w:sectPr w:rsidR="001F53A2" w:rsidRPr="00253FCE" w:rsidSect="007A1EC3">
          <w:headerReference w:type="default" r:id="rId17"/>
          <w:pgSz w:w="11909" w:h="16834" w:code="9"/>
          <w:pgMar w:top="902" w:right="851" w:bottom="720" w:left="1418" w:header="720" w:footer="352" w:gutter="0"/>
          <w:cols w:space="720"/>
        </w:sectPr>
      </w:pPr>
    </w:p>
    <w:p w:rsidR="001F53A2" w:rsidRPr="00844556" w:rsidRDefault="001F53A2" w:rsidP="002B32AF">
      <w:pPr>
        <w:pStyle w:val="24"/>
        <w:keepNext w:val="0"/>
        <w:widowControl w:val="0"/>
        <w:spacing w:after="0"/>
        <w:rPr>
          <w:color w:val="000000" w:themeColor="text1"/>
          <w:sz w:val="28"/>
          <w:szCs w:val="28"/>
        </w:rPr>
      </w:pPr>
      <w:bookmarkStart w:id="11" w:name="_РАЗДЕЛ_I.2._ОБЩИЕ"/>
      <w:bookmarkStart w:id="12" w:name="_Toc187727839"/>
      <w:bookmarkStart w:id="13" w:name="_Toc266360077"/>
      <w:bookmarkEnd w:id="11"/>
      <w:r w:rsidRPr="00844556">
        <w:rPr>
          <w:color w:val="000000" w:themeColor="text1"/>
          <w:sz w:val="28"/>
          <w:szCs w:val="28"/>
        </w:rPr>
        <w:t xml:space="preserve">РАЗДЕЛ </w:t>
      </w:r>
      <w:r w:rsidRPr="00844556">
        <w:rPr>
          <w:color w:val="000000" w:themeColor="text1"/>
          <w:sz w:val="28"/>
          <w:szCs w:val="28"/>
          <w:lang w:val="en-US"/>
        </w:rPr>
        <w:t>I</w:t>
      </w:r>
      <w:r w:rsidRPr="00844556">
        <w:rPr>
          <w:color w:val="000000" w:themeColor="text1"/>
          <w:sz w:val="28"/>
          <w:szCs w:val="28"/>
        </w:rPr>
        <w:t>.2 ОБЩИЕ УСЛОВИЯ ПРОВЕДЕНИЯ КОНКУРСА</w:t>
      </w:r>
      <w:bookmarkEnd w:id="10"/>
      <w:bookmarkEnd w:id="12"/>
      <w:bookmarkEnd w:id="13"/>
    </w:p>
    <w:p w:rsidR="001F53A2" w:rsidRPr="00844556" w:rsidRDefault="001F53A2" w:rsidP="002B32AF">
      <w:pPr>
        <w:widowControl w:val="0"/>
        <w:spacing w:after="0"/>
        <w:jc w:val="center"/>
        <w:rPr>
          <w:b/>
          <w:color w:val="000000" w:themeColor="text1"/>
        </w:rPr>
      </w:pPr>
    </w:p>
    <w:p w:rsidR="008C7F2A" w:rsidRPr="00844556" w:rsidRDefault="001F53A2" w:rsidP="002B32AF">
      <w:pPr>
        <w:widowControl w:val="0"/>
        <w:tabs>
          <w:tab w:val="left" w:pos="720"/>
        </w:tabs>
        <w:spacing w:after="0"/>
        <w:jc w:val="center"/>
        <w:rPr>
          <w:noProof/>
          <w:color w:val="000000" w:themeColor="text1"/>
        </w:rPr>
      </w:pPr>
      <w:r w:rsidRPr="00844556">
        <w:rPr>
          <w:b/>
          <w:color w:val="000000" w:themeColor="text1"/>
          <w:sz w:val="28"/>
        </w:rPr>
        <w:t>Содержание</w:t>
      </w:r>
      <w:r w:rsidRPr="00844556">
        <w:rPr>
          <w:color w:val="000000" w:themeColor="text1"/>
        </w:rPr>
        <w:fldChar w:fldCharType="begin"/>
      </w:r>
      <w:r w:rsidRPr="00844556">
        <w:rPr>
          <w:color w:val="000000" w:themeColor="text1"/>
        </w:rPr>
        <w:instrText xml:space="preserve"> TOC \h \z \t "Стиль1;1;Стиль2;2" </w:instrText>
      </w:r>
      <w:r w:rsidRPr="00844556">
        <w:rPr>
          <w:color w:val="000000" w:themeColor="text1"/>
        </w:rPr>
        <w:fldChar w:fldCharType="separate"/>
      </w:r>
    </w:p>
    <w:p w:rsidR="008C7F2A" w:rsidRPr="00844556" w:rsidRDefault="000473D7" w:rsidP="002B32AF">
      <w:pPr>
        <w:pStyle w:val="17"/>
        <w:widowControl w:val="0"/>
        <w:spacing w:after="0"/>
        <w:rPr>
          <w:color w:val="000000" w:themeColor="text1"/>
        </w:rPr>
      </w:pPr>
      <w:hyperlink w:anchor="_Toc266361932" w:history="1">
        <w:r w:rsidR="008C7F2A" w:rsidRPr="00844556">
          <w:rPr>
            <w:rStyle w:val="aff8"/>
            <w:color w:val="000000" w:themeColor="text1"/>
          </w:rPr>
          <w:t>1.</w:t>
        </w:r>
        <w:r w:rsidR="008C7F2A" w:rsidRPr="00844556">
          <w:rPr>
            <w:color w:val="000000" w:themeColor="text1"/>
          </w:rPr>
          <w:tab/>
        </w:r>
        <w:r w:rsidR="008C7F2A" w:rsidRPr="00844556">
          <w:rPr>
            <w:rStyle w:val="aff8"/>
            <w:color w:val="000000" w:themeColor="text1"/>
          </w:rPr>
          <w:t>ОБЩИЕ СВЕДЕНИЯ</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_Toc266361932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6</w:t>
        </w:r>
        <w:r w:rsidR="008C7F2A" w:rsidRPr="00844556">
          <w:rPr>
            <w:webHidden/>
            <w:color w:val="000000" w:themeColor="text1"/>
          </w:rPr>
          <w:fldChar w:fldCharType="end"/>
        </w:r>
      </w:hyperlink>
    </w:p>
    <w:p w:rsidR="008C7F2A" w:rsidRPr="00844556" w:rsidRDefault="000473D7" w:rsidP="002B32AF">
      <w:pPr>
        <w:pStyle w:val="17"/>
        <w:widowControl w:val="0"/>
        <w:spacing w:after="0"/>
        <w:rPr>
          <w:color w:val="000000" w:themeColor="text1"/>
        </w:rPr>
      </w:pPr>
      <w:hyperlink w:anchor="_Toc266361943" w:history="1">
        <w:r w:rsidR="008C7F2A" w:rsidRPr="00844556">
          <w:rPr>
            <w:rStyle w:val="aff8"/>
            <w:color w:val="000000" w:themeColor="text1"/>
          </w:rPr>
          <w:t>2.</w:t>
        </w:r>
        <w:r w:rsidR="008C7F2A" w:rsidRPr="00844556">
          <w:rPr>
            <w:color w:val="000000" w:themeColor="text1"/>
          </w:rPr>
          <w:tab/>
        </w:r>
        <w:r w:rsidR="008C7F2A" w:rsidRPr="00844556">
          <w:rPr>
            <w:rStyle w:val="aff8"/>
            <w:color w:val="000000" w:themeColor="text1"/>
          </w:rPr>
          <w:t>КОНКУРСНАЯ ДОКУМЕНТАЦИЯ</w:t>
        </w:r>
        <w:r w:rsidR="008C7F2A" w:rsidRPr="00844556">
          <w:rPr>
            <w:webHidden/>
            <w:color w:val="000000" w:themeColor="text1"/>
          </w:rPr>
          <w:tab/>
        </w:r>
        <w:r w:rsidR="00704062">
          <w:rPr>
            <w:webHidden/>
            <w:color w:val="000000" w:themeColor="text1"/>
          </w:rPr>
          <w:t>9</w:t>
        </w:r>
      </w:hyperlink>
    </w:p>
    <w:p w:rsidR="008C7F2A" w:rsidRPr="00844556" w:rsidRDefault="000473D7" w:rsidP="002B32AF">
      <w:pPr>
        <w:pStyle w:val="17"/>
        <w:widowControl w:val="0"/>
        <w:spacing w:after="0"/>
        <w:rPr>
          <w:color w:val="000000" w:themeColor="text1"/>
        </w:rPr>
      </w:pPr>
      <w:hyperlink w:anchor="_Toc266361948" w:history="1">
        <w:r w:rsidR="008C7F2A" w:rsidRPr="00844556">
          <w:rPr>
            <w:rStyle w:val="aff8"/>
            <w:color w:val="000000" w:themeColor="text1"/>
          </w:rPr>
          <w:t>3.</w:t>
        </w:r>
        <w:r w:rsidR="008C7F2A" w:rsidRPr="00844556">
          <w:rPr>
            <w:color w:val="000000" w:themeColor="text1"/>
          </w:rPr>
          <w:tab/>
        </w:r>
        <w:r w:rsidR="008C7F2A" w:rsidRPr="00844556">
          <w:rPr>
            <w:rStyle w:val="aff8"/>
            <w:color w:val="000000" w:themeColor="text1"/>
          </w:rPr>
          <w:t>ПОДГОТОВКА ЗАЯВКИ НА УЧАСТИЕ В КОНКУРСЕ</w:t>
        </w:r>
        <w:r w:rsidR="008C7F2A" w:rsidRPr="00844556">
          <w:rPr>
            <w:webHidden/>
            <w:color w:val="000000" w:themeColor="text1"/>
          </w:rPr>
          <w:tab/>
        </w:r>
        <w:r w:rsidR="00704062">
          <w:rPr>
            <w:webHidden/>
            <w:color w:val="000000" w:themeColor="text1"/>
          </w:rPr>
          <w:t>10</w:t>
        </w:r>
      </w:hyperlink>
    </w:p>
    <w:p w:rsidR="008C7F2A" w:rsidRPr="00844556" w:rsidRDefault="000473D7" w:rsidP="002B32AF">
      <w:pPr>
        <w:pStyle w:val="17"/>
        <w:widowControl w:val="0"/>
        <w:spacing w:after="0"/>
        <w:rPr>
          <w:color w:val="000000" w:themeColor="text1"/>
        </w:rPr>
      </w:pPr>
      <w:hyperlink w:anchor="_Toc266361955" w:history="1">
        <w:r w:rsidR="008C7F2A" w:rsidRPr="00844556">
          <w:rPr>
            <w:rStyle w:val="aff8"/>
            <w:color w:val="000000" w:themeColor="text1"/>
          </w:rPr>
          <w:t>4.</w:t>
        </w:r>
        <w:r w:rsidR="008C7F2A" w:rsidRPr="00844556">
          <w:rPr>
            <w:color w:val="000000" w:themeColor="text1"/>
          </w:rPr>
          <w:tab/>
        </w:r>
        <w:r w:rsidR="008C7F2A" w:rsidRPr="00844556">
          <w:rPr>
            <w:rStyle w:val="aff8"/>
            <w:color w:val="000000" w:themeColor="text1"/>
          </w:rPr>
          <w:t>ПОДАЧА ЗАЯВКИ НА УЧАСТИЕ В КОНКУРСЕ</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_Toc266361955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12</w:t>
        </w:r>
        <w:r w:rsidR="008C7F2A" w:rsidRPr="00844556">
          <w:rPr>
            <w:webHidden/>
            <w:color w:val="000000" w:themeColor="text1"/>
          </w:rPr>
          <w:fldChar w:fldCharType="end"/>
        </w:r>
      </w:hyperlink>
    </w:p>
    <w:p w:rsidR="008C7F2A" w:rsidRPr="00844556" w:rsidRDefault="000473D7" w:rsidP="002B32AF">
      <w:pPr>
        <w:pStyle w:val="17"/>
        <w:widowControl w:val="0"/>
        <w:spacing w:after="0"/>
        <w:rPr>
          <w:color w:val="000000" w:themeColor="text1"/>
        </w:rPr>
      </w:pPr>
      <w:hyperlink w:anchor="_Toc266361961" w:history="1">
        <w:r w:rsidR="008C7F2A" w:rsidRPr="00844556">
          <w:rPr>
            <w:rStyle w:val="aff8"/>
            <w:color w:val="000000" w:themeColor="text1"/>
          </w:rPr>
          <w:t>5.</w:t>
        </w:r>
        <w:r w:rsidR="008C7F2A" w:rsidRPr="00844556">
          <w:rPr>
            <w:color w:val="000000" w:themeColor="text1"/>
          </w:rPr>
          <w:tab/>
        </w:r>
        <w:r w:rsidR="008C7F2A" w:rsidRPr="00844556">
          <w:rPr>
            <w:rStyle w:val="aff8"/>
            <w:color w:val="000000" w:themeColor="text1"/>
          </w:rPr>
          <w:t>ВСКРЫТИЕ КОНВЕРТОВ С ЗАЯВКАМИ НА УЧАСТИЕ В КОНКУРСЕ</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_Toc266361961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14</w:t>
        </w:r>
        <w:r w:rsidR="008C7F2A" w:rsidRPr="00844556">
          <w:rPr>
            <w:webHidden/>
            <w:color w:val="000000" w:themeColor="text1"/>
          </w:rPr>
          <w:fldChar w:fldCharType="end"/>
        </w:r>
      </w:hyperlink>
    </w:p>
    <w:p w:rsidR="008C7F2A" w:rsidRPr="00844556" w:rsidRDefault="000473D7" w:rsidP="002B32AF">
      <w:pPr>
        <w:pStyle w:val="17"/>
        <w:widowControl w:val="0"/>
        <w:spacing w:after="0"/>
        <w:rPr>
          <w:color w:val="000000" w:themeColor="text1"/>
        </w:rPr>
      </w:pPr>
      <w:hyperlink w:anchor="_Toc266361963" w:history="1">
        <w:r w:rsidR="008C7F2A" w:rsidRPr="00844556">
          <w:rPr>
            <w:rStyle w:val="aff8"/>
            <w:color w:val="000000" w:themeColor="text1"/>
          </w:rPr>
          <w:t>6. Рассмотрение заявок на участие в конкурсе</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_Toc266361963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15</w:t>
        </w:r>
        <w:r w:rsidR="008C7F2A" w:rsidRPr="00844556">
          <w:rPr>
            <w:webHidden/>
            <w:color w:val="000000" w:themeColor="text1"/>
          </w:rPr>
          <w:fldChar w:fldCharType="end"/>
        </w:r>
      </w:hyperlink>
    </w:p>
    <w:p w:rsidR="008C7F2A" w:rsidRPr="00844556" w:rsidRDefault="000473D7" w:rsidP="002B32AF">
      <w:pPr>
        <w:pStyle w:val="17"/>
        <w:widowControl w:val="0"/>
        <w:spacing w:after="0"/>
        <w:rPr>
          <w:color w:val="000000" w:themeColor="text1"/>
        </w:rPr>
      </w:pPr>
      <w:hyperlink w:anchor="_Toc266361965" w:history="1">
        <w:r w:rsidR="008C7F2A" w:rsidRPr="00844556">
          <w:rPr>
            <w:rStyle w:val="aff8"/>
            <w:color w:val="000000" w:themeColor="text1"/>
          </w:rPr>
          <w:t>7. Оценка и сопоставление заявок на участие в конкурсе</w:t>
        </w:r>
        <w:r w:rsidR="008C7F2A" w:rsidRPr="00844556">
          <w:rPr>
            <w:webHidden/>
            <w:color w:val="000000" w:themeColor="text1"/>
          </w:rPr>
          <w:tab/>
        </w:r>
        <w:r w:rsidR="00B84F14" w:rsidRPr="00844556">
          <w:rPr>
            <w:webHidden/>
            <w:color w:val="000000" w:themeColor="text1"/>
          </w:rPr>
          <w:t>1</w:t>
        </w:r>
      </w:hyperlink>
      <w:r w:rsidR="00673973" w:rsidRPr="00844556">
        <w:rPr>
          <w:color w:val="000000" w:themeColor="text1"/>
        </w:rPr>
        <w:t>6</w:t>
      </w:r>
    </w:p>
    <w:p w:rsidR="008C7F2A" w:rsidRPr="00844556" w:rsidRDefault="000473D7" w:rsidP="002B32AF">
      <w:pPr>
        <w:pStyle w:val="17"/>
        <w:widowControl w:val="0"/>
        <w:spacing w:after="0"/>
        <w:rPr>
          <w:color w:val="000000" w:themeColor="text1"/>
        </w:rPr>
      </w:pPr>
      <w:hyperlink w:anchor="_Toc266361967" w:history="1">
        <w:r w:rsidR="008C7F2A" w:rsidRPr="00844556">
          <w:rPr>
            <w:rStyle w:val="aff8"/>
            <w:color w:val="000000" w:themeColor="text1"/>
          </w:rPr>
          <w:t>8. ОПРЕДЕЛЕНИЕ ПОБЕДИТЕЛЯ КОНКУРСА</w:t>
        </w:r>
        <w:r w:rsidR="008C7F2A" w:rsidRPr="00844556">
          <w:rPr>
            <w:webHidden/>
            <w:color w:val="000000" w:themeColor="text1"/>
          </w:rPr>
          <w:tab/>
        </w:r>
        <w:r w:rsidR="00B84F14" w:rsidRPr="00844556">
          <w:rPr>
            <w:webHidden/>
            <w:color w:val="000000" w:themeColor="text1"/>
          </w:rPr>
          <w:t>1</w:t>
        </w:r>
        <w:r w:rsidR="00704062">
          <w:rPr>
            <w:webHidden/>
            <w:color w:val="000000" w:themeColor="text1"/>
          </w:rPr>
          <w:t>8</w:t>
        </w:r>
      </w:hyperlink>
    </w:p>
    <w:p w:rsidR="008C7F2A" w:rsidRPr="00844556" w:rsidRDefault="000473D7" w:rsidP="002B32AF">
      <w:pPr>
        <w:pStyle w:val="17"/>
        <w:widowControl w:val="0"/>
        <w:spacing w:after="0"/>
        <w:rPr>
          <w:color w:val="000000" w:themeColor="text1"/>
        </w:rPr>
      </w:pPr>
      <w:hyperlink w:anchor="_Toc266361969" w:history="1">
        <w:r w:rsidR="008C7F2A" w:rsidRPr="00844556">
          <w:rPr>
            <w:rStyle w:val="aff8"/>
            <w:color w:val="000000" w:themeColor="text1"/>
          </w:rPr>
          <w:t xml:space="preserve">9. ЗАКЛЮЧЕНИЕ </w:t>
        </w:r>
        <w:r w:rsidR="003B1925" w:rsidRPr="00844556">
          <w:rPr>
            <w:rStyle w:val="aff8"/>
            <w:color w:val="000000" w:themeColor="text1"/>
          </w:rPr>
          <w:t>ДОГОВОР</w:t>
        </w:r>
        <w:r w:rsidR="008C7F2A" w:rsidRPr="00844556">
          <w:rPr>
            <w:rStyle w:val="aff8"/>
            <w:color w:val="000000" w:themeColor="text1"/>
          </w:rPr>
          <w:t>А</w:t>
        </w:r>
        <w:r w:rsidR="008C7F2A" w:rsidRPr="00844556">
          <w:rPr>
            <w:webHidden/>
            <w:color w:val="000000" w:themeColor="text1"/>
          </w:rPr>
          <w:tab/>
        </w:r>
        <w:r w:rsidR="00B84F14" w:rsidRPr="00844556">
          <w:rPr>
            <w:webHidden/>
            <w:color w:val="000000" w:themeColor="text1"/>
          </w:rPr>
          <w:t>1</w:t>
        </w:r>
      </w:hyperlink>
      <w:r w:rsidR="00673973" w:rsidRPr="00844556">
        <w:rPr>
          <w:color w:val="000000" w:themeColor="text1"/>
        </w:rPr>
        <w:t>8</w:t>
      </w:r>
    </w:p>
    <w:p w:rsidR="008C7F2A" w:rsidRPr="00844556" w:rsidRDefault="000473D7" w:rsidP="002B32AF">
      <w:pPr>
        <w:pStyle w:val="17"/>
        <w:widowControl w:val="0"/>
        <w:spacing w:after="0"/>
        <w:rPr>
          <w:color w:val="000000" w:themeColor="text1"/>
        </w:rPr>
      </w:pPr>
      <w:hyperlink w:anchor="_Toc266361975" w:history="1">
        <w:r w:rsidR="008C7F2A" w:rsidRPr="00844556">
          <w:rPr>
            <w:rStyle w:val="aff8"/>
            <w:color w:val="000000" w:themeColor="text1"/>
          </w:rPr>
          <w:t>10. РАЗРЕШЕНИЕ СПОРОВ И РАЗНОГЛАСИЙ</w:t>
        </w:r>
        <w:r w:rsidR="008C7F2A" w:rsidRPr="00844556">
          <w:rPr>
            <w:webHidden/>
            <w:color w:val="000000" w:themeColor="text1"/>
          </w:rPr>
          <w:tab/>
        </w:r>
        <w:r w:rsidR="008C7F2A" w:rsidRPr="00844556">
          <w:rPr>
            <w:webHidden/>
            <w:color w:val="000000" w:themeColor="text1"/>
          </w:rPr>
          <w:fldChar w:fldCharType="begin"/>
        </w:r>
        <w:r w:rsidR="008C7F2A" w:rsidRPr="00844556">
          <w:rPr>
            <w:webHidden/>
            <w:color w:val="000000" w:themeColor="text1"/>
          </w:rPr>
          <w:instrText xml:space="preserve"> PAGEREF _Toc266361975 \h </w:instrText>
        </w:r>
        <w:r w:rsidR="008C7F2A" w:rsidRPr="00844556">
          <w:rPr>
            <w:webHidden/>
            <w:color w:val="000000" w:themeColor="text1"/>
          </w:rPr>
        </w:r>
        <w:r w:rsidR="008C7F2A" w:rsidRPr="00844556">
          <w:rPr>
            <w:webHidden/>
            <w:color w:val="000000" w:themeColor="text1"/>
          </w:rPr>
          <w:fldChar w:fldCharType="separate"/>
        </w:r>
        <w:r w:rsidR="00704062">
          <w:rPr>
            <w:webHidden/>
            <w:color w:val="000000" w:themeColor="text1"/>
          </w:rPr>
          <w:t>19</w:t>
        </w:r>
        <w:r w:rsidR="008C7F2A" w:rsidRPr="00844556">
          <w:rPr>
            <w:webHidden/>
            <w:color w:val="000000" w:themeColor="text1"/>
          </w:rPr>
          <w:fldChar w:fldCharType="end"/>
        </w:r>
      </w:hyperlink>
    </w:p>
    <w:p w:rsidR="001F53A2" w:rsidRPr="00844556" w:rsidRDefault="001F53A2" w:rsidP="002B32AF">
      <w:pPr>
        <w:pStyle w:val="27"/>
        <w:widowControl w:val="0"/>
        <w:tabs>
          <w:tab w:val="left" w:pos="540"/>
        </w:tabs>
        <w:spacing w:after="0" w:line="240" w:lineRule="auto"/>
        <w:ind w:left="540" w:hanging="540"/>
        <w:rPr>
          <w:color w:val="000000" w:themeColor="text1"/>
          <w:sz w:val="2"/>
          <w:szCs w:val="2"/>
        </w:rPr>
      </w:pPr>
      <w:r w:rsidRPr="00844556">
        <w:rPr>
          <w:color w:val="000000" w:themeColor="text1"/>
        </w:rPr>
        <w:fldChar w:fldCharType="end"/>
      </w:r>
    </w:p>
    <w:p w:rsidR="0024763E" w:rsidRPr="00253FCE" w:rsidRDefault="0024763E" w:rsidP="002B32AF">
      <w:pPr>
        <w:pStyle w:val="13"/>
        <w:keepNext w:val="0"/>
        <w:keepLines w:val="0"/>
        <w:suppressLineNumbers w:val="0"/>
        <w:tabs>
          <w:tab w:val="clear" w:pos="432"/>
          <w:tab w:val="num" w:pos="720"/>
        </w:tabs>
        <w:suppressAutoHyphens w:val="0"/>
        <w:spacing w:after="0"/>
        <w:ind w:left="720" w:hanging="720"/>
        <w:rPr>
          <w:color w:val="FF0000"/>
        </w:rPr>
        <w:sectPr w:rsidR="0024763E" w:rsidRPr="00253FCE" w:rsidSect="006940F9">
          <w:headerReference w:type="default" r:id="rId18"/>
          <w:headerReference w:type="first" r:id="rId19"/>
          <w:pgSz w:w="11909" w:h="16834" w:code="9"/>
          <w:pgMar w:top="510" w:right="851" w:bottom="719" w:left="1276" w:header="720" w:footer="170" w:gutter="0"/>
          <w:cols w:space="720"/>
          <w:titlePg/>
        </w:sectPr>
      </w:pPr>
    </w:p>
    <w:p w:rsidR="001F53A2" w:rsidRPr="00253FCE" w:rsidRDefault="001F53A2" w:rsidP="002B32AF">
      <w:pPr>
        <w:pStyle w:val="13"/>
        <w:keepNext w:val="0"/>
        <w:keepLines w:val="0"/>
        <w:suppressLineNumbers w:val="0"/>
        <w:tabs>
          <w:tab w:val="clear" w:pos="432"/>
          <w:tab w:val="num" w:pos="720"/>
        </w:tabs>
        <w:suppressAutoHyphens w:val="0"/>
        <w:spacing w:after="0"/>
        <w:ind w:left="720" w:hanging="720"/>
        <w:rPr>
          <w:color w:val="000000" w:themeColor="text1"/>
        </w:rPr>
      </w:pPr>
      <w:bookmarkStart w:id="14" w:name="_Toc266361932"/>
      <w:r w:rsidRPr="00253FCE">
        <w:rPr>
          <w:color w:val="000000" w:themeColor="text1"/>
        </w:rPr>
        <w:t>ОБЩИЕ СВЕДЕНИЯ</w:t>
      </w:r>
      <w:bookmarkEnd w:id="14"/>
    </w:p>
    <w:p w:rsidR="001F53A2" w:rsidRPr="00253FCE" w:rsidRDefault="001F53A2" w:rsidP="002B32AF">
      <w:pPr>
        <w:pStyle w:val="23"/>
        <w:keepNext w:val="0"/>
        <w:keepLines w:val="0"/>
        <w:suppressLineNumbers w:val="0"/>
        <w:tabs>
          <w:tab w:val="clear" w:pos="576"/>
          <w:tab w:val="num" w:pos="709"/>
        </w:tabs>
        <w:suppressAutoHyphens w:val="0"/>
        <w:spacing w:after="0"/>
        <w:rPr>
          <w:color w:val="000000" w:themeColor="text1"/>
          <w:szCs w:val="24"/>
        </w:rPr>
      </w:pPr>
      <w:bookmarkStart w:id="15" w:name="_Toc119343901"/>
      <w:bookmarkStart w:id="16" w:name="_Toc266361933"/>
      <w:r w:rsidRPr="00253FCE">
        <w:rPr>
          <w:color w:val="000000" w:themeColor="text1"/>
          <w:szCs w:val="24"/>
        </w:rPr>
        <w:t>Законодательное регулирование</w:t>
      </w:r>
      <w:bookmarkEnd w:id="15"/>
      <w:bookmarkEnd w:id="16"/>
    </w:p>
    <w:p w:rsidR="00281A18" w:rsidRPr="00253FCE" w:rsidRDefault="00281A18" w:rsidP="002B32AF">
      <w:pPr>
        <w:pStyle w:val="33"/>
        <w:numPr>
          <w:ilvl w:val="2"/>
          <w:numId w:val="49"/>
        </w:numPr>
        <w:tabs>
          <w:tab w:val="clear" w:pos="900"/>
          <w:tab w:val="num" w:pos="0"/>
        </w:tabs>
        <w:ind w:left="0" w:firstLine="0"/>
        <w:rPr>
          <w:color w:val="000000" w:themeColor="text1"/>
          <w:szCs w:val="24"/>
        </w:rPr>
      </w:pPr>
      <w:bookmarkStart w:id="17" w:name="_Ref119427085"/>
      <w:bookmarkStart w:id="18" w:name="_Ref11225299"/>
      <w:r w:rsidRPr="00253FCE">
        <w:rPr>
          <w:color w:val="000000" w:themeColor="text1"/>
          <w:szCs w:val="24"/>
        </w:rPr>
        <w:t xml:space="preserve">Настоящая конкурсная документация конкретизирует и дополняет </w:t>
      </w:r>
      <w:proofErr w:type="gramStart"/>
      <w:r w:rsidRPr="00253FCE">
        <w:rPr>
          <w:color w:val="000000" w:themeColor="text1"/>
          <w:szCs w:val="24"/>
        </w:rPr>
        <w:t>информацию, содержащуюся в извещении о проведении</w:t>
      </w:r>
      <w:r w:rsidR="0059354E" w:rsidRPr="00253FCE">
        <w:rPr>
          <w:color w:val="000000" w:themeColor="text1"/>
          <w:szCs w:val="24"/>
        </w:rPr>
        <w:t xml:space="preserve"> </w:t>
      </w:r>
      <w:r w:rsidRPr="00253FCE">
        <w:rPr>
          <w:color w:val="000000" w:themeColor="text1"/>
          <w:szCs w:val="24"/>
        </w:rPr>
        <w:t>конкурса и является</w:t>
      </w:r>
      <w:proofErr w:type="gramEnd"/>
      <w:r w:rsidRPr="00253FCE">
        <w:rPr>
          <w:color w:val="000000" w:themeColor="text1"/>
          <w:szCs w:val="24"/>
        </w:rPr>
        <w:t xml:space="preserve"> его неотъемлемой частью.</w:t>
      </w:r>
    </w:p>
    <w:p w:rsidR="001F53A2" w:rsidRPr="00253FCE" w:rsidRDefault="0027769F" w:rsidP="002B32AF">
      <w:pPr>
        <w:pStyle w:val="33"/>
        <w:numPr>
          <w:ilvl w:val="2"/>
          <w:numId w:val="49"/>
        </w:numPr>
        <w:tabs>
          <w:tab w:val="clear" w:pos="900"/>
          <w:tab w:val="num" w:pos="0"/>
          <w:tab w:val="num" w:pos="851"/>
        </w:tabs>
        <w:ind w:left="0" w:firstLine="0"/>
        <w:rPr>
          <w:color w:val="000000" w:themeColor="text1"/>
          <w:szCs w:val="24"/>
        </w:rPr>
      </w:pPr>
      <w:proofErr w:type="gramStart"/>
      <w:r w:rsidRPr="00253FCE">
        <w:rPr>
          <w:color w:val="000000" w:themeColor="text1"/>
          <w:szCs w:val="24"/>
        </w:rPr>
        <w:t xml:space="preserve">Настоящая Конкурсная документация подготовлена в соответствии с </w:t>
      </w:r>
      <w:bookmarkEnd w:id="17"/>
      <w:r w:rsidR="0039257A" w:rsidRPr="00253FCE">
        <w:rPr>
          <w:color w:val="000000" w:themeColor="text1"/>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253FCE">
        <w:rPr>
          <w:color w:val="000000" w:themeColor="text1"/>
          <w:szCs w:val="24"/>
        </w:rPr>
        <w:t xml:space="preserve"> </w:t>
      </w:r>
      <w:r w:rsidR="0039257A" w:rsidRPr="00253FCE">
        <w:rPr>
          <w:color w:val="000000" w:themeColor="text1"/>
          <w:szCs w:val="24"/>
        </w:rPr>
        <w:t>от 22.07.2005 № 116-ФЗ «Об особых экономических зонах в Российской Федерации», Федеральным законом от 26.12.1995</w:t>
      </w:r>
      <w:r w:rsidR="0059354E" w:rsidRPr="00253FCE">
        <w:rPr>
          <w:color w:val="000000" w:themeColor="text1"/>
          <w:szCs w:val="24"/>
        </w:rPr>
        <w:br/>
      </w:r>
      <w:r w:rsidR="0039257A" w:rsidRPr="00253FCE">
        <w:rPr>
          <w:color w:val="000000" w:themeColor="text1"/>
          <w:szCs w:val="24"/>
        </w:rPr>
        <w:t>№ 208-ФЗ «Об акционерных обществах», Федеральным законом от 26.07.2006 № 135-ФЗ</w:t>
      </w:r>
      <w:r w:rsidR="0059354E" w:rsidRPr="00253FCE">
        <w:rPr>
          <w:color w:val="000000" w:themeColor="text1"/>
          <w:szCs w:val="24"/>
        </w:rPr>
        <w:br/>
      </w:r>
      <w:r w:rsidR="0039257A" w:rsidRPr="00253FCE">
        <w:rPr>
          <w:color w:val="000000" w:themeColor="text1"/>
          <w:szCs w:val="24"/>
        </w:rPr>
        <w:t>«О защите конкуренции», постановлением Правительства Российской</w:t>
      </w:r>
      <w:proofErr w:type="gramEnd"/>
      <w:r w:rsidR="0039257A" w:rsidRPr="00253FCE">
        <w:rPr>
          <w:color w:val="000000" w:themeColor="text1"/>
          <w:szCs w:val="24"/>
        </w:rPr>
        <w:t xml:space="preserve"> Федерации от 14.10.2010 № 833</w:t>
      </w:r>
      <w:r w:rsidR="0059354E" w:rsidRPr="00253FCE">
        <w:rPr>
          <w:color w:val="000000" w:themeColor="text1"/>
          <w:szCs w:val="24"/>
        </w:rPr>
        <w:t xml:space="preserve"> </w:t>
      </w:r>
      <w:r w:rsidR="0039257A" w:rsidRPr="00253FCE">
        <w:rPr>
          <w:color w:val="000000" w:themeColor="text1"/>
          <w:szCs w:val="24"/>
        </w:rPr>
        <w:t xml:space="preserve">«О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для нужд ОАО «КСК», утверждённым советом директоров ОАО «КСК» </w:t>
      </w:r>
      <w:r w:rsidR="00040E0B" w:rsidRPr="00253FCE">
        <w:rPr>
          <w:color w:val="000000" w:themeColor="text1"/>
          <w:szCs w:val="24"/>
        </w:rPr>
        <w:t xml:space="preserve">(протокол </w:t>
      </w:r>
      <w:r w:rsidR="005D31A1" w:rsidRPr="00253FCE">
        <w:rPr>
          <w:color w:val="000000" w:themeColor="text1"/>
          <w:szCs w:val="24"/>
        </w:rPr>
        <w:br/>
      </w:r>
      <w:r w:rsidR="00040E0B" w:rsidRPr="00253FCE">
        <w:rPr>
          <w:color w:val="000000" w:themeColor="text1"/>
          <w:szCs w:val="24"/>
        </w:rPr>
        <w:t xml:space="preserve">от </w:t>
      </w:r>
      <w:r w:rsidR="005D31A1" w:rsidRPr="00253FCE">
        <w:rPr>
          <w:color w:val="000000" w:themeColor="text1"/>
          <w:szCs w:val="24"/>
        </w:rPr>
        <w:t>18</w:t>
      </w:r>
      <w:r w:rsidR="0059354E" w:rsidRPr="00253FCE">
        <w:rPr>
          <w:color w:val="000000" w:themeColor="text1"/>
          <w:szCs w:val="24"/>
        </w:rPr>
        <w:t>.</w:t>
      </w:r>
      <w:r w:rsidR="005D31A1" w:rsidRPr="00253FCE">
        <w:rPr>
          <w:color w:val="000000" w:themeColor="text1"/>
          <w:szCs w:val="24"/>
        </w:rPr>
        <w:t>12</w:t>
      </w:r>
      <w:r w:rsidR="0059354E" w:rsidRPr="00253FCE">
        <w:rPr>
          <w:color w:val="000000" w:themeColor="text1"/>
          <w:szCs w:val="24"/>
        </w:rPr>
        <w:t>.13 №</w:t>
      </w:r>
      <w:r w:rsidR="005C74B2" w:rsidRPr="00253FCE">
        <w:rPr>
          <w:color w:val="000000" w:themeColor="text1"/>
          <w:szCs w:val="24"/>
        </w:rPr>
        <w:t xml:space="preserve"> 3</w:t>
      </w:r>
      <w:r w:rsidR="005D31A1" w:rsidRPr="00253FCE">
        <w:rPr>
          <w:color w:val="000000" w:themeColor="text1"/>
          <w:szCs w:val="24"/>
        </w:rPr>
        <w:t>3</w:t>
      </w:r>
      <w:r w:rsidR="0059354E" w:rsidRPr="00253FCE">
        <w:rPr>
          <w:color w:val="000000" w:themeColor="text1"/>
          <w:szCs w:val="24"/>
        </w:rPr>
        <w:t>)</w:t>
      </w:r>
      <w:r w:rsidR="0039257A" w:rsidRPr="00253FCE">
        <w:rPr>
          <w:color w:val="000000" w:themeColor="text1"/>
          <w:szCs w:val="24"/>
        </w:rPr>
        <w:t>.</w:t>
      </w:r>
    </w:p>
    <w:p w:rsidR="0039257A" w:rsidRPr="00253FCE" w:rsidRDefault="0039257A" w:rsidP="002B32AF">
      <w:pPr>
        <w:pStyle w:val="33"/>
        <w:numPr>
          <w:ilvl w:val="0"/>
          <w:numId w:val="0"/>
        </w:numPr>
        <w:tabs>
          <w:tab w:val="num" w:pos="720"/>
        </w:tabs>
        <w:ind w:left="720"/>
        <w:rPr>
          <w:color w:val="000000" w:themeColor="text1"/>
          <w:szCs w:val="24"/>
        </w:rPr>
      </w:pPr>
    </w:p>
    <w:p w:rsidR="001F53A2" w:rsidRPr="00253FCE" w:rsidRDefault="001F53A2" w:rsidP="002B32AF">
      <w:pPr>
        <w:pStyle w:val="23"/>
        <w:keepNext w:val="0"/>
        <w:keepLines w:val="0"/>
        <w:suppressLineNumbers w:val="0"/>
        <w:tabs>
          <w:tab w:val="clear" w:pos="576"/>
          <w:tab w:val="num" w:pos="720"/>
        </w:tabs>
        <w:suppressAutoHyphens w:val="0"/>
        <w:spacing w:after="0"/>
        <w:ind w:left="720" w:hanging="720"/>
        <w:rPr>
          <w:color w:val="000000" w:themeColor="text1"/>
          <w:szCs w:val="24"/>
        </w:rPr>
      </w:pPr>
      <w:bookmarkStart w:id="19" w:name="_Toc266361934"/>
      <w:r w:rsidRPr="00253FCE">
        <w:rPr>
          <w:color w:val="000000" w:themeColor="text1"/>
          <w:szCs w:val="24"/>
        </w:rPr>
        <w:t>Заказчик, специализированная организация</w:t>
      </w:r>
      <w:bookmarkEnd w:id="19"/>
    </w:p>
    <w:p w:rsidR="001F53A2" w:rsidRPr="00253FCE" w:rsidRDefault="001F53A2" w:rsidP="002B32AF">
      <w:pPr>
        <w:pStyle w:val="33"/>
        <w:numPr>
          <w:ilvl w:val="2"/>
          <w:numId w:val="26"/>
        </w:numPr>
        <w:tabs>
          <w:tab w:val="clear" w:pos="720"/>
          <w:tab w:val="num" w:pos="851"/>
        </w:tabs>
        <w:ind w:left="0" w:firstLine="0"/>
        <w:rPr>
          <w:color w:val="000000" w:themeColor="text1"/>
          <w:szCs w:val="24"/>
        </w:rPr>
      </w:pPr>
      <w:r w:rsidRPr="00253FCE">
        <w:rPr>
          <w:color w:val="000000" w:themeColor="text1"/>
          <w:szCs w:val="24"/>
        </w:rPr>
        <w:t>Заказчик проводит конкурс, предмет и условия которого указаны</w:t>
      </w:r>
      <w:r w:rsidR="00D23212" w:rsidRPr="00253FCE">
        <w:rPr>
          <w:color w:val="000000" w:themeColor="text1"/>
          <w:szCs w:val="24"/>
        </w:rPr>
        <w:t xml:space="preserve"> ниже и</w:t>
      </w:r>
      <w:r w:rsidRPr="00253FCE">
        <w:rPr>
          <w:color w:val="000000" w:themeColor="text1"/>
          <w:szCs w:val="24"/>
        </w:rPr>
        <w:t xml:space="preserve"> в </w:t>
      </w:r>
      <w:hyperlink w:anchor="_РАЗДЕЛ_I.3_ИНФОРМАЦИОННАЯ" w:history="1">
        <w:r w:rsidRPr="00253FCE">
          <w:rPr>
            <w:rStyle w:val="aff8"/>
            <w:b/>
            <w:i/>
            <w:color w:val="000000" w:themeColor="text1"/>
            <w:szCs w:val="24"/>
          </w:rPr>
          <w:t>Информационной карте конкурса</w:t>
        </w:r>
      </w:hyperlink>
      <w:r w:rsidRPr="00253FCE">
        <w:rPr>
          <w:color w:val="000000" w:themeColor="text1"/>
          <w:szCs w:val="24"/>
        </w:rPr>
        <w:t>, в соответствии с процедурами, условиями и положениями настоящей конкурсной документации.</w:t>
      </w:r>
    </w:p>
    <w:p w:rsidR="001F53A2" w:rsidRPr="00253FCE" w:rsidRDefault="001F53A2" w:rsidP="002B32AF">
      <w:pPr>
        <w:pStyle w:val="33"/>
        <w:numPr>
          <w:ilvl w:val="2"/>
          <w:numId w:val="26"/>
        </w:numPr>
        <w:tabs>
          <w:tab w:val="clear" w:pos="720"/>
          <w:tab w:val="num" w:pos="851"/>
        </w:tabs>
        <w:ind w:left="0" w:firstLine="0"/>
        <w:rPr>
          <w:color w:val="000000" w:themeColor="text1"/>
          <w:szCs w:val="24"/>
        </w:rPr>
      </w:pPr>
      <w:r w:rsidRPr="00253FCE">
        <w:rPr>
          <w:color w:val="000000" w:themeColor="text1"/>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253FCE">
          <w:rPr>
            <w:rStyle w:val="aff8"/>
            <w:b/>
            <w:i/>
            <w:color w:val="000000" w:themeColor="text1"/>
            <w:szCs w:val="24"/>
          </w:rPr>
          <w:t>Информационной карте конкурса</w:t>
        </w:r>
      </w:hyperlink>
      <w:r w:rsidRPr="00253FCE">
        <w:rPr>
          <w:color w:val="000000" w:themeColor="text1"/>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253FCE" w:rsidRDefault="001F53A2" w:rsidP="002B32AF">
      <w:pPr>
        <w:widowControl w:val="0"/>
        <w:tabs>
          <w:tab w:val="num" w:pos="720"/>
        </w:tabs>
        <w:spacing w:after="0"/>
        <w:ind w:left="720" w:hanging="720"/>
        <w:rPr>
          <w:color w:val="000000" w:themeColor="text1"/>
        </w:rPr>
      </w:pPr>
    </w:p>
    <w:p w:rsidR="001F53A2" w:rsidRPr="00253FCE" w:rsidRDefault="001F53A2" w:rsidP="002B32AF">
      <w:pPr>
        <w:pStyle w:val="23"/>
        <w:keepNext w:val="0"/>
        <w:keepLines w:val="0"/>
        <w:suppressLineNumbers w:val="0"/>
        <w:tabs>
          <w:tab w:val="clear" w:pos="576"/>
          <w:tab w:val="num" w:pos="0"/>
        </w:tabs>
        <w:suppressAutoHyphens w:val="0"/>
        <w:spacing w:after="0"/>
        <w:ind w:left="0" w:firstLine="0"/>
        <w:rPr>
          <w:color w:val="000000" w:themeColor="text1"/>
          <w:szCs w:val="24"/>
        </w:rPr>
      </w:pPr>
      <w:bookmarkStart w:id="20" w:name="_Toc266361935"/>
      <w:r w:rsidRPr="00253FCE">
        <w:rPr>
          <w:color w:val="000000" w:themeColor="text1"/>
          <w:szCs w:val="24"/>
        </w:rPr>
        <w:t xml:space="preserve">Предмет конкурса. Место и сроки </w:t>
      </w:r>
      <w:bookmarkEnd w:id="20"/>
      <w:r w:rsidR="00BD324A" w:rsidRPr="00253FCE">
        <w:rPr>
          <w:color w:val="000000" w:themeColor="text1"/>
          <w:szCs w:val="24"/>
        </w:rPr>
        <w:t xml:space="preserve">выполнения работ  </w:t>
      </w:r>
    </w:p>
    <w:p w:rsidR="00237635" w:rsidRPr="00253FCE" w:rsidRDefault="00237635" w:rsidP="002B32AF">
      <w:pPr>
        <w:pStyle w:val="33"/>
        <w:numPr>
          <w:ilvl w:val="2"/>
          <w:numId w:val="51"/>
        </w:numPr>
        <w:tabs>
          <w:tab w:val="num" w:pos="0"/>
        </w:tabs>
        <w:ind w:left="0" w:firstLine="0"/>
        <w:rPr>
          <w:color w:val="000000" w:themeColor="text1"/>
          <w:szCs w:val="24"/>
        </w:rPr>
      </w:pPr>
      <w:r w:rsidRPr="00253FCE">
        <w:rPr>
          <w:color w:val="000000" w:themeColor="text1"/>
          <w:szCs w:val="24"/>
        </w:rPr>
        <w:t>Предмет</w:t>
      </w:r>
      <w:r w:rsidR="00D23212" w:rsidRPr="00253FCE">
        <w:rPr>
          <w:color w:val="000000" w:themeColor="text1"/>
          <w:szCs w:val="24"/>
        </w:rPr>
        <w:t xml:space="preserve">ом </w:t>
      </w:r>
      <w:r w:rsidRPr="00253FCE">
        <w:rPr>
          <w:color w:val="000000" w:themeColor="text1"/>
          <w:szCs w:val="24"/>
        </w:rPr>
        <w:t>конкурса</w:t>
      </w:r>
      <w:r w:rsidR="00D23212" w:rsidRPr="00253FCE">
        <w:rPr>
          <w:color w:val="000000" w:themeColor="text1"/>
          <w:szCs w:val="24"/>
        </w:rPr>
        <w:t xml:space="preserve"> является</w:t>
      </w:r>
      <w:r w:rsidRPr="00253FCE">
        <w:rPr>
          <w:color w:val="000000" w:themeColor="text1"/>
          <w:szCs w:val="24"/>
        </w:rPr>
        <w:t xml:space="preserve">: </w:t>
      </w:r>
    </w:p>
    <w:p w:rsidR="007A217F" w:rsidRPr="00253FCE" w:rsidRDefault="007A217F" w:rsidP="002B32AF">
      <w:pPr>
        <w:pStyle w:val="33"/>
        <w:numPr>
          <w:ilvl w:val="0"/>
          <w:numId w:val="0"/>
        </w:numPr>
        <w:rPr>
          <w:i/>
          <w:color w:val="000000" w:themeColor="text1"/>
          <w:szCs w:val="24"/>
        </w:rPr>
      </w:pPr>
      <w:r w:rsidRPr="00253FCE">
        <w:rPr>
          <w:i/>
          <w:color w:val="000000" w:themeColor="text1"/>
          <w:szCs w:val="24"/>
        </w:rPr>
        <w:t xml:space="preserve"> «</w:t>
      </w:r>
      <w:r w:rsidR="00253FCE" w:rsidRPr="00253FCE">
        <w:rPr>
          <w:i/>
          <w:color w:val="000000" w:themeColor="text1"/>
          <w:szCs w:val="24"/>
        </w:rPr>
        <w:t>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r w:rsidR="001B1823" w:rsidRPr="00253FCE">
        <w:rPr>
          <w:i/>
          <w:color w:val="000000" w:themeColor="text1"/>
          <w:szCs w:val="24"/>
        </w:rPr>
        <w:t>.</w:t>
      </w:r>
    </w:p>
    <w:p w:rsidR="00237635" w:rsidRPr="00253FCE" w:rsidRDefault="00237635" w:rsidP="002B32AF">
      <w:pPr>
        <w:pStyle w:val="33"/>
        <w:numPr>
          <w:ilvl w:val="2"/>
          <w:numId w:val="51"/>
        </w:numPr>
        <w:tabs>
          <w:tab w:val="num" w:pos="0"/>
        </w:tabs>
        <w:ind w:left="0" w:firstLine="0"/>
        <w:rPr>
          <w:color w:val="000000" w:themeColor="text1"/>
          <w:szCs w:val="24"/>
        </w:rPr>
      </w:pPr>
      <w:r w:rsidRPr="00253FCE">
        <w:rPr>
          <w:color w:val="000000" w:themeColor="text1"/>
          <w:szCs w:val="24"/>
        </w:rPr>
        <w:t xml:space="preserve">Место и сроки </w:t>
      </w:r>
      <w:r w:rsidR="0084528B" w:rsidRPr="00253FCE">
        <w:rPr>
          <w:color w:val="000000" w:themeColor="text1"/>
          <w:szCs w:val="24"/>
        </w:rPr>
        <w:t>выполнения работ</w:t>
      </w:r>
      <w:r w:rsidRPr="00253FCE">
        <w:rPr>
          <w:color w:val="000000" w:themeColor="text1"/>
          <w:szCs w:val="24"/>
        </w:rPr>
        <w:t xml:space="preserve">: в соответствии с </w:t>
      </w:r>
      <w:r w:rsidRPr="00253FCE">
        <w:rPr>
          <w:rStyle w:val="aff8"/>
          <w:b/>
          <w:i/>
          <w:color w:val="000000" w:themeColor="text1"/>
          <w:szCs w:val="24"/>
        </w:rPr>
        <w:t>Информационной картой конкурса</w:t>
      </w:r>
      <w:r w:rsidR="0084528B" w:rsidRPr="00253FCE">
        <w:rPr>
          <w:color w:val="000000" w:themeColor="text1"/>
          <w:szCs w:val="24"/>
        </w:rPr>
        <w:t>.</w:t>
      </w:r>
    </w:p>
    <w:p w:rsidR="001F53A2" w:rsidRPr="00253FCE" w:rsidRDefault="001F53A2" w:rsidP="002B32AF">
      <w:pPr>
        <w:pStyle w:val="33"/>
        <w:numPr>
          <w:ilvl w:val="0"/>
          <w:numId w:val="0"/>
        </w:numPr>
        <w:tabs>
          <w:tab w:val="num" w:pos="0"/>
          <w:tab w:val="num" w:pos="720"/>
        </w:tabs>
        <w:rPr>
          <w:color w:val="000000" w:themeColor="text1"/>
          <w:szCs w:val="24"/>
        </w:rPr>
      </w:pPr>
    </w:p>
    <w:p w:rsidR="0084528B" w:rsidRPr="00253FCE" w:rsidRDefault="0084528B" w:rsidP="002B32AF">
      <w:pPr>
        <w:pStyle w:val="23"/>
        <w:keepNext w:val="0"/>
        <w:keepLines w:val="0"/>
        <w:suppressLineNumbers w:val="0"/>
        <w:tabs>
          <w:tab w:val="clear" w:pos="576"/>
          <w:tab w:val="num" w:pos="0"/>
          <w:tab w:val="num" w:pos="720"/>
        </w:tabs>
        <w:suppressAutoHyphens w:val="0"/>
        <w:spacing w:after="0"/>
        <w:ind w:left="0" w:firstLine="0"/>
        <w:rPr>
          <w:color w:val="000000" w:themeColor="text1"/>
          <w:szCs w:val="24"/>
        </w:rPr>
      </w:pPr>
      <w:bookmarkStart w:id="21" w:name="_Toc266361936"/>
      <w:r w:rsidRPr="00253FCE">
        <w:rPr>
          <w:color w:val="000000" w:themeColor="text1"/>
          <w:szCs w:val="24"/>
        </w:rPr>
        <w:t>Сведения о начальной (максимальной) цене договора</w:t>
      </w:r>
      <w:bookmarkEnd w:id="21"/>
    </w:p>
    <w:p w:rsidR="0084528B" w:rsidRPr="00253FCE" w:rsidRDefault="00765CCA" w:rsidP="002B32AF">
      <w:pPr>
        <w:pStyle w:val="33"/>
        <w:numPr>
          <w:ilvl w:val="2"/>
          <w:numId w:val="52"/>
        </w:numPr>
        <w:tabs>
          <w:tab w:val="num" w:pos="0"/>
        </w:tabs>
        <w:ind w:left="0" w:firstLine="0"/>
        <w:rPr>
          <w:color w:val="000000" w:themeColor="text1"/>
          <w:szCs w:val="24"/>
        </w:rPr>
      </w:pPr>
      <w:r w:rsidRPr="00253FCE">
        <w:rPr>
          <w:color w:val="000000" w:themeColor="text1"/>
          <w:szCs w:val="24"/>
        </w:rPr>
        <w:t>Сведения о н</w:t>
      </w:r>
      <w:r w:rsidR="0084528B" w:rsidRPr="00253FCE">
        <w:rPr>
          <w:color w:val="000000" w:themeColor="text1"/>
          <w:szCs w:val="24"/>
        </w:rPr>
        <w:t>ачальн</w:t>
      </w:r>
      <w:r w:rsidRPr="00253FCE">
        <w:rPr>
          <w:color w:val="000000" w:themeColor="text1"/>
          <w:szCs w:val="24"/>
        </w:rPr>
        <w:t>ой</w:t>
      </w:r>
      <w:r w:rsidR="0084528B" w:rsidRPr="00253FCE">
        <w:rPr>
          <w:color w:val="000000" w:themeColor="text1"/>
          <w:szCs w:val="24"/>
        </w:rPr>
        <w:t xml:space="preserve"> (максимальн</w:t>
      </w:r>
      <w:r w:rsidRPr="00253FCE">
        <w:rPr>
          <w:color w:val="000000" w:themeColor="text1"/>
          <w:szCs w:val="24"/>
        </w:rPr>
        <w:t>ой</w:t>
      </w:r>
      <w:r w:rsidR="0084528B" w:rsidRPr="00253FCE">
        <w:rPr>
          <w:color w:val="000000" w:themeColor="text1"/>
          <w:szCs w:val="24"/>
        </w:rPr>
        <w:t>) цен</w:t>
      </w:r>
      <w:r w:rsidRPr="00253FCE">
        <w:rPr>
          <w:color w:val="000000" w:themeColor="text1"/>
          <w:szCs w:val="24"/>
        </w:rPr>
        <w:t>е</w:t>
      </w:r>
      <w:r w:rsidR="0084528B" w:rsidRPr="00253FCE">
        <w:rPr>
          <w:color w:val="000000" w:themeColor="text1"/>
          <w:szCs w:val="24"/>
        </w:rPr>
        <w:t xml:space="preserve"> договора указан</w:t>
      </w:r>
      <w:r w:rsidRPr="00253FCE">
        <w:rPr>
          <w:color w:val="000000" w:themeColor="text1"/>
          <w:szCs w:val="24"/>
        </w:rPr>
        <w:t>ы</w:t>
      </w:r>
      <w:r w:rsidR="0084528B" w:rsidRPr="00253FCE">
        <w:rPr>
          <w:color w:val="000000" w:themeColor="text1"/>
          <w:szCs w:val="24"/>
        </w:rPr>
        <w:t xml:space="preserve"> в </w:t>
      </w:r>
      <w:r w:rsidR="0084528B" w:rsidRPr="00253FCE">
        <w:rPr>
          <w:rStyle w:val="aff8"/>
          <w:b/>
          <w:i/>
          <w:color w:val="000000" w:themeColor="text1"/>
          <w:szCs w:val="24"/>
        </w:rPr>
        <w:t>Информационной карте конкурса</w:t>
      </w:r>
      <w:r w:rsidR="0084528B" w:rsidRPr="00253FCE">
        <w:rPr>
          <w:color w:val="000000" w:themeColor="text1"/>
          <w:szCs w:val="24"/>
        </w:rPr>
        <w:t>.</w:t>
      </w:r>
    </w:p>
    <w:p w:rsidR="0084528B" w:rsidRPr="00253FCE" w:rsidRDefault="0084528B" w:rsidP="002B32AF">
      <w:pPr>
        <w:widowControl w:val="0"/>
        <w:tabs>
          <w:tab w:val="num" w:pos="0"/>
          <w:tab w:val="num" w:pos="720"/>
        </w:tabs>
        <w:spacing w:after="0"/>
        <w:rPr>
          <w:color w:val="000000" w:themeColor="text1"/>
        </w:rPr>
      </w:pPr>
    </w:p>
    <w:p w:rsidR="0084528B" w:rsidRPr="00253FCE" w:rsidRDefault="0084528B" w:rsidP="002B32AF">
      <w:pPr>
        <w:pStyle w:val="23"/>
        <w:keepNext w:val="0"/>
        <w:keepLines w:val="0"/>
        <w:suppressLineNumbers w:val="0"/>
        <w:tabs>
          <w:tab w:val="clear" w:pos="576"/>
          <w:tab w:val="num" w:pos="0"/>
          <w:tab w:val="num" w:pos="720"/>
        </w:tabs>
        <w:suppressAutoHyphens w:val="0"/>
        <w:spacing w:after="0"/>
        <w:ind w:left="0" w:firstLine="0"/>
        <w:rPr>
          <w:color w:val="000000" w:themeColor="text1"/>
          <w:szCs w:val="24"/>
        </w:rPr>
      </w:pPr>
      <w:bookmarkStart w:id="22" w:name="_Toc266361937"/>
      <w:r w:rsidRPr="00253FCE">
        <w:rPr>
          <w:color w:val="000000" w:themeColor="text1"/>
          <w:szCs w:val="24"/>
        </w:rPr>
        <w:t>Источник финансирования и порядок оплаты</w:t>
      </w:r>
      <w:bookmarkEnd w:id="22"/>
    </w:p>
    <w:p w:rsidR="0084528B" w:rsidRPr="00253FCE" w:rsidRDefault="0084528B" w:rsidP="002B32AF">
      <w:pPr>
        <w:pStyle w:val="33"/>
        <w:numPr>
          <w:ilvl w:val="2"/>
          <w:numId w:val="27"/>
        </w:numPr>
        <w:tabs>
          <w:tab w:val="clear" w:pos="1230"/>
          <w:tab w:val="num" w:pos="0"/>
          <w:tab w:val="num" w:pos="720"/>
        </w:tabs>
        <w:ind w:left="0" w:firstLine="0"/>
        <w:rPr>
          <w:color w:val="000000" w:themeColor="text1"/>
          <w:szCs w:val="24"/>
        </w:rPr>
      </w:pPr>
      <w:r w:rsidRPr="00253FCE">
        <w:rPr>
          <w:color w:val="000000" w:themeColor="text1"/>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253FCE">
        <w:rPr>
          <w:color w:val="000000" w:themeColor="text1"/>
          <w:szCs w:val="24"/>
        </w:rPr>
        <w:t xml:space="preserve"> (-</w:t>
      </w:r>
      <w:proofErr w:type="spellStart"/>
      <w:proofErr w:type="gramEnd"/>
      <w:r w:rsidRPr="00253FCE">
        <w:rPr>
          <w:color w:val="000000" w:themeColor="text1"/>
          <w:szCs w:val="24"/>
        </w:rPr>
        <w:t>ов</w:t>
      </w:r>
      <w:proofErr w:type="spellEnd"/>
      <w:r w:rsidRPr="00253FCE">
        <w:rPr>
          <w:color w:val="000000" w:themeColor="text1"/>
          <w:szCs w:val="24"/>
        </w:rPr>
        <w:t xml:space="preserve">), указанного (-ых) в </w:t>
      </w:r>
      <w:r w:rsidRPr="00253FCE">
        <w:rPr>
          <w:rStyle w:val="aff8"/>
          <w:b/>
          <w:i/>
          <w:color w:val="000000" w:themeColor="text1"/>
          <w:szCs w:val="24"/>
        </w:rPr>
        <w:t>Информационной карте конкурса</w:t>
      </w:r>
      <w:r w:rsidRPr="00253FCE">
        <w:rPr>
          <w:color w:val="000000" w:themeColor="text1"/>
          <w:szCs w:val="24"/>
        </w:rPr>
        <w:t>.</w:t>
      </w:r>
    </w:p>
    <w:p w:rsidR="007651E1" w:rsidRPr="00253FCE" w:rsidRDefault="0084528B" w:rsidP="002B32AF">
      <w:pPr>
        <w:pStyle w:val="33"/>
        <w:numPr>
          <w:ilvl w:val="2"/>
          <w:numId w:val="27"/>
        </w:numPr>
        <w:tabs>
          <w:tab w:val="clear" w:pos="1230"/>
          <w:tab w:val="num" w:pos="0"/>
          <w:tab w:val="num" w:pos="709"/>
        </w:tabs>
        <w:ind w:left="0" w:firstLine="0"/>
        <w:rPr>
          <w:rStyle w:val="aff8"/>
          <w:b/>
          <w:i/>
          <w:color w:val="000000" w:themeColor="text1"/>
          <w:szCs w:val="24"/>
        </w:rPr>
      </w:pPr>
      <w:proofErr w:type="gramStart"/>
      <w:r w:rsidRPr="00253FCE">
        <w:rPr>
          <w:color w:val="000000" w:themeColor="text1"/>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253FCE">
        <w:rPr>
          <w:rStyle w:val="aff8"/>
          <w:b/>
          <w:i/>
          <w:color w:val="000000" w:themeColor="text1"/>
          <w:szCs w:val="24"/>
        </w:rPr>
        <w:t>Информационной карте конкурса.</w:t>
      </w:r>
      <w:proofErr w:type="gramEnd"/>
    </w:p>
    <w:p w:rsidR="001F53A2" w:rsidRPr="00253FCE" w:rsidRDefault="001F53A2" w:rsidP="002B32AF">
      <w:pPr>
        <w:pStyle w:val="23"/>
        <w:keepNext w:val="0"/>
        <w:keepLines w:val="0"/>
        <w:numPr>
          <w:ilvl w:val="1"/>
          <w:numId w:val="27"/>
        </w:numPr>
        <w:suppressLineNumbers w:val="0"/>
        <w:tabs>
          <w:tab w:val="num" w:pos="567"/>
        </w:tabs>
        <w:suppressAutoHyphens w:val="0"/>
        <w:spacing w:after="0"/>
        <w:ind w:left="0" w:firstLine="0"/>
        <w:rPr>
          <w:color w:val="000000" w:themeColor="text1"/>
        </w:rPr>
      </w:pPr>
      <w:bookmarkStart w:id="23" w:name="_Ref122352428"/>
      <w:bookmarkStart w:id="24" w:name="_Toc266361938"/>
      <w:r w:rsidRPr="00253FCE">
        <w:rPr>
          <w:color w:val="000000" w:themeColor="text1"/>
        </w:rPr>
        <w:t xml:space="preserve">Требования к </w:t>
      </w:r>
      <w:r w:rsidR="00B00938" w:rsidRPr="00253FCE">
        <w:rPr>
          <w:color w:val="000000" w:themeColor="text1"/>
        </w:rPr>
        <w:t>у</w:t>
      </w:r>
      <w:r w:rsidRPr="00253FCE">
        <w:rPr>
          <w:color w:val="000000" w:themeColor="text1"/>
        </w:rPr>
        <w:t xml:space="preserve">частникам </w:t>
      </w:r>
      <w:bookmarkEnd w:id="23"/>
      <w:bookmarkEnd w:id="24"/>
      <w:r w:rsidR="00253B33" w:rsidRPr="00253FCE">
        <w:rPr>
          <w:color w:val="000000" w:themeColor="text1"/>
        </w:rPr>
        <w:t>закупки</w:t>
      </w:r>
      <w:r w:rsidR="00C46F09" w:rsidRPr="00253FCE">
        <w:rPr>
          <w:color w:val="000000" w:themeColor="text1"/>
        </w:rPr>
        <w:t xml:space="preserve"> (все требования подтверждаются документально с приложением копий документов):</w:t>
      </w:r>
    </w:p>
    <w:p w:rsidR="001B1823" w:rsidRPr="00253FCE" w:rsidRDefault="001B1823" w:rsidP="002B32AF">
      <w:pPr>
        <w:pStyle w:val="affffff4"/>
        <w:widowControl w:val="0"/>
        <w:numPr>
          <w:ilvl w:val="2"/>
          <w:numId w:val="27"/>
        </w:numPr>
        <w:tabs>
          <w:tab w:val="clear" w:pos="1230"/>
          <w:tab w:val="num" w:pos="0"/>
        </w:tabs>
        <w:spacing w:after="0" w:line="240" w:lineRule="auto"/>
        <w:ind w:left="0" w:firstLine="0"/>
        <w:contextualSpacing w:val="0"/>
        <w:rPr>
          <w:rFonts w:ascii="Times New Roman" w:hAnsi="Times New Roman"/>
          <w:b/>
          <w:color w:val="000000" w:themeColor="text1"/>
          <w:sz w:val="24"/>
          <w:szCs w:val="20"/>
        </w:rPr>
      </w:pPr>
      <w:bookmarkStart w:id="25" w:name="_Ref11495519"/>
      <w:r w:rsidRPr="00253FCE">
        <w:rPr>
          <w:rFonts w:ascii="Times New Roman" w:hAnsi="Times New Roman"/>
          <w:b/>
          <w:color w:val="000000" w:themeColor="text1"/>
          <w:sz w:val="24"/>
          <w:szCs w:val="20"/>
        </w:rPr>
        <w:t>Обязательные требования к участникам закупки:</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1B1823" w:rsidRPr="00253FCE" w:rsidRDefault="001B1823" w:rsidP="004771D4">
      <w:pPr>
        <w:pStyle w:val="affffff4"/>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от 18 июля 2011 г. № 223-ФЗ.</w:t>
      </w:r>
    </w:p>
    <w:p w:rsidR="0084528B" w:rsidRPr="00253FCE" w:rsidRDefault="0084528B" w:rsidP="002B32AF">
      <w:pPr>
        <w:pStyle w:val="affffff4"/>
        <w:widowControl w:val="0"/>
        <w:shd w:val="clear" w:color="auto" w:fill="FFFFFF"/>
        <w:tabs>
          <w:tab w:val="num" w:pos="567"/>
        </w:tabs>
        <w:autoSpaceDE w:val="0"/>
        <w:autoSpaceDN w:val="0"/>
        <w:adjustRightInd w:val="0"/>
        <w:spacing w:after="0" w:line="240" w:lineRule="auto"/>
        <w:ind w:left="0"/>
        <w:contextualSpacing w:val="0"/>
        <w:jc w:val="both"/>
        <w:rPr>
          <w:rFonts w:ascii="Times New Roman" w:hAnsi="Times New Roman"/>
          <w:b/>
          <w:color w:val="000000" w:themeColor="text1"/>
          <w:sz w:val="24"/>
          <w:szCs w:val="20"/>
        </w:rPr>
      </w:pPr>
    </w:p>
    <w:p w:rsidR="00A21BFB" w:rsidRPr="00253FCE" w:rsidRDefault="00A21BFB" w:rsidP="002B32AF">
      <w:pPr>
        <w:pStyle w:val="affffff4"/>
        <w:widowControl w:val="0"/>
        <w:numPr>
          <w:ilvl w:val="2"/>
          <w:numId w:val="27"/>
        </w:numPr>
        <w:tabs>
          <w:tab w:val="clear" w:pos="1230"/>
          <w:tab w:val="num" w:pos="142"/>
          <w:tab w:val="left" w:pos="1276"/>
        </w:tabs>
        <w:spacing w:after="0" w:line="240" w:lineRule="auto"/>
        <w:ind w:left="0" w:firstLine="0"/>
        <w:contextualSpacing w:val="0"/>
        <w:jc w:val="both"/>
        <w:rPr>
          <w:rFonts w:ascii="Times New Roman" w:hAnsi="Times New Roman"/>
          <w:b/>
          <w:color w:val="000000" w:themeColor="text1"/>
          <w:sz w:val="24"/>
          <w:szCs w:val="20"/>
        </w:rPr>
      </w:pPr>
      <w:r w:rsidRPr="00253FCE">
        <w:rPr>
          <w:rFonts w:ascii="Times New Roman" w:hAnsi="Times New Roman"/>
          <w:b/>
          <w:color w:val="000000" w:themeColor="text1"/>
          <w:sz w:val="24"/>
          <w:szCs w:val="20"/>
        </w:rPr>
        <w:t>Дополнительные требования к участникам закупки:</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Отсутствие участника закупки в реестрах недобросовестных исполнителей, публикуемых на официальных сайтах в информационно-телекоммуникационной сети Интернет Государственных корпораций, организаций, созданных для выполнения задач, поставленных перед правительством Российской Федерации, в том числе ОАО «КСК».</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253FCE">
        <w:rPr>
          <w:rFonts w:ascii="Times New Roman" w:hAnsi="Times New Roman"/>
          <w:color w:val="000000" w:themeColor="text1"/>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относящихся к аналогичным по виду и специфике работам,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w:t>
      </w:r>
      <w:proofErr w:type="gramEnd"/>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Наличие у участника закупки опыта выполнения собственными силами проектно-изыскательских работ по строительству объектов в условиях горного рельефа и сейсмичности не менее 8 баллов (подтверждается предоставлением копии договора с актами выполненных работ).</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253FCE" w:rsidRPr="00253FCE" w:rsidRDefault="008546CF" w:rsidP="008546CF">
      <w:pPr>
        <w:pStyle w:val="affffff4"/>
        <w:widowControl w:val="0"/>
        <w:tabs>
          <w:tab w:val="left" w:pos="1276"/>
        </w:tabs>
        <w:adjustRightInd w:val="0"/>
        <w:spacing w:after="0" w:line="240" w:lineRule="auto"/>
        <w:ind w:left="0"/>
        <w:contextualSpacing w:val="0"/>
        <w:jc w:val="both"/>
        <w:textAlignment w:val="baseline"/>
        <w:rPr>
          <w:rFonts w:ascii="Times New Roman" w:hAnsi="Times New Roman"/>
          <w:color w:val="000000" w:themeColor="text1"/>
          <w:sz w:val="24"/>
          <w:szCs w:val="24"/>
        </w:rPr>
      </w:pPr>
      <w:proofErr w:type="gramStart"/>
      <w:r>
        <w:rPr>
          <w:rFonts w:ascii="Times New Roman" w:hAnsi="Times New Roman"/>
          <w:color w:val="000000" w:themeColor="text1"/>
          <w:sz w:val="24"/>
          <w:szCs w:val="24"/>
        </w:rPr>
        <w:t>1.6.2.4.1.</w:t>
      </w:r>
      <w:r>
        <w:rPr>
          <w:rFonts w:ascii="Times New Roman" w:hAnsi="Times New Roman"/>
          <w:color w:val="000000" w:themeColor="text1"/>
          <w:sz w:val="24"/>
          <w:szCs w:val="24"/>
        </w:rPr>
        <w:tab/>
      </w:r>
      <w:r w:rsidR="00253FCE" w:rsidRPr="00253FCE">
        <w:rPr>
          <w:rFonts w:ascii="Times New Roman" w:hAnsi="Times New Roman"/>
          <w:color w:val="000000" w:themeColor="text1"/>
          <w:sz w:val="24"/>
          <w:szCs w:val="24"/>
        </w:rPr>
        <w:t>свидетельство саморегулируемой организации о допуске к работам по подготовке проектной документации, которые оказывают влияние на безопасность объектов капитального строительства (перечень видов работ по подготовке проектной документации, которые оказывают влияние на безопасность объектов капитального строительства, должен содержать виды работ, необходимые при исполнении договора по настоящей закупке), с правом заключения договоров на сумму не менее начальной (максимальной) цены договора;</w:t>
      </w:r>
      <w:proofErr w:type="gramEnd"/>
    </w:p>
    <w:p w:rsidR="00355025" w:rsidRPr="00253FCE" w:rsidRDefault="008546CF" w:rsidP="008546CF">
      <w:pPr>
        <w:pStyle w:val="affffff4"/>
        <w:widowControl w:val="0"/>
        <w:tabs>
          <w:tab w:val="left" w:pos="1276"/>
        </w:tabs>
        <w:adjustRightInd w:val="0"/>
        <w:spacing w:after="0" w:line="240" w:lineRule="auto"/>
        <w:ind w:left="0"/>
        <w:contextualSpacing w:val="0"/>
        <w:jc w:val="both"/>
        <w:textAlignment w:val="baseline"/>
        <w:rPr>
          <w:rFonts w:ascii="Times New Roman" w:hAnsi="Times New Roman"/>
          <w:color w:val="000000" w:themeColor="text1"/>
          <w:sz w:val="24"/>
          <w:szCs w:val="24"/>
        </w:rPr>
      </w:pPr>
      <w:r>
        <w:rPr>
          <w:rFonts w:ascii="Times New Roman" w:hAnsi="Times New Roman"/>
          <w:color w:val="000000" w:themeColor="text1"/>
          <w:sz w:val="24"/>
          <w:szCs w:val="24"/>
        </w:rPr>
        <w:t>1.6.2.4.2.</w:t>
      </w:r>
      <w:r>
        <w:rPr>
          <w:rFonts w:ascii="Times New Roman" w:hAnsi="Times New Roman"/>
          <w:color w:val="000000" w:themeColor="text1"/>
          <w:sz w:val="24"/>
          <w:szCs w:val="24"/>
        </w:rPr>
        <w:tab/>
      </w:r>
      <w:r w:rsidR="00253FCE" w:rsidRPr="00253FCE">
        <w:rPr>
          <w:rFonts w:ascii="Times New Roman" w:hAnsi="Times New Roman"/>
          <w:color w:val="000000" w:themeColor="text1"/>
          <w:sz w:val="24"/>
          <w:szCs w:val="24"/>
        </w:rPr>
        <w:t xml:space="preserve">сертификат соответствия системы менеджмента качества, разработанной на основании требований, установленных стандартом ГОСТ </w:t>
      </w:r>
      <w:proofErr w:type="gramStart"/>
      <w:r w:rsidR="00253FCE" w:rsidRPr="00253FCE">
        <w:rPr>
          <w:rFonts w:ascii="Times New Roman" w:hAnsi="Times New Roman"/>
          <w:color w:val="000000" w:themeColor="text1"/>
          <w:sz w:val="24"/>
          <w:szCs w:val="24"/>
        </w:rPr>
        <w:t>Р</w:t>
      </w:r>
      <w:proofErr w:type="gramEnd"/>
      <w:r w:rsidR="00253FCE" w:rsidRPr="00253FCE">
        <w:rPr>
          <w:rFonts w:ascii="Times New Roman" w:hAnsi="Times New Roman"/>
          <w:color w:val="000000" w:themeColor="text1"/>
          <w:sz w:val="24"/>
          <w:szCs w:val="24"/>
        </w:rPr>
        <w:t xml:space="preserve"> ИСО 9001-2008 «Система менеджмен</w:t>
      </w:r>
      <w:r w:rsidR="00355025">
        <w:rPr>
          <w:rFonts w:ascii="Times New Roman" w:hAnsi="Times New Roman"/>
          <w:color w:val="000000" w:themeColor="text1"/>
          <w:sz w:val="24"/>
          <w:szCs w:val="24"/>
        </w:rPr>
        <w:t>та качества. Требования».</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253FCE">
        <w:rPr>
          <w:rFonts w:ascii="Times New Roman" w:hAnsi="Times New Roman"/>
          <w:color w:val="000000" w:themeColor="text1"/>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документа, подтверждающего исполнение участником закупки обязанности по уплате налогов, сборов, 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253FCE">
        <w:rPr>
          <w:rFonts w:ascii="Times New Roman" w:hAnsi="Times New Roman"/>
          <w:color w:val="000000" w:themeColor="text1"/>
          <w:sz w:val="24"/>
          <w:szCs w:val="24"/>
        </w:rPr>
        <w:t xml:space="preserve"> обязательным платежам в государственные внебюджетные фонды, </w:t>
      </w:r>
      <w:proofErr w:type="gramStart"/>
      <w:r w:rsidRPr="00253FCE">
        <w:rPr>
          <w:rFonts w:ascii="Times New Roman" w:hAnsi="Times New Roman"/>
          <w:color w:val="000000" w:themeColor="text1"/>
          <w:sz w:val="24"/>
          <w:szCs w:val="24"/>
        </w:rPr>
        <w:t>выданных</w:t>
      </w:r>
      <w:proofErr w:type="gramEnd"/>
      <w:r w:rsidRPr="00253FCE">
        <w:rPr>
          <w:rFonts w:ascii="Times New Roman" w:hAnsi="Times New Roman"/>
          <w:color w:val="000000" w:themeColor="text1"/>
          <w:sz w:val="24"/>
          <w:szCs w:val="24"/>
        </w:rPr>
        <w:t xml:space="preserve"> территориальными органами Пенсионного фонда Российской Федерации и Фонда социального страхования Российской Федерации).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Отсутствие у руководителя участника закупки непогашенной судимости за преступления, предусмотренные главами 21 и 22 Уголовного кодекса Российской Федерации (подтверждается гарантийным письмом).</w:t>
      </w:r>
    </w:p>
    <w:p w:rsidR="00253FCE"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 xml:space="preserve">Наличие у участника закупки лицензии на осуществление работ с использованием сведений, составляющих государственную тайну со степенью секретности разрешенных к использованию сведений «Секретно», выданная органами ФСБ России (подтверждается предоставлением нотариально заверенной копии документа). </w:t>
      </w:r>
    </w:p>
    <w:p w:rsidR="00673973" w:rsidRPr="00253FCE" w:rsidRDefault="00253FCE" w:rsidP="004771D4">
      <w:pPr>
        <w:pStyle w:val="affffff4"/>
        <w:widowControl w:val="0"/>
        <w:numPr>
          <w:ilvl w:val="3"/>
          <w:numId w:val="58"/>
        </w:numPr>
        <w:tabs>
          <w:tab w:val="num" w:pos="142"/>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253FCE">
        <w:rPr>
          <w:rFonts w:ascii="Times New Roman" w:hAnsi="Times New Roman"/>
          <w:color w:val="000000" w:themeColor="text1"/>
          <w:sz w:val="24"/>
          <w:szCs w:val="24"/>
        </w:rPr>
        <w:t>Наличие у участника закупки квалифицированных инженерно-технических работников, необходимых для выполнения подрядных работ (подтверждается заверенной копией штатного расписания, копиями дипломов и свидетельств о повышении квалификации).</w:t>
      </w:r>
    </w:p>
    <w:p w:rsidR="001B1823" w:rsidRDefault="001B1823" w:rsidP="002B32AF">
      <w:pPr>
        <w:pStyle w:val="affffff4"/>
        <w:widowControl w:val="0"/>
        <w:spacing w:after="0" w:line="240" w:lineRule="auto"/>
        <w:ind w:left="0"/>
        <w:contextualSpacing w:val="0"/>
        <w:rPr>
          <w:rFonts w:ascii="Times New Roman" w:hAnsi="Times New Roman"/>
          <w:b/>
          <w:color w:val="000000" w:themeColor="text1"/>
          <w:sz w:val="24"/>
          <w:szCs w:val="20"/>
        </w:rPr>
      </w:pPr>
    </w:p>
    <w:p w:rsidR="00402501" w:rsidRPr="00402501" w:rsidRDefault="00402501" w:rsidP="00402501">
      <w:pPr>
        <w:pStyle w:val="affffff4"/>
        <w:widowControl w:val="0"/>
        <w:numPr>
          <w:ilvl w:val="2"/>
          <w:numId w:val="27"/>
        </w:numPr>
        <w:tabs>
          <w:tab w:val="clear" w:pos="1230"/>
          <w:tab w:val="num" w:pos="142"/>
          <w:tab w:val="left" w:pos="1276"/>
        </w:tabs>
        <w:spacing w:after="0" w:line="240" w:lineRule="auto"/>
        <w:ind w:left="0" w:firstLine="0"/>
        <w:contextualSpacing w:val="0"/>
        <w:jc w:val="both"/>
        <w:rPr>
          <w:rFonts w:ascii="Times New Roman" w:hAnsi="Times New Roman"/>
          <w:b/>
          <w:color w:val="000000" w:themeColor="text1"/>
          <w:sz w:val="24"/>
          <w:szCs w:val="20"/>
        </w:rPr>
      </w:pPr>
      <w:r w:rsidRPr="00402501">
        <w:rPr>
          <w:rFonts w:ascii="Times New Roman" w:hAnsi="Times New Roman"/>
          <w:b/>
          <w:color w:val="000000" w:themeColor="text1"/>
          <w:sz w:val="24"/>
          <w:szCs w:val="20"/>
        </w:rPr>
        <w:t>Требования к коллективным участникам закупки:</w:t>
      </w:r>
    </w:p>
    <w:p w:rsidR="00402501" w:rsidRPr="00402501" w:rsidRDefault="00402501" w:rsidP="00A6379F">
      <w:pPr>
        <w:pStyle w:val="affffff4"/>
        <w:widowControl w:val="0"/>
        <w:numPr>
          <w:ilvl w:val="3"/>
          <w:numId w:val="103"/>
        </w:numPr>
        <w:tabs>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402501">
        <w:rPr>
          <w:rFonts w:ascii="Times New Roman" w:hAnsi="Times New Roman"/>
          <w:color w:val="000000" w:themeColor="text1"/>
          <w:sz w:val="24"/>
          <w:szCs w:val="24"/>
        </w:rPr>
        <w:t>Юридические лица (индивидуальные предприниматели), входящие в состав коллективов, простых товариществ, консорциумов или объединений, обязаны заключить между собой соглашение (договор) о создании такого коллектива, товарищества, консорциума или объединения для представления коллективной заявки на участие в закупке и заключения договора по итогам закупки, соответствующее нормам Гражданского кодекса Российской Федерации, и отвечающее следующим требованиям:</w:t>
      </w:r>
      <w:proofErr w:type="gramEnd"/>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должны быть чётко определены права и обязанности сторон как в рамках участия в закупке, так и в рамках исполнения Договора, заключаемого, в случае победы, по результатам проведения закупки;</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должно быть приведено чёткое распределение объемов выполнения работ в денежном и/или процентном отношении (объема участия) между участниками коллективного участника;</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в соглашении должен быть определён Лидер, который в дальнейшем представляет интересы каждого члена коллективного участника во взаимоотношениях с Заказчиком;</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соглашением должно быть предусмотрено, что все операции по выполнению Договора в целом, включая платежи, совершаются исключительно с Лидером;</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срок действия соглашения должен быть не менее</w:t>
      </w:r>
      <w:proofErr w:type="gramStart"/>
      <w:r w:rsidRPr="00402501">
        <w:rPr>
          <w:rFonts w:ascii="Times New Roman" w:hAnsi="Times New Roman"/>
          <w:color w:val="000000" w:themeColor="text1"/>
          <w:sz w:val="24"/>
          <w:szCs w:val="24"/>
        </w:rPr>
        <w:t>,</w:t>
      </w:r>
      <w:proofErr w:type="gramEnd"/>
      <w:r w:rsidRPr="00402501">
        <w:rPr>
          <w:rFonts w:ascii="Times New Roman" w:hAnsi="Times New Roman"/>
          <w:color w:val="000000" w:themeColor="text1"/>
          <w:sz w:val="24"/>
          <w:szCs w:val="24"/>
        </w:rPr>
        <w:t xml:space="preserve"> чем срок действия Договора, заключаемого, в случае победы, по результатам проведения закупки;</w:t>
      </w:r>
    </w:p>
    <w:p w:rsidR="00402501" w:rsidRPr="00402501" w:rsidRDefault="00402501" w:rsidP="00A6379F">
      <w:pPr>
        <w:pStyle w:val="affffff4"/>
        <w:widowControl w:val="0"/>
        <w:numPr>
          <w:ilvl w:val="0"/>
          <w:numId w:val="102"/>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один оригинал соглашения передается в составе заявки на участие в закупке.</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 xml:space="preserve">Заявка на участие в открытом конкурсе подается от имени Лидера консорциума. </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К каждому участнику консорциума предъявляются требования, указанные в пунктах 1.6.1., 1.6.2.1., 1.6.2.5., 1.6.2.6. Конкурсной документации.</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К Лидеру консорциума предъявляются следующие дополнительные</w:t>
      </w:r>
      <w:r>
        <w:rPr>
          <w:rFonts w:ascii="Times New Roman" w:hAnsi="Times New Roman"/>
          <w:color w:val="000000" w:themeColor="text1"/>
          <w:sz w:val="24"/>
          <w:szCs w:val="24"/>
        </w:rPr>
        <w:t xml:space="preserve"> требования</w:t>
      </w:r>
      <w:r w:rsidRPr="00402501">
        <w:rPr>
          <w:rFonts w:ascii="Times New Roman" w:hAnsi="Times New Roman"/>
          <w:color w:val="000000" w:themeColor="text1"/>
          <w:sz w:val="24"/>
          <w:szCs w:val="24"/>
        </w:rPr>
        <w:t>, указанные в пунктах 1.6.2.2., 1.6.2.3., 1.6.2.4.</w:t>
      </w:r>
      <w:r w:rsidR="00A340BA">
        <w:rPr>
          <w:rFonts w:ascii="Times New Roman" w:hAnsi="Times New Roman"/>
          <w:color w:val="000000" w:themeColor="text1"/>
          <w:sz w:val="24"/>
          <w:szCs w:val="24"/>
        </w:rPr>
        <w:t>1.</w:t>
      </w:r>
      <w:r w:rsidRPr="00402501">
        <w:rPr>
          <w:rFonts w:ascii="Times New Roman" w:hAnsi="Times New Roman"/>
          <w:color w:val="000000" w:themeColor="text1"/>
          <w:sz w:val="24"/>
          <w:szCs w:val="24"/>
        </w:rPr>
        <w:t>, 1.6.2.7. Конкурсной документации.</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 xml:space="preserve">В целом консорциум – участник закупки, обязан соответствовать всем требованиям, </w:t>
      </w:r>
      <w:r>
        <w:rPr>
          <w:rFonts w:ascii="Times New Roman" w:hAnsi="Times New Roman"/>
          <w:color w:val="000000" w:themeColor="text1"/>
          <w:sz w:val="24"/>
          <w:szCs w:val="24"/>
        </w:rPr>
        <w:t xml:space="preserve">указанным в пунктах 1.6.1. и </w:t>
      </w:r>
      <w:r w:rsidRPr="00402501">
        <w:rPr>
          <w:rFonts w:ascii="Times New Roman" w:hAnsi="Times New Roman"/>
          <w:color w:val="000000" w:themeColor="text1"/>
          <w:sz w:val="24"/>
          <w:szCs w:val="24"/>
        </w:rPr>
        <w:t xml:space="preserve">1.6.2. конкурсной документации, с учетом </w:t>
      </w:r>
      <w:proofErr w:type="gramStart"/>
      <w:r w:rsidRPr="00402501">
        <w:rPr>
          <w:rFonts w:ascii="Times New Roman" w:hAnsi="Times New Roman"/>
          <w:color w:val="000000" w:themeColor="text1"/>
          <w:sz w:val="24"/>
          <w:szCs w:val="24"/>
        </w:rPr>
        <w:t>вышеуказанного</w:t>
      </w:r>
      <w:proofErr w:type="gramEnd"/>
      <w:r w:rsidRPr="00402501">
        <w:rPr>
          <w:rFonts w:ascii="Times New Roman" w:hAnsi="Times New Roman"/>
          <w:color w:val="000000" w:themeColor="text1"/>
          <w:sz w:val="24"/>
          <w:szCs w:val="24"/>
        </w:rPr>
        <w:t>.</w:t>
      </w:r>
    </w:p>
    <w:p w:rsidR="00402501" w:rsidRPr="00402501" w:rsidRDefault="00402501" w:rsidP="00A6379F">
      <w:pPr>
        <w:pStyle w:val="affffff4"/>
        <w:widowControl w:val="0"/>
        <w:numPr>
          <w:ilvl w:val="3"/>
          <w:numId w:val="103"/>
        </w:numPr>
        <w:tabs>
          <w:tab w:val="left" w:pos="0"/>
        </w:tabs>
        <w:spacing w:after="0" w:line="240" w:lineRule="auto"/>
        <w:ind w:left="0" w:firstLine="0"/>
        <w:jc w:val="both"/>
        <w:rPr>
          <w:rFonts w:ascii="Times New Roman" w:hAnsi="Times New Roman"/>
          <w:color w:val="000000" w:themeColor="text1"/>
          <w:sz w:val="24"/>
          <w:szCs w:val="24"/>
        </w:rPr>
      </w:pPr>
      <w:r w:rsidRPr="00402501">
        <w:rPr>
          <w:rFonts w:ascii="Times New Roman" w:hAnsi="Times New Roman"/>
          <w:color w:val="000000" w:themeColor="text1"/>
          <w:sz w:val="24"/>
          <w:szCs w:val="24"/>
        </w:rPr>
        <w:t>Каждый участник консорциума обязан представить все требуемые Конкурсной документацией документы и заполненные формы, помимо форм I.4.2. «Заявка на участие в конкурсе», I.4.3. «Предложение о цене», I.4.4. «Срок выполнения работ», 1.4.6. «Банковская гарантия (обеспечение заявки)», 1.4.7. «Безусловное согласие с банковской гарантией (обеспечение договора)».</w:t>
      </w:r>
    </w:p>
    <w:p w:rsidR="00402501" w:rsidRPr="00402501" w:rsidRDefault="00402501" w:rsidP="00402501">
      <w:pPr>
        <w:widowControl w:val="0"/>
        <w:shd w:val="clear" w:color="auto" w:fill="FFFFFF"/>
        <w:autoSpaceDE w:val="0"/>
        <w:autoSpaceDN w:val="0"/>
        <w:adjustRightInd w:val="0"/>
        <w:spacing w:after="0"/>
        <w:rPr>
          <w:color w:val="000000" w:themeColor="text1"/>
        </w:rPr>
      </w:pPr>
    </w:p>
    <w:p w:rsidR="001F53A2" w:rsidRPr="00253FCE" w:rsidRDefault="001F53A2" w:rsidP="002B32AF">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6" w:name="_Toc266361939"/>
      <w:bookmarkEnd w:id="25"/>
      <w:r w:rsidRPr="00253FCE">
        <w:rPr>
          <w:color w:val="000000" w:themeColor="text1"/>
        </w:rPr>
        <w:t>Затраты на подготовку заявки на участие в конкурсе</w:t>
      </w:r>
      <w:bookmarkEnd w:id="26"/>
    </w:p>
    <w:p w:rsidR="003A2ADB" w:rsidRPr="00253FCE" w:rsidRDefault="003A2ADB" w:rsidP="002B32AF">
      <w:pPr>
        <w:widowControl w:val="0"/>
        <w:spacing w:after="0"/>
        <w:rPr>
          <w:color w:val="000000" w:themeColor="text1"/>
        </w:rPr>
      </w:pPr>
      <w:r w:rsidRPr="00253FCE">
        <w:rPr>
          <w:color w:val="000000" w:themeColor="text1"/>
        </w:rPr>
        <w:t>1.7.1.</w:t>
      </w:r>
      <w:r w:rsidRPr="00253FCE">
        <w:rPr>
          <w:color w:val="000000" w:themeColor="text1"/>
        </w:rPr>
        <w:tab/>
        <w:t>Участник закупки несет все расходы, связанные с подготовкой заявки на участие в конкурсе,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253FCE" w:rsidRDefault="003C1087" w:rsidP="002B32AF">
      <w:pPr>
        <w:widowControl w:val="0"/>
        <w:tabs>
          <w:tab w:val="num" w:pos="567"/>
          <w:tab w:val="num" w:pos="900"/>
        </w:tabs>
        <w:spacing w:after="0"/>
        <w:rPr>
          <w:color w:val="000000" w:themeColor="text1"/>
        </w:rPr>
      </w:pPr>
    </w:p>
    <w:p w:rsidR="00984AAD" w:rsidRPr="00253FCE" w:rsidRDefault="00984AAD" w:rsidP="002B32AF">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7" w:name="_Toc195066238"/>
      <w:bookmarkStart w:id="28" w:name="_Toc266361940"/>
      <w:r w:rsidRPr="00253FCE">
        <w:rPr>
          <w:color w:val="000000" w:themeColor="text1"/>
        </w:rPr>
        <w:t>Привлечение соисполнителей</w:t>
      </w:r>
      <w:bookmarkEnd w:id="27"/>
      <w:bookmarkEnd w:id="28"/>
    </w:p>
    <w:p w:rsidR="002E1FF0" w:rsidRPr="00253FCE" w:rsidRDefault="0084528B" w:rsidP="002B32AF">
      <w:pPr>
        <w:pStyle w:val="33"/>
        <w:numPr>
          <w:ilvl w:val="0"/>
          <w:numId w:val="0"/>
        </w:numPr>
        <w:tabs>
          <w:tab w:val="num" w:pos="567"/>
        </w:tabs>
        <w:rPr>
          <w:color w:val="000000" w:themeColor="text1"/>
        </w:rPr>
      </w:pPr>
      <w:r w:rsidRPr="00253FCE">
        <w:rPr>
          <w:color w:val="000000" w:themeColor="text1"/>
        </w:rPr>
        <w:t>1.8.1.</w:t>
      </w:r>
      <w:r w:rsidRPr="00253FCE">
        <w:rPr>
          <w:color w:val="000000" w:themeColor="text1"/>
        </w:rPr>
        <w:tab/>
      </w:r>
      <w:r w:rsidR="005A27AB" w:rsidRPr="00253FCE">
        <w:rPr>
          <w:color w:val="000000" w:themeColor="text1"/>
        </w:rPr>
        <w:tab/>
      </w:r>
      <w:r w:rsidR="000C4CB2" w:rsidRPr="00253FCE">
        <w:rPr>
          <w:color w:val="000000" w:themeColor="text1"/>
        </w:rPr>
        <w:t>Участник закупки вправе привлекать к исполнению договора соисполнителей</w:t>
      </w:r>
      <w:r w:rsidR="00124F34" w:rsidRPr="00124F34">
        <w:rPr>
          <w:color w:val="000000" w:themeColor="text1"/>
        </w:rPr>
        <w:t xml:space="preserve"> </w:t>
      </w:r>
      <w:r w:rsidR="00124F34" w:rsidRPr="00B67DDA">
        <w:rPr>
          <w:color w:val="000000" w:themeColor="text1"/>
        </w:rPr>
        <w:t xml:space="preserve">только по предварительному письменному согласованию с </w:t>
      </w:r>
      <w:r w:rsidR="00124F34" w:rsidRPr="00B67DDA">
        <w:rPr>
          <w:bCs/>
          <w:color w:val="000000" w:themeColor="text1"/>
        </w:rPr>
        <w:t>Заказчиком</w:t>
      </w:r>
      <w:r w:rsidR="005A27AB" w:rsidRPr="00253FCE">
        <w:rPr>
          <w:color w:val="000000" w:themeColor="text1"/>
        </w:rPr>
        <w:t>.</w:t>
      </w:r>
    </w:p>
    <w:p w:rsidR="005A27AB" w:rsidRPr="002B32AF" w:rsidRDefault="005A27AB" w:rsidP="002B32AF">
      <w:pPr>
        <w:pStyle w:val="33"/>
        <w:numPr>
          <w:ilvl w:val="0"/>
          <w:numId w:val="0"/>
        </w:numPr>
        <w:tabs>
          <w:tab w:val="num" w:pos="567"/>
        </w:tabs>
        <w:rPr>
          <w:color w:val="000000" w:themeColor="text1"/>
        </w:rPr>
      </w:pPr>
    </w:p>
    <w:p w:rsidR="001F53A2" w:rsidRPr="002B32AF" w:rsidRDefault="001F53A2" w:rsidP="002B32AF">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9" w:name="_Toc266361941"/>
      <w:r w:rsidRPr="002B32AF">
        <w:rPr>
          <w:color w:val="000000" w:themeColor="text1"/>
        </w:rPr>
        <w:t>Преференции</w:t>
      </w:r>
      <w:bookmarkEnd w:id="29"/>
    </w:p>
    <w:bookmarkEnd w:id="18"/>
    <w:p w:rsidR="001F53A2" w:rsidRPr="002B32AF" w:rsidRDefault="005A27AB" w:rsidP="002B32AF">
      <w:pPr>
        <w:widowControl w:val="0"/>
        <w:tabs>
          <w:tab w:val="num" w:pos="567"/>
        </w:tabs>
        <w:spacing w:after="0"/>
        <w:rPr>
          <w:color w:val="000000" w:themeColor="text1"/>
        </w:rPr>
      </w:pPr>
      <w:r w:rsidRPr="002B32AF">
        <w:rPr>
          <w:color w:val="000000" w:themeColor="text1"/>
        </w:rPr>
        <w:t>1.9.1.</w:t>
      </w:r>
      <w:r w:rsidRPr="002B32AF">
        <w:rPr>
          <w:color w:val="000000" w:themeColor="text1"/>
        </w:rPr>
        <w:tab/>
      </w:r>
      <w:r w:rsidRPr="002B32AF">
        <w:rPr>
          <w:color w:val="000000" w:themeColor="text1"/>
        </w:rPr>
        <w:tab/>
      </w:r>
      <w:r w:rsidR="00BF3814" w:rsidRPr="002B32AF">
        <w:rPr>
          <w:color w:val="000000" w:themeColor="text1"/>
        </w:rPr>
        <w:t>Не предусмотрены</w:t>
      </w:r>
    </w:p>
    <w:p w:rsidR="00BF3814" w:rsidRPr="002B32AF" w:rsidRDefault="00BF3814" w:rsidP="002B32AF">
      <w:pPr>
        <w:widowControl w:val="0"/>
        <w:tabs>
          <w:tab w:val="num" w:pos="567"/>
        </w:tabs>
        <w:spacing w:after="0"/>
        <w:rPr>
          <w:color w:val="000000" w:themeColor="text1"/>
        </w:rPr>
      </w:pPr>
    </w:p>
    <w:p w:rsidR="001F53A2" w:rsidRPr="002B32AF" w:rsidRDefault="001F53A2" w:rsidP="002B32AF">
      <w:pPr>
        <w:pStyle w:val="13"/>
        <w:keepNext w:val="0"/>
        <w:keepLines w:val="0"/>
        <w:numPr>
          <w:ilvl w:val="0"/>
          <w:numId w:val="27"/>
        </w:numPr>
        <w:suppressLineNumbers w:val="0"/>
        <w:tabs>
          <w:tab w:val="num" w:pos="567"/>
        </w:tabs>
        <w:suppressAutoHyphens w:val="0"/>
        <w:spacing w:after="0"/>
        <w:ind w:left="0" w:firstLine="0"/>
        <w:rPr>
          <w:color w:val="000000" w:themeColor="text1"/>
        </w:rPr>
      </w:pPr>
      <w:bookmarkStart w:id="30" w:name="_Toc266361943"/>
      <w:r w:rsidRPr="002B32AF">
        <w:rPr>
          <w:color w:val="000000" w:themeColor="text1"/>
        </w:rPr>
        <w:t>КОНКУРСНАЯ ДОКУМЕНТАЦИЯ</w:t>
      </w:r>
      <w:bookmarkEnd w:id="30"/>
    </w:p>
    <w:p w:rsidR="001F53A2" w:rsidRPr="002B32AF" w:rsidRDefault="001F53A2" w:rsidP="002B32AF">
      <w:pPr>
        <w:widowControl w:val="0"/>
        <w:tabs>
          <w:tab w:val="num" w:pos="567"/>
          <w:tab w:val="num" w:pos="720"/>
        </w:tabs>
        <w:spacing w:after="0"/>
        <w:rPr>
          <w:b/>
          <w:color w:val="000000" w:themeColor="text1"/>
        </w:rPr>
      </w:pPr>
    </w:p>
    <w:p w:rsidR="001F53A2" w:rsidRPr="002B32AF" w:rsidRDefault="001F53A2" w:rsidP="002B32AF">
      <w:pPr>
        <w:pStyle w:val="23"/>
        <w:keepNext w:val="0"/>
        <w:keepLines w:val="0"/>
        <w:numPr>
          <w:ilvl w:val="1"/>
          <w:numId w:val="28"/>
        </w:numPr>
        <w:suppressLineNumbers w:val="0"/>
        <w:tabs>
          <w:tab w:val="num" w:pos="567"/>
        </w:tabs>
        <w:suppressAutoHyphens w:val="0"/>
        <w:spacing w:after="0"/>
        <w:ind w:left="0" w:firstLine="0"/>
        <w:rPr>
          <w:color w:val="000000" w:themeColor="text1"/>
        </w:rPr>
      </w:pPr>
      <w:bookmarkStart w:id="31" w:name="_Ref11225592"/>
      <w:bookmarkStart w:id="32" w:name="_Toc13035844"/>
      <w:bookmarkStart w:id="33" w:name="_Toc266361944"/>
      <w:r w:rsidRPr="002B32AF">
        <w:rPr>
          <w:color w:val="000000" w:themeColor="text1"/>
        </w:rPr>
        <w:t xml:space="preserve">Содержание </w:t>
      </w:r>
      <w:r w:rsidR="00C3241E" w:rsidRPr="002B32AF">
        <w:rPr>
          <w:color w:val="000000" w:themeColor="text1"/>
        </w:rPr>
        <w:t xml:space="preserve">и порядок предоставления </w:t>
      </w:r>
      <w:r w:rsidRPr="002B32AF">
        <w:rPr>
          <w:color w:val="000000" w:themeColor="text1"/>
        </w:rPr>
        <w:t>конкурсной документации</w:t>
      </w:r>
      <w:bookmarkEnd w:id="31"/>
      <w:bookmarkEnd w:id="32"/>
      <w:bookmarkEnd w:id="33"/>
    </w:p>
    <w:p w:rsidR="00C3241E" w:rsidRPr="002B32AF" w:rsidRDefault="001F53A2" w:rsidP="002B32AF">
      <w:pPr>
        <w:pStyle w:val="33"/>
        <w:numPr>
          <w:ilvl w:val="2"/>
          <w:numId w:val="23"/>
        </w:numPr>
        <w:tabs>
          <w:tab w:val="num" w:pos="567"/>
        </w:tabs>
        <w:ind w:left="0" w:firstLine="0"/>
        <w:rPr>
          <w:color w:val="000000" w:themeColor="text1"/>
        </w:rPr>
      </w:pPr>
      <w:r w:rsidRPr="002B32AF">
        <w:rPr>
          <w:color w:val="000000" w:themeColor="text1"/>
        </w:rPr>
        <w:t xml:space="preserve">Настоящая конкурсная документация </w:t>
      </w:r>
      <w:r w:rsidR="00C3241E" w:rsidRPr="002B32AF">
        <w:rPr>
          <w:color w:val="000000" w:themeColor="text1"/>
        </w:rPr>
        <w:t>раскрывает, конкретизирует информацию, опубликованную в извещении о проведении конкурса.</w:t>
      </w:r>
    </w:p>
    <w:p w:rsidR="00BA49EF" w:rsidRPr="0065024C" w:rsidRDefault="00BA49EF" w:rsidP="002B32AF">
      <w:pPr>
        <w:pStyle w:val="33"/>
        <w:numPr>
          <w:ilvl w:val="0"/>
          <w:numId w:val="0"/>
        </w:numPr>
        <w:tabs>
          <w:tab w:val="num" w:pos="567"/>
        </w:tabs>
        <w:rPr>
          <w:b/>
          <w:color w:val="000000" w:themeColor="text1"/>
        </w:rPr>
      </w:pPr>
      <w:r w:rsidRPr="002B32AF">
        <w:rPr>
          <w:b/>
          <w:color w:val="000000" w:themeColor="text1"/>
        </w:rPr>
        <w:t xml:space="preserve">Со дня </w:t>
      </w:r>
      <w:r w:rsidRPr="0065024C">
        <w:rPr>
          <w:b/>
          <w:color w:val="000000" w:themeColor="text1"/>
        </w:rPr>
        <w:t xml:space="preserve">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предприятия (Форма </w:t>
      </w:r>
      <w:r w:rsidRPr="0065024C">
        <w:rPr>
          <w:b/>
          <w:color w:val="000000" w:themeColor="text1"/>
          <w:lang w:val="en-US"/>
        </w:rPr>
        <w:t>I</w:t>
      </w:r>
      <w:r w:rsidRPr="0065024C">
        <w:rPr>
          <w:b/>
          <w:color w:val="000000" w:themeColor="text1"/>
        </w:rPr>
        <w:t>.4.</w:t>
      </w:r>
      <w:r w:rsidR="007F7BA5" w:rsidRPr="0065024C">
        <w:rPr>
          <w:b/>
          <w:color w:val="000000" w:themeColor="text1"/>
        </w:rPr>
        <w:t>9</w:t>
      </w:r>
      <w:r w:rsidRPr="0065024C">
        <w:rPr>
          <w:b/>
          <w:color w:val="000000" w:themeColor="text1"/>
        </w:rPr>
        <w:t xml:space="preserve">) по электронной почте на адрес </w:t>
      </w:r>
      <w:hyperlink r:id="rId20" w:history="1">
        <w:r w:rsidRPr="0065024C">
          <w:rPr>
            <w:b/>
            <w:color w:val="000000" w:themeColor="text1"/>
          </w:rPr>
          <w:t>info@ncrc.ru</w:t>
        </w:r>
      </w:hyperlink>
      <w:r w:rsidRPr="0065024C">
        <w:rPr>
          <w:b/>
          <w:color w:val="000000" w:themeColor="text1"/>
        </w:rPr>
        <w:t xml:space="preserve"> в «Теме письма» указать «Для департамента торгов».</w:t>
      </w:r>
    </w:p>
    <w:p w:rsidR="007D3FDB" w:rsidRPr="002B32AF" w:rsidRDefault="007D3FDB" w:rsidP="002B32AF">
      <w:pPr>
        <w:pStyle w:val="33"/>
        <w:numPr>
          <w:ilvl w:val="2"/>
          <w:numId w:val="23"/>
        </w:numPr>
        <w:tabs>
          <w:tab w:val="num" w:pos="567"/>
        </w:tabs>
        <w:ind w:left="0" w:firstLine="0"/>
        <w:rPr>
          <w:color w:val="000000" w:themeColor="text1"/>
        </w:rPr>
      </w:pPr>
      <w:r w:rsidRPr="0065024C">
        <w:rPr>
          <w:color w:val="000000" w:themeColor="text1"/>
        </w:rPr>
        <w:t xml:space="preserve">Предполагается, что </w:t>
      </w:r>
      <w:r w:rsidR="00527179" w:rsidRPr="0065024C">
        <w:rPr>
          <w:color w:val="000000" w:themeColor="text1"/>
        </w:rPr>
        <w:t>у</w:t>
      </w:r>
      <w:r w:rsidRPr="0065024C">
        <w:rPr>
          <w:color w:val="000000" w:themeColor="text1"/>
        </w:rPr>
        <w:t xml:space="preserve">частник закупки изучит настоящую </w:t>
      </w:r>
      <w:r w:rsidR="00A27B89" w:rsidRPr="0065024C">
        <w:rPr>
          <w:color w:val="000000" w:themeColor="text1"/>
        </w:rPr>
        <w:t>конкурсную документацию</w:t>
      </w:r>
      <w:r w:rsidRPr="0065024C">
        <w:rPr>
          <w:color w:val="000000" w:themeColor="text1"/>
        </w:rPr>
        <w:t xml:space="preserve">, включая изменения и разъяснения к настоящей </w:t>
      </w:r>
      <w:r w:rsidR="00A27B89" w:rsidRPr="0065024C">
        <w:rPr>
          <w:color w:val="000000" w:themeColor="text1"/>
        </w:rPr>
        <w:t>конкурсной документации</w:t>
      </w:r>
      <w:r w:rsidRPr="0065024C">
        <w:rPr>
          <w:color w:val="000000" w:themeColor="text1"/>
        </w:rPr>
        <w:t xml:space="preserve">. Неполное предоставление информации, запрашиваемой в настоящей документации, или же представление заявки на участие в </w:t>
      </w:r>
      <w:r w:rsidR="001A71D3" w:rsidRPr="0065024C">
        <w:rPr>
          <w:color w:val="000000" w:themeColor="text1"/>
        </w:rPr>
        <w:t>конкурсе</w:t>
      </w:r>
      <w:r w:rsidRPr="002B32AF">
        <w:rPr>
          <w:color w:val="000000" w:themeColor="text1"/>
        </w:rPr>
        <w:t xml:space="preserve">, не отвечающей требованиям настоящей </w:t>
      </w:r>
      <w:r w:rsidR="00A27B89" w:rsidRPr="002B32AF">
        <w:rPr>
          <w:color w:val="000000" w:themeColor="text1"/>
        </w:rPr>
        <w:t>конкурсной документации</w:t>
      </w:r>
      <w:r w:rsidRPr="002B32AF">
        <w:rPr>
          <w:color w:val="000000" w:themeColor="text1"/>
        </w:rPr>
        <w:t xml:space="preserve">, может привести к отклонению заявки на участие в </w:t>
      </w:r>
      <w:r w:rsidR="00A27B89" w:rsidRPr="002B32AF">
        <w:rPr>
          <w:color w:val="000000" w:themeColor="text1"/>
        </w:rPr>
        <w:t>конкурсе</w:t>
      </w:r>
      <w:r w:rsidRPr="002B32AF">
        <w:rPr>
          <w:color w:val="000000" w:themeColor="text1"/>
        </w:rPr>
        <w:t xml:space="preserve"> на этапе ее рассмотрения</w:t>
      </w:r>
      <w:r w:rsidR="00A27B89" w:rsidRPr="002B32AF">
        <w:rPr>
          <w:color w:val="000000" w:themeColor="text1"/>
        </w:rPr>
        <w:t>.</w:t>
      </w:r>
    </w:p>
    <w:p w:rsidR="007D3FDB" w:rsidRPr="002B32AF" w:rsidRDefault="007D3FDB" w:rsidP="002B32AF">
      <w:pPr>
        <w:pStyle w:val="33"/>
        <w:numPr>
          <w:ilvl w:val="2"/>
          <w:numId w:val="23"/>
        </w:numPr>
        <w:tabs>
          <w:tab w:val="num" w:pos="567"/>
        </w:tabs>
        <w:ind w:left="0" w:firstLine="0"/>
        <w:rPr>
          <w:color w:val="000000" w:themeColor="text1"/>
        </w:rPr>
      </w:pPr>
      <w:r w:rsidRPr="002B32AF">
        <w:rPr>
          <w:color w:val="000000" w:themeColor="text1"/>
        </w:rPr>
        <w:t xml:space="preserve">Единая комиссия, Заказчик не несут ответственности за содержание </w:t>
      </w:r>
      <w:r w:rsidR="00A27B89" w:rsidRPr="002B32AF">
        <w:rPr>
          <w:color w:val="000000" w:themeColor="text1"/>
        </w:rPr>
        <w:t>конкурсной документации</w:t>
      </w:r>
      <w:r w:rsidRPr="002B32AF">
        <w:rPr>
          <w:color w:val="000000" w:themeColor="text1"/>
        </w:rPr>
        <w:t xml:space="preserve">, полученной </w:t>
      </w:r>
      <w:r w:rsidR="00A27B89" w:rsidRPr="002B32AF">
        <w:rPr>
          <w:color w:val="000000" w:themeColor="text1"/>
        </w:rPr>
        <w:t>у</w:t>
      </w:r>
      <w:r w:rsidRPr="002B32AF">
        <w:rPr>
          <w:color w:val="000000" w:themeColor="text1"/>
        </w:rPr>
        <w:t>частником закупки неофициально.</w:t>
      </w:r>
    </w:p>
    <w:p w:rsidR="001F53A2" w:rsidRPr="002B32AF" w:rsidRDefault="001F53A2" w:rsidP="002B32AF">
      <w:pPr>
        <w:widowControl w:val="0"/>
        <w:tabs>
          <w:tab w:val="num" w:pos="567"/>
          <w:tab w:val="num" w:pos="720"/>
        </w:tabs>
        <w:spacing w:after="0"/>
        <w:rPr>
          <w:color w:val="000000" w:themeColor="text1"/>
        </w:rPr>
      </w:pPr>
    </w:p>
    <w:p w:rsidR="001F53A2" w:rsidRPr="002B32AF" w:rsidRDefault="001F53A2" w:rsidP="002B32AF">
      <w:pPr>
        <w:pStyle w:val="23"/>
        <w:keepNext w:val="0"/>
        <w:keepLines w:val="0"/>
        <w:numPr>
          <w:ilvl w:val="1"/>
          <w:numId w:val="28"/>
        </w:numPr>
        <w:suppressLineNumbers w:val="0"/>
        <w:tabs>
          <w:tab w:val="num" w:pos="567"/>
        </w:tabs>
        <w:suppressAutoHyphens w:val="0"/>
        <w:spacing w:after="0"/>
        <w:ind w:left="0" w:firstLine="0"/>
        <w:rPr>
          <w:color w:val="000000" w:themeColor="text1"/>
        </w:rPr>
      </w:pPr>
      <w:bookmarkStart w:id="34" w:name="_Toc266361945"/>
      <w:r w:rsidRPr="002B32AF">
        <w:rPr>
          <w:color w:val="000000" w:themeColor="text1"/>
        </w:rPr>
        <w:t>Разъяснение положений конкурсной документации</w:t>
      </w:r>
      <w:bookmarkEnd w:id="34"/>
    </w:p>
    <w:p w:rsidR="001F53A2" w:rsidRPr="002B32AF" w:rsidRDefault="001F53A2" w:rsidP="002B32AF">
      <w:pPr>
        <w:pStyle w:val="33"/>
        <w:numPr>
          <w:ilvl w:val="2"/>
          <w:numId w:val="24"/>
        </w:numPr>
        <w:tabs>
          <w:tab w:val="num" w:pos="567"/>
          <w:tab w:val="left" w:pos="900"/>
        </w:tabs>
        <w:ind w:left="0" w:firstLine="0"/>
        <w:rPr>
          <w:color w:val="000000" w:themeColor="text1"/>
        </w:rPr>
      </w:pPr>
      <w:r w:rsidRPr="002B32AF">
        <w:rPr>
          <w:color w:val="000000" w:themeColor="text1"/>
        </w:rPr>
        <w:t>При проведении</w:t>
      </w:r>
      <w:r w:rsidR="005A27AB" w:rsidRPr="002B32AF">
        <w:rPr>
          <w:color w:val="000000" w:themeColor="text1"/>
        </w:rPr>
        <w:t xml:space="preserve"> </w:t>
      </w:r>
      <w:r w:rsidRPr="002B32AF">
        <w:rPr>
          <w:color w:val="000000" w:themeColor="text1"/>
        </w:rPr>
        <w:t xml:space="preserve">конкурса </w:t>
      </w:r>
      <w:r w:rsidR="00C97374" w:rsidRPr="002B32AF">
        <w:rPr>
          <w:color w:val="000000" w:themeColor="text1"/>
        </w:rPr>
        <w:t>какие-либо переговоры Заказчика</w:t>
      </w:r>
      <w:r w:rsidRPr="002B32AF">
        <w:rPr>
          <w:color w:val="000000" w:themeColor="text1"/>
        </w:rPr>
        <w:t xml:space="preserve"> </w:t>
      </w:r>
      <w:r w:rsidR="00BF0CDA" w:rsidRPr="002B32AF">
        <w:rPr>
          <w:color w:val="000000" w:themeColor="text1"/>
        </w:rPr>
        <w:t>и/</w:t>
      </w:r>
      <w:r w:rsidRPr="002B32AF">
        <w:rPr>
          <w:color w:val="000000" w:themeColor="text1"/>
        </w:rPr>
        <w:t xml:space="preserve">или Единой комиссии с </w:t>
      </w:r>
      <w:r w:rsidR="00807F5F" w:rsidRPr="002B32AF">
        <w:rPr>
          <w:color w:val="000000" w:themeColor="text1"/>
        </w:rPr>
        <w:t>у</w:t>
      </w:r>
      <w:r w:rsidRPr="002B32AF">
        <w:rPr>
          <w:color w:val="000000" w:themeColor="text1"/>
        </w:rPr>
        <w:t xml:space="preserve">частником </w:t>
      </w:r>
      <w:r w:rsidR="00807F5F" w:rsidRPr="002B32AF">
        <w:rPr>
          <w:color w:val="000000" w:themeColor="text1"/>
        </w:rPr>
        <w:t>закупки</w:t>
      </w:r>
      <w:r w:rsidRPr="002B32AF">
        <w:rPr>
          <w:color w:val="000000" w:themeColor="text1"/>
        </w:rPr>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2B32AF" w:rsidRDefault="001F53A2" w:rsidP="002B32AF">
      <w:pPr>
        <w:pStyle w:val="33"/>
        <w:numPr>
          <w:ilvl w:val="2"/>
          <w:numId w:val="24"/>
        </w:numPr>
        <w:tabs>
          <w:tab w:val="num" w:pos="567"/>
          <w:tab w:val="left" w:pos="900"/>
        </w:tabs>
        <w:ind w:left="0" w:firstLine="0"/>
        <w:rPr>
          <w:color w:val="000000" w:themeColor="text1"/>
        </w:rPr>
      </w:pPr>
      <w:r w:rsidRPr="002B32AF">
        <w:rPr>
          <w:color w:val="000000" w:themeColor="text1"/>
        </w:rPr>
        <w:t xml:space="preserve">Любой </w:t>
      </w:r>
      <w:r w:rsidR="00807F5F" w:rsidRPr="002B32AF">
        <w:rPr>
          <w:color w:val="000000" w:themeColor="text1"/>
        </w:rPr>
        <w:t>у</w:t>
      </w:r>
      <w:r w:rsidRPr="002B32AF">
        <w:rPr>
          <w:color w:val="000000" w:themeColor="text1"/>
        </w:rPr>
        <w:t xml:space="preserve">частник </w:t>
      </w:r>
      <w:r w:rsidR="00807F5F" w:rsidRPr="002B32AF">
        <w:rPr>
          <w:color w:val="000000" w:themeColor="text1"/>
        </w:rPr>
        <w:t>закупки</w:t>
      </w:r>
      <w:r w:rsidRPr="002B32AF">
        <w:rPr>
          <w:color w:val="000000" w:themeColor="text1"/>
        </w:rPr>
        <w:t xml:space="preserve"> вправе направить </w:t>
      </w:r>
      <w:r w:rsidR="005F6F19" w:rsidRPr="002B32AF">
        <w:rPr>
          <w:color w:val="000000" w:themeColor="text1"/>
        </w:rPr>
        <w:t xml:space="preserve">запрос о разъяснении положений конкурсной документации </w:t>
      </w:r>
      <w:r w:rsidRPr="002B32AF">
        <w:rPr>
          <w:color w:val="000000" w:themeColor="text1"/>
        </w:rPr>
        <w:t>в письменной форме</w:t>
      </w:r>
      <w:r w:rsidR="005F6F19" w:rsidRPr="002B32AF">
        <w:rPr>
          <w:color w:val="000000" w:themeColor="text1"/>
        </w:rPr>
        <w:t xml:space="preserve"> на фирменном бланке с подписью руководителя нарочно, почтой либо по электронной почте на адрес </w:t>
      </w:r>
      <w:r w:rsidR="005F6F19" w:rsidRPr="002B32AF">
        <w:rPr>
          <w:rStyle w:val="aff8"/>
          <w:color w:val="000000" w:themeColor="text1"/>
        </w:rPr>
        <w:t>info@ncrc.ru</w:t>
      </w:r>
      <w:r w:rsidRPr="002B32AF">
        <w:rPr>
          <w:color w:val="000000" w:themeColor="text1"/>
        </w:rPr>
        <w:t xml:space="preserve"> Заказчику. В течение </w:t>
      </w:r>
      <w:r w:rsidR="005A27AB" w:rsidRPr="002B32AF">
        <w:rPr>
          <w:color w:val="000000" w:themeColor="text1"/>
        </w:rPr>
        <w:t>3 (Трех</w:t>
      </w:r>
      <w:r w:rsidR="00BF0CDA" w:rsidRPr="002B32AF">
        <w:rPr>
          <w:color w:val="000000" w:themeColor="text1"/>
        </w:rPr>
        <w:t>)</w:t>
      </w:r>
      <w:r w:rsidRPr="002B32AF">
        <w:rPr>
          <w:color w:val="000000" w:themeColor="text1"/>
        </w:rPr>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2B32AF">
        <w:rPr>
          <w:color w:val="000000" w:themeColor="text1"/>
        </w:rPr>
        <w:t>позднее,</w:t>
      </w:r>
      <w:r w:rsidRPr="002B32AF">
        <w:rPr>
          <w:color w:val="000000" w:themeColor="text1"/>
        </w:rPr>
        <w:t xml:space="preserve"> чем за</w:t>
      </w:r>
      <w:r w:rsidR="005F6F19" w:rsidRPr="002B32AF">
        <w:rPr>
          <w:color w:val="000000" w:themeColor="text1"/>
        </w:rPr>
        <w:t xml:space="preserve"> </w:t>
      </w:r>
      <w:r w:rsidR="005A27AB" w:rsidRPr="002B32AF">
        <w:rPr>
          <w:color w:val="000000" w:themeColor="text1"/>
        </w:rPr>
        <w:t>5</w:t>
      </w:r>
      <w:r w:rsidRPr="002B32AF">
        <w:rPr>
          <w:color w:val="000000" w:themeColor="text1"/>
        </w:rPr>
        <w:t xml:space="preserve"> </w:t>
      </w:r>
      <w:r w:rsidR="005F6F19" w:rsidRPr="002B32AF">
        <w:rPr>
          <w:color w:val="000000" w:themeColor="text1"/>
        </w:rPr>
        <w:t>(П</w:t>
      </w:r>
      <w:r w:rsidRPr="002B32AF">
        <w:rPr>
          <w:color w:val="000000" w:themeColor="text1"/>
        </w:rPr>
        <w:t>ять</w:t>
      </w:r>
      <w:r w:rsidR="005F6F19" w:rsidRPr="002B32AF">
        <w:rPr>
          <w:color w:val="000000" w:themeColor="text1"/>
        </w:rPr>
        <w:t>)</w:t>
      </w:r>
      <w:r w:rsidRPr="002B32AF">
        <w:rPr>
          <w:color w:val="000000" w:themeColor="text1"/>
        </w:rPr>
        <w:t xml:space="preserve"> дней до дня окончания подачи заявок на участие в конкурсе.</w:t>
      </w:r>
    </w:p>
    <w:p w:rsidR="001F53A2" w:rsidRPr="002B32AF" w:rsidRDefault="001F53A2" w:rsidP="002B32AF">
      <w:pPr>
        <w:pStyle w:val="33"/>
        <w:numPr>
          <w:ilvl w:val="2"/>
          <w:numId w:val="24"/>
        </w:numPr>
        <w:tabs>
          <w:tab w:val="num" w:pos="567"/>
          <w:tab w:val="left" w:pos="900"/>
          <w:tab w:val="num" w:pos="993"/>
        </w:tabs>
        <w:ind w:left="0" w:firstLine="0"/>
        <w:rPr>
          <w:b/>
          <w:color w:val="000000" w:themeColor="text1"/>
        </w:rPr>
      </w:pPr>
      <w:r w:rsidRPr="002B32AF">
        <w:rPr>
          <w:color w:val="000000" w:themeColor="text1"/>
        </w:rPr>
        <w:t xml:space="preserve">В течение одного дня со дня направления разъяснения положений конкурсной документации по запросу </w:t>
      </w:r>
      <w:r w:rsidR="00353003" w:rsidRPr="002B32AF">
        <w:rPr>
          <w:color w:val="000000" w:themeColor="text1"/>
        </w:rPr>
        <w:t>у</w:t>
      </w:r>
      <w:r w:rsidRPr="002B32AF">
        <w:rPr>
          <w:color w:val="000000" w:themeColor="text1"/>
        </w:rPr>
        <w:t xml:space="preserve">частника </w:t>
      </w:r>
      <w:r w:rsidR="00353003" w:rsidRPr="002B32AF">
        <w:rPr>
          <w:color w:val="000000" w:themeColor="text1"/>
        </w:rPr>
        <w:t>закупки</w:t>
      </w:r>
      <w:r w:rsidRPr="002B32AF">
        <w:rPr>
          <w:color w:val="000000" w:themeColor="text1"/>
        </w:rPr>
        <w:t xml:space="preserve"> такое разъяснение д</w:t>
      </w:r>
      <w:r w:rsidR="00C97374" w:rsidRPr="002B32AF">
        <w:rPr>
          <w:color w:val="000000" w:themeColor="text1"/>
        </w:rPr>
        <w:t>олжно быть размещено Заказчиком</w:t>
      </w:r>
      <w:r w:rsidRPr="002B32AF">
        <w:rPr>
          <w:color w:val="000000" w:themeColor="text1"/>
        </w:rPr>
        <w:t xml:space="preserve"> </w:t>
      </w:r>
      <w:r w:rsidR="00353003" w:rsidRPr="002B32AF">
        <w:rPr>
          <w:color w:val="000000" w:themeColor="text1"/>
        </w:rPr>
        <w:t xml:space="preserve">на официальном сайте и сайте Общества </w:t>
      </w:r>
      <w:r w:rsidRPr="002B32AF">
        <w:rPr>
          <w:color w:val="000000" w:themeColor="text1"/>
        </w:rPr>
        <w:t xml:space="preserve">с указанием предмета запроса, но без указания </w:t>
      </w:r>
      <w:r w:rsidR="00353003" w:rsidRPr="002B32AF">
        <w:rPr>
          <w:color w:val="000000" w:themeColor="text1"/>
        </w:rPr>
        <w:t>у</w:t>
      </w:r>
      <w:r w:rsidRPr="002B32AF">
        <w:rPr>
          <w:color w:val="000000" w:themeColor="text1"/>
        </w:rPr>
        <w:t xml:space="preserve">частника </w:t>
      </w:r>
      <w:r w:rsidR="00353003" w:rsidRPr="002B32AF">
        <w:rPr>
          <w:color w:val="000000" w:themeColor="text1"/>
        </w:rPr>
        <w:t>закупки</w:t>
      </w:r>
      <w:r w:rsidR="005F6F19" w:rsidRPr="002B32AF">
        <w:rPr>
          <w:color w:val="000000" w:themeColor="text1"/>
        </w:rPr>
        <w:t>, от которого поступил запрос.</w:t>
      </w:r>
    </w:p>
    <w:p w:rsidR="005F6F19" w:rsidRPr="002B32AF" w:rsidRDefault="005F6F19" w:rsidP="002B32AF">
      <w:pPr>
        <w:pStyle w:val="33"/>
        <w:numPr>
          <w:ilvl w:val="0"/>
          <w:numId w:val="0"/>
        </w:numPr>
        <w:tabs>
          <w:tab w:val="num" w:pos="567"/>
          <w:tab w:val="num" w:pos="720"/>
          <w:tab w:val="left" w:pos="900"/>
        </w:tabs>
        <w:rPr>
          <w:b/>
          <w:color w:val="000000" w:themeColor="text1"/>
        </w:rPr>
      </w:pPr>
    </w:p>
    <w:p w:rsidR="001F53A2" w:rsidRPr="002B32AF" w:rsidRDefault="001F53A2" w:rsidP="002B32AF">
      <w:pPr>
        <w:pStyle w:val="23"/>
        <w:keepNext w:val="0"/>
        <w:keepLines w:val="0"/>
        <w:numPr>
          <w:ilvl w:val="1"/>
          <w:numId w:val="24"/>
        </w:numPr>
        <w:suppressLineNumbers w:val="0"/>
        <w:tabs>
          <w:tab w:val="num" w:pos="567"/>
          <w:tab w:val="num" w:pos="720"/>
        </w:tabs>
        <w:suppressAutoHyphens w:val="0"/>
        <w:spacing w:after="0"/>
        <w:ind w:left="0" w:firstLine="0"/>
        <w:rPr>
          <w:color w:val="000000" w:themeColor="text1"/>
        </w:rPr>
      </w:pPr>
      <w:bookmarkStart w:id="35" w:name="_Ref119429410"/>
      <w:bookmarkStart w:id="36" w:name="_Toc266361946"/>
      <w:r w:rsidRPr="002B32AF">
        <w:rPr>
          <w:color w:val="000000" w:themeColor="text1"/>
        </w:rPr>
        <w:t>Внесение изменений в конкурсную документацию</w:t>
      </w:r>
      <w:bookmarkEnd w:id="35"/>
      <w:bookmarkEnd w:id="36"/>
    </w:p>
    <w:p w:rsidR="00BF0CDA" w:rsidRPr="002B32AF" w:rsidRDefault="00BF0CDA" w:rsidP="002B32AF">
      <w:pPr>
        <w:pStyle w:val="33"/>
        <w:numPr>
          <w:ilvl w:val="2"/>
          <w:numId w:val="24"/>
        </w:numPr>
        <w:tabs>
          <w:tab w:val="num" w:pos="567"/>
        </w:tabs>
        <w:ind w:left="0" w:firstLine="0"/>
        <w:rPr>
          <w:color w:val="000000" w:themeColor="text1"/>
        </w:rPr>
      </w:pPr>
      <w:r w:rsidRPr="002B32AF">
        <w:rPr>
          <w:color w:val="000000" w:themeColor="text1"/>
        </w:rPr>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2B32AF">
        <w:rPr>
          <w:color w:val="000000" w:themeColor="text1"/>
        </w:rPr>
        <w:t>,</w:t>
      </w:r>
      <w:proofErr w:type="gramEnd"/>
      <w:r w:rsidRPr="002B32AF">
        <w:rPr>
          <w:color w:val="000000" w:themeColor="text1"/>
        </w:rPr>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2B32AF" w:rsidRDefault="001A46F3" w:rsidP="002B32AF">
      <w:pPr>
        <w:pStyle w:val="33"/>
        <w:numPr>
          <w:ilvl w:val="2"/>
          <w:numId w:val="24"/>
        </w:numPr>
        <w:tabs>
          <w:tab w:val="num" w:pos="567"/>
        </w:tabs>
        <w:ind w:left="0" w:firstLine="0"/>
        <w:rPr>
          <w:color w:val="000000" w:themeColor="text1"/>
        </w:rPr>
      </w:pPr>
      <w:r w:rsidRPr="002B32AF">
        <w:rPr>
          <w:color w:val="000000" w:themeColor="text1"/>
        </w:rPr>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2B32AF" w:rsidRDefault="001F53A2" w:rsidP="002B32AF">
      <w:pPr>
        <w:pStyle w:val="33"/>
        <w:numPr>
          <w:ilvl w:val="2"/>
          <w:numId w:val="24"/>
        </w:numPr>
        <w:tabs>
          <w:tab w:val="num" w:pos="567"/>
        </w:tabs>
        <w:ind w:left="0" w:firstLine="0"/>
        <w:rPr>
          <w:color w:val="000000" w:themeColor="text1"/>
        </w:rPr>
      </w:pPr>
      <w:r w:rsidRPr="002B32AF">
        <w:rPr>
          <w:color w:val="000000" w:themeColor="text1"/>
        </w:rPr>
        <w:t xml:space="preserve">Изменение предмета конкурса не допускается. </w:t>
      </w:r>
    </w:p>
    <w:p w:rsidR="00B73175" w:rsidRPr="002B32AF" w:rsidRDefault="00B73175" w:rsidP="002B32AF">
      <w:pPr>
        <w:pStyle w:val="33"/>
        <w:numPr>
          <w:ilvl w:val="0"/>
          <w:numId w:val="0"/>
        </w:numPr>
        <w:tabs>
          <w:tab w:val="num" w:pos="567"/>
          <w:tab w:val="num" w:pos="900"/>
        </w:tabs>
        <w:rPr>
          <w:color w:val="000000" w:themeColor="text1"/>
        </w:rPr>
      </w:pPr>
    </w:p>
    <w:p w:rsidR="001F53A2" w:rsidRPr="002B32AF" w:rsidRDefault="001F53A2" w:rsidP="002B32AF">
      <w:pPr>
        <w:pStyle w:val="23"/>
        <w:keepNext w:val="0"/>
        <w:keepLines w:val="0"/>
        <w:numPr>
          <w:ilvl w:val="1"/>
          <w:numId w:val="24"/>
        </w:numPr>
        <w:suppressLineNumbers w:val="0"/>
        <w:tabs>
          <w:tab w:val="num" w:pos="567"/>
        </w:tabs>
        <w:suppressAutoHyphens w:val="0"/>
        <w:spacing w:after="0"/>
        <w:ind w:left="0" w:firstLine="0"/>
        <w:rPr>
          <w:color w:val="000000" w:themeColor="text1"/>
        </w:rPr>
      </w:pPr>
      <w:bookmarkStart w:id="37" w:name="_Toc266361947"/>
      <w:r w:rsidRPr="002B32AF">
        <w:rPr>
          <w:color w:val="000000" w:themeColor="text1"/>
        </w:rPr>
        <w:t>Отказ от проведения</w:t>
      </w:r>
      <w:r w:rsidR="000F7FCA" w:rsidRPr="002B32AF">
        <w:rPr>
          <w:color w:val="000000" w:themeColor="text1"/>
        </w:rPr>
        <w:t xml:space="preserve"> </w:t>
      </w:r>
      <w:r w:rsidRPr="002B32AF">
        <w:rPr>
          <w:color w:val="000000" w:themeColor="text1"/>
        </w:rPr>
        <w:t>конкурса</w:t>
      </w:r>
      <w:bookmarkEnd w:id="37"/>
    </w:p>
    <w:p w:rsidR="00031861" w:rsidRPr="002B32AF" w:rsidRDefault="00031861" w:rsidP="002B32AF">
      <w:pPr>
        <w:pStyle w:val="33"/>
        <w:numPr>
          <w:ilvl w:val="2"/>
          <w:numId w:val="24"/>
        </w:numPr>
        <w:tabs>
          <w:tab w:val="num" w:pos="567"/>
        </w:tabs>
        <w:ind w:left="0" w:firstLine="0"/>
        <w:rPr>
          <w:color w:val="000000" w:themeColor="text1"/>
        </w:rPr>
      </w:pPr>
      <w:r w:rsidRPr="002B32AF">
        <w:rPr>
          <w:color w:val="000000" w:themeColor="text1"/>
        </w:rPr>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2B32AF">
        <w:rPr>
          <w:color w:val="000000" w:themeColor="text1"/>
        </w:rPr>
        <w:t>позднее</w:t>
      </w:r>
      <w:proofErr w:type="gramEnd"/>
      <w:r w:rsidRPr="002B32AF">
        <w:rPr>
          <w:color w:val="000000" w:themeColor="text1"/>
        </w:rPr>
        <w:t xml:space="preserve"> чем за </w:t>
      </w:r>
      <w:r w:rsidRPr="002B32AF">
        <w:rPr>
          <w:b/>
          <w:color w:val="000000" w:themeColor="text1"/>
        </w:rPr>
        <w:t>5 (Пять)</w:t>
      </w:r>
      <w:r w:rsidRPr="002B32AF">
        <w:rPr>
          <w:color w:val="000000" w:themeColor="text1"/>
        </w:rPr>
        <w:t xml:space="preserve"> дней до даты окончания срока подачи заявок на участие в конкурсе. </w:t>
      </w:r>
    </w:p>
    <w:p w:rsidR="001F53A2" w:rsidRPr="002B32AF" w:rsidRDefault="001F53A2" w:rsidP="002B32AF">
      <w:pPr>
        <w:pStyle w:val="33"/>
        <w:numPr>
          <w:ilvl w:val="2"/>
          <w:numId w:val="24"/>
        </w:numPr>
        <w:tabs>
          <w:tab w:val="num" w:pos="567"/>
        </w:tabs>
        <w:ind w:left="0" w:firstLine="0"/>
        <w:rPr>
          <w:color w:val="000000" w:themeColor="text1"/>
        </w:rPr>
      </w:pPr>
      <w:r w:rsidRPr="002B32AF">
        <w:rPr>
          <w:color w:val="000000" w:themeColor="text1"/>
        </w:rPr>
        <w:t xml:space="preserve">Извещение об отказе от проведения конкурса размещается Заказчиком </w:t>
      </w:r>
      <w:proofErr w:type="gramStart"/>
      <w:r w:rsidRPr="002B32AF">
        <w:rPr>
          <w:color w:val="000000" w:themeColor="text1"/>
        </w:rPr>
        <w:t>в течение двух дней со дня принятия решения об отказе от проведения конкурса в порядке</w:t>
      </w:r>
      <w:proofErr w:type="gramEnd"/>
      <w:r w:rsidRPr="002B32AF">
        <w:rPr>
          <w:color w:val="000000" w:themeColor="text1"/>
        </w:rPr>
        <w:t xml:space="preserve">, установленном для официального размещения на официальном сайте извещения о проведении конкурса. </w:t>
      </w:r>
    </w:p>
    <w:p w:rsidR="00B73175" w:rsidRPr="002B32AF" w:rsidRDefault="00B73175" w:rsidP="002B32AF">
      <w:pPr>
        <w:pStyle w:val="33"/>
        <w:numPr>
          <w:ilvl w:val="2"/>
          <w:numId w:val="24"/>
        </w:numPr>
        <w:tabs>
          <w:tab w:val="num" w:pos="567"/>
        </w:tabs>
        <w:ind w:left="0" w:firstLine="0"/>
        <w:rPr>
          <w:color w:val="000000" w:themeColor="text1"/>
        </w:rPr>
      </w:pPr>
      <w:proofErr w:type="gramStart"/>
      <w:r w:rsidRPr="002B32AF">
        <w:rPr>
          <w:color w:val="000000" w:themeColor="text1"/>
        </w:rPr>
        <w:t xml:space="preserve">В случае если </w:t>
      </w:r>
      <w:r w:rsidR="00ED2F68" w:rsidRPr="002B32AF">
        <w:rPr>
          <w:color w:val="000000" w:themeColor="text1"/>
        </w:rPr>
        <w:t>на</w:t>
      </w:r>
      <w:r w:rsidRPr="002B32AF">
        <w:rPr>
          <w:color w:val="000000" w:themeColor="text1"/>
        </w:rPr>
        <w:t xml:space="preserve"> момент принятия решения об отказе от проведения конкурса Заказчиком</w:t>
      </w:r>
      <w:r w:rsidR="00ED2F68" w:rsidRPr="002B32AF">
        <w:rPr>
          <w:color w:val="000000" w:themeColor="text1"/>
        </w:rPr>
        <w:t xml:space="preserve"> </w:t>
      </w:r>
      <w:r w:rsidR="002D1661" w:rsidRPr="002B32AF">
        <w:rPr>
          <w:color w:val="000000" w:themeColor="text1"/>
        </w:rPr>
        <w:t>у</w:t>
      </w:r>
      <w:r w:rsidR="00ED2F68" w:rsidRPr="002B32AF">
        <w:rPr>
          <w:color w:val="000000" w:themeColor="text1"/>
        </w:rPr>
        <w:t xml:space="preserve">частниками </w:t>
      </w:r>
      <w:r w:rsidR="002D1661" w:rsidRPr="002B32AF">
        <w:rPr>
          <w:color w:val="000000" w:themeColor="text1"/>
        </w:rPr>
        <w:t>закупки</w:t>
      </w:r>
      <w:r w:rsidR="00ED2F68" w:rsidRPr="002B32AF">
        <w:rPr>
          <w:color w:val="000000" w:themeColor="text1"/>
        </w:rPr>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2B32AF">
        <w:rPr>
          <w:color w:val="000000" w:themeColor="text1"/>
        </w:rPr>
        <w:t>течение двух рабочих дней со дня принят</w:t>
      </w:r>
      <w:r w:rsidR="00ED2F68" w:rsidRPr="002B32AF">
        <w:rPr>
          <w:color w:val="000000" w:themeColor="text1"/>
        </w:rPr>
        <w:t xml:space="preserve">ия указанного решения не вскрывая их. </w:t>
      </w:r>
      <w:r w:rsidR="001F53A2" w:rsidRPr="002B32AF">
        <w:rPr>
          <w:color w:val="000000" w:themeColor="text1"/>
        </w:rPr>
        <w:t xml:space="preserve"> </w:t>
      </w:r>
      <w:proofErr w:type="gramEnd"/>
    </w:p>
    <w:p w:rsidR="001F53A2" w:rsidRPr="002B32AF" w:rsidRDefault="001F53A2" w:rsidP="002B32AF">
      <w:pPr>
        <w:widowControl w:val="0"/>
        <w:tabs>
          <w:tab w:val="num" w:pos="567"/>
          <w:tab w:val="num" w:pos="720"/>
          <w:tab w:val="num" w:pos="1260"/>
        </w:tabs>
        <w:spacing w:after="0"/>
        <w:rPr>
          <w:bCs/>
          <w:color w:val="000000" w:themeColor="text1"/>
        </w:rPr>
      </w:pPr>
      <w:bookmarkStart w:id="38" w:name="_Toc13035847"/>
      <w:bookmarkStart w:id="39" w:name="_Toc15890879"/>
    </w:p>
    <w:p w:rsidR="001F53A2" w:rsidRPr="002B32AF" w:rsidRDefault="001F53A2" w:rsidP="002B32AF">
      <w:pPr>
        <w:pStyle w:val="13"/>
        <w:keepNext w:val="0"/>
        <w:keepLines w:val="0"/>
        <w:numPr>
          <w:ilvl w:val="0"/>
          <w:numId w:val="24"/>
        </w:numPr>
        <w:suppressLineNumbers w:val="0"/>
        <w:suppressAutoHyphens w:val="0"/>
        <w:spacing w:after="0"/>
        <w:ind w:left="0" w:firstLine="0"/>
        <w:rPr>
          <w:bCs/>
          <w:color w:val="000000" w:themeColor="text1"/>
          <w:sz w:val="26"/>
          <w:szCs w:val="26"/>
        </w:rPr>
      </w:pPr>
      <w:bookmarkStart w:id="40" w:name="_Toc266361948"/>
      <w:bookmarkEnd w:id="38"/>
      <w:bookmarkEnd w:id="39"/>
      <w:r w:rsidRPr="002B32AF">
        <w:rPr>
          <w:color w:val="000000" w:themeColor="text1"/>
          <w:sz w:val="26"/>
          <w:szCs w:val="26"/>
        </w:rPr>
        <w:t>ПОДГОТОВКА ЗАЯВКИ НА УЧАСТИЕ В КОНКУРСЕ</w:t>
      </w:r>
      <w:bookmarkEnd w:id="40"/>
    </w:p>
    <w:p w:rsidR="001F53A2" w:rsidRPr="002B32AF" w:rsidRDefault="001F53A2" w:rsidP="002B32AF">
      <w:pPr>
        <w:widowControl w:val="0"/>
        <w:tabs>
          <w:tab w:val="num" w:pos="720"/>
        </w:tabs>
        <w:spacing w:after="0"/>
        <w:rPr>
          <w:b/>
          <w:bCs/>
          <w:color w:val="000000" w:themeColor="text1"/>
        </w:rPr>
      </w:pPr>
    </w:p>
    <w:p w:rsidR="001F53A2" w:rsidRPr="002B32AF" w:rsidRDefault="001F53A2" w:rsidP="002B32AF">
      <w:pPr>
        <w:pStyle w:val="23"/>
        <w:keepNext w:val="0"/>
        <w:keepLines w:val="0"/>
        <w:numPr>
          <w:ilvl w:val="1"/>
          <w:numId w:val="34"/>
        </w:numPr>
        <w:suppressLineNumbers w:val="0"/>
        <w:suppressAutoHyphens w:val="0"/>
        <w:spacing w:after="0"/>
        <w:ind w:left="0" w:firstLine="0"/>
        <w:rPr>
          <w:color w:val="000000" w:themeColor="text1"/>
        </w:rPr>
      </w:pPr>
      <w:bookmarkStart w:id="41" w:name="_Toc266361949"/>
      <w:r w:rsidRPr="002B32AF">
        <w:rPr>
          <w:color w:val="000000" w:themeColor="text1"/>
        </w:rPr>
        <w:t>Формы заявки на участие в</w:t>
      </w:r>
      <w:r w:rsidR="000F7FCA" w:rsidRPr="002B32AF">
        <w:rPr>
          <w:color w:val="000000" w:themeColor="text1"/>
        </w:rPr>
        <w:t xml:space="preserve"> </w:t>
      </w:r>
      <w:r w:rsidRPr="002B32AF">
        <w:rPr>
          <w:color w:val="000000" w:themeColor="text1"/>
        </w:rPr>
        <w:t>конкурсе</w:t>
      </w:r>
      <w:bookmarkEnd w:id="41"/>
    </w:p>
    <w:p w:rsidR="00127943" w:rsidRPr="002B32AF" w:rsidRDefault="00127943" w:rsidP="002B32AF">
      <w:pPr>
        <w:pStyle w:val="affffff4"/>
        <w:widowControl w:val="0"/>
        <w:numPr>
          <w:ilvl w:val="2"/>
          <w:numId w:val="34"/>
        </w:numPr>
        <w:tabs>
          <w:tab w:val="clear" w:pos="900"/>
          <w:tab w:val="num" w:pos="0"/>
        </w:tabs>
        <w:spacing w:after="0" w:line="240" w:lineRule="auto"/>
        <w:ind w:left="0" w:firstLine="0"/>
        <w:contextualSpacing w:val="0"/>
        <w:jc w:val="both"/>
        <w:rPr>
          <w:rFonts w:ascii="Times New Roman" w:hAnsi="Times New Roman"/>
          <w:color w:val="000000" w:themeColor="text1"/>
          <w:sz w:val="24"/>
          <w:szCs w:val="20"/>
        </w:rPr>
      </w:pPr>
      <w:proofErr w:type="gramStart"/>
      <w:r w:rsidRPr="002B32AF">
        <w:rPr>
          <w:rFonts w:ascii="Times New Roman" w:hAnsi="Times New Roman"/>
          <w:color w:val="000000" w:themeColor="text1"/>
          <w:sz w:val="24"/>
          <w:szCs w:val="20"/>
        </w:rPr>
        <w:t xml:space="preserve">Участник </w:t>
      </w:r>
      <w:r w:rsidR="002D1661" w:rsidRPr="002B32AF">
        <w:rPr>
          <w:rFonts w:ascii="Times New Roman" w:hAnsi="Times New Roman"/>
          <w:color w:val="000000" w:themeColor="text1"/>
          <w:sz w:val="24"/>
          <w:szCs w:val="20"/>
        </w:rPr>
        <w:t>закупки</w:t>
      </w:r>
      <w:r w:rsidRPr="002B32AF">
        <w:rPr>
          <w:rFonts w:ascii="Times New Roman" w:hAnsi="Times New Roman"/>
          <w:color w:val="000000" w:themeColor="text1"/>
          <w:sz w:val="24"/>
          <w:szCs w:val="20"/>
        </w:rPr>
        <w:t xml:space="preserve"> должен подготовить оригинал и копию заявки на участие в конкурсе, а также 1 (Один) экземпляр </w:t>
      </w:r>
      <w:r w:rsidR="000F7FCA" w:rsidRPr="002B32AF">
        <w:rPr>
          <w:rFonts w:ascii="Times New Roman" w:hAnsi="Times New Roman"/>
          <w:color w:val="000000" w:themeColor="text1"/>
          <w:sz w:val="24"/>
          <w:szCs w:val="20"/>
        </w:rPr>
        <w:t xml:space="preserve">на электронном носителе или на </w:t>
      </w:r>
      <w:r w:rsidRPr="002B32AF">
        <w:rPr>
          <w:rFonts w:ascii="Times New Roman" w:hAnsi="Times New Roman"/>
          <w:color w:val="000000" w:themeColor="text1"/>
          <w:sz w:val="24"/>
          <w:szCs w:val="20"/>
        </w:rPr>
        <w:t xml:space="preserve">оптическом диске в программе </w:t>
      </w:r>
      <w:proofErr w:type="spellStart"/>
      <w:r w:rsidRPr="002B32AF">
        <w:rPr>
          <w:rFonts w:ascii="Times New Roman" w:hAnsi="Times New Roman"/>
          <w:color w:val="000000" w:themeColor="text1"/>
          <w:sz w:val="24"/>
          <w:szCs w:val="20"/>
        </w:rPr>
        <w:t>Word</w:t>
      </w:r>
      <w:proofErr w:type="spellEnd"/>
      <w:r w:rsidRPr="002B32AF">
        <w:rPr>
          <w:rFonts w:ascii="Times New Roman" w:hAnsi="Times New Roman"/>
          <w:color w:val="000000" w:themeColor="text1"/>
          <w:sz w:val="24"/>
          <w:szCs w:val="20"/>
        </w:rPr>
        <w:t xml:space="preserve"> (заявка на </w:t>
      </w:r>
      <w:r w:rsidR="000F7FCA" w:rsidRPr="002B32AF">
        <w:rPr>
          <w:rFonts w:ascii="Times New Roman" w:hAnsi="Times New Roman"/>
          <w:color w:val="000000" w:themeColor="text1"/>
          <w:sz w:val="24"/>
          <w:szCs w:val="20"/>
        </w:rPr>
        <w:t>участие в конкурсе</w:t>
      </w:r>
      <w:r w:rsidRPr="002B32AF">
        <w:rPr>
          <w:rFonts w:ascii="Times New Roman" w:hAnsi="Times New Roman"/>
          <w:color w:val="000000" w:themeColor="text1"/>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2B32AF">
        <w:rPr>
          <w:rFonts w:ascii="Times New Roman" w:hAnsi="Times New Roman"/>
          <w:color w:val="000000" w:themeColor="text1"/>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Pr="002B32AF" w:rsidRDefault="001F53A2" w:rsidP="002B32AF">
      <w:pPr>
        <w:pStyle w:val="27"/>
        <w:widowControl w:val="0"/>
        <w:tabs>
          <w:tab w:val="num" w:pos="720"/>
          <w:tab w:val="num" w:pos="960"/>
        </w:tabs>
        <w:adjustRightInd w:val="0"/>
        <w:spacing w:after="0" w:line="240" w:lineRule="auto"/>
        <w:ind w:left="0"/>
        <w:textAlignment w:val="baseline"/>
        <w:rPr>
          <w:color w:val="000000" w:themeColor="text1"/>
          <w:szCs w:val="24"/>
          <w:highlight w:val="yellow"/>
        </w:rPr>
      </w:pPr>
    </w:p>
    <w:p w:rsidR="001F53A2" w:rsidRPr="002B32AF" w:rsidRDefault="001F53A2" w:rsidP="002B32AF">
      <w:pPr>
        <w:pStyle w:val="23"/>
        <w:keepNext w:val="0"/>
        <w:keepLines w:val="0"/>
        <w:numPr>
          <w:ilvl w:val="1"/>
          <w:numId w:val="34"/>
        </w:numPr>
        <w:suppressLineNumbers w:val="0"/>
        <w:suppressAutoHyphens w:val="0"/>
        <w:spacing w:after="0"/>
        <w:ind w:left="0" w:firstLine="0"/>
        <w:rPr>
          <w:color w:val="000000" w:themeColor="text1"/>
        </w:rPr>
      </w:pPr>
      <w:bookmarkStart w:id="42" w:name="_Toc266361950"/>
      <w:r w:rsidRPr="002B32AF">
        <w:rPr>
          <w:color w:val="000000" w:themeColor="text1"/>
        </w:rPr>
        <w:t>Язык документов, входящих в состав заявки на участие в конкурсе</w:t>
      </w:r>
      <w:bookmarkEnd w:id="42"/>
    </w:p>
    <w:p w:rsidR="001F53A2" w:rsidRPr="002B32AF" w:rsidRDefault="001F53A2" w:rsidP="002B32AF">
      <w:pPr>
        <w:pStyle w:val="33"/>
        <w:numPr>
          <w:ilvl w:val="2"/>
          <w:numId w:val="34"/>
        </w:numPr>
        <w:ind w:left="0" w:firstLine="0"/>
        <w:rPr>
          <w:color w:val="000000" w:themeColor="text1"/>
          <w:szCs w:val="24"/>
        </w:rPr>
      </w:pPr>
      <w:r w:rsidRPr="002B32AF">
        <w:rPr>
          <w:color w:val="000000" w:themeColor="text1"/>
        </w:rPr>
        <w:t>Заявка на участие в</w:t>
      </w:r>
      <w:r w:rsidR="000F7FCA" w:rsidRPr="002B32AF">
        <w:rPr>
          <w:color w:val="000000" w:themeColor="text1"/>
        </w:rPr>
        <w:t xml:space="preserve"> </w:t>
      </w:r>
      <w:r w:rsidRPr="002B32AF">
        <w:rPr>
          <w:color w:val="000000" w:themeColor="text1"/>
        </w:rPr>
        <w:t xml:space="preserve">конкурсе, </w:t>
      </w:r>
      <w:r w:rsidR="00A0261C" w:rsidRPr="002B32AF">
        <w:rPr>
          <w:color w:val="000000" w:themeColor="text1"/>
        </w:rPr>
        <w:t xml:space="preserve">а также запросы о разъяснении положений настоящей конкурсной документации </w:t>
      </w:r>
      <w:r w:rsidRPr="002B32AF">
        <w:rPr>
          <w:color w:val="000000" w:themeColor="text1"/>
        </w:rPr>
        <w:t xml:space="preserve">должны быть составлены на русском языке. </w:t>
      </w:r>
    </w:p>
    <w:p w:rsidR="001F53A2" w:rsidRPr="002B32AF" w:rsidRDefault="001F53A2" w:rsidP="002B32AF">
      <w:pPr>
        <w:pStyle w:val="27"/>
        <w:widowControl w:val="0"/>
        <w:tabs>
          <w:tab w:val="num" w:pos="720"/>
        </w:tabs>
        <w:adjustRightInd w:val="0"/>
        <w:spacing w:after="0" w:line="240" w:lineRule="auto"/>
        <w:ind w:left="0"/>
        <w:textAlignment w:val="baseline"/>
        <w:rPr>
          <w:color w:val="000000" w:themeColor="text1"/>
          <w:szCs w:val="24"/>
        </w:rPr>
      </w:pPr>
    </w:p>
    <w:p w:rsidR="001F53A2" w:rsidRPr="002B32AF" w:rsidRDefault="001F53A2" w:rsidP="002B32AF">
      <w:pPr>
        <w:pStyle w:val="23"/>
        <w:keepNext w:val="0"/>
        <w:keepLines w:val="0"/>
        <w:numPr>
          <w:ilvl w:val="1"/>
          <w:numId w:val="34"/>
        </w:numPr>
        <w:suppressLineNumbers w:val="0"/>
        <w:suppressAutoHyphens w:val="0"/>
        <w:spacing w:after="0"/>
        <w:ind w:left="0" w:firstLine="0"/>
        <w:rPr>
          <w:color w:val="000000" w:themeColor="text1"/>
        </w:rPr>
      </w:pPr>
      <w:bookmarkStart w:id="43" w:name="_Ref119429784"/>
      <w:bookmarkStart w:id="44" w:name="_Ref119429817"/>
      <w:bookmarkStart w:id="45" w:name="_Ref119430333"/>
      <w:bookmarkStart w:id="46" w:name="_Toc266361951"/>
      <w:r w:rsidRPr="002B32AF">
        <w:rPr>
          <w:color w:val="000000" w:themeColor="text1"/>
        </w:rPr>
        <w:t>Требования к содержанию документов, входящих в состав заявки на участие в конкурсе</w:t>
      </w:r>
      <w:bookmarkEnd w:id="43"/>
      <w:bookmarkEnd w:id="44"/>
      <w:bookmarkEnd w:id="45"/>
      <w:bookmarkEnd w:id="46"/>
    </w:p>
    <w:p w:rsidR="001F53A2" w:rsidRPr="002B32AF" w:rsidRDefault="001F53A2" w:rsidP="002B32AF">
      <w:pPr>
        <w:pStyle w:val="27"/>
        <w:widowControl w:val="0"/>
        <w:numPr>
          <w:ilvl w:val="2"/>
          <w:numId w:val="34"/>
        </w:numPr>
        <w:tabs>
          <w:tab w:val="clear" w:pos="900"/>
          <w:tab w:val="left" w:pos="0"/>
        </w:tabs>
        <w:adjustRightInd w:val="0"/>
        <w:spacing w:after="0" w:line="240" w:lineRule="auto"/>
        <w:ind w:left="0" w:firstLine="0"/>
        <w:textAlignment w:val="baseline"/>
        <w:rPr>
          <w:color w:val="000000" w:themeColor="text1"/>
        </w:rPr>
      </w:pPr>
      <w:r w:rsidRPr="002B32AF">
        <w:rPr>
          <w:color w:val="000000" w:themeColor="text1"/>
        </w:rPr>
        <w:t>Заявка на участие в</w:t>
      </w:r>
      <w:r w:rsidR="00440F5F" w:rsidRPr="002B32AF">
        <w:rPr>
          <w:color w:val="000000" w:themeColor="text1"/>
        </w:rPr>
        <w:t xml:space="preserve"> </w:t>
      </w:r>
      <w:r w:rsidRPr="002B32AF">
        <w:rPr>
          <w:color w:val="000000" w:themeColor="text1"/>
        </w:rPr>
        <w:t xml:space="preserve">конкурсе, которую представляет </w:t>
      </w:r>
      <w:r w:rsidR="002D1661" w:rsidRPr="002B32AF">
        <w:rPr>
          <w:color w:val="000000" w:themeColor="text1"/>
        </w:rPr>
        <w:t>у</w:t>
      </w:r>
      <w:r w:rsidRPr="002B32AF">
        <w:rPr>
          <w:color w:val="000000" w:themeColor="text1"/>
        </w:rPr>
        <w:t xml:space="preserve">частник </w:t>
      </w:r>
      <w:r w:rsidR="002D1661" w:rsidRPr="002B32AF">
        <w:rPr>
          <w:color w:val="000000" w:themeColor="text1"/>
        </w:rPr>
        <w:t xml:space="preserve">закупки </w:t>
      </w:r>
      <w:r w:rsidRPr="002B32AF">
        <w:rPr>
          <w:color w:val="000000" w:themeColor="text1"/>
        </w:rPr>
        <w:t xml:space="preserve">в соответствии с настоящей конкурсной документацией, должна быть подготовлена по форме, представленной в </w:t>
      </w:r>
      <w:hyperlink w:anchor="_РАЗДЕЛ_I.4_ОБРАЗЦЫ_ФОРМ И ДОКУМЕНТО" w:history="1">
        <w:r w:rsidRPr="002B32AF">
          <w:rPr>
            <w:rStyle w:val="aff8"/>
            <w:color w:val="000000" w:themeColor="text1"/>
          </w:rPr>
          <w:t xml:space="preserve">Разделе </w:t>
        </w:r>
        <w:r w:rsidRPr="002B32AF">
          <w:rPr>
            <w:rStyle w:val="aff8"/>
            <w:color w:val="000000" w:themeColor="text1"/>
            <w:lang w:val="en-US"/>
          </w:rPr>
          <w:t>I</w:t>
        </w:r>
        <w:r w:rsidRPr="002B32AF">
          <w:rPr>
            <w:rStyle w:val="aff8"/>
            <w:color w:val="000000" w:themeColor="text1"/>
          </w:rPr>
          <w:t>.4.</w:t>
        </w:r>
      </w:hyperlink>
      <w:r w:rsidRPr="002B32AF">
        <w:rPr>
          <w:color w:val="000000" w:themeColor="text1"/>
        </w:rPr>
        <w:t xml:space="preserve"> настоящей конкурсной документации, и содержать следующее:</w:t>
      </w:r>
    </w:p>
    <w:p w:rsidR="001F53A2" w:rsidRPr="002B32AF" w:rsidRDefault="001F53A2" w:rsidP="002B32AF">
      <w:pPr>
        <w:pStyle w:val="27"/>
        <w:widowControl w:val="0"/>
        <w:numPr>
          <w:ilvl w:val="3"/>
          <w:numId w:val="34"/>
        </w:numPr>
        <w:tabs>
          <w:tab w:val="left" w:pos="0"/>
        </w:tabs>
        <w:adjustRightInd w:val="0"/>
        <w:spacing w:after="0" w:line="240" w:lineRule="auto"/>
        <w:ind w:left="0" w:firstLine="0"/>
        <w:textAlignment w:val="baseline"/>
        <w:rPr>
          <w:color w:val="000000" w:themeColor="text1"/>
        </w:rPr>
      </w:pPr>
      <w:r w:rsidRPr="002B32AF">
        <w:rPr>
          <w:color w:val="000000" w:themeColor="text1"/>
        </w:rPr>
        <w:t xml:space="preserve">Сведения и документы об </w:t>
      </w:r>
      <w:r w:rsidR="002D1661" w:rsidRPr="002B32AF">
        <w:rPr>
          <w:color w:val="000000" w:themeColor="text1"/>
        </w:rPr>
        <w:t>у</w:t>
      </w:r>
      <w:r w:rsidRPr="002B32AF">
        <w:rPr>
          <w:color w:val="000000" w:themeColor="text1"/>
        </w:rPr>
        <w:t xml:space="preserve">частнике </w:t>
      </w:r>
      <w:r w:rsidR="002D1661" w:rsidRPr="002B32AF">
        <w:rPr>
          <w:color w:val="000000" w:themeColor="text1"/>
        </w:rPr>
        <w:t>закупки</w:t>
      </w:r>
      <w:r w:rsidRPr="002B32AF">
        <w:rPr>
          <w:color w:val="000000" w:themeColor="text1"/>
        </w:rPr>
        <w:t>, подавшем такую заявку:</w:t>
      </w:r>
    </w:p>
    <w:p w:rsidR="001F53A2" w:rsidRPr="002B32AF"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2B32AF">
        <w:rPr>
          <w:rFonts w:ascii="Times New Roman" w:hAnsi="Times New Roman"/>
          <w:color w:val="000000" w:themeColor="text1"/>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2B32AF"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2B32AF">
        <w:rPr>
          <w:rFonts w:ascii="Times New Roman" w:hAnsi="Times New Roman"/>
          <w:color w:val="000000" w:themeColor="text1"/>
          <w:sz w:val="24"/>
          <w:szCs w:val="24"/>
        </w:rPr>
        <w:t xml:space="preserve">полученную не ранее чем за </w:t>
      </w:r>
      <w:r w:rsidR="00612B3E" w:rsidRPr="002B32AF">
        <w:rPr>
          <w:rFonts w:ascii="Times New Roman" w:hAnsi="Times New Roman"/>
          <w:color w:val="000000" w:themeColor="text1"/>
          <w:sz w:val="24"/>
          <w:szCs w:val="24"/>
        </w:rPr>
        <w:t>1</w:t>
      </w:r>
      <w:r w:rsidRPr="002B32AF">
        <w:rPr>
          <w:rFonts w:ascii="Times New Roman" w:hAnsi="Times New Roman"/>
          <w:color w:val="000000" w:themeColor="text1"/>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2B32AF">
        <w:rPr>
          <w:rFonts w:ascii="Times New Roman" w:hAnsi="Times New Roman"/>
          <w:color w:val="000000" w:themeColor="text1"/>
          <w:sz w:val="24"/>
          <w:szCs w:val="24"/>
        </w:rPr>
        <w:t>1</w:t>
      </w:r>
      <w:r w:rsidRPr="002B32AF">
        <w:rPr>
          <w:rFonts w:ascii="Times New Roman" w:hAnsi="Times New Roman"/>
          <w:color w:val="000000" w:themeColor="text1"/>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2B32AF">
        <w:rPr>
          <w:rFonts w:ascii="Times New Roman" w:hAnsi="Times New Roman"/>
          <w:color w:val="000000" w:themeColor="text1"/>
          <w:sz w:val="24"/>
          <w:szCs w:val="24"/>
        </w:rPr>
        <w:t xml:space="preserve"> </w:t>
      </w:r>
      <w:proofErr w:type="gramStart"/>
      <w:r w:rsidRPr="002B32AF">
        <w:rPr>
          <w:rFonts w:ascii="Times New Roman" w:hAnsi="Times New Roman"/>
          <w:color w:val="000000" w:themeColor="text1"/>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2B32AF"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2B32AF">
        <w:rPr>
          <w:rFonts w:ascii="Times New Roman" w:hAnsi="Times New Roman"/>
          <w:color w:val="000000" w:themeColor="text1"/>
          <w:sz w:val="24"/>
          <w:szCs w:val="24"/>
        </w:rPr>
        <w:t xml:space="preserve">документ, подтверждающий полномочия лица на осуществление действий от имени </w:t>
      </w:r>
      <w:r w:rsidR="002D1661"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2D1661"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без доверенности (далее - руководитель</w:t>
      </w:r>
      <w:r w:rsidR="000B4541" w:rsidRPr="002B32AF">
        <w:rPr>
          <w:rFonts w:ascii="Times New Roman" w:hAnsi="Times New Roman"/>
          <w:color w:val="000000" w:themeColor="text1"/>
          <w:sz w:val="24"/>
          <w:szCs w:val="24"/>
        </w:rPr>
        <w:t>).</w:t>
      </w:r>
      <w:proofErr w:type="gramEnd"/>
      <w:r w:rsidR="000B4541" w:rsidRPr="002B32AF">
        <w:rPr>
          <w:rFonts w:ascii="Times New Roman" w:hAnsi="Times New Roman"/>
          <w:color w:val="000000" w:themeColor="text1"/>
          <w:sz w:val="24"/>
          <w:szCs w:val="24"/>
        </w:rPr>
        <w:t xml:space="preserve"> В случае</w:t>
      </w:r>
      <w:proofErr w:type="gramStart"/>
      <w:r w:rsidR="000B4541" w:rsidRPr="002B32AF">
        <w:rPr>
          <w:rFonts w:ascii="Times New Roman" w:hAnsi="Times New Roman"/>
          <w:color w:val="000000" w:themeColor="text1"/>
          <w:sz w:val="24"/>
          <w:szCs w:val="24"/>
        </w:rPr>
        <w:t>,</w:t>
      </w:r>
      <w:proofErr w:type="gramEnd"/>
      <w:r w:rsidR="000B4541" w:rsidRPr="002B32AF">
        <w:rPr>
          <w:rFonts w:ascii="Times New Roman" w:hAnsi="Times New Roman"/>
          <w:color w:val="000000" w:themeColor="text1"/>
          <w:sz w:val="24"/>
          <w:szCs w:val="24"/>
        </w:rPr>
        <w:t xml:space="preserve"> если от имени У</w:t>
      </w:r>
      <w:r w:rsidRPr="002B32AF">
        <w:rPr>
          <w:rFonts w:ascii="Times New Roman" w:hAnsi="Times New Roman"/>
          <w:color w:val="000000" w:themeColor="text1"/>
          <w:sz w:val="24"/>
          <w:szCs w:val="24"/>
        </w:rPr>
        <w:t xml:space="preserve">частника </w:t>
      </w:r>
      <w:r w:rsidR="002D1661" w:rsidRPr="002B32AF">
        <w:rPr>
          <w:rFonts w:ascii="Times New Roman" w:hAnsi="Times New Roman"/>
          <w:color w:val="000000" w:themeColor="text1"/>
          <w:sz w:val="24"/>
          <w:szCs w:val="24"/>
        </w:rPr>
        <w:t xml:space="preserve">закупки </w:t>
      </w:r>
      <w:r w:rsidRPr="002B32AF">
        <w:rPr>
          <w:rFonts w:ascii="Times New Roman" w:hAnsi="Times New Roman"/>
          <w:color w:val="000000" w:themeColor="text1"/>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2D1661"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заверенную печатью участника </w:t>
      </w:r>
      <w:r w:rsidR="0032221B" w:rsidRPr="002B32AF">
        <w:rPr>
          <w:rFonts w:ascii="Times New Roman" w:hAnsi="Times New Roman"/>
          <w:color w:val="000000" w:themeColor="text1"/>
          <w:sz w:val="24"/>
          <w:szCs w:val="24"/>
        </w:rPr>
        <w:t xml:space="preserve">закупки </w:t>
      </w:r>
      <w:r w:rsidRPr="002B32AF">
        <w:rPr>
          <w:rFonts w:ascii="Times New Roman" w:hAnsi="Times New Roman"/>
          <w:color w:val="000000" w:themeColor="text1"/>
          <w:sz w:val="24"/>
          <w:szCs w:val="24"/>
        </w:rPr>
        <w:t xml:space="preserve">и подписанную руководителем участника </w:t>
      </w:r>
      <w:r w:rsidR="0032221B"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2B32AF">
        <w:rPr>
          <w:rFonts w:ascii="Times New Roman" w:hAnsi="Times New Roman"/>
          <w:color w:val="000000" w:themeColor="text1"/>
          <w:sz w:val="24"/>
          <w:szCs w:val="24"/>
        </w:rPr>
        <w:t>,</w:t>
      </w:r>
      <w:proofErr w:type="gramEnd"/>
      <w:r w:rsidRPr="002B32AF">
        <w:rPr>
          <w:rFonts w:ascii="Times New Roman" w:hAnsi="Times New Roman"/>
          <w:color w:val="000000" w:themeColor="text1"/>
          <w:sz w:val="24"/>
          <w:szCs w:val="24"/>
        </w:rPr>
        <w:t xml:space="preserve"> если указанная доверенность подписана лицом, уполномоченным руководителем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заявка на участие в конкурсе должна содержать также документ, подтверждающий полномочия такого лица;</w:t>
      </w:r>
    </w:p>
    <w:p w:rsidR="001F53A2" w:rsidRPr="002B32AF" w:rsidRDefault="004C384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2B32AF">
        <w:rPr>
          <w:rFonts w:ascii="Times New Roman" w:hAnsi="Times New Roman"/>
          <w:color w:val="000000" w:themeColor="text1"/>
          <w:sz w:val="24"/>
          <w:szCs w:val="24"/>
        </w:rPr>
        <w:t xml:space="preserve">документы, подтверждающие квалификацию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2B32AF"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2B32AF">
        <w:rPr>
          <w:rFonts w:ascii="Times New Roman" w:hAnsi="Times New Roman"/>
          <w:color w:val="000000" w:themeColor="text1"/>
          <w:sz w:val="24"/>
          <w:szCs w:val="24"/>
        </w:rPr>
        <w:t xml:space="preserve">копии учредительных документов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 xml:space="preserve">закупки </w:t>
      </w:r>
      <w:r w:rsidRPr="002B32AF">
        <w:rPr>
          <w:rFonts w:ascii="Times New Roman" w:hAnsi="Times New Roman"/>
          <w:color w:val="000000" w:themeColor="text1"/>
          <w:sz w:val="24"/>
          <w:szCs w:val="24"/>
        </w:rPr>
        <w:t>(для юридических лиц);</w:t>
      </w:r>
    </w:p>
    <w:p w:rsidR="001F53A2" w:rsidRPr="0065024C" w:rsidRDefault="001F53A2"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2B32AF">
        <w:rPr>
          <w:rFonts w:ascii="Times New Roman" w:hAnsi="Times New Roman"/>
          <w:color w:val="000000" w:themeColor="text1"/>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2B32AF">
        <w:rPr>
          <w:rFonts w:ascii="Times New Roman" w:hAnsi="Times New Roman"/>
          <w:color w:val="000000" w:themeColor="text1"/>
          <w:sz w:val="24"/>
          <w:szCs w:val="24"/>
        </w:rPr>
        <w:t>у</w:t>
      </w:r>
      <w:r w:rsidRPr="002B32AF">
        <w:rPr>
          <w:rFonts w:ascii="Times New Roman" w:hAnsi="Times New Roman"/>
          <w:color w:val="000000" w:themeColor="text1"/>
          <w:sz w:val="24"/>
          <w:szCs w:val="24"/>
        </w:rPr>
        <w:t xml:space="preserve">частника </w:t>
      </w:r>
      <w:r w:rsidR="006056C0" w:rsidRPr="002B32AF">
        <w:rPr>
          <w:rFonts w:ascii="Times New Roman" w:hAnsi="Times New Roman"/>
          <w:color w:val="000000" w:themeColor="text1"/>
          <w:sz w:val="24"/>
          <w:szCs w:val="24"/>
        </w:rPr>
        <w:t>закупки</w:t>
      </w:r>
      <w:r w:rsidRPr="002B32AF">
        <w:rPr>
          <w:rFonts w:ascii="Times New Roman" w:hAnsi="Times New Roman"/>
          <w:color w:val="000000" w:themeColor="text1"/>
          <w:sz w:val="24"/>
          <w:szCs w:val="24"/>
        </w:rPr>
        <w:t xml:space="preserve"> </w:t>
      </w:r>
      <w:r w:rsidR="00BD324A" w:rsidRPr="002B32AF">
        <w:rPr>
          <w:rFonts w:ascii="Times New Roman" w:hAnsi="Times New Roman"/>
          <w:color w:val="000000" w:themeColor="text1"/>
          <w:sz w:val="24"/>
          <w:szCs w:val="24"/>
        </w:rPr>
        <w:t>выполнения работ</w:t>
      </w:r>
      <w:r w:rsidRPr="002B32AF">
        <w:rPr>
          <w:rFonts w:ascii="Times New Roman" w:hAnsi="Times New Roman"/>
          <w:color w:val="000000" w:themeColor="text1"/>
          <w:sz w:val="24"/>
          <w:szCs w:val="24"/>
        </w:rPr>
        <w:t xml:space="preserve">, являющихся предметом </w:t>
      </w:r>
      <w:r w:rsidR="003B1925" w:rsidRPr="0065024C">
        <w:rPr>
          <w:rFonts w:ascii="Times New Roman" w:hAnsi="Times New Roman"/>
          <w:color w:val="000000" w:themeColor="text1"/>
          <w:sz w:val="24"/>
          <w:szCs w:val="24"/>
        </w:rPr>
        <w:t>договор</w:t>
      </w:r>
      <w:r w:rsidRPr="0065024C">
        <w:rPr>
          <w:rFonts w:ascii="Times New Roman" w:hAnsi="Times New Roman"/>
          <w:color w:val="000000" w:themeColor="text1"/>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65024C">
        <w:rPr>
          <w:rFonts w:ascii="Times New Roman" w:hAnsi="Times New Roman"/>
          <w:color w:val="000000" w:themeColor="text1"/>
          <w:sz w:val="24"/>
          <w:szCs w:val="24"/>
        </w:rPr>
        <w:t>договор</w:t>
      </w:r>
      <w:r w:rsidRPr="0065024C">
        <w:rPr>
          <w:rFonts w:ascii="Times New Roman" w:hAnsi="Times New Roman"/>
          <w:color w:val="000000" w:themeColor="text1"/>
          <w:sz w:val="24"/>
          <w:szCs w:val="24"/>
        </w:rPr>
        <w:t>а являются крупной</w:t>
      </w:r>
      <w:proofErr w:type="gramEnd"/>
      <w:r w:rsidRPr="0065024C">
        <w:rPr>
          <w:rFonts w:ascii="Times New Roman" w:hAnsi="Times New Roman"/>
          <w:color w:val="000000" w:themeColor="text1"/>
          <w:sz w:val="24"/>
          <w:szCs w:val="24"/>
        </w:rPr>
        <w:t xml:space="preserve"> сделкой;</w:t>
      </w:r>
    </w:p>
    <w:p w:rsidR="000E672B" w:rsidRPr="0065024C" w:rsidRDefault="000E672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Заявка на участие в конкурсе (форма 1.4.2.</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Предложение о цене (форма 1.4.3.</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Срок выполнения работ (форма 1.4.4.</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Справка об опыте (форма 1.4.5.</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024C">
        <w:rPr>
          <w:rFonts w:ascii="Times New Roman" w:hAnsi="Times New Roman"/>
          <w:color w:val="000000" w:themeColor="text1"/>
          <w:sz w:val="24"/>
          <w:szCs w:val="24"/>
        </w:rPr>
        <w:t>Банковская гарантия (обеспечение заявки) по форме 1.4.6. Раздела I.4.;</w:t>
      </w:r>
    </w:p>
    <w:p w:rsidR="00A84017" w:rsidRPr="0065024C" w:rsidRDefault="00A84017"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Безусловное согласие с банковской гарантией (обеспечение договора) (форма 1.4.7.</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 в свободной форме;</w:t>
      </w:r>
      <w:proofErr w:type="gramEnd"/>
    </w:p>
    <w:p w:rsidR="002C625B" w:rsidRPr="0065024C" w:rsidRDefault="002C625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024C">
        <w:rPr>
          <w:rFonts w:ascii="Times New Roman" w:hAnsi="Times New Roman"/>
          <w:color w:val="000000" w:themeColor="text1"/>
          <w:sz w:val="24"/>
          <w:szCs w:val="24"/>
        </w:rPr>
        <w:t xml:space="preserve">информацию о собственниках участника конкурса, включая конечных бенефициаров по Форме </w:t>
      </w:r>
      <w:r w:rsidR="00412180" w:rsidRPr="0065024C">
        <w:rPr>
          <w:rFonts w:ascii="Times New Roman" w:hAnsi="Times New Roman"/>
          <w:color w:val="000000" w:themeColor="text1"/>
          <w:sz w:val="24"/>
          <w:szCs w:val="24"/>
        </w:rPr>
        <w:t>I.4.</w:t>
      </w:r>
      <w:r w:rsidR="003D55E8" w:rsidRPr="0065024C">
        <w:rPr>
          <w:rFonts w:ascii="Times New Roman" w:hAnsi="Times New Roman"/>
          <w:color w:val="000000" w:themeColor="text1"/>
          <w:sz w:val="24"/>
          <w:szCs w:val="24"/>
        </w:rPr>
        <w:t>8</w:t>
      </w:r>
      <w:r w:rsidRPr="0065024C">
        <w:rPr>
          <w:rFonts w:ascii="Times New Roman" w:hAnsi="Times New Roman"/>
          <w:color w:val="000000" w:themeColor="text1"/>
          <w:sz w:val="24"/>
          <w:szCs w:val="24"/>
        </w:rPr>
        <w:t xml:space="preserve"> </w:t>
      </w:r>
      <w:r w:rsidR="000E672B" w:rsidRPr="0065024C">
        <w:rPr>
          <w:rFonts w:ascii="Times New Roman" w:hAnsi="Times New Roman"/>
          <w:color w:val="000000" w:themeColor="text1"/>
          <w:sz w:val="24"/>
          <w:szCs w:val="24"/>
        </w:rPr>
        <w:t xml:space="preserve">Раздела I.4. </w:t>
      </w:r>
      <w:r w:rsidRPr="0065024C">
        <w:rPr>
          <w:rFonts w:ascii="Times New Roman" w:hAnsi="Times New Roman"/>
          <w:color w:val="000000" w:themeColor="text1"/>
          <w:sz w:val="24"/>
          <w:szCs w:val="24"/>
        </w:rPr>
        <w:t>«СПРАВКА О СОБСТВЕННИКА УЧАСТНИКА КОНКУРСА»;</w:t>
      </w:r>
    </w:p>
    <w:p w:rsidR="00C5468A" w:rsidRPr="0065024C" w:rsidRDefault="000E672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65024C">
        <w:rPr>
          <w:rFonts w:ascii="Times New Roman" w:hAnsi="Times New Roman"/>
          <w:color w:val="000000" w:themeColor="text1"/>
          <w:sz w:val="24"/>
          <w:szCs w:val="24"/>
        </w:rPr>
        <w:t>Карточка предприятия (форма 1.4.9.</w:t>
      </w:r>
      <w:proofErr w:type="gramEnd"/>
      <w:r w:rsidRPr="0065024C">
        <w:rPr>
          <w:rFonts w:ascii="Times New Roman" w:hAnsi="Times New Roman"/>
          <w:color w:val="000000" w:themeColor="text1"/>
          <w:sz w:val="24"/>
          <w:szCs w:val="24"/>
        </w:rPr>
        <w:t xml:space="preserve"> </w:t>
      </w:r>
      <w:proofErr w:type="gramStart"/>
      <w:r w:rsidRPr="0065024C">
        <w:rPr>
          <w:rFonts w:ascii="Times New Roman" w:hAnsi="Times New Roman"/>
          <w:color w:val="000000" w:themeColor="text1"/>
          <w:sz w:val="24"/>
          <w:szCs w:val="24"/>
        </w:rPr>
        <w:t>Раздела I.4.);</w:t>
      </w:r>
      <w:proofErr w:type="gramEnd"/>
    </w:p>
    <w:p w:rsidR="000E672B" w:rsidRPr="0065024C" w:rsidRDefault="000E672B"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024C">
        <w:rPr>
          <w:rFonts w:ascii="Times New Roman" w:hAnsi="Times New Roman"/>
          <w:color w:val="000000" w:themeColor="text1"/>
          <w:sz w:val="24"/>
          <w:szCs w:val="24"/>
        </w:rPr>
        <w:t>Безусловное согласие с Проектом договора в свободной форме</w:t>
      </w:r>
    </w:p>
    <w:p w:rsidR="00594BB6" w:rsidRPr="0065024C" w:rsidRDefault="00594BB6" w:rsidP="004771D4">
      <w:pPr>
        <w:pStyle w:val="affffff4"/>
        <w:widowControl w:val="0"/>
        <w:numPr>
          <w:ilvl w:val="0"/>
          <w:numId w:val="59"/>
        </w:numPr>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65024C">
        <w:rPr>
          <w:rFonts w:ascii="Times New Roman" w:hAnsi="Times New Roman"/>
          <w:color w:val="000000" w:themeColor="text1"/>
          <w:sz w:val="24"/>
          <w:szCs w:val="24"/>
        </w:rPr>
        <w:t>иные документы, предусмотренные настоящей Конкурсной документацией.</w:t>
      </w:r>
    </w:p>
    <w:p w:rsidR="001F53A2" w:rsidRPr="002B32AF" w:rsidRDefault="001F53A2" w:rsidP="002B32AF">
      <w:pPr>
        <w:pStyle w:val="27"/>
        <w:widowControl w:val="0"/>
        <w:numPr>
          <w:ilvl w:val="3"/>
          <w:numId w:val="34"/>
        </w:numPr>
        <w:tabs>
          <w:tab w:val="left" w:pos="0"/>
        </w:tabs>
        <w:adjustRightInd w:val="0"/>
        <w:spacing w:after="0" w:line="240" w:lineRule="auto"/>
        <w:ind w:left="0" w:firstLine="0"/>
        <w:textAlignment w:val="baseline"/>
        <w:rPr>
          <w:color w:val="000000" w:themeColor="text1"/>
        </w:rPr>
      </w:pPr>
      <w:r w:rsidRPr="002B32AF">
        <w:rPr>
          <w:color w:val="000000" w:themeColor="text1"/>
        </w:rPr>
        <w:t xml:space="preserve">Документы или копии документов, подтверждающих соответствие </w:t>
      </w:r>
      <w:r w:rsidR="006056C0" w:rsidRPr="002B32AF">
        <w:rPr>
          <w:color w:val="000000" w:themeColor="text1"/>
        </w:rPr>
        <w:t>у</w:t>
      </w:r>
      <w:r w:rsidRPr="002B32AF">
        <w:rPr>
          <w:color w:val="000000" w:themeColor="text1"/>
        </w:rPr>
        <w:t xml:space="preserve">частника </w:t>
      </w:r>
      <w:r w:rsidR="006056C0" w:rsidRPr="002B32AF">
        <w:rPr>
          <w:color w:val="000000" w:themeColor="text1"/>
        </w:rPr>
        <w:t xml:space="preserve">закупки </w:t>
      </w:r>
      <w:r w:rsidRPr="002B32AF">
        <w:rPr>
          <w:color w:val="000000" w:themeColor="text1"/>
        </w:rPr>
        <w:t>установленным требованиям и условиям допуска к участию в конкурсе</w:t>
      </w:r>
      <w:r w:rsidR="00FC406C" w:rsidRPr="002B32AF">
        <w:rPr>
          <w:color w:val="000000" w:themeColor="text1"/>
        </w:rPr>
        <w:t>, запрашиваемые в пункте 1.6. настоящей Конкурсной документации.</w:t>
      </w:r>
    </w:p>
    <w:p w:rsidR="001F53A2" w:rsidRPr="002B32AF" w:rsidRDefault="001F53A2" w:rsidP="002B32AF">
      <w:pPr>
        <w:widowControl w:val="0"/>
        <w:numPr>
          <w:ilvl w:val="2"/>
          <w:numId w:val="34"/>
        </w:numPr>
        <w:tabs>
          <w:tab w:val="clear" w:pos="900"/>
          <w:tab w:val="left" w:pos="0"/>
        </w:tabs>
        <w:spacing w:after="0"/>
        <w:ind w:left="0" w:firstLine="0"/>
        <w:rPr>
          <w:color w:val="000000" w:themeColor="text1"/>
        </w:rPr>
      </w:pPr>
      <w:proofErr w:type="gramStart"/>
      <w:r w:rsidRPr="002B32AF">
        <w:rPr>
          <w:color w:val="000000" w:themeColor="text1"/>
        </w:rP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rsidRPr="002B32AF">
        <w:rPr>
          <w:color w:val="000000" w:themeColor="text1"/>
        </w:rPr>
        <w:t xml:space="preserve"> </w:t>
      </w:r>
      <w:r w:rsidRPr="002B32AF">
        <w:rPr>
          <w:color w:val="000000" w:themeColor="text1"/>
        </w:rPr>
        <w:t xml:space="preserve">форм, наличие в таких документах недостоверных сведений об </w:t>
      </w:r>
      <w:r w:rsidR="006056C0" w:rsidRPr="002B32AF">
        <w:rPr>
          <w:color w:val="000000" w:themeColor="text1"/>
        </w:rPr>
        <w:t>у</w:t>
      </w:r>
      <w:r w:rsidRPr="002B32AF">
        <w:rPr>
          <w:color w:val="000000" w:themeColor="text1"/>
        </w:rPr>
        <w:t xml:space="preserve">частнике </w:t>
      </w:r>
      <w:r w:rsidR="006056C0" w:rsidRPr="002B32AF">
        <w:rPr>
          <w:color w:val="000000" w:themeColor="text1"/>
        </w:rPr>
        <w:t xml:space="preserve">закупки </w:t>
      </w:r>
      <w:r w:rsidRPr="002B32AF">
        <w:rPr>
          <w:color w:val="000000" w:themeColor="text1"/>
        </w:rPr>
        <w:t xml:space="preserve">или </w:t>
      </w:r>
      <w:r w:rsidR="00BD324A" w:rsidRPr="002B32AF">
        <w:rPr>
          <w:color w:val="000000" w:themeColor="text1"/>
        </w:rPr>
        <w:t>о работах</w:t>
      </w:r>
      <w:r w:rsidRPr="002B32AF">
        <w:rPr>
          <w:color w:val="000000" w:themeColor="text1"/>
        </w:rPr>
        <w:t>, соответственно</w:t>
      </w:r>
      <w:r w:rsidR="00D6741E" w:rsidRPr="002B32AF">
        <w:rPr>
          <w:color w:val="000000" w:themeColor="text1"/>
        </w:rPr>
        <w:t>,</w:t>
      </w:r>
      <w:r w:rsidRPr="002B32AF">
        <w:rPr>
          <w:color w:val="000000" w:themeColor="text1"/>
        </w:rPr>
        <w:t xml:space="preserve"> на </w:t>
      </w:r>
      <w:r w:rsidR="00190C0C" w:rsidRPr="002B32AF">
        <w:rPr>
          <w:color w:val="000000" w:themeColor="text1"/>
        </w:rPr>
        <w:t>оказание</w:t>
      </w:r>
      <w:r w:rsidRPr="002B32AF">
        <w:rPr>
          <w:color w:val="000000" w:themeColor="text1"/>
        </w:rPr>
        <w:t xml:space="preserve"> которых </w:t>
      </w:r>
      <w:r w:rsidR="00B73317" w:rsidRPr="002B32AF">
        <w:rPr>
          <w:color w:val="000000" w:themeColor="text1"/>
        </w:rPr>
        <w:t>осуществляется закупка</w:t>
      </w:r>
      <w:r w:rsidRPr="002B32AF">
        <w:rPr>
          <w:color w:val="000000" w:themeColor="text1"/>
        </w:rPr>
        <w:t>, считается существенным отклонением от требований и условий настоящей конкурсной документации и ведет к отклонению заявки на участие в</w:t>
      </w:r>
      <w:r w:rsidR="007320FE" w:rsidRPr="002B32AF">
        <w:rPr>
          <w:color w:val="000000" w:themeColor="text1"/>
        </w:rPr>
        <w:t xml:space="preserve"> </w:t>
      </w:r>
      <w:r w:rsidRPr="002B32AF">
        <w:rPr>
          <w:color w:val="000000" w:themeColor="text1"/>
        </w:rPr>
        <w:t xml:space="preserve">конкурсе. </w:t>
      </w:r>
      <w:proofErr w:type="gramEnd"/>
    </w:p>
    <w:p w:rsidR="001F53A2" w:rsidRPr="002B32AF" w:rsidRDefault="001F53A2" w:rsidP="002B32AF">
      <w:pPr>
        <w:widowControl w:val="0"/>
        <w:numPr>
          <w:ilvl w:val="2"/>
          <w:numId w:val="34"/>
        </w:numPr>
        <w:tabs>
          <w:tab w:val="clear" w:pos="900"/>
          <w:tab w:val="left" w:pos="0"/>
        </w:tabs>
        <w:spacing w:after="0"/>
        <w:ind w:left="0" w:firstLine="0"/>
        <w:rPr>
          <w:color w:val="000000" w:themeColor="text1"/>
        </w:rPr>
      </w:pPr>
      <w:r w:rsidRPr="002B32AF">
        <w:rPr>
          <w:color w:val="000000" w:themeColor="text1"/>
        </w:rPr>
        <w:t xml:space="preserve">В случае установления недостоверности сведений, содержащихся в документах, предоставленных </w:t>
      </w:r>
      <w:r w:rsidR="006056C0" w:rsidRPr="002B32AF">
        <w:rPr>
          <w:color w:val="000000" w:themeColor="text1"/>
        </w:rPr>
        <w:t>у</w:t>
      </w:r>
      <w:r w:rsidRPr="002B32AF">
        <w:rPr>
          <w:color w:val="000000" w:themeColor="text1"/>
        </w:rPr>
        <w:t xml:space="preserve">частником </w:t>
      </w:r>
      <w:r w:rsidR="006056C0" w:rsidRPr="002B32AF">
        <w:rPr>
          <w:color w:val="000000" w:themeColor="text1"/>
        </w:rPr>
        <w:t xml:space="preserve">закупки </w:t>
      </w:r>
      <w:r w:rsidRPr="002B32AF">
        <w:rPr>
          <w:color w:val="000000" w:themeColor="text1"/>
        </w:rPr>
        <w:t>в составе заявки на участие в</w:t>
      </w:r>
      <w:r w:rsidR="007320FE" w:rsidRPr="002B32AF">
        <w:rPr>
          <w:color w:val="000000" w:themeColor="text1"/>
        </w:rPr>
        <w:t xml:space="preserve"> </w:t>
      </w:r>
      <w:r w:rsidRPr="002B32AF">
        <w:rPr>
          <w:color w:val="000000" w:themeColor="text1"/>
        </w:rPr>
        <w:t>конкурсе, такой Участник может быть отстранен Заказчиком от участия в</w:t>
      </w:r>
      <w:r w:rsidR="007320FE" w:rsidRPr="002B32AF">
        <w:rPr>
          <w:color w:val="000000" w:themeColor="text1"/>
        </w:rPr>
        <w:t xml:space="preserve"> </w:t>
      </w:r>
      <w:r w:rsidRPr="002B32AF">
        <w:rPr>
          <w:color w:val="000000" w:themeColor="text1"/>
        </w:rPr>
        <w:t>конкурсе на любом этапе его проведения.</w:t>
      </w:r>
    </w:p>
    <w:p w:rsidR="00FC406C" w:rsidRPr="002B32AF" w:rsidRDefault="00FC406C" w:rsidP="002B32AF">
      <w:pPr>
        <w:widowControl w:val="0"/>
        <w:numPr>
          <w:ilvl w:val="2"/>
          <w:numId w:val="34"/>
        </w:numPr>
        <w:tabs>
          <w:tab w:val="clear" w:pos="900"/>
          <w:tab w:val="left" w:pos="0"/>
        </w:tabs>
        <w:spacing w:after="0"/>
        <w:ind w:left="0" w:firstLine="0"/>
        <w:rPr>
          <w:color w:val="000000" w:themeColor="text1"/>
        </w:rPr>
      </w:pPr>
      <w:proofErr w:type="gramStart"/>
      <w:r w:rsidRPr="002B32AF">
        <w:rPr>
          <w:color w:val="000000" w:themeColor="text1"/>
        </w:rPr>
        <w:t>В случае установления факта подачи одним участником закупки двух и более заявок на участие в</w:t>
      </w:r>
      <w:r w:rsidR="007320FE" w:rsidRPr="002B32AF">
        <w:rPr>
          <w:color w:val="000000" w:themeColor="text1"/>
        </w:rPr>
        <w:t xml:space="preserve"> </w:t>
      </w:r>
      <w:r w:rsidRPr="002B32AF">
        <w:rPr>
          <w:color w:val="000000" w:themeColor="text1"/>
        </w:rPr>
        <w:t>конкурсе в отношении одного и того же лота при условии, что поданные ранее заявки таким участником не отозваны, все заявки на участие в</w:t>
      </w:r>
      <w:r w:rsidR="007320FE" w:rsidRPr="002B32AF">
        <w:rPr>
          <w:color w:val="000000" w:themeColor="text1"/>
        </w:rPr>
        <w:t xml:space="preserve"> </w:t>
      </w:r>
      <w:r w:rsidRPr="002B32AF">
        <w:rPr>
          <w:color w:val="000000" w:themeColor="text1"/>
        </w:rPr>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Pr="002B32AF" w:rsidRDefault="001F53A2" w:rsidP="002B32AF">
      <w:pPr>
        <w:pStyle w:val="27"/>
        <w:widowControl w:val="0"/>
        <w:tabs>
          <w:tab w:val="num" w:pos="720"/>
          <w:tab w:val="num" w:pos="960"/>
        </w:tabs>
        <w:adjustRightInd w:val="0"/>
        <w:spacing w:after="0" w:line="240" w:lineRule="auto"/>
        <w:ind w:left="0"/>
        <w:textAlignment w:val="baseline"/>
        <w:rPr>
          <w:color w:val="000000" w:themeColor="text1"/>
          <w:szCs w:val="24"/>
        </w:rPr>
      </w:pPr>
    </w:p>
    <w:p w:rsidR="001F53A2" w:rsidRPr="002B32AF" w:rsidRDefault="001F53A2" w:rsidP="002B32AF">
      <w:pPr>
        <w:pStyle w:val="23"/>
        <w:keepNext w:val="0"/>
        <w:keepLines w:val="0"/>
        <w:numPr>
          <w:ilvl w:val="1"/>
          <w:numId w:val="34"/>
        </w:numPr>
        <w:suppressLineNumbers w:val="0"/>
        <w:suppressAutoHyphens w:val="0"/>
        <w:spacing w:after="0"/>
        <w:ind w:left="0" w:firstLine="0"/>
        <w:rPr>
          <w:color w:val="000000" w:themeColor="text1"/>
        </w:rPr>
      </w:pPr>
      <w:bookmarkStart w:id="47" w:name="_Toc119827174"/>
      <w:bookmarkStart w:id="48" w:name="_Toc266361952"/>
      <w:bookmarkStart w:id="49" w:name="_Ref11560130"/>
      <w:r w:rsidRPr="002B32AF">
        <w:rPr>
          <w:color w:val="000000" w:themeColor="text1"/>
        </w:rPr>
        <w:t xml:space="preserve">Цена </w:t>
      </w:r>
      <w:r w:rsidR="003B1925" w:rsidRPr="002B32AF">
        <w:rPr>
          <w:color w:val="000000" w:themeColor="text1"/>
        </w:rPr>
        <w:t>договор</w:t>
      </w:r>
      <w:r w:rsidR="000B4541" w:rsidRPr="002B32AF">
        <w:rPr>
          <w:color w:val="000000" w:themeColor="text1"/>
        </w:rPr>
        <w:t xml:space="preserve">а и сведения о </w:t>
      </w:r>
      <w:r w:rsidRPr="002B32AF">
        <w:rPr>
          <w:color w:val="000000" w:themeColor="text1"/>
        </w:rPr>
        <w:t>валют</w:t>
      </w:r>
      <w:bookmarkEnd w:id="47"/>
      <w:r w:rsidR="000B4541" w:rsidRPr="002B32AF">
        <w:rPr>
          <w:color w:val="000000" w:themeColor="text1"/>
        </w:rPr>
        <w:t>е</w:t>
      </w:r>
      <w:bookmarkEnd w:id="48"/>
    </w:p>
    <w:p w:rsidR="00ED36A5" w:rsidRPr="002B32AF" w:rsidRDefault="00DC6474" w:rsidP="002B32AF">
      <w:pPr>
        <w:pStyle w:val="3f4"/>
        <w:numPr>
          <w:ilvl w:val="2"/>
          <w:numId w:val="29"/>
        </w:numPr>
        <w:tabs>
          <w:tab w:val="clear" w:pos="900"/>
          <w:tab w:val="num" w:pos="0"/>
        </w:tabs>
        <w:ind w:left="0" w:firstLine="0"/>
        <w:rPr>
          <w:color w:val="000000" w:themeColor="text1"/>
          <w:szCs w:val="24"/>
        </w:rPr>
      </w:pPr>
      <w:proofErr w:type="gramStart"/>
      <w:r w:rsidRPr="002B32AF">
        <w:rPr>
          <w:color w:val="000000" w:themeColor="text1"/>
          <w:szCs w:val="24"/>
        </w:rPr>
        <w:t xml:space="preserve">Цена </w:t>
      </w:r>
      <w:r w:rsidR="003B1925" w:rsidRPr="002B32AF">
        <w:rPr>
          <w:color w:val="000000" w:themeColor="text1"/>
          <w:szCs w:val="24"/>
        </w:rPr>
        <w:t>договор</w:t>
      </w:r>
      <w:r w:rsidRPr="002B32AF">
        <w:rPr>
          <w:color w:val="000000" w:themeColor="text1"/>
          <w:szCs w:val="24"/>
        </w:rPr>
        <w:t>а</w:t>
      </w:r>
      <w:r w:rsidR="007320FE" w:rsidRPr="002B32AF">
        <w:rPr>
          <w:color w:val="000000" w:themeColor="text1"/>
          <w:szCs w:val="24"/>
        </w:rPr>
        <w:t xml:space="preserve"> (единицы товара/работы/услуги)</w:t>
      </w:r>
      <w:r w:rsidRPr="002B32AF">
        <w:rPr>
          <w:color w:val="000000" w:themeColor="text1"/>
          <w:szCs w:val="24"/>
        </w:rPr>
        <w:t xml:space="preserve">, предлагаемая </w:t>
      </w:r>
      <w:r w:rsidR="006056C0" w:rsidRPr="002B32AF">
        <w:rPr>
          <w:color w:val="000000" w:themeColor="text1"/>
          <w:szCs w:val="24"/>
        </w:rPr>
        <w:t>у</w:t>
      </w:r>
      <w:r w:rsidRPr="002B32AF">
        <w:rPr>
          <w:color w:val="000000" w:themeColor="text1"/>
          <w:szCs w:val="24"/>
        </w:rPr>
        <w:t xml:space="preserve">частником </w:t>
      </w:r>
      <w:r w:rsidR="006056C0" w:rsidRPr="002B32AF">
        <w:rPr>
          <w:color w:val="000000" w:themeColor="text1"/>
        </w:rPr>
        <w:t>закупки</w:t>
      </w:r>
      <w:r w:rsidR="006056C0" w:rsidRPr="002B32AF">
        <w:rPr>
          <w:color w:val="000000" w:themeColor="text1"/>
          <w:szCs w:val="24"/>
        </w:rPr>
        <w:t xml:space="preserve"> </w:t>
      </w:r>
      <w:r w:rsidRPr="002B32AF">
        <w:rPr>
          <w:color w:val="000000" w:themeColor="text1"/>
          <w:szCs w:val="24"/>
        </w:rPr>
        <w:t>в заявке на участие в</w:t>
      </w:r>
      <w:r w:rsidR="007320FE" w:rsidRPr="002B32AF">
        <w:rPr>
          <w:color w:val="000000" w:themeColor="text1"/>
          <w:szCs w:val="24"/>
        </w:rPr>
        <w:t xml:space="preserve"> </w:t>
      </w:r>
      <w:r w:rsidRPr="002B32AF">
        <w:rPr>
          <w:color w:val="000000" w:themeColor="text1"/>
          <w:szCs w:val="24"/>
        </w:rPr>
        <w:t xml:space="preserve">конкурсе, не может превышать начальную (максимальную) цену </w:t>
      </w:r>
      <w:r w:rsidR="003B1925" w:rsidRPr="002B32AF">
        <w:rPr>
          <w:color w:val="000000" w:themeColor="text1"/>
          <w:szCs w:val="24"/>
        </w:rPr>
        <w:t>договор</w:t>
      </w:r>
      <w:r w:rsidRPr="002B32AF">
        <w:rPr>
          <w:color w:val="000000" w:themeColor="text1"/>
          <w:szCs w:val="24"/>
        </w:rPr>
        <w:t>а</w:t>
      </w:r>
      <w:r w:rsidR="007320FE" w:rsidRPr="002B32AF">
        <w:rPr>
          <w:color w:val="000000" w:themeColor="text1"/>
          <w:szCs w:val="24"/>
        </w:rPr>
        <w:t xml:space="preserve"> (единицы товара/работы/услуги)</w:t>
      </w:r>
      <w:r w:rsidRPr="002B32AF">
        <w:rPr>
          <w:color w:val="000000" w:themeColor="text1"/>
          <w:szCs w:val="24"/>
        </w:rPr>
        <w:t xml:space="preserve">, указанную в </w:t>
      </w:r>
      <w:hyperlink w:anchor="_РАЗДЕЛ_I.3_ИНФОРМАЦИОННАЯ_КАРТА КОН" w:history="1">
        <w:r w:rsidRPr="002B32AF">
          <w:rPr>
            <w:rStyle w:val="aff8"/>
            <w:b/>
            <w:i/>
            <w:color w:val="000000" w:themeColor="text1"/>
            <w:szCs w:val="24"/>
          </w:rPr>
          <w:t>Информационной карте конкурса</w:t>
        </w:r>
      </w:hyperlink>
      <w:r w:rsidRPr="002B32AF">
        <w:rPr>
          <w:color w:val="000000" w:themeColor="text1"/>
          <w:szCs w:val="24"/>
        </w:rPr>
        <w:t>. В случае наличия в заявке на участие в</w:t>
      </w:r>
      <w:r w:rsidR="007320FE" w:rsidRPr="002B32AF">
        <w:rPr>
          <w:color w:val="000000" w:themeColor="text1"/>
          <w:szCs w:val="24"/>
        </w:rPr>
        <w:t xml:space="preserve"> </w:t>
      </w:r>
      <w:r w:rsidRPr="002B32AF">
        <w:rPr>
          <w:color w:val="000000" w:themeColor="text1"/>
          <w:szCs w:val="24"/>
        </w:rPr>
        <w:t xml:space="preserve">конкурсе предложения о цене </w:t>
      </w:r>
      <w:r w:rsidR="003B1925" w:rsidRPr="002B32AF">
        <w:rPr>
          <w:color w:val="000000" w:themeColor="text1"/>
          <w:szCs w:val="24"/>
        </w:rPr>
        <w:t>договор</w:t>
      </w:r>
      <w:r w:rsidRPr="002B32AF">
        <w:rPr>
          <w:color w:val="000000" w:themeColor="text1"/>
          <w:szCs w:val="24"/>
        </w:rPr>
        <w:t>а</w:t>
      </w:r>
      <w:r w:rsidR="007320FE" w:rsidRPr="002B32AF">
        <w:rPr>
          <w:color w:val="000000" w:themeColor="text1"/>
          <w:szCs w:val="24"/>
        </w:rPr>
        <w:t xml:space="preserve"> (единицы товара/работы/услуги)</w:t>
      </w:r>
      <w:r w:rsidRPr="002B32AF">
        <w:rPr>
          <w:color w:val="000000" w:themeColor="text1"/>
          <w:szCs w:val="24"/>
        </w:rPr>
        <w:t xml:space="preserve">, превышающей начальную (максимальную) цену </w:t>
      </w:r>
      <w:r w:rsidR="003B1925" w:rsidRPr="002B32AF">
        <w:rPr>
          <w:color w:val="000000" w:themeColor="text1"/>
          <w:szCs w:val="24"/>
        </w:rPr>
        <w:t>договор</w:t>
      </w:r>
      <w:r w:rsidRPr="002B32AF">
        <w:rPr>
          <w:color w:val="000000" w:themeColor="text1"/>
          <w:szCs w:val="24"/>
        </w:rPr>
        <w:t>а</w:t>
      </w:r>
      <w:r w:rsidR="007320FE" w:rsidRPr="002B32AF">
        <w:rPr>
          <w:color w:val="000000" w:themeColor="text1"/>
          <w:szCs w:val="24"/>
        </w:rPr>
        <w:t xml:space="preserve"> (единицы товара/работы/услуги)</w:t>
      </w:r>
      <w:r w:rsidRPr="002B32AF">
        <w:rPr>
          <w:color w:val="000000" w:themeColor="text1"/>
          <w:szCs w:val="24"/>
        </w:rPr>
        <w:t xml:space="preserve">, указанную в </w:t>
      </w:r>
      <w:hyperlink w:anchor="_РАЗДЕЛ_I.3_ИНФОРМАЦИОННАЯ_КАРТА КОН" w:history="1">
        <w:r w:rsidRPr="002B32AF">
          <w:rPr>
            <w:rStyle w:val="aff8"/>
            <w:b/>
            <w:i/>
            <w:color w:val="000000" w:themeColor="text1"/>
            <w:szCs w:val="24"/>
          </w:rPr>
          <w:t>Информационной</w:t>
        </w:r>
        <w:proofErr w:type="gramEnd"/>
        <w:r w:rsidRPr="002B32AF">
          <w:rPr>
            <w:rStyle w:val="aff8"/>
            <w:b/>
            <w:i/>
            <w:color w:val="000000" w:themeColor="text1"/>
            <w:szCs w:val="24"/>
          </w:rPr>
          <w:t xml:space="preserve"> карте конкурса</w:t>
        </w:r>
      </w:hyperlink>
      <w:r w:rsidR="007320FE" w:rsidRPr="002B32AF">
        <w:rPr>
          <w:color w:val="000000" w:themeColor="text1"/>
          <w:szCs w:val="24"/>
        </w:rPr>
        <w:t>, Единой комиссией принимается</w:t>
      </w:r>
      <w:r w:rsidRPr="002B32AF">
        <w:rPr>
          <w:color w:val="000000" w:themeColor="text1"/>
          <w:szCs w:val="24"/>
        </w:rPr>
        <w:t xml:space="preserve"> решение об отказе </w:t>
      </w:r>
      <w:r w:rsidR="000B4541" w:rsidRPr="002B32AF">
        <w:rPr>
          <w:color w:val="000000" w:themeColor="text1"/>
          <w:szCs w:val="24"/>
        </w:rPr>
        <w:t>в допуске к участию в</w:t>
      </w:r>
      <w:r w:rsidR="007320FE" w:rsidRPr="002B32AF">
        <w:rPr>
          <w:color w:val="000000" w:themeColor="text1"/>
          <w:szCs w:val="24"/>
        </w:rPr>
        <w:t xml:space="preserve"> </w:t>
      </w:r>
      <w:r w:rsidR="000B4541" w:rsidRPr="002B32AF">
        <w:rPr>
          <w:color w:val="000000" w:themeColor="text1"/>
          <w:szCs w:val="24"/>
        </w:rPr>
        <w:t xml:space="preserve">конкурсе </w:t>
      </w:r>
      <w:r w:rsidR="006056C0" w:rsidRPr="002B32AF">
        <w:rPr>
          <w:color w:val="000000" w:themeColor="text1"/>
          <w:szCs w:val="24"/>
        </w:rPr>
        <w:t>у</w:t>
      </w:r>
      <w:r w:rsidRPr="002B32AF">
        <w:rPr>
          <w:color w:val="000000" w:themeColor="text1"/>
          <w:szCs w:val="24"/>
        </w:rPr>
        <w:t xml:space="preserve">частника </w:t>
      </w:r>
      <w:r w:rsidR="006056C0" w:rsidRPr="002B32AF">
        <w:rPr>
          <w:color w:val="000000" w:themeColor="text1"/>
        </w:rPr>
        <w:t>закупки</w:t>
      </w:r>
      <w:r w:rsidR="006056C0" w:rsidRPr="002B32AF">
        <w:rPr>
          <w:color w:val="000000" w:themeColor="text1"/>
          <w:szCs w:val="24"/>
        </w:rPr>
        <w:t xml:space="preserve"> </w:t>
      </w:r>
      <w:r w:rsidRPr="002B32AF">
        <w:rPr>
          <w:color w:val="000000" w:themeColor="text1"/>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2B32AF" w:rsidRDefault="001F53A2" w:rsidP="002B32AF">
      <w:pPr>
        <w:widowControl w:val="0"/>
        <w:numPr>
          <w:ilvl w:val="2"/>
          <w:numId w:val="29"/>
        </w:numPr>
        <w:tabs>
          <w:tab w:val="left" w:pos="900"/>
        </w:tabs>
        <w:adjustRightInd w:val="0"/>
        <w:spacing w:after="0"/>
        <w:ind w:left="0" w:firstLine="0"/>
        <w:textAlignment w:val="baseline"/>
        <w:rPr>
          <w:color w:val="000000" w:themeColor="text1"/>
        </w:rPr>
      </w:pPr>
      <w:r w:rsidRPr="002B32AF">
        <w:rPr>
          <w:color w:val="000000" w:themeColor="text1"/>
        </w:rPr>
        <w:t xml:space="preserve">Все налоги, пошлины и прочие сборы, которые исполнитель </w:t>
      </w:r>
      <w:r w:rsidR="005F785B" w:rsidRPr="002B32AF">
        <w:rPr>
          <w:color w:val="000000" w:themeColor="text1"/>
        </w:rPr>
        <w:t>договора</w:t>
      </w:r>
      <w:r w:rsidRPr="002B32AF">
        <w:rPr>
          <w:color w:val="000000" w:themeColor="text1"/>
        </w:rPr>
        <w:t xml:space="preserve"> должен оплачивать в соответствии с условиями </w:t>
      </w:r>
      <w:r w:rsidR="005F785B" w:rsidRPr="002B32AF">
        <w:rPr>
          <w:color w:val="000000" w:themeColor="text1"/>
        </w:rPr>
        <w:t>договора</w:t>
      </w:r>
      <w:r w:rsidRPr="002B32AF">
        <w:rPr>
          <w:color w:val="000000" w:themeColor="text1"/>
        </w:rPr>
        <w:t>, должны быть включены в расценки и общую цену заявки на участие в</w:t>
      </w:r>
      <w:r w:rsidR="007320FE" w:rsidRPr="002B32AF">
        <w:rPr>
          <w:color w:val="000000" w:themeColor="text1"/>
        </w:rPr>
        <w:t xml:space="preserve"> </w:t>
      </w:r>
      <w:r w:rsidRPr="002B32AF">
        <w:rPr>
          <w:color w:val="000000" w:themeColor="text1"/>
        </w:rPr>
        <w:t xml:space="preserve">конкурсе, представленной </w:t>
      </w:r>
      <w:r w:rsidR="006056C0" w:rsidRPr="002B32AF">
        <w:rPr>
          <w:color w:val="000000" w:themeColor="text1"/>
        </w:rPr>
        <w:t>у</w:t>
      </w:r>
      <w:r w:rsidRPr="002B32AF">
        <w:rPr>
          <w:color w:val="000000" w:themeColor="text1"/>
        </w:rPr>
        <w:t xml:space="preserve">частником </w:t>
      </w:r>
      <w:r w:rsidR="006056C0" w:rsidRPr="002B32AF">
        <w:rPr>
          <w:color w:val="000000" w:themeColor="text1"/>
        </w:rPr>
        <w:t>закупки</w:t>
      </w:r>
      <w:r w:rsidRPr="002B32AF">
        <w:rPr>
          <w:color w:val="000000" w:themeColor="text1"/>
        </w:rPr>
        <w:t xml:space="preserve">, если иное не предусмотрено </w:t>
      </w:r>
      <w:hyperlink w:anchor="_РАЗДЕЛ_I.3_ИНФОРМАЦИОННАЯ_КАРТА КОН" w:history="1">
        <w:r w:rsidRPr="002B32AF">
          <w:rPr>
            <w:rStyle w:val="aff8"/>
            <w:b/>
            <w:i/>
            <w:color w:val="000000" w:themeColor="text1"/>
          </w:rPr>
          <w:t>Информационной картой конкурса</w:t>
        </w:r>
      </w:hyperlink>
      <w:r w:rsidR="007320FE" w:rsidRPr="002B32AF">
        <w:rPr>
          <w:rStyle w:val="aff8"/>
          <w:color w:val="000000" w:themeColor="text1"/>
          <w:u w:val="none"/>
        </w:rPr>
        <w:t>.</w:t>
      </w:r>
    </w:p>
    <w:p w:rsidR="001F53A2" w:rsidRPr="002B32AF" w:rsidRDefault="001F53A2" w:rsidP="002B32AF">
      <w:pPr>
        <w:widowControl w:val="0"/>
        <w:numPr>
          <w:ilvl w:val="2"/>
          <w:numId w:val="29"/>
        </w:numPr>
        <w:tabs>
          <w:tab w:val="left" w:pos="900"/>
        </w:tabs>
        <w:adjustRightInd w:val="0"/>
        <w:spacing w:after="0"/>
        <w:ind w:left="0" w:firstLine="0"/>
        <w:textAlignment w:val="baseline"/>
        <w:rPr>
          <w:color w:val="000000" w:themeColor="text1"/>
        </w:rPr>
      </w:pPr>
      <w:r w:rsidRPr="002B32AF">
        <w:rPr>
          <w:color w:val="000000" w:themeColor="text1"/>
        </w:rPr>
        <w:t xml:space="preserve">Цена </w:t>
      </w:r>
      <w:r w:rsidR="003B1925" w:rsidRPr="002B32AF">
        <w:rPr>
          <w:color w:val="000000" w:themeColor="text1"/>
        </w:rPr>
        <w:t>договор</w:t>
      </w:r>
      <w:r w:rsidRPr="002B32AF">
        <w:rPr>
          <w:color w:val="000000" w:themeColor="text1"/>
        </w:rPr>
        <w:t>а, содержащаяся в заявке на участие в конкурсе, должна быть выражена в рублях</w:t>
      </w:r>
      <w:r w:rsidR="00D6741E" w:rsidRPr="002B32AF">
        <w:rPr>
          <w:color w:val="000000" w:themeColor="text1"/>
        </w:rPr>
        <w:t>.</w:t>
      </w:r>
    </w:p>
    <w:p w:rsidR="001F53A2" w:rsidRPr="002B32AF" w:rsidRDefault="001F53A2" w:rsidP="002B32AF">
      <w:pPr>
        <w:pStyle w:val="27"/>
        <w:widowControl w:val="0"/>
        <w:tabs>
          <w:tab w:val="num" w:pos="720"/>
          <w:tab w:val="num" w:pos="960"/>
        </w:tabs>
        <w:adjustRightInd w:val="0"/>
        <w:spacing w:after="0" w:line="240" w:lineRule="auto"/>
        <w:ind w:left="0"/>
        <w:textAlignment w:val="baseline"/>
        <w:rPr>
          <w:b/>
          <w:color w:val="000000" w:themeColor="text1"/>
          <w:szCs w:val="24"/>
        </w:rPr>
      </w:pPr>
    </w:p>
    <w:p w:rsidR="001F53A2" w:rsidRPr="002B32AF" w:rsidRDefault="001F53A2" w:rsidP="002B32AF">
      <w:pPr>
        <w:pStyle w:val="23"/>
        <w:keepNext w:val="0"/>
        <w:keepLines w:val="0"/>
        <w:numPr>
          <w:ilvl w:val="1"/>
          <w:numId w:val="30"/>
        </w:numPr>
        <w:suppressLineNumbers w:val="0"/>
        <w:suppressAutoHyphens w:val="0"/>
        <w:spacing w:after="0"/>
        <w:ind w:left="0" w:firstLine="0"/>
        <w:rPr>
          <w:bCs/>
          <w:color w:val="000000" w:themeColor="text1"/>
        </w:rPr>
      </w:pPr>
      <w:bookmarkStart w:id="50" w:name="_Toc191812104"/>
      <w:bookmarkStart w:id="51" w:name="_Toc266361953"/>
      <w:r w:rsidRPr="002B32AF">
        <w:rPr>
          <w:color w:val="000000" w:themeColor="text1"/>
        </w:rPr>
        <w:t xml:space="preserve">Требования </w:t>
      </w:r>
      <w:bookmarkEnd w:id="50"/>
      <w:bookmarkEnd w:id="51"/>
      <w:r w:rsidR="00932078" w:rsidRPr="002B32AF">
        <w:rPr>
          <w:color w:val="000000" w:themeColor="text1"/>
        </w:rPr>
        <w:t xml:space="preserve">к </w:t>
      </w:r>
      <w:r w:rsidR="002E09D7" w:rsidRPr="002B32AF">
        <w:rPr>
          <w:color w:val="000000" w:themeColor="text1"/>
        </w:rPr>
        <w:t>выполнению работ</w:t>
      </w:r>
    </w:p>
    <w:p w:rsidR="001F53A2" w:rsidRPr="002B32AF" w:rsidRDefault="007320FE" w:rsidP="002B32AF">
      <w:pPr>
        <w:widowControl w:val="0"/>
        <w:tabs>
          <w:tab w:val="left" w:pos="851"/>
        </w:tabs>
        <w:adjustRightInd w:val="0"/>
        <w:spacing w:after="0"/>
        <w:textAlignment w:val="baseline"/>
        <w:rPr>
          <w:bCs/>
          <w:color w:val="000000" w:themeColor="text1"/>
        </w:rPr>
      </w:pPr>
      <w:r w:rsidRPr="002B32AF">
        <w:rPr>
          <w:bCs/>
          <w:color w:val="000000" w:themeColor="text1"/>
        </w:rPr>
        <w:t>3.5.1.</w:t>
      </w:r>
      <w:r w:rsidRPr="002B32AF">
        <w:rPr>
          <w:bCs/>
          <w:color w:val="000000" w:themeColor="text1"/>
        </w:rPr>
        <w:tab/>
      </w:r>
      <w:r w:rsidR="002E09D7" w:rsidRPr="002B32AF">
        <w:rPr>
          <w:bCs/>
          <w:color w:val="000000" w:themeColor="text1"/>
        </w:rPr>
        <w:t>Работы выполняются</w:t>
      </w:r>
      <w:r w:rsidR="00932078" w:rsidRPr="002B32AF">
        <w:rPr>
          <w:bCs/>
          <w:color w:val="000000" w:themeColor="text1"/>
        </w:rPr>
        <w:t xml:space="preserve"> </w:t>
      </w:r>
      <w:r w:rsidR="001F53A2" w:rsidRPr="002B32AF">
        <w:rPr>
          <w:color w:val="000000" w:themeColor="text1"/>
        </w:rPr>
        <w:t xml:space="preserve">в соответствии с требованиями, указанными в </w:t>
      </w:r>
      <w:r w:rsidRPr="002B32AF">
        <w:rPr>
          <w:color w:val="000000" w:themeColor="text1"/>
        </w:rPr>
        <w:t>настоящей Конкурсной документации</w:t>
      </w:r>
      <w:r w:rsidR="00FC406C" w:rsidRPr="002B32AF">
        <w:rPr>
          <w:color w:val="000000" w:themeColor="text1"/>
        </w:rPr>
        <w:t>.</w:t>
      </w:r>
    </w:p>
    <w:p w:rsidR="001F53A2" w:rsidRPr="002B32AF" w:rsidRDefault="001F53A2" w:rsidP="002B32AF">
      <w:pPr>
        <w:pStyle w:val="27"/>
        <w:widowControl w:val="0"/>
        <w:tabs>
          <w:tab w:val="num" w:pos="720"/>
        </w:tabs>
        <w:adjustRightInd w:val="0"/>
        <w:spacing w:after="0" w:line="240" w:lineRule="auto"/>
        <w:ind w:left="0"/>
        <w:textAlignment w:val="baseline"/>
        <w:rPr>
          <w:bCs/>
          <w:color w:val="000000" w:themeColor="text1"/>
          <w:szCs w:val="24"/>
        </w:rPr>
      </w:pPr>
    </w:p>
    <w:p w:rsidR="001F53A2" w:rsidRPr="002B32AF" w:rsidRDefault="001F53A2" w:rsidP="002B32AF">
      <w:pPr>
        <w:pStyle w:val="23"/>
        <w:keepNext w:val="0"/>
        <w:keepLines w:val="0"/>
        <w:numPr>
          <w:ilvl w:val="1"/>
          <w:numId w:val="35"/>
        </w:numPr>
        <w:suppressLineNumbers w:val="0"/>
        <w:tabs>
          <w:tab w:val="clear" w:pos="630"/>
          <w:tab w:val="num" w:pos="540"/>
        </w:tabs>
        <w:suppressAutoHyphens w:val="0"/>
        <w:spacing w:after="0"/>
        <w:ind w:left="0" w:firstLine="0"/>
        <w:rPr>
          <w:bCs/>
          <w:color w:val="000000" w:themeColor="text1"/>
        </w:rPr>
      </w:pPr>
      <w:bookmarkStart w:id="52" w:name="_Ref119429571"/>
      <w:bookmarkStart w:id="53" w:name="_Ref119429636"/>
      <w:bookmarkStart w:id="54" w:name="_Toc266361954"/>
      <w:r w:rsidRPr="002B32AF">
        <w:rPr>
          <w:color w:val="000000" w:themeColor="text1"/>
        </w:rPr>
        <w:t>Требования к оформлению заявок на участие в конкурсе</w:t>
      </w:r>
      <w:bookmarkEnd w:id="52"/>
      <w:bookmarkEnd w:id="53"/>
      <w:bookmarkEnd w:id="54"/>
    </w:p>
    <w:p w:rsidR="001F53A2" w:rsidRPr="002B32AF" w:rsidRDefault="001F53A2" w:rsidP="002B32AF">
      <w:pPr>
        <w:pStyle w:val="33"/>
        <w:numPr>
          <w:ilvl w:val="2"/>
          <w:numId w:val="35"/>
        </w:numPr>
        <w:ind w:left="0" w:firstLine="0"/>
        <w:rPr>
          <w:rStyle w:val="afd"/>
          <w:color w:val="000000" w:themeColor="text1"/>
        </w:rPr>
      </w:pPr>
      <w:r w:rsidRPr="002B32AF">
        <w:rPr>
          <w:rStyle w:val="afd"/>
          <w:color w:val="000000" w:themeColor="text1"/>
        </w:rPr>
        <w:t xml:space="preserve">При описании условий и предложений </w:t>
      </w:r>
      <w:r w:rsidR="001D2088" w:rsidRPr="002B32AF">
        <w:rPr>
          <w:rStyle w:val="afd"/>
          <w:color w:val="000000" w:themeColor="text1"/>
        </w:rPr>
        <w:t>у</w:t>
      </w:r>
      <w:r w:rsidRPr="002B32AF">
        <w:rPr>
          <w:rStyle w:val="afd"/>
          <w:color w:val="000000" w:themeColor="text1"/>
        </w:rPr>
        <w:t>частник</w:t>
      </w:r>
      <w:r w:rsidR="000B4541" w:rsidRPr="002B32AF">
        <w:rPr>
          <w:rStyle w:val="afd"/>
          <w:color w:val="000000" w:themeColor="text1"/>
        </w:rPr>
        <w:t>и</w:t>
      </w:r>
      <w:r w:rsidRPr="002B32AF">
        <w:rPr>
          <w:rStyle w:val="afd"/>
          <w:color w:val="000000" w:themeColor="text1"/>
        </w:rPr>
        <w:t xml:space="preserve"> </w:t>
      </w:r>
      <w:r w:rsidR="001D2088" w:rsidRPr="002B32AF">
        <w:rPr>
          <w:color w:val="000000" w:themeColor="text1"/>
        </w:rPr>
        <w:t>закупки</w:t>
      </w:r>
      <w:r w:rsidR="00881B6F" w:rsidRPr="002B32AF">
        <w:rPr>
          <w:rStyle w:val="afd"/>
          <w:color w:val="000000" w:themeColor="text1"/>
        </w:rPr>
        <w:t xml:space="preserve"> должны применять</w:t>
      </w:r>
      <w:r w:rsidRPr="002B32AF">
        <w:rPr>
          <w:rStyle w:val="afd"/>
          <w:color w:val="000000" w:themeColor="text1"/>
        </w:rPr>
        <w:t xml:space="preserve"> общепринятые обозначения и наименования в соответствии с требованиями действующих нормативных документов.</w:t>
      </w:r>
    </w:p>
    <w:p w:rsidR="00A81044" w:rsidRPr="002B32AF" w:rsidRDefault="001F53A2" w:rsidP="002B32AF">
      <w:pPr>
        <w:pStyle w:val="33"/>
        <w:numPr>
          <w:ilvl w:val="2"/>
          <w:numId w:val="35"/>
        </w:numPr>
        <w:ind w:left="0" w:firstLine="0"/>
        <w:rPr>
          <w:color w:val="000000" w:themeColor="text1"/>
        </w:rPr>
      </w:pPr>
      <w:r w:rsidRPr="002B32AF">
        <w:rPr>
          <w:color w:val="000000" w:themeColor="text1"/>
        </w:rPr>
        <w:t xml:space="preserve">Сведения, которые содержатся в заявках </w:t>
      </w:r>
      <w:r w:rsidR="00F04C74" w:rsidRPr="002B32AF">
        <w:rPr>
          <w:color w:val="000000" w:themeColor="text1"/>
        </w:rPr>
        <w:t>у</w:t>
      </w:r>
      <w:r w:rsidRPr="002B32AF">
        <w:rPr>
          <w:color w:val="000000" w:themeColor="text1"/>
        </w:rPr>
        <w:t>частников, не должны допускать двусмысленных толкований.</w:t>
      </w:r>
    </w:p>
    <w:p w:rsidR="00013238" w:rsidRPr="002B32AF" w:rsidRDefault="00A81044" w:rsidP="002B32AF">
      <w:pPr>
        <w:pStyle w:val="33"/>
        <w:numPr>
          <w:ilvl w:val="2"/>
          <w:numId w:val="35"/>
        </w:numPr>
        <w:ind w:left="0" w:firstLine="0"/>
        <w:rPr>
          <w:color w:val="000000" w:themeColor="text1"/>
        </w:rPr>
      </w:pPr>
      <w:r w:rsidRPr="002B32AF">
        <w:rPr>
          <w:color w:val="000000" w:themeColor="text1"/>
        </w:rPr>
        <w:t>Все листы заявки на участие в конкурсе прошиваются и пронумеровываются. Заявка на участие в</w:t>
      </w:r>
      <w:r w:rsidR="00FF0DC3" w:rsidRPr="002B32AF">
        <w:rPr>
          <w:color w:val="000000" w:themeColor="text1"/>
        </w:rPr>
        <w:t xml:space="preserve"> </w:t>
      </w:r>
      <w:r w:rsidRPr="002B32AF">
        <w:rPr>
          <w:color w:val="000000" w:themeColor="text1"/>
        </w:rPr>
        <w:t>конкурсе должна содержать опись входящих в их состав документов</w:t>
      </w:r>
      <w:r w:rsidR="00FF0DC3" w:rsidRPr="002B32AF">
        <w:rPr>
          <w:color w:val="000000" w:themeColor="text1"/>
        </w:rPr>
        <w:t xml:space="preserve"> </w:t>
      </w:r>
      <w:r w:rsidR="00932078" w:rsidRPr="002B32AF">
        <w:rPr>
          <w:color w:val="000000" w:themeColor="text1"/>
        </w:rPr>
        <w:t xml:space="preserve">(Форма </w:t>
      </w:r>
      <w:r w:rsidR="00932078" w:rsidRPr="002B32AF">
        <w:rPr>
          <w:color w:val="000000" w:themeColor="text1"/>
          <w:lang w:val="en-US"/>
        </w:rPr>
        <w:t>I</w:t>
      </w:r>
      <w:r w:rsidR="00932078" w:rsidRPr="002B32AF">
        <w:rPr>
          <w:color w:val="000000" w:themeColor="text1"/>
        </w:rPr>
        <w:t>.4.1)</w:t>
      </w:r>
      <w:r w:rsidRPr="002B32AF">
        <w:rPr>
          <w:color w:val="000000" w:themeColor="text1"/>
        </w:rPr>
        <w:t xml:space="preserve">, быть скрепленной печатью </w:t>
      </w:r>
      <w:r w:rsidR="00F04C74" w:rsidRPr="002B32AF">
        <w:rPr>
          <w:color w:val="000000" w:themeColor="text1"/>
        </w:rPr>
        <w:t>у</w:t>
      </w:r>
      <w:r w:rsidRPr="002B32AF">
        <w:rPr>
          <w:color w:val="000000" w:themeColor="text1"/>
        </w:rPr>
        <w:t xml:space="preserve">частника </w:t>
      </w:r>
      <w:r w:rsidR="00F04C74" w:rsidRPr="002B32AF">
        <w:rPr>
          <w:color w:val="000000" w:themeColor="text1"/>
        </w:rPr>
        <w:t xml:space="preserve">закупки </w:t>
      </w:r>
      <w:r w:rsidRPr="002B32AF">
        <w:rPr>
          <w:color w:val="000000" w:themeColor="text1"/>
        </w:rPr>
        <w:t xml:space="preserve">и подписанной </w:t>
      </w:r>
      <w:r w:rsidR="00F04C74" w:rsidRPr="002B32AF">
        <w:rPr>
          <w:color w:val="000000" w:themeColor="text1"/>
        </w:rPr>
        <w:t>у</w:t>
      </w:r>
      <w:r w:rsidRPr="002B32AF">
        <w:rPr>
          <w:color w:val="000000" w:themeColor="text1"/>
        </w:rPr>
        <w:t xml:space="preserve">частником </w:t>
      </w:r>
      <w:r w:rsidR="00F04C74" w:rsidRPr="002B32AF">
        <w:rPr>
          <w:color w:val="000000" w:themeColor="text1"/>
        </w:rPr>
        <w:t xml:space="preserve">закупки </w:t>
      </w:r>
      <w:r w:rsidRPr="002B32AF">
        <w:rPr>
          <w:color w:val="000000" w:themeColor="text1"/>
        </w:rPr>
        <w:t xml:space="preserve">или лицом, уполномоченным таким </w:t>
      </w:r>
      <w:r w:rsidR="00F04C74" w:rsidRPr="002B32AF">
        <w:rPr>
          <w:color w:val="000000" w:themeColor="text1"/>
        </w:rPr>
        <w:t>у</w:t>
      </w:r>
      <w:r w:rsidRPr="002B32AF">
        <w:rPr>
          <w:color w:val="000000" w:themeColor="text1"/>
        </w:rPr>
        <w:t xml:space="preserve">частником </w:t>
      </w:r>
      <w:r w:rsidR="00F04C74" w:rsidRPr="002B32AF">
        <w:rPr>
          <w:color w:val="000000" w:themeColor="text1"/>
        </w:rPr>
        <w:t>закупки</w:t>
      </w:r>
      <w:r w:rsidR="007320FE" w:rsidRPr="002B32AF">
        <w:rPr>
          <w:color w:val="000000" w:themeColor="text1"/>
        </w:rPr>
        <w:t>.</w:t>
      </w:r>
    </w:p>
    <w:p w:rsidR="0053743A" w:rsidRPr="002B32AF" w:rsidRDefault="0053743A" w:rsidP="002B32AF">
      <w:pPr>
        <w:pStyle w:val="33"/>
        <w:numPr>
          <w:ilvl w:val="2"/>
          <w:numId w:val="35"/>
        </w:numPr>
        <w:ind w:left="0" w:firstLine="0"/>
        <w:rPr>
          <w:color w:val="000000" w:themeColor="text1"/>
        </w:rPr>
      </w:pPr>
      <w:r w:rsidRPr="002B32AF">
        <w:rPr>
          <w:color w:val="000000" w:themeColor="text1"/>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Pr="002B32AF" w:rsidRDefault="00782A40" w:rsidP="002B32AF">
      <w:pPr>
        <w:widowControl w:val="0"/>
        <w:tabs>
          <w:tab w:val="num" w:pos="900"/>
        </w:tabs>
        <w:spacing w:after="0"/>
        <w:rPr>
          <w:color w:val="000000" w:themeColor="text1"/>
        </w:rPr>
      </w:pPr>
      <w:r w:rsidRPr="002B32AF">
        <w:rPr>
          <w:color w:val="000000" w:themeColor="text1"/>
        </w:rPr>
        <w:t>у</w:t>
      </w:r>
      <w:r w:rsidR="0053743A" w:rsidRPr="002B32AF">
        <w:rPr>
          <w:color w:val="000000" w:themeColor="text1"/>
        </w:rPr>
        <w:t xml:space="preserve">частник </w:t>
      </w:r>
      <w:r w:rsidRPr="002B32AF">
        <w:rPr>
          <w:color w:val="000000" w:themeColor="text1"/>
        </w:rPr>
        <w:t xml:space="preserve">закупки </w:t>
      </w:r>
      <w:r w:rsidR="0053743A" w:rsidRPr="002B32AF">
        <w:rPr>
          <w:color w:val="000000" w:themeColor="text1"/>
        </w:rPr>
        <w:t xml:space="preserve">подготавливает экземпляр заявки на участие в конкурсе, который запечатывается в конверт, на котором указывается «НА КОНКУРС </w:t>
      </w:r>
      <w:r w:rsidR="00612B3E" w:rsidRPr="002B32AF">
        <w:rPr>
          <w:color w:val="000000" w:themeColor="text1"/>
        </w:rPr>
        <w:t>ОАО «</w:t>
      </w:r>
      <w:r w:rsidR="00A43C03" w:rsidRPr="002B32AF">
        <w:rPr>
          <w:color w:val="000000" w:themeColor="text1"/>
        </w:rPr>
        <w:t>КСК</w:t>
      </w:r>
      <w:r w:rsidR="00F10B90" w:rsidRPr="002B32AF">
        <w:rPr>
          <w:color w:val="000000" w:themeColor="text1"/>
        </w:rPr>
        <w:t>»</w:t>
      </w:r>
      <w:r w:rsidR="0053743A" w:rsidRPr="002B32AF">
        <w:rPr>
          <w:color w:val="000000" w:themeColor="text1"/>
        </w:rPr>
        <w:t xml:space="preserve"> …» (указывается наименование конкурса</w:t>
      </w:r>
      <w:r w:rsidR="00FF0DC3" w:rsidRPr="002B32AF">
        <w:rPr>
          <w:color w:val="000000" w:themeColor="text1"/>
        </w:rPr>
        <w:t>/Лота</w:t>
      </w:r>
      <w:r w:rsidR="0053743A" w:rsidRPr="002B32AF">
        <w:rPr>
          <w:color w:val="000000" w:themeColor="text1"/>
        </w:rPr>
        <w:t xml:space="preserve">) и «НЕ ВСКРЫВАТЬ </w:t>
      </w:r>
      <w:proofErr w:type="gramStart"/>
      <w:r w:rsidR="0053743A" w:rsidRPr="002B32AF">
        <w:rPr>
          <w:color w:val="000000" w:themeColor="text1"/>
        </w:rPr>
        <w:t>ДО</w:t>
      </w:r>
      <w:proofErr w:type="gramEnd"/>
      <w:r w:rsidR="0053743A" w:rsidRPr="002B32AF">
        <w:rPr>
          <w:color w:val="000000" w:themeColor="text1"/>
        </w:rPr>
        <w:t xml:space="preserve">…» (указывается </w:t>
      </w:r>
      <w:proofErr w:type="gramStart"/>
      <w:r w:rsidR="0053743A" w:rsidRPr="002B32AF">
        <w:rPr>
          <w:color w:val="000000" w:themeColor="text1"/>
        </w:rPr>
        <w:t>в</w:t>
      </w:r>
      <w:proofErr w:type="gramEnd"/>
      <w:r w:rsidR="0053743A" w:rsidRPr="002B32AF">
        <w:rPr>
          <w:color w:val="000000" w:themeColor="text1"/>
        </w:rPr>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rsidRPr="002B32AF">
        <w:rPr>
          <w:color w:val="000000" w:themeColor="text1"/>
        </w:rPr>
        <w:t xml:space="preserve"> </w:t>
      </w:r>
      <w:r w:rsidR="0053743A" w:rsidRPr="002B32AF">
        <w:rPr>
          <w:color w:val="000000" w:themeColor="text1"/>
        </w:rPr>
        <w:t>конкурсе)</w:t>
      </w:r>
      <w:r w:rsidR="001F53A2" w:rsidRPr="002B32AF">
        <w:rPr>
          <w:color w:val="000000" w:themeColor="text1"/>
        </w:rPr>
        <w:t>.</w:t>
      </w:r>
    </w:p>
    <w:p w:rsidR="001F53A2" w:rsidRPr="002B32AF" w:rsidRDefault="00932078" w:rsidP="002B32AF">
      <w:pPr>
        <w:widowControl w:val="0"/>
        <w:numPr>
          <w:ilvl w:val="2"/>
          <w:numId w:val="36"/>
        </w:numPr>
        <w:tabs>
          <w:tab w:val="clear" w:pos="720"/>
          <w:tab w:val="num" w:pos="900"/>
        </w:tabs>
        <w:spacing w:after="0"/>
        <w:ind w:left="0" w:firstLine="0"/>
        <w:rPr>
          <w:color w:val="000000" w:themeColor="text1"/>
        </w:rPr>
      </w:pPr>
      <w:r w:rsidRPr="002B32AF">
        <w:rPr>
          <w:color w:val="000000" w:themeColor="text1"/>
        </w:rPr>
        <w:t>Необходимо</w:t>
      </w:r>
      <w:r w:rsidR="001F53A2" w:rsidRPr="002B32AF">
        <w:rPr>
          <w:color w:val="000000" w:themeColor="text1"/>
        </w:rPr>
        <w:t xml:space="preserve"> указывать на внешнем конверте наименование </w:t>
      </w:r>
      <w:r w:rsidR="00F04C74" w:rsidRPr="002B32AF">
        <w:rPr>
          <w:color w:val="000000" w:themeColor="text1"/>
        </w:rPr>
        <w:t>у</w:t>
      </w:r>
      <w:r w:rsidR="001F53A2" w:rsidRPr="002B32AF">
        <w:rPr>
          <w:color w:val="000000" w:themeColor="text1"/>
        </w:rPr>
        <w:t xml:space="preserve">частника </w:t>
      </w:r>
      <w:r w:rsidR="00F04C74" w:rsidRPr="002B32AF">
        <w:rPr>
          <w:color w:val="000000" w:themeColor="text1"/>
        </w:rPr>
        <w:t>закупки</w:t>
      </w:r>
      <w:r w:rsidR="001F53A2" w:rsidRPr="002B32AF">
        <w:rPr>
          <w:color w:val="000000" w:themeColor="text1"/>
        </w:rPr>
        <w:t>. Если внешний конверт не запечатан и не маркирован в соответствии с вышеуказанными требованиями, Заказчик,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конкурсе не запечатан должным образом, Заказчик, специализированная организация вправе не принимать такую заявку.</w:t>
      </w:r>
    </w:p>
    <w:p w:rsidR="001F53A2" w:rsidRPr="002B32AF" w:rsidRDefault="001F53A2" w:rsidP="002B32AF">
      <w:pPr>
        <w:widowControl w:val="0"/>
        <w:numPr>
          <w:ilvl w:val="2"/>
          <w:numId w:val="48"/>
        </w:numPr>
        <w:tabs>
          <w:tab w:val="clear" w:pos="720"/>
          <w:tab w:val="num" w:pos="900"/>
        </w:tabs>
        <w:spacing w:after="0"/>
        <w:ind w:left="0" w:firstLine="0"/>
        <w:rPr>
          <w:color w:val="000000" w:themeColor="text1"/>
        </w:rPr>
      </w:pPr>
      <w:r w:rsidRPr="002B32AF">
        <w:rPr>
          <w:color w:val="000000" w:themeColor="text1"/>
        </w:rPr>
        <w:t>После окончания срока подачи заявок на участие в</w:t>
      </w:r>
      <w:r w:rsidR="00D545F6" w:rsidRPr="002B32AF">
        <w:rPr>
          <w:color w:val="000000" w:themeColor="text1"/>
        </w:rPr>
        <w:t xml:space="preserve"> </w:t>
      </w:r>
      <w:r w:rsidRPr="002B32AF">
        <w:rPr>
          <w:color w:val="000000" w:themeColor="text1"/>
        </w:rPr>
        <w:t xml:space="preserve">конкурсе не допускается внесение изменений в заявки на участие в конкурсе. </w:t>
      </w:r>
    </w:p>
    <w:p w:rsidR="001F53A2" w:rsidRPr="002B32AF" w:rsidRDefault="001F53A2" w:rsidP="002B32AF">
      <w:pPr>
        <w:widowControl w:val="0"/>
        <w:numPr>
          <w:ilvl w:val="2"/>
          <w:numId w:val="47"/>
        </w:numPr>
        <w:tabs>
          <w:tab w:val="clear" w:pos="720"/>
          <w:tab w:val="num" w:pos="900"/>
        </w:tabs>
        <w:spacing w:after="0"/>
        <w:ind w:left="0" w:firstLine="0"/>
        <w:rPr>
          <w:color w:val="000000" w:themeColor="text1"/>
        </w:rPr>
      </w:pPr>
      <w:r w:rsidRPr="002B32AF">
        <w:rPr>
          <w:color w:val="000000" w:themeColor="text1"/>
        </w:rPr>
        <w:t xml:space="preserve">Представленные в составе заявки на участие в конкурсе документы не возвращаются </w:t>
      </w:r>
      <w:r w:rsidR="00C12383" w:rsidRPr="002B32AF">
        <w:rPr>
          <w:color w:val="000000" w:themeColor="text1"/>
        </w:rPr>
        <w:t>у</w:t>
      </w:r>
      <w:r w:rsidRPr="002B32AF">
        <w:rPr>
          <w:color w:val="000000" w:themeColor="text1"/>
        </w:rPr>
        <w:t xml:space="preserve">частнику </w:t>
      </w:r>
      <w:r w:rsidR="00C12383" w:rsidRPr="002B32AF">
        <w:rPr>
          <w:color w:val="000000" w:themeColor="text1"/>
        </w:rPr>
        <w:t>закупки</w:t>
      </w:r>
      <w:r w:rsidRPr="002B32AF">
        <w:rPr>
          <w:color w:val="000000" w:themeColor="text1"/>
        </w:rPr>
        <w:t>.</w:t>
      </w:r>
    </w:p>
    <w:p w:rsidR="001F53A2" w:rsidRPr="002B32AF" w:rsidRDefault="001F53A2" w:rsidP="002B32AF">
      <w:pPr>
        <w:pStyle w:val="27"/>
        <w:widowControl w:val="0"/>
        <w:tabs>
          <w:tab w:val="num" w:pos="0"/>
          <w:tab w:val="num" w:pos="960"/>
        </w:tabs>
        <w:adjustRightInd w:val="0"/>
        <w:spacing w:after="0" w:line="240" w:lineRule="auto"/>
        <w:ind w:left="0"/>
        <w:textAlignment w:val="baseline"/>
        <w:rPr>
          <w:b/>
          <w:bCs/>
          <w:color w:val="000000" w:themeColor="text1"/>
          <w:szCs w:val="24"/>
        </w:rPr>
      </w:pPr>
    </w:p>
    <w:p w:rsidR="001F53A2" w:rsidRPr="002B32AF" w:rsidRDefault="001F53A2" w:rsidP="002B32AF">
      <w:pPr>
        <w:pStyle w:val="13"/>
        <w:keepNext w:val="0"/>
        <w:keepLines w:val="0"/>
        <w:numPr>
          <w:ilvl w:val="0"/>
          <w:numId w:val="35"/>
        </w:numPr>
        <w:suppressLineNumbers w:val="0"/>
        <w:tabs>
          <w:tab w:val="num" w:pos="0"/>
        </w:tabs>
        <w:suppressAutoHyphens w:val="0"/>
        <w:spacing w:after="0"/>
        <w:ind w:left="0" w:firstLine="0"/>
        <w:rPr>
          <w:color w:val="000000" w:themeColor="text1"/>
          <w:sz w:val="26"/>
          <w:szCs w:val="26"/>
        </w:rPr>
      </w:pPr>
      <w:bookmarkStart w:id="55" w:name="_Toc266361955"/>
      <w:r w:rsidRPr="002B32AF">
        <w:rPr>
          <w:color w:val="000000" w:themeColor="text1"/>
          <w:sz w:val="26"/>
          <w:szCs w:val="26"/>
        </w:rPr>
        <w:t>ПОДАЧА ЗАЯВКИ НА УЧАСТИЕ В КОНКУРСЕ</w:t>
      </w:r>
      <w:bookmarkEnd w:id="55"/>
    </w:p>
    <w:p w:rsidR="001F53A2" w:rsidRPr="002B32AF" w:rsidRDefault="001F53A2" w:rsidP="002B32AF">
      <w:pPr>
        <w:widowControl w:val="0"/>
        <w:tabs>
          <w:tab w:val="num" w:pos="0"/>
        </w:tabs>
        <w:spacing w:after="0"/>
        <w:rPr>
          <w:color w:val="000000" w:themeColor="text1"/>
        </w:rPr>
      </w:pPr>
    </w:p>
    <w:p w:rsidR="001F53A2" w:rsidRPr="002B32AF" w:rsidRDefault="006C4720" w:rsidP="002B32AF">
      <w:pPr>
        <w:pStyle w:val="23"/>
        <w:keepNext w:val="0"/>
        <w:keepLines w:val="0"/>
        <w:numPr>
          <w:ilvl w:val="1"/>
          <w:numId w:val="25"/>
        </w:numPr>
        <w:suppressLineNumbers w:val="0"/>
        <w:tabs>
          <w:tab w:val="num" w:pos="0"/>
        </w:tabs>
        <w:suppressAutoHyphens w:val="0"/>
        <w:spacing w:after="0"/>
        <w:ind w:left="0" w:firstLine="0"/>
        <w:rPr>
          <w:color w:val="000000" w:themeColor="text1"/>
        </w:rPr>
      </w:pPr>
      <w:bookmarkStart w:id="56" w:name="_Ref119429644"/>
      <w:bookmarkStart w:id="57" w:name="_Toc266361956"/>
      <w:r w:rsidRPr="002B32AF">
        <w:rPr>
          <w:color w:val="000000" w:themeColor="text1"/>
        </w:rPr>
        <w:t>Место, с</w:t>
      </w:r>
      <w:r w:rsidR="001F53A2" w:rsidRPr="002B32AF">
        <w:rPr>
          <w:color w:val="000000" w:themeColor="text1"/>
        </w:rPr>
        <w:t>рок подачи и регистрации заявок на участие в</w:t>
      </w:r>
      <w:r w:rsidR="00D545F6" w:rsidRPr="002B32AF">
        <w:rPr>
          <w:color w:val="000000" w:themeColor="text1"/>
        </w:rPr>
        <w:t xml:space="preserve"> </w:t>
      </w:r>
      <w:r w:rsidR="001F53A2" w:rsidRPr="002B32AF">
        <w:rPr>
          <w:color w:val="000000" w:themeColor="text1"/>
        </w:rPr>
        <w:t>конкурсе</w:t>
      </w:r>
      <w:bookmarkEnd w:id="56"/>
      <w:bookmarkEnd w:id="57"/>
    </w:p>
    <w:p w:rsidR="001F53A2" w:rsidRPr="002B32AF" w:rsidRDefault="001F53A2" w:rsidP="002B32AF">
      <w:pPr>
        <w:pStyle w:val="3f4"/>
        <w:numPr>
          <w:ilvl w:val="2"/>
          <w:numId w:val="41"/>
        </w:numPr>
        <w:tabs>
          <w:tab w:val="num" w:pos="0"/>
        </w:tabs>
        <w:ind w:left="0" w:firstLine="0"/>
        <w:rPr>
          <w:color w:val="000000" w:themeColor="text1"/>
          <w:szCs w:val="26"/>
        </w:rPr>
      </w:pPr>
      <w:bookmarkStart w:id="58" w:name="_Ref122350993"/>
      <w:bookmarkStart w:id="59" w:name="_Ref119429546"/>
      <w:bookmarkStart w:id="60" w:name="_Ref119429444"/>
      <w:r w:rsidRPr="002B32AF">
        <w:rPr>
          <w:color w:val="000000" w:themeColor="text1"/>
        </w:rPr>
        <w:t>Прием заявок на участие в</w:t>
      </w:r>
      <w:r w:rsidR="00D545F6" w:rsidRPr="002B32AF">
        <w:rPr>
          <w:color w:val="000000" w:themeColor="text1"/>
        </w:rPr>
        <w:t xml:space="preserve"> </w:t>
      </w:r>
      <w:r w:rsidRPr="002B32AF">
        <w:rPr>
          <w:color w:val="000000" w:themeColor="text1"/>
        </w:rPr>
        <w:t xml:space="preserve">конкурсе заканчивается </w:t>
      </w:r>
      <w:r w:rsidR="00A41A0B" w:rsidRPr="002B32AF">
        <w:rPr>
          <w:color w:val="000000" w:themeColor="text1"/>
        </w:rPr>
        <w:t>во время</w:t>
      </w:r>
      <w:r w:rsidRPr="002B32AF">
        <w:rPr>
          <w:color w:val="000000" w:themeColor="text1"/>
        </w:rPr>
        <w:t>, указанно</w:t>
      </w:r>
      <w:r w:rsidR="00A41A0B" w:rsidRPr="002B32AF">
        <w:rPr>
          <w:color w:val="000000" w:themeColor="text1"/>
        </w:rPr>
        <w:t>е</w:t>
      </w:r>
      <w:r w:rsidRPr="002B32AF">
        <w:rPr>
          <w:color w:val="000000" w:themeColor="text1"/>
        </w:rPr>
        <w:t xml:space="preserve"> в Извещении о проведении конкурса и </w:t>
      </w:r>
      <w:hyperlink w:anchor="_РАЗДЕЛ_I.3_ИНФОРМАЦИОННАЯ" w:history="1">
        <w:r w:rsidRPr="002B32AF">
          <w:rPr>
            <w:rStyle w:val="aff8"/>
            <w:b/>
            <w:i/>
            <w:color w:val="000000" w:themeColor="text1"/>
          </w:rPr>
          <w:t>Информационной карте конкурса</w:t>
        </w:r>
      </w:hyperlink>
      <w:r w:rsidRPr="002B32AF">
        <w:rPr>
          <w:color w:val="000000" w:themeColor="text1"/>
        </w:rPr>
        <w:t>.</w:t>
      </w:r>
      <w:bookmarkEnd w:id="58"/>
      <w:r w:rsidR="00D545F6" w:rsidRPr="002B32AF">
        <w:rPr>
          <w:color w:val="000000" w:themeColor="text1"/>
          <w:szCs w:val="26"/>
        </w:rPr>
        <w:t xml:space="preserve"> </w:t>
      </w:r>
      <w:r w:rsidRPr="002B32AF">
        <w:rPr>
          <w:color w:val="000000" w:themeColor="text1"/>
        </w:rPr>
        <w:t>Заказчик оставляет за собой право продлить срок подачи заявок на участие в</w:t>
      </w:r>
      <w:r w:rsidR="00744A15" w:rsidRPr="002B32AF">
        <w:rPr>
          <w:color w:val="000000" w:themeColor="text1"/>
        </w:rPr>
        <w:t xml:space="preserve"> </w:t>
      </w:r>
      <w:r w:rsidRPr="002B32AF">
        <w:rPr>
          <w:color w:val="000000" w:themeColor="text1"/>
        </w:rPr>
        <w:t xml:space="preserve">конкурсе и внести соответствующие изменения в извещение о проведении конкурса </w:t>
      </w:r>
      <w:r w:rsidR="00F345C7" w:rsidRPr="002B32AF">
        <w:rPr>
          <w:color w:val="000000" w:themeColor="text1"/>
        </w:rPr>
        <w:t>и в настоящую конкурсную документацию</w:t>
      </w:r>
      <w:r w:rsidRPr="002B32AF">
        <w:rPr>
          <w:color w:val="000000" w:themeColor="text1"/>
        </w:rPr>
        <w:t xml:space="preserve">. </w:t>
      </w:r>
    </w:p>
    <w:bookmarkEnd w:id="59"/>
    <w:p w:rsidR="001F53A2" w:rsidRPr="002B32AF" w:rsidRDefault="00ED36A5" w:rsidP="002B32AF">
      <w:pPr>
        <w:pStyle w:val="3f4"/>
        <w:numPr>
          <w:ilvl w:val="2"/>
          <w:numId w:val="41"/>
        </w:numPr>
        <w:tabs>
          <w:tab w:val="num" w:pos="0"/>
        </w:tabs>
        <w:ind w:left="0" w:firstLine="0"/>
        <w:rPr>
          <w:color w:val="000000" w:themeColor="text1"/>
          <w:szCs w:val="24"/>
        </w:rPr>
      </w:pPr>
      <w:r w:rsidRPr="002B32AF">
        <w:rPr>
          <w:color w:val="000000" w:themeColor="text1"/>
          <w:szCs w:val="24"/>
        </w:rPr>
        <w:t>Заявки на участие в</w:t>
      </w:r>
      <w:r w:rsidR="00D545F6" w:rsidRPr="002B32AF">
        <w:rPr>
          <w:color w:val="000000" w:themeColor="text1"/>
          <w:szCs w:val="24"/>
        </w:rPr>
        <w:t xml:space="preserve"> </w:t>
      </w:r>
      <w:r w:rsidRPr="002B32AF">
        <w:rPr>
          <w:color w:val="000000" w:themeColor="text1"/>
          <w:szCs w:val="24"/>
        </w:rPr>
        <w:t xml:space="preserve">конкурсе подаются в срок и по адресу, указанному в </w:t>
      </w:r>
      <w:hyperlink w:anchor="_РАЗДЕЛ_I.3_ИНФОРМАЦИОННАЯ" w:history="1">
        <w:r w:rsidRPr="002B32AF">
          <w:rPr>
            <w:rStyle w:val="aff8"/>
            <w:b/>
            <w:i/>
            <w:color w:val="000000" w:themeColor="text1"/>
            <w:szCs w:val="24"/>
          </w:rPr>
          <w:t>Информационной карте конкурса</w:t>
        </w:r>
      </w:hyperlink>
      <w:r w:rsidRPr="002B32AF">
        <w:rPr>
          <w:color w:val="000000" w:themeColor="text1"/>
          <w:szCs w:val="24"/>
        </w:rPr>
        <w:t xml:space="preserve">. </w:t>
      </w:r>
    </w:p>
    <w:bookmarkEnd w:id="60"/>
    <w:p w:rsidR="00A41A0B" w:rsidRPr="002B32AF" w:rsidRDefault="001F53A2" w:rsidP="002B32AF">
      <w:pPr>
        <w:pStyle w:val="3f4"/>
        <w:numPr>
          <w:ilvl w:val="2"/>
          <w:numId w:val="41"/>
        </w:numPr>
        <w:tabs>
          <w:tab w:val="num" w:pos="0"/>
        </w:tabs>
        <w:ind w:left="0" w:firstLine="0"/>
        <w:rPr>
          <w:color w:val="000000" w:themeColor="text1"/>
          <w:szCs w:val="26"/>
        </w:rPr>
      </w:pPr>
      <w:r w:rsidRPr="002B32AF">
        <w:rPr>
          <w:color w:val="000000" w:themeColor="text1"/>
        </w:rPr>
        <w:t>Заявки на участие в</w:t>
      </w:r>
      <w:r w:rsidR="00D545F6" w:rsidRPr="002B32AF">
        <w:rPr>
          <w:color w:val="000000" w:themeColor="text1"/>
        </w:rPr>
        <w:t xml:space="preserve"> </w:t>
      </w:r>
      <w:r w:rsidRPr="002B32AF">
        <w:rPr>
          <w:color w:val="000000" w:themeColor="text1"/>
        </w:rP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rsidRPr="002B32AF">
        <w:rPr>
          <w:color w:val="000000" w:themeColor="text1"/>
        </w:rPr>
        <w:t xml:space="preserve">Участник закупки </w:t>
      </w:r>
      <w:r w:rsidRPr="002B32AF">
        <w:rPr>
          <w:color w:val="000000" w:themeColor="text1"/>
        </w:rPr>
        <w:t xml:space="preserve">при отправке заявки по почте, несет риск того, что его заявка будет доставлена по неправильному адресу </w:t>
      </w:r>
      <w:r w:rsidR="00A41A0B" w:rsidRPr="002B32AF">
        <w:rPr>
          <w:color w:val="000000" w:themeColor="text1"/>
        </w:rPr>
        <w:t>и/</w:t>
      </w:r>
      <w:r w:rsidRPr="002B32AF">
        <w:rPr>
          <w:color w:val="000000" w:themeColor="text1"/>
        </w:rPr>
        <w:t>и</w:t>
      </w:r>
      <w:r w:rsidR="00A41A0B" w:rsidRPr="002B32AF">
        <w:rPr>
          <w:color w:val="000000" w:themeColor="text1"/>
        </w:rPr>
        <w:t>ли</w:t>
      </w:r>
      <w:r w:rsidRPr="002B32AF">
        <w:rPr>
          <w:color w:val="000000" w:themeColor="text1"/>
        </w:rPr>
        <w:t xml:space="preserve"> признана поданной с опозданием (</w:t>
      </w:r>
      <w:r w:rsidRPr="002B32AF">
        <w:rPr>
          <w:color w:val="000000" w:themeColor="text1"/>
          <w:u w:val="single"/>
        </w:rPr>
        <w:t xml:space="preserve">пункт </w:t>
      </w:r>
      <w:r w:rsidRPr="002B32AF">
        <w:rPr>
          <w:color w:val="000000" w:themeColor="text1"/>
          <w:u w:val="single"/>
        </w:rPr>
        <w:fldChar w:fldCharType="begin"/>
      </w:r>
      <w:r w:rsidRPr="002B32AF">
        <w:rPr>
          <w:color w:val="000000" w:themeColor="text1"/>
          <w:u w:val="single"/>
        </w:rPr>
        <w:instrText xml:space="preserve"> REF _Ref122351404 \r \h  \* MERGEFORMAT </w:instrText>
      </w:r>
      <w:r w:rsidRPr="002B32AF">
        <w:rPr>
          <w:color w:val="000000" w:themeColor="text1"/>
          <w:u w:val="single"/>
        </w:rPr>
      </w:r>
      <w:r w:rsidRPr="002B32AF">
        <w:rPr>
          <w:color w:val="000000" w:themeColor="text1"/>
          <w:u w:val="single"/>
        </w:rPr>
        <w:fldChar w:fldCharType="separate"/>
      </w:r>
      <w:r w:rsidR="00704062">
        <w:rPr>
          <w:color w:val="000000" w:themeColor="text1"/>
          <w:u w:val="single"/>
        </w:rPr>
        <w:t>4.4.1</w:t>
      </w:r>
      <w:r w:rsidRPr="002B32AF">
        <w:rPr>
          <w:color w:val="000000" w:themeColor="text1"/>
          <w:u w:val="single"/>
        </w:rPr>
        <w:fldChar w:fldCharType="end"/>
      </w:r>
      <w:r w:rsidRPr="002B32AF">
        <w:rPr>
          <w:color w:val="000000" w:themeColor="text1"/>
          <w:u w:val="single"/>
        </w:rPr>
        <w:t xml:space="preserve">. </w:t>
      </w:r>
      <w:r w:rsidRPr="002B32AF">
        <w:rPr>
          <w:color w:val="000000" w:themeColor="text1"/>
        </w:rPr>
        <w:t>настоящего Раздела).</w:t>
      </w:r>
    </w:p>
    <w:p w:rsidR="001F53A2" w:rsidRPr="002B32AF" w:rsidRDefault="00A41A0B" w:rsidP="002B32AF">
      <w:pPr>
        <w:pStyle w:val="3f4"/>
        <w:numPr>
          <w:ilvl w:val="2"/>
          <w:numId w:val="41"/>
        </w:numPr>
        <w:tabs>
          <w:tab w:val="num" w:pos="0"/>
        </w:tabs>
        <w:ind w:left="0" w:firstLine="0"/>
        <w:rPr>
          <w:color w:val="000000" w:themeColor="text1"/>
          <w:szCs w:val="26"/>
        </w:rPr>
      </w:pPr>
      <w:r w:rsidRPr="002B32AF">
        <w:rPr>
          <w:color w:val="000000" w:themeColor="text1"/>
        </w:rPr>
        <w:t>Каждая заявка на участие в конкурсе, поданная в срок, указанный в извещении о проведении</w:t>
      </w:r>
      <w:r w:rsidR="00D545F6" w:rsidRPr="002B32AF">
        <w:rPr>
          <w:color w:val="000000" w:themeColor="text1"/>
        </w:rPr>
        <w:t xml:space="preserve"> </w:t>
      </w:r>
      <w:r w:rsidRPr="002B32AF">
        <w:rPr>
          <w:color w:val="000000" w:themeColor="text1"/>
        </w:rPr>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2B32AF" w:rsidRDefault="00A41A0B" w:rsidP="002B32AF">
      <w:pPr>
        <w:pStyle w:val="3f4"/>
        <w:tabs>
          <w:tab w:val="clear" w:pos="1307"/>
          <w:tab w:val="num" w:pos="0"/>
        </w:tabs>
        <w:ind w:left="0"/>
        <w:rPr>
          <w:color w:val="000000" w:themeColor="text1"/>
          <w:szCs w:val="26"/>
        </w:rPr>
      </w:pPr>
    </w:p>
    <w:p w:rsidR="001F53A2" w:rsidRPr="002B32AF" w:rsidRDefault="001F53A2" w:rsidP="002B32AF">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1" w:name="_Toc266361957"/>
      <w:r w:rsidRPr="002B32AF">
        <w:rPr>
          <w:color w:val="000000" w:themeColor="text1"/>
        </w:rPr>
        <w:t>Порядок подачи заявок на участие в конкурсе</w:t>
      </w:r>
      <w:bookmarkEnd w:id="61"/>
    </w:p>
    <w:p w:rsidR="001F53A2" w:rsidRPr="002B32AF" w:rsidRDefault="001F53A2" w:rsidP="002B32AF">
      <w:pPr>
        <w:pStyle w:val="33"/>
        <w:numPr>
          <w:ilvl w:val="2"/>
          <w:numId w:val="41"/>
        </w:numPr>
        <w:tabs>
          <w:tab w:val="num" w:pos="0"/>
        </w:tabs>
        <w:ind w:left="0" w:firstLine="0"/>
        <w:rPr>
          <w:rStyle w:val="aff8"/>
          <w:color w:val="000000" w:themeColor="text1"/>
        </w:rPr>
      </w:pPr>
      <w:r w:rsidRPr="002B32AF">
        <w:rPr>
          <w:color w:val="000000" w:themeColor="text1"/>
        </w:rPr>
        <w:t>Заявки на участие в</w:t>
      </w:r>
      <w:r w:rsidR="00D545F6" w:rsidRPr="002B32AF">
        <w:rPr>
          <w:color w:val="000000" w:themeColor="text1"/>
        </w:rPr>
        <w:t xml:space="preserve"> </w:t>
      </w:r>
      <w:r w:rsidRPr="002B32AF">
        <w:rPr>
          <w:color w:val="000000" w:themeColor="text1"/>
        </w:rPr>
        <w:t xml:space="preserve">конкурсе в письменной форме, оформленные в соответствии с </w:t>
      </w:r>
      <w:r w:rsidRPr="002B32AF">
        <w:rPr>
          <w:color w:val="000000" w:themeColor="text1"/>
          <w:u w:val="single"/>
        </w:rPr>
        <w:t xml:space="preserve">пунктом </w:t>
      </w:r>
      <w:r w:rsidRPr="002B32AF">
        <w:rPr>
          <w:color w:val="000000" w:themeColor="text1"/>
          <w:u w:val="single"/>
        </w:rPr>
        <w:fldChar w:fldCharType="begin"/>
      </w:r>
      <w:r w:rsidRPr="002B32AF">
        <w:rPr>
          <w:color w:val="000000" w:themeColor="text1"/>
          <w:u w:val="single"/>
        </w:rPr>
        <w:instrText xml:space="preserve"> REF _Ref119429571 \r \h  \* MERGEFORMAT </w:instrText>
      </w:r>
      <w:r w:rsidRPr="002B32AF">
        <w:rPr>
          <w:color w:val="000000" w:themeColor="text1"/>
          <w:u w:val="single"/>
        </w:rPr>
      </w:r>
      <w:r w:rsidRPr="002B32AF">
        <w:rPr>
          <w:color w:val="000000" w:themeColor="text1"/>
          <w:u w:val="single"/>
        </w:rPr>
        <w:fldChar w:fldCharType="separate"/>
      </w:r>
      <w:r w:rsidR="00704062">
        <w:rPr>
          <w:color w:val="000000" w:themeColor="text1"/>
          <w:u w:val="single"/>
        </w:rPr>
        <w:t>3.6</w:t>
      </w:r>
      <w:r w:rsidRPr="002B32AF">
        <w:rPr>
          <w:color w:val="000000" w:themeColor="text1"/>
          <w:u w:val="single"/>
        </w:rPr>
        <w:fldChar w:fldCharType="end"/>
      </w:r>
      <w:r w:rsidRPr="002B32AF">
        <w:rPr>
          <w:color w:val="000000" w:themeColor="text1"/>
          <w:u w:val="single"/>
        </w:rPr>
        <w:t>.</w:t>
      </w:r>
      <w:r w:rsidRPr="002B32AF">
        <w:rPr>
          <w:color w:val="000000" w:themeColor="text1"/>
        </w:rPr>
        <w:t xml:space="preserve"> настоящего Раздела направляются </w:t>
      </w:r>
      <w:r w:rsidR="00D07D79" w:rsidRPr="002B32AF">
        <w:rPr>
          <w:color w:val="000000" w:themeColor="text1"/>
        </w:rPr>
        <w:t>у</w:t>
      </w:r>
      <w:r w:rsidRPr="002B32AF">
        <w:rPr>
          <w:color w:val="000000" w:themeColor="text1"/>
        </w:rPr>
        <w:t xml:space="preserve">частниками </w:t>
      </w:r>
      <w:r w:rsidR="00D07D79" w:rsidRPr="002B32AF">
        <w:rPr>
          <w:color w:val="000000" w:themeColor="text1"/>
        </w:rPr>
        <w:t>закупки</w:t>
      </w:r>
      <w:r w:rsidRPr="002B32AF">
        <w:rPr>
          <w:color w:val="000000" w:themeColor="text1"/>
        </w:rPr>
        <w:t xml:space="preserve"> до окончания срока подачи заявок, в порядке, изложенном в </w:t>
      </w:r>
      <w:r w:rsidRPr="002B32AF">
        <w:rPr>
          <w:b/>
          <w:i/>
          <w:color w:val="000000" w:themeColor="text1"/>
        </w:rPr>
        <w:fldChar w:fldCharType="begin"/>
      </w:r>
      <w:r w:rsidRPr="002B32AF">
        <w:rPr>
          <w:b/>
          <w:i/>
          <w:color w:val="000000" w:themeColor="text1"/>
        </w:rPr>
        <w:instrText xml:space="preserve"> HYPERLINK  \l "_РАЗДЕЛ_I.3_ИНФОРМАЦИОННАЯ" </w:instrText>
      </w:r>
      <w:r w:rsidRPr="002B32AF">
        <w:rPr>
          <w:b/>
          <w:i/>
          <w:color w:val="000000" w:themeColor="text1"/>
        </w:rPr>
        <w:fldChar w:fldCharType="separate"/>
      </w:r>
      <w:r w:rsidRPr="002B32AF">
        <w:rPr>
          <w:rStyle w:val="aff8"/>
          <w:b/>
          <w:i/>
          <w:color w:val="000000" w:themeColor="text1"/>
        </w:rPr>
        <w:t xml:space="preserve">Информационной карте конкурса. </w:t>
      </w:r>
    </w:p>
    <w:p w:rsidR="001F53A2" w:rsidRPr="002B32AF" w:rsidRDefault="001F53A2" w:rsidP="002B32AF">
      <w:pPr>
        <w:pStyle w:val="33"/>
        <w:numPr>
          <w:ilvl w:val="2"/>
          <w:numId w:val="41"/>
        </w:numPr>
        <w:tabs>
          <w:tab w:val="num" w:pos="0"/>
        </w:tabs>
        <w:ind w:left="0" w:firstLine="0"/>
        <w:rPr>
          <w:color w:val="000000" w:themeColor="text1"/>
        </w:rPr>
      </w:pPr>
      <w:r w:rsidRPr="002B32AF">
        <w:rPr>
          <w:b/>
          <w:i/>
          <w:color w:val="000000" w:themeColor="text1"/>
        </w:rPr>
        <w:fldChar w:fldCharType="end"/>
      </w:r>
      <w:r w:rsidRPr="002B32AF">
        <w:rPr>
          <w:color w:val="000000" w:themeColor="text1"/>
        </w:rPr>
        <w:t xml:space="preserve">Участники </w:t>
      </w:r>
      <w:r w:rsidR="00D07D79" w:rsidRPr="002B32AF">
        <w:rPr>
          <w:color w:val="000000" w:themeColor="text1"/>
        </w:rPr>
        <w:t>закупки</w:t>
      </w:r>
      <w:r w:rsidRPr="002B32AF">
        <w:rPr>
          <w:color w:val="000000" w:themeColor="text1"/>
        </w:rPr>
        <w:t>, подавшие заявки на участие в конкурсе, Заказчик обязаны обеспечить конфиденциальность сведений, содержащихся в таких заявках до вскры</w:t>
      </w:r>
      <w:r w:rsidR="00A41A0B" w:rsidRPr="002B32AF">
        <w:rPr>
          <w:color w:val="000000" w:themeColor="text1"/>
        </w:rPr>
        <w:t>тия конвертов</w:t>
      </w:r>
      <w:r w:rsidRPr="002B32AF">
        <w:rPr>
          <w:color w:val="000000" w:themeColor="text1"/>
        </w:rPr>
        <w:t>.</w:t>
      </w:r>
    </w:p>
    <w:p w:rsidR="001F53A2" w:rsidRPr="002B32AF" w:rsidRDefault="001F53A2" w:rsidP="002B32AF">
      <w:pPr>
        <w:pStyle w:val="27"/>
        <w:widowControl w:val="0"/>
        <w:tabs>
          <w:tab w:val="num" w:pos="0"/>
        </w:tabs>
        <w:adjustRightInd w:val="0"/>
        <w:spacing w:after="0" w:line="240" w:lineRule="auto"/>
        <w:ind w:left="0"/>
        <w:textAlignment w:val="baseline"/>
        <w:rPr>
          <w:color w:val="000000" w:themeColor="text1"/>
          <w:szCs w:val="26"/>
        </w:rPr>
      </w:pPr>
    </w:p>
    <w:p w:rsidR="001F53A2" w:rsidRPr="002B32AF" w:rsidRDefault="001F53A2" w:rsidP="002B32AF">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2" w:name="_Ref119429670"/>
      <w:bookmarkStart w:id="63" w:name="_Toc266361958"/>
      <w:r w:rsidRPr="002B32AF">
        <w:rPr>
          <w:color w:val="000000" w:themeColor="text1"/>
        </w:rPr>
        <w:t>Изменения и отзыв заявок на участие в</w:t>
      </w:r>
      <w:r w:rsidR="00D545F6" w:rsidRPr="002B32AF">
        <w:rPr>
          <w:color w:val="000000" w:themeColor="text1"/>
        </w:rPr>
        <w:t xml:space="preserve"> </w:t>
      </w:r>
      <w:r w:rsidRPr="002B32AF">
        <w:rPr>
          <w:color w:val="000000" w:themeColor="text1"/>
        </w:rPr>
        <w:t>конкурсе</w:t>
      </w:r>
      <w:bookmarkEnd w:id="62"/>
      <w:bookmarkEnd w:id="63"/>
    </w:p>
    <w:p w:rsidR="001F53A2" w:rsidRPr="002B32AF" w:rsidRDefault="00782A40" w:rsidP="002B32AF">
      <w:pPr>
        <w:pStyle w:val="33"/>
        <w:numPr>
          <w:ilvl w:val="2"/>
          <w:numId w:val="41"/>
        </w:numPr>
        <w:tabs>
          <w:tab w:val="num" w:pos="0"/>
        </w:tabs>
        <w:ind w:left="0" w:firstLine="0"/>
        <w:rPr>
          <w:color w:val="000000" w:themeColor="text1"/>
          <w:szCs w:val="26"/>
        </w:rPr>
      </w:pPr>
      <w:r w:rsidRPr="002B32AF">
        <w:rPr>
          <w:color w:val="000000" w:themeColor="text1"/>
        </w:rPr>
        <w:t>Участник закупки</w:t>
      </w:r>
      <w:r w:rsidR="000030EE" w:rsidRPr="002B32AF">
        <w:rPr>
          <w:color w:val="000000" w:themeColor="text1"/>
          <w:szCs w:val="24"/>
        </w:rPr>
        <w:t>, подавший заявку на участие в конкурсе, вправе изменить или отозвать заявку на участие в</w:t>
      </w:r>
      <w:r w:rsidR="00D545F6" w:rsidRPr="002B32AF">
        <w:rPr>
          <w:color w:val="000000" w:themeColor="text1"/>
          <w:szCs w:val="24"/>
        </w:rPr>
        <w:t xml:space="preserve"> </w:t>
      </w:r>
      <w:r w:rsidR="000030EE" w:rsidRPr="002B32AF">
        <w:rPr>
          <w:color w:val="000000" w:themeColor="text1"/>
          <w:szCs w:val="24"/>
        </w:rPr>
        <w:t>ко</w:t>
      </w:r>
      <w:r w:rsidR="00D545F6" w:rsidRPr="002B32AF">
        <w:rPr>
          <w:color w:val="000000" w:themeColor="text1"/>
          <w:szCs w:val="24"/>
        </w:rPr>
        <w:t>нкурсе в любое время до окончания срока подачи таких заявок, указанного в извещении о проведении конкурса</w:t>
      </w:r>
      <w:r w:rsidR="00492776" w:rsidRPr="002B32AF">
        <w:rPr>
          <w:color w:val="000000" w:themeColor="text1"/>
          <w:szCs w:val="24"/>
        </w:rPr>
        <w:t xml:space="preserve">, </w:t>
      </w:r>
      <w:r w:rsidR="000030EE" w:rsidRPr="002B32AF">
        <w:rPr>
          <w:color w:val="000000" w:themeColor="text1"/>
          <w:szCs w:val="24"/>
        </w:rPr>
        <w:t>путем письменного уведомления Заказчика, специализированной организации об этом</w:t>
      </w:r>
      <w:r w:rsidR="001F53A2" w:rsidRPr="002B32AF">
        <w:rPr>
          <w:color w:val="000000" w:themeColor="text1"/>
        </w:rPr>
        <w:t>.</w:t>
      </w:r>
    </w:p>
    <w:p w:rsidR="001F53A2" w:rsidRPr="002B32AF" w:rsidRDefault="001F53A2" w:rsidP="002B32AF">
      <w:pPr>
        <w:pStyle w:val="33"/>
        <w:numPr>
          <w:ilvl w:val="2"/>
          <w:numId w:val="41"/>
        </w:numPr>
        <w:tabs>
          <w:tab w:val="num" w:pos="0"/>
        </w:tabs>
        <w:ind w:left="0" w:firstLine="0"/>
        <w:rPr>
          <w:color w:val="000000" w:themeColor="text1"/>
          <w:szCs w:val="26"/>
        </w:rPr>
      </w:pPr>
      <w:r w:rsidRPr="002B32AF">
        <w:rPr>
          <w:rFonts w:cs="SchoolBookC"/>
          <w:color w:val="000000" w:themeColor="text1"/>
        </w:rPr>
        <w:t xml:space="preserve">Изменения заявки на участие в конкурсе должны готовиться и запечатываться в соответствии с </w:t>
      </w:r>
      <w:r w:rsidRPr="002B32AF">
        <w:rPr>
          <w:rFonts w:cs="SchoolBookC"/>
          <w:color w:val="000000" w:themeColor="text1"/>
          <w:u w:val="single"/>
        </w:rPr>
        <w:t xml:space="preserve">пунктами </w:t>
      </w:r>
      <w:r w:rsidRPr="002B32AF">
        <w:rPr>
          <w:rFonts w:cs="SchoolBookC"/>
          <w:color w:val="000000" w:themeColor="text1"/>
          <w:u w:val="single"/>
        </w:rPr>
        <w:fldChar w:fldCharType="begin"/>
      </w:r>
      <w:r w:rsidRPr="002B32AF">
        <w:rPr>
          <w:rFonts w:cs="SchoolBookC"/>
          <w:color w:val="000000" w:themeColor="text1"/>
          <w:u w:val="single"/>
        </w:rPr>
        <w:instrText xml:space="preserve"> REF _Ref119429636 \r \h  \* MERGEFORMAT </w:instrText>
      </w:r>
      <w:r w:rsidRPr="002B32AF">
        <w:rPr>
          <w:rFonts w:cs="SchoolBookC"/>
          <w:color w:val="000000" w:themeColor="text1"/>
          <w:u w:val="single"/>
        </w:rPr>
      </w:r>
      <w:r w:rsidRPr="002B32AF">
        <w:rPr>
          <w:rFonts w:cs="SchoolBookC"/>
          <w:color w:val="000000" w:themeColor="text1"/>
          <w:u w:val="single"/>
        </w:rPr>
        <w:fldChar w:fldCharType="separate"/>
      </w:r>
      <w:r w:rsidR="00704062">
        <w:rPr>
          <w:rFonts w:cs="SchoolBookC"/>
          <w:color w:val="000000" w:themeColor="text1"/>
          <w:u w:val="single"/>
        </w:rPr>
        <w:t>3.6</w:t>
      </w:r>
      <w:r w:rsidRPr="002B32AF">
        <w:rPr>
          <w:rFonts w:cs="SchoolBookC"/>
          <w:color w:val="000000" w:themeColor="text1"/>
          <w:u w:val="single"/>
        </w:rPr>
        <w:fldChar w:fldCharType="end"/>
      </w:r>
      <w:r w:rsidRPr="002B32AF">
        <w:rPr>
          <w:rFonts w:cs="SchoolBookC"/>
          <w:color w:val="000000" w:themeColor="text1"/>
          <w:u w:val="single"/>
        </w:rPr>
        <w:t>.</w:t>
      </w:r>
      <w:r w:rsidRPr="002B32AF">
        <w:rPr>
          <w:rFonts w:cs="SchoolBookC"/>
          <w:color w:val="000000" w:themeColor="text1"/>
        </w:rPr>
        <w:t xml:space="preserve"> и </w:t>
      </w:r>
      <w:r w:rsidRPr="002B32AF">
        <w:rPr>
          <w:rFonts w:cs="SchoolBookC"/>
          <w:color w:val="000000" w:themeColor="text1"/>
          <w:u w:val="single"/>
        </w:rPr>
        <w:fldChar w:fldCharType="begin"/>
      </w:r>
      <w:r w:rsidRPr="002B32AF">
        <w:rPr>
          <w:rFonts w:cs="SchoolBookC"/>
          <w:color w:val="000000" w:themeColor="text1"/>
          <w:u w:val="single"/>
        </w:rPr>
        <w:instrText xml:space="preserve"> REF _Ref119429644 \r \h  \* MERGEFORMAT </w:instrText>
      </w:r>
      <w:r w:rsidRPr="002B32AF">
        <w:rPr>
          <w:rFonts w:cs="SchoolBookC"/>
          <w:color w:val="000000" w:themeColor="text1"/>
          <w:u w:val="single"/>
        </w:rPr>
      </w:r>
      <w:r w:rsidRPr="002B32AF">
        <w:rPr>
          <w:rFonts w:cs="SchoolBookC"/>
          <w:color w:val="000000" w:themeColor="text1"/>
          <w:u w:val="single"/>
        </w:rPr>
        <w:fldChar w:fldCharType="separate"/>
      </w:r>
      <w:r w:rsidR="00704062">
        <w:rPr>
          <w:rFonts w:cs="SchoolBookC"/>
          <w:color w:val="000000" w:themeColor="text1"/>
          <w:u w:val="single"/>
        </w:rPr>
        <w:t>4.1</w:t>
      </w:r>
      <w:r w:rsidRPr="002B32AF">
        <w:rPr>
          <w:rFonts w:cs="SchoolBookC"/>
          <w:color w:val="000000" w:themeColor="text1"/>
          <w:u w:val="single"/>
        </w:rPr>
        <w:fldChar w:fldCharType="end"/>
      </w:r>
      <w:r w:rsidRPr="002B32AF">
        <w:rPr>
          <w:rFonts w:cs="SchoolBookC"/>
          <w:color w:val="000000" w:themeColor="text1"/>
          <w:u w:val="single"/>
        </w:rPr>
        <w:t>.</w:t>
      </w:r>
      <w:r w:rsidRPr="002B32AF">
        <w:rPr>
          <w:rFonts w:cs="SchoolBookC"/>
          <w:color w:val="000000" w:themeColor="text1"/>
        </w:rPr>
        <w:t xml:space="preserve"> </w:t>
      </w:r>
      <w:r w:rsidRPr="002B32AF">
        <w:rPr>
          <w:color w:val="000000" w:themeColor="text1"/>
        </w:rPr>
        <w:t>настоящего Раздела</w:t>
      </w:r>
      <w:r w:rsidRPr="002B32AF">
        <w:rPr>
          <w:rFonts w:cs="SchoolBookC"/>
          <w:color w:val="000000" w:themeColor="text1"/>
        </w:rPr>
        <w:t>, конверт с комплектом документов маркироваться «ИЗМЕНЕНИЕ З</w:t>
      </w:r>
      <w:r w:rsidR="00BA08E2" w:rsidRPr="002B32AF">
        <w:rPr>
          <w:rFonts w:cs="SchoolBookC"/>
          <w:color w:val="000000" w:themeColor="text1"/>
        </w:rPr>
        <w:t>А</w:t>
      </w:r>
      <w:r w:rsidRPr="002B32AF">
        <w:rPr>
          <w:rFonts w:cs="SchoolBookC"/>
          <w:color w:val="000000" w:themeColor="text1"/>
        </w:rPr>
        <w:t>ЯВКИ НА УЧАСТИЕ В КОНКУРСЕ</w:t>
      </w:r>
      <w:r w:rsidR="00F345C7" w:rsidRPr="002B32AF">
        <w:rPr>
          <w:rFonts w:cs="SchoolBookC"/>
          <w:color w:val="000000" w:themeColor="text1"/>
        </w:rPr>
        <w:t>…</w:t>
      </w:r>
      <w:r w:rsidRPr="002B32AF">
        <w:rPr>
          <w:rFonts w:cs="SchoolBookC"/>
          <w:color w:val="000000" w:themeColor="text1"/>
        </w:rPr>
        <w:t>»</w:t>
      </w:r>
      <w:r w:rsidR="00F345C7" w:rsidRPr="002B32AF">
        <w:rPr>
          <w:rFonts w:cs="SchoolBookC"/>
          <w:color w:val="000000" w:themeColor="text1"/>
        </w:rPr>
        <w:t xml:space="preserve"> </w:t>
      </w:r>
      <w:r w:rsidR="00F345C7" w:rsidRPr="002B32AF">
        <w:rPr>
          <w:rFonts w:cs="SchoolBookC"/>
          <w:i/>
          <w:color w:val="000000" w:themeColor="text1"/>
        </w:rPr>
        <w:t>(указывается наименование конкурса)</w:t>
      </w:r>
      <w:r w:rsidRPr="002B32AF">
        <w:rPr>
          <w:rFonts w:cs="SchoolBookC"/>
          <w:color w:val="000000" w:themeColor="text1"/>
        </w:rPr>
        <w:t xml:space="preserve"> и отправляться адресату до даты вскрытия конвертов с заявками на участие в конкурсе.</w:t>
      </w:r>
    </w:p>
    <w:p w:rsidR="001F53A2" w:rsidRPr="002B32AF" w:rsidRDefault="001F53A2" w:rsidP="002B32AF">
      <w:pPr>
        <w:pStyle w:val="33"/>
        <w:numPr>
          <w:ilvl w:val="0"/>
          <w:numId w:val="0"/>
        </w:numPr>
        <w:tabs>
          <w:tab w:val="num" w:pos="0"/>
        </w:tabs>
        <w:rPr>
          <w:color w:val="000000" w:themeColor="text1"/>
          <w:szCs w:val="26"/>
        </w:rPr>
      </w:pPr>
    </w:p>
    <w:p w:rsidR="001F53A2" w:rsidRPr="002B32AF" w:rsidRDefault="001F53A2" w:rsidP="002B32AF">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4" w:name="_Toc266361959"/>
      <w:r w:rsidRPr="002B32AF">
        <w:rPr>
          <w:color w:val="000000" w:themeColor="text1"/>
        </w:rPr>
        <w:t>Заявки на участие в конкурсе, поданные с опозданием</w:t>
      </w:r>
      <w:bookmarkEnd w:id="64"/>
    </w:p>
    <w:p w:rsidR="001F53A2" w:rsidRPr="002B32AF" w:rsidRDefault="001F53A2" w:rsidP="002B32AF">
      <w:pPr>
        <w:widowControl w:val="0"/>
        <w:numPr>
          <w:ilvl w:val="2"/>
          <w:numId w:val="41"/>
        </w:numPr>
        <w:tabs>
          <w:tab w:val="clear" w:pos="900"/>
          <w:tab w:val="num" w:pos="0"/>
        </w:tabs>
        <w:autoSpaceDE w:val="0"/>
        <w:autoSpaceDN w:val="0"/>
        <w:adjustRightInd w:val="0"/>
        <w:spacing w:after="0"/>
        <w:ind w:left="0" w:firstLine="0"/>
        <w:rPr>
          <w:color w:val="000000" w:themeColor="text1"/>
        </w:rPr>
      </w:pPr>
      <w:bookmarkStart w:id="65" w:name="_Ref193183017"/>
      <w:bookmarkStart w:id="66" w:name="_Ref122351404"/>
      <w:r w:rsidRPr="002B32AF">
        <w:rPr>
          <w:color w:val="000000" w:themeColor="text1"/>
        </w:rPr>
        <w:t>Полученные после окончания приема конвертов с заявками на участие в</w:t>
      </w:r>
      <w:r w:rsidR="00D545F6" w:rsidRPr="002B32AF">
        <w:rPr>
          <w:color w:val="000000" w:themeColor="text1"/>
        </w:rPr>
        <w:t xml:space="preserve"> </w:t>
      </w:r>
      <w:r w:rsidRPr="002B32AF">
        <w:rPr>
          <w:color w:val="000000" w:themeColor="text1"/>
        </w:rPr>
        <w:t>конкурсе конверты вскрываются</w:t>
      </w:r>
      <w:r w:rsidR="00D545F6" w:rsidRPr="002B32AF">
        <w:rPr>
          <w:color w:val="000000" w:themeColor="text1"/>
        </w:rPr>
        <w:t>, но не рассматриваются, о чем Заказчик уведомляет участников закупки, подавших такие заявки</w:t>
      </w:r>
      <w:r w:rsidRPr="002B32AF">
        <w:rPr>
          <w:color w:val="000000" w:themeColor="text1"/>
        </w:rPr>
        <w:t xml:space="preserve">, и такие конверты и такие заявки возвращаются </w:t>
      </w:r>
      <w:r w:rsidR="00153644" w:rsidRPr="002B32AF">
        <w:rPr>
          <w:color w:val="000000" w:themeColor="text1"/>
        </w:rPr>
        <w:t>у</w:t>
      </w:r>
      <w:r w:rsidRPr="002B32AF">
        <w:rPr>
          <w:color w:val="000000" w:themeColor="text1"/>
        </w:rPr>
        <w:t xml:space="preserve">частникам </w:t>
      </w:r>
      <w:r w:rsidR="00153644" w:rsidRPr="002B32AF">
        <w:rPr>
          <w:color w:val="000000" w:themeColor="text1"/>
        </w:rPr>
        <w:t>закупки</w:t>
      </w:r>
      <w:r w:rsidRPr="002B32AF">
        <w:rPr>
          <w:color w:val="000000" w:themeColor="text1"/>
        </w:rPr>
        <w:t>. В случае</w:t>
      </w:r>
      <w:proofErr w:type="gramStart"/>
      <w:r w:rsidRPr="002B32AF">
        <w:rPr>
          <w:color w:val="000000" w:themeColor="text1"/>
        </w:rPr>
        <w:t>,</w:t>
      </w:r>
      <w:proofErr w:type="gramEnd"/>
      <w:r w:rsidRPr="002B32AF">
        <w:rPr>
          <w:color w:val="000000" w:themeColor="text1"/>
        </w:rP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rsidRPr="002B32AF">
        <w:rPr>
          <w:color w:val="000000" w:themeColor="text1"/>
        </w:rPr>
        <w:t xml:space="preserve">закупки </w:t>
      </w:r>
      <w:r w:rsidRPr="002B32AF">
        <w:rPr>
          <w:color w:val="000000" w:themeColor="text1"/>
        </w:rPr>
        <w:t>в течение пяти дней со дня подписания протокола оценки и сопоставления заявок на участие в конкурсе.</w:t>
      </w:r>
      <w:bookmarkEnd w:id="65"/>
    </w:p>
    <w:bookmarkEnd w:id="66"/>
    <w:p w:rsidR="001F53A2" w:rsidRPr="002B32AF" w:rsidRDefault="001F53A2" w:rsidP="002B32AF">
      <w:pPr>
        <w:pStyle w:val="27"/>
        <w:widowControl w:val="0"/>
        <w:tabs>
          <w:tab w:val="num" w:pos="0"/>
        </w:tabs>
        <w:adjustRightInd w:val="0"/>
        <w:spacing w:after="0" w:line="240" w:lineRule="auto"/>
        <w:ind w:left="0"/>
        <w:textAlignment w:val="baseline"/>
        <w:rPr>
          <w:color w:val="000000" w:themeColor="text1"/>
          <w:sz w:val="16"/>
          <w:szCs w:val="16"/>
        </w:rPr>
      </w:pPr>
    </w:p>
    <w:p w:rsidR="001F53A2" w:rsidRPr="002B32AF" w:rsidRDefault="001F53A2" w:rsidP="002B32AF">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7" w:name="_Ref119429503"/>
      <w:bookmarkStart w:id="68" w:name="_Toc266361960"/>
      <w:r w:rsidRPr="002B32AF">
        <w:rPr>
          <w:color w:val="000000" w:themeColor="text1"/>
        </w:rPr>
        <w:t>Обеспечение заявок на участие в</w:t>
      </w:r>
      <w:r w:rsidR="00D545F6" w:rsidRPr="002B32AF">
        <w:rPr>
          <w:color w:val="000000" w:themeColor="text1"/>
        </w:rPr>
        <w:t xml:space="preserve"> </w:t>
      </w:r>
      <w:r w:rsidRPr="002B32AF">
        <w:rPr>
          <w:color w:val="000000" w:themeColor="text1"/>
        </w:rPr>
        <w:t>конкурсе</w:t>
      </w:r>
      <w:bookmarkEnd w:id="67"/>
      <w:bookmarkEnd w:id="68"/>
    </w:p>
    <w:p w:rsidR="00AE4BA4" w:rsidRPr="002B32AF" w:rsidRDefault="00AE4BA4" w:rsidP="002B32AF">
      <w:pPr>
        <w:pStyle w:val="33"/>
        <w:numPr>
          <w:ilvl w:val="2"/>
          <w:numId w:val="41"/>
        </w:numPr>
        <w:tabs>
          <w:tab w:val="num" w:pos="0"/>
        </w:tabs>
        <w:ind w:left="0" w:firstLine="0"/>
        <w:rPr>
          <w:color w:val="000000" w:themeColor="text1"/>
        </w:rPr>
      </w:pPr>
      <w:bookmarkStart w:id="69" w:name="_Ref195344406"/>
      <w:r w:rsidRPr="002B32AF">
        <w:rPr>
          <w:color w:val="000000" w:themeColor="text1"/>
        </w:rPr>
        <w:t xml:space="preserve">Заказчик вправе предусматривать обеспечение заявок на участие в </w:t>
      </w:r>
      <w:r w:rsidR="00D545F6" w:rsidRPr="002B32AF">
        <w:rPr>
          <w:color w:val="000000" w:themeColor="text1"/>
        </w:rPr>
        <w:t>конкурсе</w:t>
      </w:r>
      <w:r w:rsidRPr="002B32AF">
        <w:rPr>
          <w:color w:val="000000" w:themeColor="text1"/>
        </w:rPr>
        <w:t>. Обеспечение заявки осуществляется путем предоставлени</w:t>
      </w:r>
      <w:r w:rsidR="00BF3F3E" w:rsidRPr="002B32AF">
        <w:rPr>
          <w:color w:val="000000" w:themeColor="text1"/>
        </w:rPr>
        <w:t>я</w:t>
      </w:r>
      <w:r w:rsidRPr="002B32AF">
        <w:rPr>
          <w:color w:val="000000" w:themeColor="text1"/>
        </w:rPr>
        <w:t xml:space="preserve"> оригинала безотзывной банковской гарантии, на сумму не </w:t>
      </w:r>
      <w:r w:rsidR="00BF3F3E" w:rsidRPr="002B32AF">
        <w:rPr>
          <w:color w:val="000000" w:themeColor="text1"/>
        </w:rPr>
        <w:t>менее</w:t>
      </w:r>
      <w:r w:rsidRPr="002B32AF">
        <w:rPr>
          <w:color w:val="000000" w:themeColor="text1"/>
        </w:rPr>
        <w:t xml:space="preserve"> 5 % (Пяти процентов) от начальной (максимальной) цены договора (цены Лота).</w:t>
      </w:r>
    </w:p>
    <w:p w:rsidR="00AE4BA4" w:rsidRPr="002B32AF" w:rsidRDefault="00AE4BA4" w:rsidP="002B32AF">
      <w:pPr>
        <w:pStyle w:val="33"/>
        <w:numPr>
          <w:ilvl w:val="2"/>
          <w:numId w:val="41"/>
        </w:numPr>
        <w:tabs>
          <w:tab w:val="num" w:pos="0"/>
        </w:tabs>
        <w:ind w:left="0" w:firstLine="0"/>
        <w:rPr>
          <w:color w:val="000000" w:themeColor="text1"/>
        </w:rPr>
      </w:pPr>
      <w:r w:rsidRPr="002B32AF">
        <w:rPr>
          <w:color w:val="000000" w:themeColor="text1"/>
        </w:rP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2B32AF" w:rsidRDefault="00FE60C1" w:rsidP="002B32AF">
      <w:pPr>
        <w:pStyle w:val="33"/>
        <w:numPr>
          <w:ilvl w:val="2"/>
          <w:numId w:val="41"/>
        </w:numPr>
        <w:tabs>
          <w:tab w:val="num" w:pos="0"/>
        </w:tabs>
        <w:ind w:left="0" w:firstLine="0"/>
        <w:rPr>
          <w:color w:val="000000" w:themeColor="text1"/>
        </w:rPr>
      </w:pPr>
      <w:r w:rsidRPr="002B32AF">
        <w:rPr>
          <w:color w:val="000000" w:themeColor="text1"/>
        </w:rPr>
        <w:t xml:space="preserve">Обеспечение заявки указано </w:t>
      </w:r>
      <w:r w:rsidR="001F53A2" w:rsidRPr="002B32AF">
        <w:rPr>
          <w:color w:val="000000" w:themeColor="text1"/>
        </w:rPr>
        <w:t xml:space="preserve">в </w:t>
      </w:r>
      <w:hyperlink w:anchor="_РАЗДЕЛ_I.3_ИНФОРМАЦИОННАЯ_КАРТА КОН" w:history="1">
        <w:r w:rsidR="001F53A2" w:rsidRPr="002B32AF">
          <w:rPr>
            <w:rStyle w:val="aff8"/>
            <w:b/>
            <w:i/>
            <w:color w:val="000000" w:themeColor="text1"/>
          </w:rPr>
          <w:t>Информационной карте конкурса</w:t>
        </w:r>
      </w:hyperlink>
      <w:r w:rsidR="001F53A2" w:rsidRPr="002B32AF">
        <w:rPr>
          <w:color w:val="000000" w:themeColor="text1"/>
        </w:rPr>
        <w:t>.</w:t>
      </w:r>
      <w:bookmarkEnd w:id="69"/>
    </w:p>
    <w:p w:rsidR="001F53A2" w:rsidRPr="002B32AF" w:rsidRDefault="001F53A2" w:rsidP="002B32AF">
      <w:pPr>
        <w:pStyle w:val="33"/>
        <w:numPr>
          <w:ilvl w:val="2"/>
          <w:numId w:val="41"/>
        </w:numPr>
        <w:tabs>
          <w:tab w:val="num" w:pos="0"/>
        </w:tabs>
        <w:ind w:left="0" w:firstLine="0"/>
        <w:rPr>
          <w:color w:val="000000" w:themeColor="text1"/>
        </w:rPr>
      </w:pPr>
      <w:r w:rsidRPr="002B32AF">
        <w:rPr>
          <w:color w:val="000000" w:themeColor="text1"/>
        </w:rPr>
        <w:t>Любая заявка на участие в</w:t>
      </w:r>
      <w:r w:rsidR="00C62C8F" w:rsidRPr="002B32AF">
        <w:rPr>
          <w:color w:val="000000" w:themeColor="text1"/>
        </w:rPr>
        <w:t xml:space="preserve"> </w:t>
      </w:r>
      <w:r w:rsidRPr="002B32AF">
        <w:rPr>
          <w:color w:val="000000" w:themeColor="text1"/>
        </w:rPr>
        <w:t>конкурсе, не сопровождаемая установленным обеспечением, не будет допущена до участия в</w:t>
      </w:r>
      <w:r w:rsidR="00C62C8F" w:rsidRPr="002B32AF">
        <w:rPr>
          <w:color w:val="000000" w:themeColor="text1"/>
        </w:rPr>
        <w:t xml:space="preserve"> </w:t>
      </w:r>
      <w:r w:rsidRPr="002B32AF">
        <w:rPr>
          <w:color w:val="000000" w:themeColor="text1"/>
        </w:rPr>
        <w:t>конкурсе.</w:t>
      </w:r>
    </w:p>
    <w:p w:rsidR="001F53A2" w:rsidRPr="002B32AF" w:rsidRDefault="001F53A2" w:rsidP="002B32AF">
      <w:pPr>
        <w:pStyle w:val="33"/>
        <w:numPr>
          <w:ilvl w:val="2"/>
          <w:numId w:val="41"/>
        </w:numPr>
        <w:tabs>
          <w:tab w:val="num" w:pos="0"/>
        </w:tabs>
        <w:ind w:left="0" w:firstLine="0"/>
        <w:rPr>
          <w:color w:val="000000" w:themeColor="text1"/>
        </w:rPr>
      </w:pPr>
      <w:r w:rsidRPr="002B32AF">
        <w:rPr>
          <w:color w:val="000000" w:themeColor="text1"/>
        </w:rPr>
        <w:t>Обеспечение заявки на участие в</w:t>
      </w:r>
      <w:r w:rsidR="00C62C8F" w:rsidRPr="002B32AF">
        <w:rPr>
          <w:color w:val="000000" w:themeColor="text1"/>
        </w:rPr>
        <w:t xml:space="preserve"> </w:t>
      </w:r>
      <w:r w:rsidRPr="002B32AF">
        <w:rPr>
          <w:color w:val="000000" w:themeColor="text1"/>
        </w:rPr>
        <w:t>конкурсе возвращается</w:t>
      </w:r>
      <w:r w:rsidR="00AE4BA4" w:rsidRPr="002B32AF">
        <w:rPr>
          <w:color w:val="000000" w:themeColor="text1"/>
        </w:rPr>
        <w:t xml:space="preserve"> нарочно</w:t>
      </w:r>
      <w:r w:rsidRPr="002B32AF">
        <w:rPr>
          <w:color w:val="000000" w:themeColor="text1"/>
        </w:rPr>
        <w:t>:</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2B32AF">
        <w:rPr>
          <w:color w:val="000000" w:themeColor="text1"/>
          <w:szCs w:val="20"/>
        </w:rPr>
        <w:t>в течение пяти дней со дня принятия Заказчиком решения об отказе от проведения конкурса;</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proofErr w:type="gramStart"/>
      <w:r w:rsidRPr="002B32AF">
        <w:rPr>
          <w:color w:val="000000" w:themeColor="text1"/>
          <w:szCs w:val="20"/>
        </w:rPr>
        <w:t>в течение пяти дней со дня поступления Заказчик</w:t>
      </w:r>
      <w:r w:rsidR="00C97374" w:rsidRPr="002B32AF">
        <w:rPr>
          <w:color w:val="000000" w:themeColor="text1"/>
          <w:szCs w:val="20"/>
        </w:rPr>
        <w:t>у</w:t>
      </w:r>
      <w:r w:rsidRPr="002B32AF">
        <w:rPr>
          <w:color w:val="000000" w:themeColor="text1"/>
          <w:szCs w:val="20"/>
        </w:rPr>
        <w:t xml:space="preserve"> уведомления об отзыве Участником </w:t>
      </w:r>
      <w:r w:rsidR="003C6D1C" w:rsidRPr="002B32AF">
        <w:rPr>
          <w:color w:val="000000" w:themeColor="text1"/>
        </w:rPr>
        <w:t>закупки</w:t>
      </w:r>
      <w:r w:rsidR="003C6D1C" w:rsidRPr="002B32AF">
        <w:rPr>
          <w:color w:val="000000" w:themeColor="text1"/>
          <w:szCs w:val="20"/>
        </w:rPr>
        <w:t xml:space="preserve"> </w:t>
      </w:r>
      <w:r w:rsidRPr="002B32AF">
        <w:rPr>
          <w:color w:val="000000" w:themeColor="text1"/>
          <w:szCs w:val="20"/>
        </w:rPr>
        <w:t>заявки на участие в</w:t>
      </w:r>
      <w:r w:rsidR="00C62C8F" w:rsidRPr="002B32AF">
        <w:rPr>
          <w:color w:val="000000" w:themeColor="text1"/>
          <w:szCs w:val="20"/>
        </w:rPr>
        <w:t xml:space="preserve"> </w:t>
      </w:r>
      <w:r w:rsidRPr="002B32AF">
        <w:rPr>
          <w:color w:val="000000" w:themeColor="text1"/>
          <w:szCs w:val="20"/>
        </w:rPr>
        <w:t>конкурсе</w:t>
      </w:r>
      <w:proofErr w:type="gramEnd"/>
      <w:r w:rsidRPr="002B32AF">
        <w:rPr>
          <w:color w:val="000000" w:themeColor="text1"/>
          <w:szCs w:val="20"/>
        </w:rPr>
        <w:t>;</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proofErr w:type="gramStart"/>
      <w:r w:rsidRPr="002B32AF">
        <w:rPr>
          <w:color w:val="000000" w:themeColor="text1"/>
          <w:szCs w:val="20"/>
        </w:rPr>
        <w:t xml:space="preserve">в течение пяти дней со дня подписания протокола </w:t>
      </w:r>
      <w:r w:rsidR="00F345C7" w:rsidRPr="002B32AF">
        <w:rPr>
          <w:color w:val="000000" w:themeColor="text1"/>
          <w:szCs w:val="20"/>
        </w:rPr>
        <w:t xml:space="preserve">вскрытия конвертов с </w:t>
      </w:r>
      <w:r w:rsidRPr="002B32AF">
        <w:rPr>
          <w:color w:val="000000" w:themeColor="text1"/>
          <w:szCs w:val="20"/>
        </w:rPr>
        <w:t>заявк</w:t>
      </w:r>
      <w:r w:rsidR="00F345C7" w:rsidRPr="002B32AF">
        <w:rPr>
          <w:color w:val="000000" w:themeColor="text1"/>
          <w:szCs w:val="20"/>
        </w:rPr>
        <w:t>ами</w:t>
      </w:r>
      <w:r w:rsidRPr="002B32AF">
        <w:rPr>
          <w:color w:val="000000" w:themeColor="text1"/>
          <w:szCs w:val="20"/>
        </w:rPr>
        <w:t xml:space="preserve"> на участие в</w:t>
      </w:r>
      <w:r w:rsidR="00C62C8F" w:rsidRPr="002B32AF">
        <w:rPr>
          <w:color w:val="000000" w:themeColor="text1"/>
          <w:szCs w:val="20"/>
        </w:rPr>
        <w:t xml:space="preserve"> </w:t>
      </w:r>
      <w:r w:rsidRPr="002B32AF">
        <w:rPr>
          <w:color w:val="000000" w:themeColor="text1"/>
          <w:szCs w:val="20"/>
        </w:rPr>
        <w:t>конкурсе</w:t>
      </w:r>
      <w:proofErr w:type="gramEnd"/>
      <w:r w:rsidRPr="002B32AF">
        <w:rPr>
          <w:color w:val="000000" w:themeColor="text1"/>
          <w:szCs w:val="20"/>
        </w:rPr>
        <w:t xml:space="preserve"> </w:t>
      </w:r>
      <w:r w:rsidR="003C6D1C" w:rsidRPr="002B32AF">
        <w:rPr>
          <w:color w:val="000000" w:themeColor="text1"/>
          <w:szCs w:val="20"/>
        </w:rPr>
        <w:t>у</w:t>
      </w:r>
      <w:r w:rsidRPr="002B32AF">
        <w:rPr>
          <w:color w:val="000000" w:themeColor="text1"/>
          <w:szCs w:val="20"/>
        </w:rPr>
        <w:t xml:space="preserve">частникам </w:t>
      </w:r>
      <w:r w:rsidR="003C6D1C" w:rsidRPr="002B32AF">
        <w:rPr>
          <w:color w:val="000000" w:themeColor="text1"/>
        </w:rPr>
        <w:t>закупки</w:t>
      </w:r>
      <w:r w:rsidRPr="002B32AF">
        <w:rPr>
          <w:color w:val="000000" w:themeColor="text1"/>
          <w:szCs w:val="20"/>
        </w:rPr>
        <w:t>, заявки которых были получены после окончания приема конвертов с заявками;</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2B32AF">
        <w:rPr>
          <w:color w:val="000000" w:themeColor="text1"/>
          <w:szCs w:val="20"/>
        </w:rPr>
        <w:t xml:space="preserve">в течение пяти дней со дня подписания протокола рассмотрения заявок на участие в конкурсе </w:t>
      </w:r>
      <w:r w:rsidR="003C6D1C" w:rsidRPr="002B32AF">
        <w:rPr>
          <w:color w:val="000000" w:themeColor="text1"/>
          <w:szCs w:val="20"/>
        </w:rPr>
        <w:t>у</w:t>
      </w:r>
      <w:r w:rsidRPr="002B32AF">
        <w:rPr>
          <w:color w:val="000000" w:themeColor="text1"/>
          <w:szCs w:val="20"/>
        </w:rPr>
        <w:t>частнику (</w:t>
      </w:r>
      <w:proofErr w:type="spellStart"/>
      <w:r w:rsidRPr="002B32AF">
        <w:rPr>
          <w:color w:val="000000" w:themeColor="text1"/>
          <w:szCs w:val="20"/>
        </w:rPr>
        <w:t>ам</w:t>
      </w:r>
      <w:proofErr w:type="spellEnd"/>
      <w:r w:rsidRPr="002B32AF">
        <w:rPr>
          <w:color w:val="000000" w:themeColor="text1"/>
          <w:szCs w:val="20"/>
        </w:rPr>
        <w:t>)</w:t>
      </w:r>
      <w:r w:rsidR="00F345C7" w:rsidRPr="002B32AF">
        <w:rPr>
          <w:color w:val="000000" w:themeColor="text1"/>
          <w:szCs w:val="20"/>
        </w:rPr>
        <w:t xml:space="preserve"> </w:t>
      </w:r>
      <w:r w:rsidR="003C6D1C" w:rsidRPr="002B32AF">
        <w:rPr>
          <w:color w:val="000000" w:themeColor="text1"/>
        </w:rPr>
        <w:t>закупки</w:t>
      </w:r>
      <w:r w:rsidRPr="002B32AF">
        <w:rPr>
          <w:color w:val="000000" w:themeColor="text1"/>
          <w:szCs w:val="20"/>
        </w:rPr>
        <w:t>, не допущенному</w:t>
      </w:r>
      <w:r w:rsidR="00C62C8F" w:rsidRPr="002B32AF">
        <w:rPr>
          <w:color w:val="000000" w:themeColor="text1"/>
          <w:szCs w:val="20"/>
        </w:rPr>
        <w:t xml:space="preserve"> (</w:t>
      </w:r>
      <w:proofErr w:type="spellStart"/>
      <w:r w:rsidR="00C62C8F" w:rsidRPr="002B32AF">
        <w:rPr>
          <w:color w:val="000000" w:themeColor="text1"/>
          <w:szCs w:val="20"/>
        </w:rPr>
        <w:t>ым</w:t>
      </w:r>
      <w:proofErr w:type="spellEnd"/>
      <w:r w:rsidR="00C62C8F" w:rsidRPr="002B32AF">
        <w:rPr>
          <w:color w:val="000000" w:themeColor="text1"/>
          <w:szCs w:val="20"/>
        </w:rPr>
        <w:t>)</w:t>
      </w:r>
      <w:r w:rsidRPr="002B32AF">
        <w:rPr>
          <w:color w:val="000000" w:themeColor="text1"/>
          <w:szCs w:val="20"/>
        </w:rPr>
        <w:t xml:space="preserve"> к участию в конкурсе;</w:t>
      </w:r>
    </w:p>
    <w:p w:rsidR="001F53A2" w:rsidRPr="002B32AF" w:rsidRDefault="001F53A2" w:rsidP="002B32AF">
      <w:pPr>
        <w:widowControl w:val="0"/>
        <w:numPr>
          <w:ilvl w:val="3"/>
          <w:numId w:val="41"/>
        </w:numPr>
        <w:tabs>
          <w:tab w:val="clear" w:pos="990"/>
          <w:tab w:val="num" w:pos="0"/>
          <w:tab w:val="left" w:pos="993"/>
        </w:tabs>
        <w:adjustRightInd w:val="0"/>
        <w:spacing w:after="0"/>
        <w:ind w:left="0" w:firstLine="3"/>
        <w:textAlignment w:val="baseline"/>
        <w:rPr>
          <w:color w:val="000000" w:themeColor="text1"/>
          <w:szCs w:val="20"/>
        </w:rPr>
      </w:pPr>
      <w:r w:rsidRPr="002B32AF">
        <w:rPr>
          <w:color w:val="000000" w:themeColor="text1"/>
          <w:szCs w:val="20"/>
        </w:rPr>
        <w:t>в течение пяти дней со дня подписания протокола оценки и сопоставления заявок на участие в</w:t>
      </w:r>
      <w:r w:rsidR="00C62C8F" w:rsidRPr="002B32AF">
        <w:rPr>
          <w:color w:val="000000" w:themeColor="text1"/>
        </w:rPr>
        <w:t xml:space="preserve"> </w:t>
      </w:r>
      <w:r w:rsidRPr="002B32AF">
        <w:rPr>
          <w:color w:val="000000" w:themeColor="text1"/>
          <w:szCs w:val="20"/>
        </w:rPr>
        <w:t xml:space="preserve">конкурсе </w:t>
      </w:r>
      <w:r w:rsidR="00C62C8F" w:rsidRPr="002B32AF">
        <w:rPr>
          <w:color w:val="000000" w:themeColor="text1"/>
          <w:szCs w:val="20"/>
        </w:rPr>
        <w:t>у</w:t>
      </w:r>
      <w:r w:rsidRPr="002B32AF">
        <w:rPr>
          <w:color w:val="000000" w:themeColor="text1"/>
          <w:szCs w:val="20"/>
        </w:rPr>
        <w:t>частникам конкурса, которые участвовали в</w:t>
      </w:r>
      <w:r w:rsidR="00C62C8F" w:rsidRPr="002B32AF">
        <w:rPr>
          <w:color w:val="000000" w:themeColor="text1"/>
          <w:szCs w:val="20"/>
        </w:rPr>
        <w:t xml:space="preserve"> </w:t>
      </w:r>
      <w:r w:rsidRPr="002B32AF">
        <w:rPr>
          <w:color w:val="000000" w:themeColor="text1"/>
          <w:szCs w:val="20"/>
        </w:rPr>
        <w:t>конкурсе, но не стали победителями;</w:t>
      </w:r>
    </w:p>
    <w:p w:rsidR="001F53A2" w:rsidRPr="002B32AF" w:rsidRDefault="00C62C8F"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2B32AF">
        <w:rPr>
          <w:color w:val="000000" w:themeColor="text1"/>
          <w:szCs w:val="20"/>
        </w:rPr>
        <w:t>у</w:t>
      </w:r>
      <w:r w:rsidR="001F53A2" w:rsidRPr="002B32AF">
        <w:rPr>
          <w:color w:val="000000" w:themeColor="text1"/>
          <w:szCs w:val="20"/>
        </w:rPr>
        <w:t xml:space="preserve">частнику конкурса, заявке на участие, в конкурсе которого присвоен второй номер, в течение пяти дней со дня заключения </w:t>
      </w:r>
      <w:r w:rsidR="005F785B" w:rsidRPr="002B32AF">
        <w:rPr>
          <w:color w:val="000000" w:themeColor="text1"/>
          <w:szCs w:val="20"/>
        </w:rPr>
        <w:t>договора</w:t>
      </w:r>
      <w:r w:rsidR="001F53A2" w:rsidRPr="002B32AF">
        <w:rPr>
          <w:color w:val="000000" w:themeColor="text1"/>
          <w:szCs w:val="20"/>
        </w:rPr>
        <w:t xml:space="preserve"> с победителем конкурса или с таким Участником конкурса;</w:t>
      </w:r>
    </w:p>
    <w:p w:rsidR="001F53A2" w:rsidRPr="002B32AF" w:rsidRDefault="001F53A2" w:rsidP="002B32AF">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2B32AF">
        <w:rPr>
          <w:color w:val="000000" w:themeColor="text1"/>
          <w:szCs w:val="20"/>
        </w:rPr>
        <w:t xml:space="preserve">победителю конкурса в течение пяти дней со дня заключения с ним </w:t>
      </w:r>
      <w:r w:rsidR="005F785B" w:rsidRPr="002B32AF">
        <w:rPr>
          <w:color w:val="000000" w:themeColor="text1"/>
          <w:szCs w:val="20"/>
        </w:rPr>
        <w:t>договора</w:t>
      </w:r>
      <w:r w:rsidRPr="002B32AF">
        <w:rPr>
          <w:color w:val="000000" w:themeColor="text1"/>
          <w:szCs w:val="20"/>
        </w:rPr>
        <w:t>.</w:t>
      </w:r>
    </w:p>
    <w:p w:rsidR="001F53A2" w:rsidRPr="002B32AF" w:rsidRDefault="001F53A2" w:rsidP="002B32AF">
      <w:pPr>
        <w:pStyle w:val="33"/>
        <w:numPr>
          <w:ilvl w:val="2"/>
          <w:numId w:val="41"/>
        </w:numPr>
        <w:tabs>
          <w:tab w:val="num" w:pos="0"/>
        </w:tabs>
        <w:ind w:left="0" w:firstLine="0"/>
        <w:rPr>
          <w:color w:val="000000" w:themeColor="text1"/>
        </w:rPr>
      </w:pPr>
      <w:r w:rsidRPr="002B32AF">
        <w:rPr>
          <w:color w:val="000000" w:themeColor="text1"/>
        </w:rPr>
        <w:t>Обеспечение заявки на участие в</w:t>
      </w:r>
      <w:r w:rsidR="00C62C8F" w:rsidRPr="002B32AF">
        <w:rPr>
          <w:color w:val="000000" w:themeColor="text1"/>
        </w:rPr>
        <w:t xml:space="preserve"> </w:t>
      </w:r>
      <w:r w:rsidRPr="002B32AF">
        <w:rPr>
          <w:color w:val="000000" w:themeColor="text1"/>
        </w:rPr>
        <w:t>конкурсе может быть удержано в следующих случаях:</w:t>
      </w:r>
    </w:p>
    <w:p w:rsidR="001F53A2" w:rsidRPr="002B32AF" w:rsidRDefault="001F53A2" w:rsidP="002B32AF">
      <w:pPr>
        <w:pStyle w:val="33"/>
        <w:numPr>
          <w:ilvl w:val="3"/>
          <w:numId w:val="41"/>
        </w:numPr>
        <w:tabs>
          <w:tab w:val="num" w:pos="0"/>
          <w:tab w:val="num" w:pos="900"/>
          <w:tab w:val="num" w:pos="2880"/>
        </w:tabs>
        <w:ind w:left="0" w:firstLine="0"/>
        <w:rPr>
          <w:color w:val="000000" w:themeColor="text1"/>
        </w:rPr>
      </w:pPr>
      <w:r w:rsidRPr="002B32AF">
        <w:rPr>
          <w:color w:val="000000" w:themeColor="text1"/>
        </w:rPr>
        <w:t xml:space="preserve">уклонения победителя конкурса от заключения </w:t>
      </w:r>
      <w:r w:rsidR="005F785B" w:rsidRPr="002B32AF">
        <w:rPr>
          <w:color w:val="000000" w:themeColor="text1"/>
        </w:rPr>
        <w:t>договора</w:t>
      </w:r>
      <w:r w:rsidRPr="002B32AF">
        <w:rPr>
          <w:color w:val="000000" w:themeColor="text1"/>
        </w:rPr>
        <w:t>;</w:t>
      </w:r>
    </w:p>
    <w:p w:rsidR="001F53A2" w:rsidRPr="002B32AF" w:rsidRDefault="001F53A2" w:rsidP="002B32AF">
      <w:pPr>
        <w:pStyle w:val="33"/>
        <w:numPr>
          <w:ilvl w:val="3"/>
          <w:numId w:val="41"/>
        </w:numPr>
        <w:tabs>
          <w:tab w:val="num" w:pos="0"/>
          <w:tab w:val="num" w:pos="900"/>
          <w:tab w:val="num" w:pos="2880"/>
        </w:tabs>
        <w:ind w:left="0" w:firstLine="0"/>
        <w:rPr>
          <w:color w:val="000000" w:themeColor="text1"/>
        </w:rPr>
      </w:pPr>
      <w:r w:rsidRPr="002B32AF">
        <w:rPr>
          <w:color w:val="000000" w:themeColor="text1"/>
        </w:rPr>
        <w:t xml:space="preserve">уклонения </w:t>
      </w:r>
      <w:r w:rsidR="00C62C8F" w:rsidRPr="002B32AF">
        <w:rPr>
          <w:color w:val="000000" w:themeColor="text1"/>
        </w:rPr>
        <w:t>у</w:t>
      </w:r>
      <w:r w:rsidRPr="002B32AF">
        <w:rPr>
          <w:color w:val="000000" w:themeColor="text1"/>
        </w:rPr>
        <w:t xml:space="preserve">частника конкурса, заявке на </w:t>
      </w:r>
      <w:proofErr w:type="gramStart"/>
      <w:r w:rsidRPr="002B32AF">
        <w:rPr>
          <w:color w:val="000000" w:themeColor="text1"/>
        </w:rPr>
        <w:t>участие</w:t>
      </w:r>
      <w:proofErr w:type="gramEnd"/>
      <w:r w:rsidRPr="002B32AF">
        <w:rPr>
          <w:color w:val="000000" w:themeColor="text1"/>
        </w:rPr>
        <w:t xml:space="preserve"> в конкурсе которого присвоен второй номер, от заключения </w:t>
      </w:r>
      <w:r w:rsidR="005F785B" w:rsidRPr="002B32AF">
        <w:rPr>
          <w:color w:val="000000" w:themeColor="text1"/>
        </w:rPr>
        <w:t>договора</w:t>
      </w:r>
      <w:r w:rsidRPr="002B32AF">
        <w:rPr>
          <w:color w:val="000000" w:themeColor="text1"/>
        </w:rPr>
        <w:t xml:space="preserve">, в том случае, если победитель конкурса уклонился от заключения </w:t>
      </w:r>
      <w:r w:rsidR="005F785B" w:rsidRPr="002B32AF">
        <w:rPr>
          <w:color w:val="000000" w:themeColor="text1"/>
        </w:rPr>
        <w:t>договора</w:t>
      </w:r>
      <w:r w:rsidRPr="002B32AF">
        <w:rPr>
          <w:color w:val="000000" w:themeColor="text1"/>
        </w:rPr>
        <w:t>;</w:t>
      </w:r>
    </w:p>
    <w:p w:rsidR="001F53A2" w:rsidRPr="002B32AF" w:rsidRDefault="001F53A2" w:rsidP="002B32AF">
      <w:pPr>
        <w:pStyle w:val="33"/>
        <w:numPr>
          <w:ilvl w:val="3"/>
          <w:numId w:val="41"/>
        </w:numPr>
        <w:tabs>
          <w:tab w:val="num" w:pos="0"/>
          <w:tab w:val="num" w:pos="900"/>
          <w:tab w:val="num" w:pos="2880"/>
        </w:tabs>
        <w:ind w:left="0" w:firstLine="0"/>
        <w:rPr>
          <w:color w:val="000000" w:themeColor="text1"/>
        </w:rPr>
      </w:pPr>
      <w:r w:rsidRPr="002B32AF">
        <w:rPr>
          <w:color w:val="000000" w:themeColor="text1"/>
        </w:rPr>
        <w:t xml:space="preserve">непредставления победителем конкурса или </w:t>
      </w:r>
      <w:r w:rsidR="00C62C8F" w:rsidRPr="002B32AF">
        <w:rPr>
          <w:color w:val="000000" w:themeColor="text1"/>
        </w:rPr>
        <w:t>у</w:t>
      </w:r>
      <w:r w:rsidRPr="002B32AF">
        <w:rPr>
          <w:color w:val="000000" w:themeColor="text1"/>
        </w:rPr>
        <w:t xml:space="preserve">частником конкурса, заявке на </w:t>
      </w:r>
      <w:proofErr w:type="gramStart"/>
      <w:r w:rsidRPr="002B32AF">
        <w:rPr>
          <w:color w:val="000000" w:themeColor="text1"/>
        </w:rPr>
        <w:t>участие</w:t>
      </w:r>
      <w:proofErr w:type="gramEnd"/>
      <w:r w:rsidRPr="002B32AF">
        <w:rPr>
          <w:color w:val="000000" w:themeColor="text1"/>
        </w:rPr>
        <w:t xml:space="preserve"> в конкурсе которого присвоен второй номер, обеспечения исполнения обязательств по</w:t>
      </w:r>
      <w:r w:rsidR="00F345C7" w:rsidRPr="002B32AF">
        <w:rPr>
          <w:color w:val="000000" w:themeColor="text1"/>
        </w:rPr>
        <w:t xml:space="preserve"> </w:t>
      </w:r>
      <w:r w:rsidR="005F785B" w:rsidRPr="002B32AF">
        <w:rPr>
          <w:color w:val="000000" w:themeColor="text1"/>
        </w:rPr>
        <w:t>договору</w:t>
      </w:r>
      <w:r w:rsidRPr="002B32AF">
        <w:rPr>
          <w:color w:val="000000" w:themeColor="text1"/>
        </w:rPr>
        <w:t xml:space="preserve"> в соответствии с </w:t>
      </w:r>
      <w:r w:rsidRPr="002B32AF">
        <w:rPr>
          <w:color w:val="000000" w:themeColor="text1"/>
          <w:u w:val="single"/>
        </w:rPr>
        <w:t xml:space="preserve">пунктом </w:t>
      </w:r>
      <w:r w:rsidR="00F345C7" w:rsidRPr="002B32AF">
        <w:rPr>
          <w:color w:val="000000" w:themeColor="text1"/>
          <w:u w:val="single"/>
        </w:rPr>
        <w:t>9.2.</w:t>
      </w:r>
      <w:r w:rsidRPr="002B32AF">
        <w:rPr>
          <w:color w:val="000000" w:themeColor="text1"/>
        </w:rPr>
        <w:t xml:space="preserve"> настоящего Раздела.</w:t>
      </w:r>
    </w:p>
    <w:p w:rsidR="001F53A2" w:rsidRPr="002B32AF" w:rsidRDefault="001F53A2" w:rsidP="002B32AF">
      <w:pPr>
        <w:pStyle w:val="aff0"/>
        <w:widowControl w:val="0"/>
        <w:tabs>
          <w:tab w:val="num" w:pos="0"/>
        </w:tabs>
        <w:jc w:val="both"/>
        <w:rPr>
          <w:rFonts w:ascii="Times New Roman" w:hAnsi="Times New Roman" w:cs="Times New Roman"/>
          <w:b/>
          <w:color w:val="000000" w:themeColor="text1"/>
          <w:sz w:val="24"/>
          <w:szCs w:val="24"/>
        </w:rPr>
      </w:pPr>
    </w:p>
    <w:p w:rsidR="001F53A2" w:rsidRPr="002B32AF" w:rsidRDefault="001F53A2" w:rsidP="002B32AF">
      <w:pPr>
        <w:pStyle w:val="13"/>
        <w:keepNext w:val="0"/>
        <w:keepLines w:val="0"/>
        <w:numPr>
          <w:ilvl w:val="0"/>
          <w:numId w:val="41"/>
        </w:numPr>
        <w:suppressLineNumbers w:val="0"/>
        <w:tabs>
          <w:tab w:val="num" w:pos="0"/>
        </w:tabs>
        <w:suppressAutoHyphens w:val="0"/>
        <w:spacing w:after="0"/>
        <w:ind w:left="0" w:firstLine="0"/>
        <w:jc w:val="both"/>
        <w:rPr>
          <w:color w:val="000000" w:themeColor="text1"/>
          <w:sz w:val="26"/>
          <w:szCs w:val="26"/>
        </w:rPr>
      </w:pPr>
      <w:bookmarkStart w:id="70" w:name="_Toc266361961"/>
      <w:r w:rsidRPr="002B32AF">
        <w:rPr>
          <w:color w:val="000000" w:themeColor="text1"/>
          <w:sz w:val="26"/>
          <w:szCs w:val="26"/>
        </w:rPr>
        <w:t xml:space="preserve">ВСКРЫТИЕ КОНВЕРТОВ С ЗАЯВКАМИ НА УЧАСТИЕ В КОНКУРСЕ </w:t>
      </w:r>
      <w:bookmarkEnd w:id="70"/>
    </w:p>
    <w:p w:rsidR="001F53A2" w:rsidRPr="002B32AF" w:rsidRDefault="001F53A2" w:rsidP="002B32AF">
      <w:pPr>
        <w:pStyle w:val="aff0"/>
        <w:widowControl w:val="0"/>
        <w:tabs>
          <w:tab w:val="num" w:pos="0"/>
        </w:tabs>
        <w:rPr>
          <w:rFonts w:ascii="Times New Roman" w:hAnsi="Times New Roman" w:cs="Times New Roman"/>
          <w:b/>
          <w:color w:val="000000" w:themeColor="text1"/>
          <w:sz w:val="24"/>
          <w:szCs w:val="24"/>
        </w:rPr>
      </w:pPr>
    </w:p>
    <w:p w:rsidR="001F53A2" w:rsidRPr="002B32AF" w:rsidRDefault="001F53A2" w:rsidP="002B32AF">
      <w:pPr>
        <w:pStyle w:val="23"/>
        <w:keepNext w:val="0"/>
        <w:keepLines w:val="0"/>
        <w:numPr>
          <w:ilvl w:val="1"/>
          <w:numId w:val="42"/>
        </w:numPr>
        <w:suppressLineNumbers w:val="0"/>
        <w:tabs>
          <w:tab w:val="num" w:pos="0"/>
        </w:tabs>
        <w:suppressAutoHyphens w:val="0"/>
        <w:spacing w:after="0"/>
        <w:ind w:left="0" w:firstLine="0"/>
        <w:rPr>
          <w:color w:val="000000" w:themeColor="text1"/>
        </w:rPr>
      </w:pPr>
      <w:bookmarkStart w:id="71" w:name="_Toc266361962"/>
      <w:r w:rsidRPr="002B32AF">
        <w:rPr>
          <w:color w:val="000000" w:themeColor="text1"/>
        </w:rPr>
        <w:t>Порядок вскрытия конвертов</w:t>
      </w:r>
      <w:bookmarkEnd w:id="71"/>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5.1.1.</w:t>
      </w:r>
      <w:r w:rsidR="00C8411B" w:rsidRPr="002B32AF">
        <w:rPr>
          <w:color w:val="000000" w:themeColor="text1"/>
        </w:rPr>
        <w:tab/>
      </w:r>
      <w:r w:rsidRPr="002B32AF">
        <w:rPr>
          <w:color w:val="000000" w:themeColor="text1"/>
        </w:rP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rsidRPr="002B32AF">
        <w:rPr>
          <w:color w:val="000000" w:themeColor="text1"/>
        </w:rPr>
        <w:t>видео запись</w:t>
      </w:r>
      <w:proofErr w:type="gramEnd"/>
      <w:r w:rsidRPr="002B32AF">
        <w:rPr>
          <w:color w:val="000000" w:themeColor="text1"/>
        </w:rPr>
        <w:t xml:space="preserve"> вскрытия конвертов с заявками.</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w:t>
      </w:r>
      <w:r w:rsidRPr="002B32AF">
        <w:rPr>
          <w:color w:val="000000" w:themeColor="text1"/>
        </w:rPr>
        <w:tab/>
        <w:t>В ходе вскрытия конвертов с заявками на участие в</w:t>
      </w:r>
      <w:r w:rsidR="00C8411B" w:rsidRPr="002B32AF">
        <w:rPr>
          <w:color w:val="000000" w:themeColor="text1"/>
        </w:rPr>
        <w:t xml:space="preserve"> </w:t>
      </w:r>
      <w:r w:rsidRPr="002B32AF">
        <w:rPr>
          <w:color w:val="000000" w:themeColor="text1"/>
        </w:rPr>
        <w:t>конкурсе оглашается следующая информация:</w:t>
      </w:r>
    </w:p>
    <w:p w:rsidR="00196E5D" w:rsidRPr="002B32AF" w:rsidRDefault="00196E5D" w:rsidP="002B32AF">
      <w:pPr>
        <w:widowControl w:val="0"/>
        <w:numPr>
          <w:ilvl w:val="2"/>
          <w:numId w:val="0"/>
        </w:numPr>
        <w:tabs>
          <w:tab w:val="num" w:pos="0"/>
          <w:tab w:val="left" w:pos="1418"/>
        </w:tabs>
        <w:adjustRightInd w:val="0"/>
        <w:spacing w:after="0"/>
        <w:textAlignment w:val="baseline"/>
        <w:rPr>
          <w:color w:val="000000" w:themeColor="text1"/>
        </w:rPr>
      </w:pPr>
      <w:r w:rsidRPr="002B32AF">
        <w:rPr>
          <w:color w:val="000000" w:themeColor="text1"/>
        </w:rPr>
        <w:t>5.1.2.1.</w:t>
      </w:r>
      <w:r w:rsidRPr="002B32AF">
        <w:rPr>
          <w:color w:val="000000" w:themeColor="text1"/>
        </w:rPr>
        <w:tab/>
        <w:t>целостность конверта (</w:t>
      </w:r>
      <w:proofErr w:type="gramStart"/>
      <w:r w:rsidRPr="002B32AF">
        <w:rPr>
          <w:color w:val="000000" w:themeColor="text1"/>
        </w:rPr>
        <w:t>нарушена</w:t>
      </w:r>
      <w:proofErr w:type="gramEnd"/>
      <w:r w:rsidRPr="002B32AF">
        <w:rPr>
          <w:color w:val="000000" w:themeColor="text1"/>
        </w:rPr>
        <w:t xml:space="preserve"> / не нарушена);</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5.1.2.2.</w:t>
      </w:r>
      <w:r w:rsidRPr="002B32AF">
        <w:rPr>
          <w:color w:val="000000" w:themeColor="text1"/>
        </w:rPr>
        <w:tab/>
        <w:t>о содержимом конверта (заявка, ее изменение, отзыв, иное);</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5.1.2.3.</w:t>
      </w:r>
      <w:r w:rsidR="00C8411B" w:rsidRPr="002B32AF">
        <w:rPr>
          <w:color w:val="000000" w:themeColor="text1"/>
        </w:rPr>
        <w:tab/>
      </w:r>
      <w:r w:rsidRPr="002B32AF">
        <w:rPr>
          <w:color w:val="000000" w:themeColor="text1"/>
        </w:rPr>
        <w:t xml:space="preserve">заявка </w:t>
      </w:r>
      <w:proofErr w:type="gramStart"/>
      <w:r w:rsidRPr="002B32AF">
        <w:rPr>
          <w:color w:val="000000" w:themeColor="text1"/>
        </w:rPr>
        <w:t>прошита</w:t>
      </w:r>
      <w:proofErr w:type="gramEnd"/>
      <w:r w:rsidRPr="002B32AF">
        <w:rPr>
          <w:color w:val="000000" w:themeColor="text1"/>
        </w:rPr>
        <w:t xml:space="preserve"> / не прошита;</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5.1.2.4.</w:t>
      </w:r>
      <w:r w:rsidR="00C8411B" w:rsidRPr="002B32AF">
        <w:rPr>
          <w:color w:val="000000" w:themeColor="text1"/>
        </w:rPr>
        <w:tab/>
      </w:r>
      <w:r w:rsidRPr="002B32AF">
        <w:rPr>
          <w:color w:val="000000" w:themeColor="text1"/>
        </w:rPr>
        <w:t xml:space="preserve">наименование (для юридических лиц), фамилия, имя, отчество (для физических лиц) и адрес участника </w:t>
      </w:r>
      <w:r w:rsidR="00B73317" w:rsidRPr="002B32AF">
        <w:rPr>
          <w:color w:val="000000" w:themeColor="text1"/>
        </w:rPr>
        <w:t>закупки</w:t>
      </w:r>
      <w:r w:rsidRPr="002B32AF">
        <w:rPr>
          <w:color w:val="000000" w:themeColor="text1"/>
        </w:rPr>
        <w:t>;</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5.1.2.5.</w:t>
      </w:r>
      <w:r w:rsidR="00C8411B" w:rsidRPr="002B32AF">
        <w:rPr>
          <w:color w:val="000000" w:themeColor="text1"/>
        </w:rPr>
        <w:tab/>
      </w:r>
      <w:r w:rsidRPr="002B32AF">
        <w:rPr>
          <w:color w:val="000000" w:themeColor="text1"/>
        </w:rPr>
        <w:t>предложение о цене договора, о цене единицы товара, услуги, работы участников закупки;</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proofErr w:type="gramStart"/>
      <w:r w:rsidRPr="002B32AF">
        <w:rPr>
          <w:color w:val="000000" w:themeColor="text1"/>
        </w:rPr>
        <w:t>5.</w:t>
      </w:r>
      <w:r w:rsidR="00C8411B" w:rsidRPr="002B32AF">
        <w:rPr>
          <w:color w:val="000000" w:themeColor="text1"/>
        </w:rPr>
        <w:t>1.2.6.</w:t>
      </w:r>
      <w:r w:rsidR="00C8411B" w:rsidRPr="002B32AF">
        <w:rPr>
          <w:color w:val="000000" w:themeColor="text1"/>
        </w:rPr>
        <w:tab/>
      </w:r>
      <w:r w:rsidRPr="002B32AF">
        <w:rPr>
          <w:color w:val="000000" w:themeColor="text1"/>
        </w:rP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rsidRPr="002B32AF">
        <w:rPr>
          <w:color w:val="000000" w:themeColor="text1"/>
        </w:rP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5.1.2.</w:t>
      </w:r>
      <w:r w:rsidR="00A00E81" w:rsidRPr="002B32AF">
        <w:rPr>
          <w:color w:val="000000" w:themeColor="text1"/>
        </w:rPr>
        <w:tab/>
      </w:r>
      <w:r w:rsidRPr="002B32AF">
        <w:rPr>
          <w:color w:val="000000" w:themeColor="text1"/>
        </w:rP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5.1.3.</w:t>
      </w:r>
      <w:r w:rsidRPr="002B32AF">
        <w:rPr>
          <w:color w:val="000000" w:themeColor="text1"/>
        </w:rPr>
        <w:tab/>
        <w:t>Единая комиссия имеет право огласить любую другую информацию, содержащуюся в заявке, которую сочтет необходимой.</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w:t>
      </w:r>
      <w:r w:rsidRPr="002B32AF">
        <w:rPr>
          <w:color w:val="000000" w:themeColor="text1"/>
        </w:rP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5.1.4.1.</w:t>
      </w:r>
      <w:r w:rsidRPr="002B32AF">
        <w:rPr>
          <w:color w:val="000000" w:themeColor="text1"/>
        </w:rPr>
        <w:tab/>
        <w:t>состав Единой комиссии с указанием присутствующих и отсутствующих на заседании членов Единой комиссии;</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5.1.4.2.</w:t>
      </w:r>
      <w:r w:rsidRPr="002B32AF">
        <w:rPr>
          <w:color w:val="000000" w:themeColor="text1"/>
        </w:rPr>
        <w:tab/>
        <w:t>количество поступивших заявок и перечень участников закупки, представивших заявки, адреса участников;</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5.1.4.3.</w:t>
      </w:r>
      <w:r w:rsidRPr="002B32AF">
        <w:rPr>
          <w:color w:val="000000" w:themeColor="text1"/>
        </w:rPr>
        <w:tab/>
        <w:t>предложение о цене договора, о цене единицы товара, услуги, работы участников закупки;</w:t>
      </w:r>
    </w:p>
    <w:p w:rsidR="00196E5D"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5.1.4.4.</w:t>
      </w:r>
      <w:r w:rsidRPr="002B32AF">
        <w:rPr>
          <w:color w:val="000000" w:themeColor="text1"/>
        </w:rPr>
        <w:tab/>
        <w:t>и иную, оглашаемую на заседании Единой комиссии по вскрытию конвертов с заявками информацию.</w:t>
      </w:r>
    </w:p>
    <w:p w:rsidR="00F41FEC" w:rsidRPr="002B32AF" w:rsidRDefault="00196E5D" w:rsidP="002B32AF">
      <w:pPr>
        <w:widowControl w:val="0"/>
        <w:numPr>
          <w:ilvl w:val="2"/>
          <w:numId w:val="0"/>
        </w:numPr>
        <w:tabs>
          <w:tab w:val="num" w:pos="0"/>
        </w:tabs>
        <w:adjustRightInd w:val="0"/>
        <w:spacing w:after="0"/>
        <w:textAlignment w:val="baseline"/>
        <w:rPr>
          <w:color w:val="000000" w:themeColor="text1"/>
        </w:rPr>
      </w:pPr>
      <w:r w:rsidRPr="002B32AF">
        <w:rPr>
          <w:color w:val="000000" w:themeColor="text1"/>
        </w:rPr>
        <w:t>5.1.5.</w:t>
      </w:r>
      <w:r w:rsidRPr="002B32AF">
        <w:rPr>
          <w:color w:val="000000" w:themeColor="text1"/>
        </w:rPr>
        <w:tab/>
      </w:r>
      <w:proofErr w:type="gramStart"/>
      <w:r w:rsidRPr="002B32AF">
        <w:rPr>
          <w:color w:val="000000" w:themeColor="text1"/>
        </w:rPr>
        <w:t>В случае установления факта подачи одним участником закупки двух и более заявок на участие в</w:t>
      </w:r>
      <w:r w:rsidR="00A00E81" w:rsidRPr="002B32AF">
        <w:rPr>
          <w:color w:val="000000" w:themeColor="text1"/>
        </w:rPr>
        <w:t xml:space="preserve"> </w:t>
      </w:r>
      <w:r w:rsidRPr="002B32AF">
        <w:rPr>
          <w:color w:val="000000" w:themeColor="text1"/>
        </w:rPr>
        <w:t>конкурсе в отношении одного и того же лота при условии, что поданные ранее заявки таким участником не отозваны, все заявки на участие в</w:t>
      </w:r>
      <w:r w:rsidR="00A00E81" w:rsidRPr="002B32AF">
        <w:rPr>
          <w:color w:val="000000" w:themeColor="text1"/>
        </w:rPr>
        <w:t xml:space="preserve"> </w:t>
      </w:r>
      <w:r w:rsidRPr="002B32AF">
        <w:rPr>
          <w:color w:val="000000" w:themeColor="text1"/>
        </w:rP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Pr="002B32AF" w:rsidRDefault="00196E5D" w:rsidP="002B32AF">
      <w:pPr>
        <w:widowControl w:val="0"/>
        <w:numPr>
          <w:ilvl w:val="2"/>
          <w:numId w:val="0"/>
        </w:numPr>
        <w:tabs>
          <w:tab w:val="num" w:pos="709"/>
        </w:tabs>
        <w:adjustRightInd w:val="0"/>
        <w:spacing w:after="0"/>
        <w:textAlignment w:val="baseline"/>
        <w:rPr>
          <w:color w:val="000000" w:themeColor="text1"/>
          <w:szCs w:val="26"/>
        </w:rPr>
      </w:pPr>
    </w:p>
    <w:p w:rsidR="001F53A2" w:rsidRPr="002B32AF" w:rsidRDefault="001F53A2" w:rsidP="002B32AF">
      <w:pPr>
        <w:pStyle w:val="13"/>
        <w:keepNext w:val="0"/>
        <w:keepLines w:val="0"/>
        <w:numPr>
          <w:ilvl w:val="0"/>
          <w:numId w:val="0"/>
        </w:numPr>
        <w:suppressLineNumbers w:val="0"/>
        <w:tabs>
          <w:tab w:val="num" w:pos="709"/>
        </w:tabs>
        <w:suppressAutoHyphens w:val="0"/>
        <w:spacing w:after="0"/>
        <w:rPr>
          <w:caps/>
          <w:color w:val="000000" w:themeColor="text1"/>
          <w:sz w:val="26"/>
          <w:szCs w:val="26"/>
        </w:rPr>
      </w:pPr>
      <w:bookmarkStart w:id="72" w:name="_Toc266361963"/>
      <w:r w:rsidRPr="002B32AF">
        <w:rPr>
          <w:caps/>
          <w:color w:val="000000" w:themeColor="text1"/>
          <w:sz w:val="26"/>
          <w:szCs w:val="26"/>
        </w:rPr>
        <w:t>6. Рассмотрение заявок на участие в конкурсе</w:t>
      </w:r>
      <w:bookmarkEnd w:id="72"/>
    </w:p>
    <w:p w:rsidR="001F53A2" w:rsidRPr="002B32AF" w:rsidRDefault="001F53A2" w:rsidP="002B32AF">
      <w:pPr>
        <w:pStyle w:val="23"/>
        <w:keepNext w:val="0"/>
        <w:keepLines w:val="0"/>
        <w:numPr>
          <w:ilvl w:val="1"/>
          <w:numId w:val="43"/>
        </w:numPr>
        <w:suppressLineNumbers w:val="0"/>
        <w:tabs>
          <w:tab w:val="num" w:pos="709"/>
        </w:tabs>
        <w:suppressAutoHyphens w:val="0"/>
        <w:spacing w:after="0"/>
        <w:ind w:left="0" w:firstLine="0"/>
        <w:rPr>
          <w:color w:val="000000" w:themeColor="text1"/>
        </w:rPr>
      </w:pPr>
      <w:bookmarkStart w:id="73" w:name="_Ref119430360"/>
      <w:bookmarkStart w:id="74" w:name="_Toc266361964"/>
      <w:r w:rsidRPr="002B32AF">
        <w:rPr>
          <w:color w:val="000000" w:themeColor="text1"/>
        </w:rPr>
        <w:t>Рассмотрение заявок на участие в конкурсе и допуск к участию в конкурсе</w:t>
      </w:r>
      <w:bookmarkEnd w:id="73"/>
      <w:bookmarkEnd w:id="74"/>
    </w:p>
    <w:p w:rsidR="00DD0765" w:rsidRPr="002B32AF" w:rsidRDefault="00DD0765" w:rsidP="002B32AF">
      <w:pPr>
        <w:pStyle w:val="33"/>
        <w:numPr>
          <w:ilvl w:val="2"/>
          <w:numId w:val="44"/>
        </w:numPr>
        <w:tabs>
          <w:tab w:val="clear" w:pos="900"/>
          <w:tab w:val="num" w:pos="709"/>
        </w:tabs>
        <w:ind w:left="0" w:firstLine="0"/>
        <w:rPr>
          <w:color w:val="000000" w:themeColor="text1"/>
          <w:szCs w:val="26"/>
        </w:rPr>
      </w:pPr>
      <w:r w:rsidRPr="002B32AF">
        <w:rPr>
          <w:color w:val="000000" w:themeColor="text1"/>
        </w:rPr>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Pr="002B32AF" w:rsidRDefault="00DD0765" w:rsidP="002B32AF">
      <w:pPr>
        <w:pStyle w:val="33"/>
        <w:numPr>
          <w:ilvl w:val="2"/>
          <w:numId w:val="44"/>
        </w:numPr>
        <w:tabs>
          <w:tab w:val="clear" w:pos="900"/>
          <w:tab w:val="num" w:pos="709"/>
        </w:tabs>
        <w:ind w:left="0" w:firstLine="0"/>
        <w:rPr>
          <w:color w:val="000000" w:themeColor="text1"/>
          <w:szCs w:val="26"/>
        </w:rPr>
      </w:pPr>
      <w:r w:rsidRPr="002B32AF">
        <w:rPr>
          <w:color w:val="000000" w:themeColor="text1"/>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p>
    <w:p w:rsidR="00DD0765" w:rsidRPr="002B32AF" w:rsidRDefault="00DD0765" w:rsidP="002B32AF">
      <w:pPr>
        <w:pStyle w:val="2-11"/>
        <w:widowControl w:val="0"/>
        <w:numPr>
          <w:ilvl w:val="2"/>
          <w:numId w:val="53"/>
        </w:numPr>
        <w:tabs>
          <w:tab w:val="num" w:pos="709"/>
        </w:tabs>
        <w:spacing w:after="0"/>
        <w:ind w:left="0" w:firstLine="0"/>
        <w:rPr>
          <w:color w:val="000000" w:themeColor="text1"/>
          <w:szCs w:val="26"/>
        </w:rPr>
      </w:pPr>
      <w:bookmarkStart w:id="75" w:name="_Ref11238121"/>
      <w:r w:rsidRPr="002B32AF">
        <w:rPr>
          <w:color w:val="000000" w:themeColor="text1"/>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p>
    <w:p w:rsidR="001F53A2" w:rsidRPr="002B32AF" w:rsidRDefault="001F53A2" w:rsidP="002B32AF">
      <w:pPr>
        <w:pStyle w:val="2-11"/>
        <w:widowControl w:val="0"/>
        <w:numPr>
          <w:ilvl w:val="2"/>
          <w:numId w:val="53"/>
        </w:numPr>
        <w:tabs>
          <w:tab w:val="num" w:pos="709"/>
          <w:tab w:val="num" w:pos="990"/>
        </w:tabs>
        <w:spacing w:after="0"/>
        <w:ind w:left="0" w:firstLine="0"/>
        <w:rPr>
          <w:color w:val="000000" w:themeColor="text1"/>
          <w:szCs w:val="26"/>
        </w:rPr>
      </w:pPr>
      <w:r w:rsidRPr="002B32AF">
        <w:rPr>
          <w:color w:val="000000" w:themeColor="text1"/>
        </w:rPr>
        <w:t>В основном отвечающей формальным требованиям заявкой считается та, которая соответствует всем положениям и условиям настоящей конкурсной</w:t>
      </w:r>
      <w:bookmarkEnd w:id="75"/>
      <w:r w:rsidR="00FC020E" w:rsidRPr="002B32AF">
        <w:rPr>
          <w:color w:val="000000" w:themeColor="text1"/>
        </w:rPr>
        <w:t xml:space="preserve"> документации</w:t>
      </w:r>
      <w:r w:rsidR="00F345C7" w:rsidRPr="002B32AF">
        <w:rPr>
          <w:color w:val="000000" w:themeColor="text1"/>
        </w:rPr>
        <w:t>.</w:t>
      </w:r>
    </w:p>
    <w:p w:rsidR="001F53A2" w:rsidRPr="002B32AF" w:rsidRDefault="00782A40" w:rsidP="002B32AF">
      <w:pPr>
        <w:pStyle w:val="33"/>
        <w:numPr>
          <w:ilvl w:val="2"/>
          <w:numId w:val="53"/>
        </w:numPr>
        <w:tabs>
          <w:tab w:val="num" w:pos="709"/>
        </w:tabs>
        <w:ind w:left="0" w:firstLine="0"/>
        <w:rPr>
          <w:color w:val="000000" w:themeColor="text1"/>
          <w:szCs w:val="26"/>
        </w:rPr>
      </w:pPr>
      <w:bookmarkStart w:id="76" w:name="_Ref119429659"/>
      <w:r w:rsidRPr="002B32AF">
        <w:rPr>
          <w:color w:val="000000" w:themeColor="text1"/>
        </w:rPr>
        <w:t xml:space="preserve">Участник закупки </w:t>
      </w:r>
      <w:r w:rsidR="001F53A2" w:rsidRPr="002B32AF">
        <w:rPr>
          <w:color w:val="000000" w:themeColor="text1"/>
        </w:rPr>
        <w:t>не допускается до участия в конкурсе в случае:</w:t>
      </w:r>
      <w:bookmarkEnd w:id="76"/>
    </w:p>
    <w:p w:rsidR="001F53A2" w:rsidRPr="002B32AF" w:rsidRDefault="001F53A2" w:rsidP="002B32AF">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2B32AF">
        <w:rPr>
          <w:color w:val="000000" w:themeColor="text1"/>
        </w:rPr>
        <w:t>не предост</w:t>
      </w:r>
      <w:r w:rsidR="00DD0765" w:rsidRPr="002B32AF">
        <w:rPr>
          <w:color w:val="000000" w:themeColor="text1"/>
        </w:rPr>
        <w:t xml:space="preserve">авления определенных настоящей Конкурсной документацией </w:t>
      </w:r>
      <w:r w:rsidRPr="002B32AF">
        <w:rPr>
          <w:color w:val="000000" w:themeColor="text1"/>
        </w:rPr>
        <w:t>документов</w:t>
      </w:r>
      <w:r w:rsidR="00DD0765" w:rsidRPr="002B32AF">
        <w:rPr>
          <w:color w:val="000000" w:themeColor="text1"/>
        </w:rPr>
        <w:t xml:space="preserve"> и/или копий документов</w:t>
      </w:r>
      <w:r w:rsidRPr="002B32AF">
        <w:rPr>
          <w:color w:val="000000" w:themeColor="text1"/>
        </w:rPr>
        <w:t xml:space="preserve"> либо наличия в таких документах недостоверных сведений об </w:t>
      </w:r>
      <w:r w:rsidR="00C04C65" w:rsidRPr="002B32AF">
        <w:rPr>
          <w:color w:val="000000" w:themeColor="text1"/>
        </w:rPr>
        <w:t>у</w:t>
      </w:r>
      <w:r w:rsidRPr="002B32AF">
        <w:rPr>
          <w:color w:val="000000" w:themeColor="text1"/>
        </w:rPr>
        <w:t>частнике</w:t>
      </w:r>
      <w:r w:rsidRPr="002B32AF">
        <w:rPr>
          <w:color w:val="000000" w:themeColor="text1"/>
          <w:szCs w:val="24"/>
        </w:rPr>
        <w:t xml:space="preserve"> </w:t>
      </w:r>
      <w:r w:rsidR="00C04C65" w:rsidRPr="002B32AF">
        <w:rPr>
          <w:color w:val="000000" w:themeColor="text1"/>
        </w:rPr>
        <w:t>закупки</w:t>
      </w:r>
      <w:r w:rsidRPr="002B32AF">
        <w:rPr>
          <w:color w:val="000000" w:themeColor="text1"/>
        </w:rPr>
        <w:t xml:space="preserve"> или о</w:t>
      </w:r>
      <w:r w:rsidR="00BD324A" w:rsidRPr="002B32AF">
        <w:rPr>
          <w:color w:val="000000" w:themeColor="text1"/>
        </w:rPr>
        <w:t xml:space="preserve"> работах</w:t>
      </w:r>
      <w:r w:rsidRPr="002B32AF">
        <w:rPr>
          <w:color w:val="000000" w:themeColor="text1"/>
        </w:rPr>
        <w:t xml:space="preserve">, соответственно на </w:t>
      </w:r>
      <w:proofErr w:type="gramStart"/>
      <w:r w:rsidR="00DD0765" w:rsidRPr="002B32AF">
        <w:rPr>
          <w:color w:val="000000" w:themeColor="text1"/>
        </w:rPr>
        <w:t>выполнение</w:t>
      </w:r>
      <w:proofErr w:type="gramEnd"/>
      <w:r w:rsidR="00190C0C" w:rsidRPr="002B32AF">
        <w:rPr>
          <w:color w:val="000000" w:themeColor="text1"/>
        </w:rPr>
        <w:t xml:space="preserve"> </w:t>
      </w:r>
      <w:r w:rsidRPr="002B32AF">
        <w:rPr>
          <w:color w:val="000000" w:themeColor="text1"/>
        </w:rPr>
        <w:t xml:space="preserve">которых </w:t>
      </w:r>
      <w:r w:rsidR="00B73317" w:rsidRPr="002B32AF">
        <w:rPr>
          <w:color w:val="000000" w:themeColor="text1"/>
        </w:rPr>
        <w:t>осуществляется закупка</w:t>
      </w:r>
      <w:r w:rsidRPr="002B32AF">
        <w:rPr>
          <w:color w:val="000000" w:themeColor="text1"/>
        </w:rPr>
        <w:t>;</w:t>
      </w:r>
    </w:p>
    <w:p w:rsidR="001F53A2" w:rsidRPr="002B32AF" w:rsidRDefault="001F53A2" w:rsidP="002B32AF">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2B32AF">
        <w:rPr>
          <w:color w:val="000000" w:themeColor="text1"/>
        </w:rPr>
        <w:t xml:space="preserve">несоответствия требованиям, установленным в </w:t>
      </w:r>
      <w:r w:rsidRPr="002B32AF">
        <w:rPr>
          <w:color w:val="000000" w:themeColor="text1"/>
          <w:u w:val="single"/>
        </w:rPr>
        <w:t xml:space="preserve">пункте </w:t>
      </w:r>
      <w:r w:rsidRPr="002B32AF">
        <w:rPr>
          <w:color w:val="000000" w:themeColor="text1"/>
          <w:u w:val="single"/>
        </w:rPr>
        <w:fldChar w:fldCharType="begin"/>
      </w:r>
      <w:r w:rsidRPr="002B32AF">
        <w:rPr>
          <w:color w:val="000000" w:themeColor="text1"/>
          <w:u w:val="single"/>
        </w:rPr>
        <w:instrText xml:space="preserve"> REF _Ref122352428 \r \h  \* MERGEFORMAT </w:instrText>
      </w:r>
      <w:r w:rsidRPr="002B32AF">
        <w:rPr>
          <w:color w:val="000000" w:themeColor="text1"/>
          <w:u w:val="single"/>
        </w:rPr>
      </w:r>
      <w:r w:rsidRPr="002B32AF">
        <w:rPr>
          <w:color w:val="000000" w:themeColor="text1"/>
          <w:u w:val="single"/>
        </w:rPr>
        <w:fldChar w:fldCharType="separate"/>
      </w:r>
      <w:r w:rsidR="00704062">
        <w:rPr>
          <w:color w:val="000000" w:themeColor="text1"/>
          <w:u w:val="single"/>
        </w:rPr>
        <w:t>1.6</w:t>
      </w:r>
      <w:r w:rsidRPr="002B32AF">
        <w:rPr>
          <w:color w:val="000000" w:themeColor="text1"/>
          <w:u w:val="single"/>
        </w:rPr>
        <w:fldChar w:fldCharType="end"/>
      </w:r>
      <w:r w:rsidRPr="002B32AF">
        <w:rPr>
          <w:color w:val="000000" w:themeColor="text1"/>
          <w:u w:val="single"/>
        </w:rPr>
        <w:t xml:space="preserve">. </w:t>
      </w:r>
      <w:r w:rsidRPr="002B32AF">
        <w:rPr>
          <w:color w:val="000000" w:themeColor="text1"/>
        </w:rPr>
        <w:t>настоящего Раздела;</w:t>
      </w:r>
    </w:p>
    <w:p w:rsidR="001F53A2" w:rsidRPr="002B32AF" w:rsidRDefault="001F53A2" w:rsidP="002B32AF">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2B32AF">
        <w:rPr>
          <w:color w:val="000000" w:themeColor="text1"/>
        </w:rPr>
        <w:t>невнесения обеспечения заявки на участие в конкурсе, если настоящей конкурсной документацией установлено такое требование;</w:t>
      </w:r>
    </w:p>
    <w:p w:rsidR="001F53A2" w:rsidRDefault="001F53A2" w:rsidP="002B32AF">
      <w:pPr>
        <w:pStyle w:val="2-11"/>
        <w:widowControl w:val="0"/>
        <w:numPr>
          <w:ilvl w:val="3"/>
          <w:numId w:val="53"/>
        </w:numPr>
        <w:tabs>
          <w:tab w:val="num" w:pos="709"/>
        </w:tabs>
        <w:spacing w:after="0"/>
        <w:ind w:left="0" w:firstLine="0"/>
        <w:rPr>
          <w:color w:val="000000" w:themeColor="text1"/>
        </w:rPr>
      </w:pPr>
      <w:bookmarkStart w:id="77" w:name="_Ref193608902"/>
      <w:r w:rsidRPr="00D4681D">
        <w:rPr>
          <w:color w:val="000000" w:themeColor="text1"/>
        </w:rPr>
        <w:t>несоответствия заявки на участие в конкурсе требованиям настоящей конкурсной документации, в том числе форме, указанной в настоящей конкурсной документации</w:t>
      </w:r>
      <w:bookmarkEnd w:id="77"/>
      <w:r w:rsidR="00F345C7" w:rsidRPr="00D4681D">
        <w:rPr>
          <w:color w:val="000000" w:themeColor="text1"/>
        </w:rPr>
        <w:t>.</w:t>
      </w:r>
    </w:p>
    <w:p w:rsidR="00D4681D" w:rsidRPr="00D4681D" w:rsidRDefault="00D4681D" w:rsidP="00D4681D">
      <w:pPr>
        <w:pStyle w:val="2-11"/>
        <w:widowControl w:val="0"/>
        <w:numPr>
          <w:ilvl w:val="3"/>
          <w:numId w:val="53"/>
        </w:numPr>
        <w:spacing w:after="0"/>
        <w:ind w:left="0" w:firstLine="0"/>
        <w:rPr>
          <w:color w:val="000000" w:themeColor="text1"/>
        </w:rPr>
      </w:pPr>
      <w:r w:rsidRPr="00D4681D">
        <w:rPr>
          <w:color w:val="000000" w:themeColor="text1"/>
        </w:rPr>
        <w:t xml:space="preserve">если предложенная участником </w:t>
      </w:r>
      <w:r>
        <w:rPr>
          <w:color w:val="000000" w:themeColor="text1"/>
        </w:rPr>
        <w:t>закупки</w:t>
      </w:r>
      <w:r w:rsidRPr="00D4681D">
        <w:rPr>
          <w:color w:val="000000" w:themeColor="text1"/>
        </w:rPr>
        <w:t xml:space="preserve"> </w:t>
      </w:r>
      <w:r>
        <w:rPr>
          <w:color w:val="000000" w:themeColor="text1"/>
        </w:rPr>
        <w:t>цена договора</w:t>
      </w:r>
      <w:r w:rsidRPr="00D4681D">
        <w:rPr>
          <w:color w:val="000000" w:themeColor="text1"/>
        </w:rPr>
        <w:t xml:space="preserve"> поставки товаров, выполнения работ, оказания услуг превышает</w:t>
      </w:r>
      <w:r>
        <w:rPr>
          <w:color w:val="000000" w:themeColor="text1"/>
        </w:rPr>
        <w:t xml:space="preserve"> </w:t>
      </w:r>
      <w:r w:rsidRPr="00D4681D">
        <w:rPr>
          <w:color w:val="000000" w:themeColor="text1"/>
        </w:rPr>
        <w:t>начальн</w:t>
      </w:r>
      <w:r>
        <w:rPr>
          <w:color w:val="000000" w:themeColor="text1"/>
        </w:rPr>
        <w:t>ую</w:t>
      </w:r>
      <w:r w:rsidRPr="00D4681D">
        <w:rPr>
          <w:color w:val="000000" w:themeColor="text1"/>
        </w:rPr>
        <w:t xml:space="preserve"> (максимальн</w:t>
      </w:r>
      <w:r>
        <w:rPr>
          <w:color w:val="000000" w:themeColor="text1"/>
        </w:rPr>
        <w:t>ую</w:t>
      </w:r>
      <w:r w:rsidRPr="00D4681D">
        <w:rPr>
          <w:color w:val="000000" w:themeColor="text1"/>
        </w:rPr>
        <w:t>) цен</w:t>
      </w:r>
      <w:r>
        <w:rPr>
          <w:color w:val="000000" w:themeColor="text1"/>
        </w:rPr>
        <w:t>у</w:t>
      </w:r>
      <w:r w:rsidRPr="00D4681D">
        <w:rPr>
          <w:color w:val="000000" w:themeColor="text1"/>
        </w:rPr>
        <w:t xml:space="preserve"> договора, установленн</w:t>
      </w:r>
      <w:r>
        <w:rPr>
          <w:color w:val="000000" w:themeColor="text1"/>
        </w:rPr>
        <w:t>ую</w:t>
      </w:r>
      <w:r w:rsidRPr="00D4681D">
        <w:rPr>
          <w:color w:val="000000" w:themeColor="text1"/>
        </w:rPr>
        <w:t xml:space="preserve"> </w:t>
      </w:r>
      <w:r>
        <w:rPr>
          <w:color w:val="000000" w:themeColor="text1"/>
        </w:rPr>
        <w:t>Конкурсной документацией</w:t>
      </w:r>
      <w:r w:rsidRPr="00D4681D">
        <w:rPr>
          <w:color w:val="000000" w:themeColor="text1"/>
        </w:rPr>
        <w:t>.</w:t>
      </w:r>
    </w:p>
    <w:p w:rsidR="00D4681D" w:rsidRPr="00D4681D" w:rsidRDefault="00D4681D" w:rsidP="00D4681D">
      <w:pPr>
        <w:pStyle w:val="2-11"/>
        <w:widowControl w:val="0"/>
        <w:spacing w:after="0"/>
        <w:rPr>
          <w:color w:val="000000" w:themeColor="text1"/>
        </w:rPr>
      </w:pPr>
      <w:r>
        <w:rPr>
          <w:color w:val="000000" w:themeColor="text1"/>
        </w:rPr>
        <w:t>6.1.5.6.</w:t>
      </w:r>
      <w:r>
        <w:rPr>
          <w:color w:val="000000" w:themeColor="text1"/>
        </w:rPr>
        <w:tab/>
      </w:r>
      <w:r w:rsidRPr="00D4681D">
        <w:rPr>
          <w:color w:val="000000" w:themeColor="text1"/>
        </w:rPr>
        <w:t xml:space="preserve">если предложенные участником </w:t>
      </w:r>
      <w:r>
        <w:rPr>
          <w:color w:val="000000" w:themeColor="text1"/>
        </w:rPr>
        <w:t>закупки</w:t>
      </w:r>
      <w:r w:rsidRPr="00D4681D">
        <w:rPr>
          <w:color w:val="000000" w:themeColor="text1"/>
        </w:rPr>
        <w:t xml:space="preserve"> сроки (периоды) поставки товаров, выполнения работ, оказания услуг превышают сроки (периоды), предусмотренные</w:t>
      </w:r>
      <w:r>
        <w:rPr>
          <w:color w:val="000000" w:themeColor="text1"/>
        </w:rPr>
        <w:t xml:space="preserve"> Конкурсной документацией.</w:t>
      </w:r>
    </w:p>
    <w:p w:rsidR="00F345C7" w:rsidRPr="002B32AF" w:rsidRDefault="001F53A2" w:rsidP="002B32AF">
      <w:pPr>
        <w:pStyle w:val="33"/>
        <w:numPr>
          <w:ilvl w:val="2"/>
          <w:numId w:val="53"/>
        </w:numPr>
        <w:tabs>
          <w:tab w:val="num" w:pos="709"/>
        </w:tabs>
        <w:ind w:left="0" w:firstLine="0"/>
        <w:rPr>
          <w:color w:val="000000" w:themeColor="text1"/>
          <w:szCs w:val="26"/>
        </w:rPr>
      </w:pPr>
      <w:proofErr w:type="gramStart"/>
      <w:r w:rsidRPr="002B32AF">
        <w:rPr>
          <w:color w:val="000000" w:themeColor="text1"/>
        </w:rPr>
        <w:t xml:space="preserve">В случае установления недостоверности сведений, содержащихся в документах, представленных </w:t>
      </w:r>
      <w:r w:rsidR="00C04C65" w:rsidRPr="002B32AF">
        <w:rPr>
          <w:color w:val="000000" w:themeColor="text1"/>
        </w:rPr>
        <w:t>у</w:t>
      </w:r>
      <w:r w:rsidRPr="002B32AF">
        <w:rPr>
          <w:color w:val="000000" w:themeColor="text1"/>
        </w:rPr>
        <w:t xml:space="preserve">частником </w:t>
      </w:r>
      <w:r w:rsidR="00C04C65" w:rsidRPr="002B32AF">
        <w:rPr>
          <w:color w:val="000000" w:themeColor="text1"/>
        </w:rPr>
        <w:t>закупки</w:t>
      </w:r>
      <w:r w:rsidR="00DD0765" w:rsidRPr="002B32AF">
        <w:rPr>
          <w:color w:val="000000" w:themeColor="text1"/>
        </w:rPr>
        <w:t xml:space="preserve">, </w:t>
      </w:r>
      <w:r w:rsidRPr="002B32AF">
        <w:rPr>
          <w:color w:val="000000" w:themeColor="text1"/>
        </w:rPr>
        <w:t xml:space="preserve">установления факта проведения ликвидации </w:t>
      </w:r>
      <w:r w:rsidR="00C04C65" w:rsidRPr="002B32AF">
        <w:rPr>
          <w:color w:val="000000" w:themeColor="text1"/>
        </w:rPr>
        <w:t>у</w:t>
      </w:r>
      <w:r w:rsidRPr="002B32AF">
        <w:rPr>
          <w:color w:val="000000" w:themeColor="text1"/>
        </w:rPr>
        <w:t xml:space="preserve">частника </w:t>
      </w:r>
      <w:r w:rsidR="00C04C65" w:rsidRPr="002B32AF">
        <w:rPr>
          <w:color w:val="000000" w:themeColor="text1"/>
        </w:rPr>
        <w:t xml:space="preserve">закупки </w:t>
      </w:r>
      <w:r w:rsidRPr="002B32AF">
        <w:rPr>
          <w:color w:val="000000" w:themeColor="text1"/>
        </w:rPr>
        <w:t xml:space="preserve">юридического лица или проведения в отношении </w:t>
      </w:r>
      <w:r w:rsidR="00C04C65" w:rsidRPr="002B32AF">
        <w:rPr>
          <w:color w:val="000000" w:themeColor="text1"/>
        </w:rPr>
        <w:t>у</w:t>
      </w:r>
      <w:r w:rsidRPr="002B32AF">
        <w:rPr>
          <w:color w:val="000000" w:themeColor="text1"/>
        </w:rPr>
        <w:t xml:space="preserve">частника </w:t>
      </w:r>
      <w:r w:rsidR="00C04C65" w:rsidRPr="002B32AF">
        <w:rPr>
          <w:color w:val="000000" w:themeColor="text1"/>
        </w:rPr>
        <w:t xml:space="preserve">закупки </w:t>
      </w:r>
      <w:r w:rsidRPr="002B32AF">
        <w:rPr>
          <w:color w:val="000000" w:themeColor="text1"/>
        </w:rP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rsidRPr="002B32AF">
        <w:rPr>
          <w:color w:val="000000" w:themeColor="text1"/>
        </w:rPr>
        <w:t>у</w:t>
      </w:r>
      <w:r w:rsidRPr="002B32AF">
        <w:rPr>
          <w:color w:val="000000" w:themeColor="text1"/>
        </w:rPr>
        <w:t xml:space="preserve">частника </w:t>
      </w:r>
      <w:r w:rsidR="00C04C65" w:rsidRPr="002B32AF">
        <w:rPr>
          <w:color w:val="000000" w:themeColor="text1"/>
        </w:rPr>
        <w:t xml:space="preserve">закупки </w:t>
      </w:r>
      <w:r w:rsidRPr="002B32AF">
        <w:rPr>
          <w:color w:val="000000" w:themeColor="text1"/>
        </w:rPr>
        <w:t>имеется задолженность по начисленным налогам, сборам и иным обязательным</w:t>
      </w:r>
      <w:proofErr w:type="gramEnd"/>
      <w:r w:rsidRPr="002B32AF">
        <w:rPr>
          <w:color w:val="000000" w:themeColor="text1"/>
        </w:rPr>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2B32AF" w:rsidRDefault="00885A1B" w:rsidP="002B32AF">
      <w:pPr>
        <w:pStyle w:val="33"/>
        <w:numPr>
          <w:ilvl w:val="2"/>
          <w:numId w:val="53"/>
        </w:numPr>
        <w:tabs>
          <w:tab w:val="num" w:pos="709"/>
        </w:tabs>
        <w:ind w:left="0" w:firstLine="0"/>
        <w:rPr>
          <w:color w:val="000000" w:themeColor="text1"/>
          <w:szCs w:val="26"/>
        </w:rPr>
      </w:pPr>
      <w:bookmarkStart w:id="79" w:name="_Ref119429840"/>
      <w:bookmarkEnd w:id="78"/>
      <w:r w:rsidRPr="002B32AF">
        <w:rPr>
          <w:color w:val="000000" w:themeColor="text1"/>
        </w:rPr>
        <w:t>В случае</w:t>
      </w:r>
      <w:proofErr w:type="gramStart"/>
      <w:r w:rsidRPr="002B32AF">
        <w:rPr>
          <w:color w:val="000000" w:themeColor="text1"/>
        </w:rPr>
        <w:t>,</w:t>
      </w:r>
      <w:proofErr w:type="gramEnd"/>
      <w:r w:rsidRPr="002B32AF">
        <w:rPr>
          <w:color w:val="000000" w:themeColor="text1"/>
        </w:rPr>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Pr="002B32AF" w:rsidRDefault="00885A1B" w:rsidP="002B32AF">
      <w:pPr>
        <w:pStyle w:val="33"/>
        <w:numPr>
          <w:ilvl w:val="2"/>
          <w:numId w:val="53"/>
        </w:numPr>
        <w:tabs>
          <w:tab w:val="num" w:pos="709"/>
        </w:tabs>
        <w:ind w:left="0" w:firstLine="0"/>
        <w:rPr>
          <w:color w:val="000000" w:themeColor="text1"/>
          <w:szCs w:val="26"/>
        </w:rPr>
      </w:pPr>
      <w:r w:rsidRPr="002B32AF">
        <w:rPr>
          <w:color w:val="000000" w:themeColor="text1"/>
          <w:szCs w:val="26"/>
        </w:rPr>
        <w:t>В случае</w:t>
      </w:r>
      <w:proofErr w:type="gramStart"/>
      <w:r w:rsidRPr="002B32AF">
        <w:rPr>
          <w:color w:val="000000" w:themeColor="text1"/>
          <w:szCs w:val="26"/>
        </w:rPr>
        <w:t>,</w:t>
      </w:r>
      <w:proofErr w:type="gramEnd"/>
      <w:r w:rsidRPr="002B32AF">
        <w:rPr>
          <w:color w:val="000000" w:themeColor="text1"/>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2B32AF" w:rsidRDefault="00885A1B" w:rsidP="002B32AF">
      <w:pPr>
        <w:pStyle w:val="33"/>
        <w:numPr>
          <w:ilvl w:val="2"/>
          <w:numId w:val="53"/>
        </w:numPr>
        <w:tabs>
          <w:tab w:val="num" w:pos="709"/>
        </w:tabs>
        <w:ind w:left="0" w:firstLine="0"/>
        <w:rPr>
          <w:color w:val="000000" w:themeColor="text1"/>
          <w:szCs w:val="26"/>
        </w:rPr>
      </w:pPr>
      <w:proofErr w:type="gramStart"/>
      <w:r w:rsidRPr="002B32AF">
        <w:rPr>
          <w:color w:val="000000" w:themeColor="text1"/>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2B32AF">
        <w:rPr>
          <w:color w:val="000000" w:themeColor="text1"/>
        </w:rPr>
        <w:t xml:space="preserve"> Указанный протокол размещается Заказчиком на официальном сайте и сайте Общества.</w:t>
      </w:r>
    </w:p>
    <w:p w:rsidR="001F53A2" w:rsidRPr="002B32AF" w:rsidRDefault="001F53A2" w:rsidP="002B32AF">
      <w:pPr>
        <w:pStyle w:val="33"/>
        <w:numPr>
          <w:ilvl w:val="2"/>
          <w:numId w:val="46"/>
        </w:numPr>
        <w:tabs>
          <w:tab w:val="clear" w:pos="900"/>
          <w:tab w:val="num" w:pos="709"/>
        </w:tabs>
        <w:ind w:left="0" w:firstLine="0"/>
        <w:rPr>
          <w:color w:val="000000" w:themeColor="text1"/>
          <w:szCs w:val="26"/>
        </w:rPr>
      </w:pPr>
      <w:proofErr w:type="gramStart"/>
      <w:r w:rsidRPr="002B32AF">
        <w:rPr>
          <w:color w:val="000000" w:themeColor="text1"/>
        </w:rPr>
        <w:t xml:space="preserve">Участникам </w:t>
      </w:r>
      <w:r w:rsidR="00932103" w:rsidRPr="002B32AF">
        <w:rPr>
          <w:color w:val="000000" w:themeColor="text1"/>
        </w:rPr>
        <w:t>закупки</w:t>
      </w:r>
      <w:r w:rsidRPr="002B32AF">
        <w:rPr>
          <w:color w:val="000000" w:themeColor="text1"/>
        </w:rPr>
        <w:t>, подавшим заявки на участие в конкурсе и признанным Участниками конкурса</w:t>
      </w:r>
      <w:r w:rsidR="00885A1B" w:rsidRPr="002B32AF">
        <w:rPr>
          <w:color w:val="000000" w:themeColor="text1"/>
        </w:rPr>
        <w:t xml:space="preserve"> </w:t>
      </w:r>
      <w:r w:rsidRPr="002B32AF">
        <w:rPr>
          <w:color w:val="000000" w:themeColor="text1"/>
        </w:rPr>
        <w:t>направляются</w:t>
      </w:r>
      <w:proofErr w:type="gramEnd"/>
      <w:r w:rsidRPr="002B32AF">
        <w:rPr>
          <w:color w:val="000000" w:themeColor="text1"/>
        </w:rPr>
        <w:t xml:space="preserve"> уведомления о принятых Единой комиссией решениях не позднее дня, следующего за днем подписания указанного протокола</w:t>
      </w:r>
      <w:r w:rsidR="00CB3EB1" w:rsidRPr="002B32AF">
        <w:rPr>
          <w:color w:val="000000" w:themeColor="text1"/>
        </w:rPr>
        <w:t>.</w:t>
      </w:r>
    </w:p>
    <w:p w:rsidR="00401CF0" w:rsidRPr="002B32AF" w:rsidRDefault="00401CF0" w:rsidP="002B32AF">
      <w:pPr>
        <w:pStyle w:val="13"/>
        <w:keepNext w:val="0"/>
        <w:keepLines w:val="0"/>
        <w:numPr>
          <w:ilvl w:val="0"/>
          <w:numId w:val="0"/>
        </w:numPr>
        <w:suppressLineNumbers w:val="0"/>
        <w:suppressAutoHyphens w:val="0"/>
        <w:spacing w:after="0"/>
        <w:rPr>
          <w:caps/>
          <w:color w:val="000000" w:themeColor="text1"/>
          <w:sz w:val="26"/>
          <w:szCs w:val="26"/>
        </w:rPr>
      </w:pPr>
      <w:bookmarkStart w:id="80" w:name="_Toc266361965"/>
    </w:p>
    <w:p w:rsidR="001F53A2" w:rsidRPr="002B32AF" w:rsidRDefault="001F53A2" w:rsidP="002B32AF">
      <w:pPr>
        <w:pStyle w:val="13"/>
        <w:keepNext w:val="0"/>
        <w:keepLines w:val="0"/>
        <w:numPr>
          <w:ilvl w:val="0"/>
          <w:numId w:val="0"/>
        </w:numPr>
        <w:suppressLineNumbers w:val="0"/>
        <w:suppressAutoHyphens w:val="0"/>
        <w:spacing w:after="0"/>
        <w:rPr>
          <w:caps/>
          <w:color w:val="000000" w:themeColor="text1"/>
          <w:sz w:val="26"/>
          <w:szCs w:val="26"/>
        </w:rPr>
      </w:pPr>
      <w:r w:rsidRPr="00BB2472">
        <w:rPr>
          <w:caps/>
          <w:color w:val="000000" w:themeColor="text1"/>
          <w:sz w:val="26"/>
          <w:szCs w:val="26"/>
        </w:rPr>
        <w:t>7. Оценка и сопоставление заявок на участие в конкурсе</w:t>
      </w:r>
      <w:bookmarkEnd w:id="80"/>
    </w:p>
    <w:p w:rsidR="001F53A2" w:rsidRPr="002B32AF" w:rsidRDefault="001F53A2" w:rsidP="002B32AF">
      <w:pPr>
        <w:pStyle w:val="13"/>
        <w:keepNext w:val="0"/>
        <w:keepLines w:val="0"/>
        <w:numPr>
          <w:ilvl w:val="0"/>
          <w:numId w:val="0"/>
        </w:numPr>
        <w:suppressLineNumbers w:val="0"/>
        <w:suppressAutoHyphens w:val="0"/>
        <w:spacing w:after="0"/>
        <w:rPr>
          <w:b w:val="0"/>
          <w:caps/>
          <w:color w:val="000000" w:themeColor="text1"/>
          <w:sz w:val="16"/>
          <w:szCs w:val="16"/>
        </w:rPr>
      </w:pPr>
    </w:p>
    <w:p w:rsidR="00E92747" w:rsidRPr="002B32AF" w:rsidRDefault="001F53A2" w:rsidP="002B32AF">
      <w:pPr>
        <w:pStyle w:val="23"/>
        <w:keepNext w:val="0"/>
        <w:keepLines w:val="0"/>
        <w:numPr>
          <w:ilvl w:val="1"/>
          <w:numId w:val="37"/>
        </w:numPr>
        <w:suppressLineNumbers w:val="0"/>
        <w:suppressAutoHyphens w:val="0"/>
        <w:spacing w:after="0"/>
        <w:ind w:left="0" w:firstLine="0"/>
        <w:rPr>
          <w:color w:val="000000" w:themeColor="text1"/>
        </w:rPr>
      </w:pPr>
      <w:bookmarkStart w:id="81" w:name="_Ref119429773"/>
      <w:bookmarkStart w:id="82" w:name="_Ref119430371"/>
      <w:bookmarkStart w:id="83" w:name="_Toc266361966"/>
      <w:r w:rsidRPr="002B32AF">
        <w:rPr>
          <w:color w:val="000000" w:themeColor="text1"/>
        </w:rPr>
        <w:t>Критерии и порядок оценки заявок на участие в конкурсе</w:t>
      </w:r>
      <w:bookmarkEnd w:id="81"/>
      <w:bookmarkEnd w:id="82"/>
      <w:bookmarkEnd w:id="83"/>
    </w:p>
    <w:p w:rsidR="00080F20"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7.1.1.</w:t>
      </w:r>
      <w:r w:rsidRPr="002B32AF">
        <w:rPr>
          <w:b w:val="0"/>
          <w:color w:val="000000" w:themeColor="text1"/>
          <w:szCs w:val="24"/>
        </w:rPr>
        <w:tab/>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7.1.2.</w:t>
      </w:r>
      <w:r w:rsidRPr="002B32AF">
        <w:rPr>
          <w:b w:val="0"/>
          <w:color w:val="000000" w:themeColor="text1"/>
          <w:szCs w:val="24"/>
        </w:rPr>
        <w:tab/>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7.1.3.</w:t>
      </w:r>
      <w:r w:rsidRPr="002B32AF">
        <w:rPr>
          <w:b w:val="0"/>
          <w:color w:val="000000" w:themeColor="text1"/>
          <w:szCs w:val="24"/>
        </w:rPr>
        <w:tab/>
        <w:t>В случае</w:t>
      </w:r>
      <w:proofErr w:type="gramStart"/>
      <w:r w:rsidRPr="002B32AF">
        <w:rPr>
          <w:b w:val="0"/>
          <w:color w:val="000000" w:themeColor="text1"/>
          <w:szCs w:val="24"/>
        </w:rPr>
        <w:t>,</w:t>
      </w:r>
      <w:proofErr w:type="gramEnd"/>
      <w:r w:rsidRPr="002B32AF">
        <w:rPr>
          <w:b w:val="0"/>
          <w:color w:val="000000" w:themeColor="text1"/>
          <w:szCs w:val="24"/>
        </w:rPr>
        <w:t xml:space="preserve"> если оцениваемые критерии связанны с художественной оценкой, </w:t>
      </w:r>
      <w:proofErr w:type="spellStart"/>
      <w:r w:rsidRPr="002B32AF">
        <w:rPr>
          <w:b w:val="0"/>
          <w:color w:val="000000" w:themeColor="text1"/>
          <w:szCs w:val="24"/>
        </w:rPr>
        <w:t>статусностью</w:t>
      </w:r>
      <w:proofErr w:type="spellEnd"/>
      <w:r w:rsidRPr="002B32AF">
        <w:rPr>
          <w:b w:val="0"/>
          <w:color w:val="000000" w:themeColor="text1"/>
          <w:szCs w:val="24"/>
        </w:rPr>
        <w:t xml:space="preserve">, </w:t>
      </w:r>
      <w:proofErr w:type="spellStart"/>
      <w:r w:rsidRPr="002B32AF">
        <w:rPr>
          <w:b w:val="0"/>
          <w:color w:val="000000" w:themeColor="text1"/>
          <w:szCs w:val="24"/>
        </w:rPr>
        <w:t>инновационностью</w:t>
      </w:r>
      <w:proofErr w:type="spellEnd"/>
      <w:r w:rsidRPr="002B32AF">
        <w:rPr>
          <w:b w:val="0"/>
          <w:color w:val="000000" w:themeColor="text1"/>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7.1.3.</w:t>
      </w:r>
      <w:r w:rsidRPr="002B32AF">
        <w:rPr>
          <w:b w:val="0"/>
          <w:color w:val="000000" w:themeColor="text1"/>
          <w:szCs w:val="24"/>
        </w:rPr>
        <w:tab/>
      </w:r>
      <w:r w:rsidR="00080F20" w:rsidRPr="002B32AF">
        <w:rPr>
          <w:b w:val="0"/>
          <w:color w:val="000000" w:themeColor="text1"/>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7.1.4.</w:t>
      </w:r>
      <w:r w:rsidRPr="002B32AF">
        <w:rPr>
          <w:b w:val="0"/>
          <w:color w:val="000000" w:themeColor="text1"/>
          <w:szCs w:val="24"/>
        </w:rPr>
        <w:tab/>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7.1.5.</w:t>
      </w:r>
      <w:r w:rsidRPr="002B32AF">
        <w:rPr>
          <w:b w:val="0"/>
          <w:color w:val="000000" w:themeColor="text1"/>
          <w:szCs w:val="24"/>
        </w:rPr>
        <w:tab/>
      </w:r>
      <w:proofErr w:type="gramStart"/>
      <w:r w:rsidRPr="002B32AF">
        <w:rPr>
          <w:b w:val="0"/>
          <w:color w:val="000000" w:themeColor="text1"/>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2B32AF">
        <w:rPr>
          <w:b w:val="0"/>
          <w:color w:val="000000" w:themeColor="text1"/>
          <w:szCs w:val="24"/>
        </w:rPr>
        <w:t xml:space="preserve"> </w:t>
      </w:r>
      <w:proofErr w:type="gramStart"/>
      <w:r w:rsidRPr="002B32AF">
        <w:rPr>
          <w:b w:val="0"/>
          <w:color w:val="000000" w:themeColor="text1"/>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2B32AF">
        <w:rPr>
          <w:b w:val="0"/>
          <w:color w:val="000000" w:themeColor="text1"/>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7.1.6.</w:t>
      </w:r>
      <w:r w:rsidRPr="002B32AF">
        <w:rPr>
          <w:b w:val="0"/>
          <w:color w:val="000000" w:themeColor="text1"/>
          <w:szCs w:val="24"/>
        </w:rPr>
        <w:tab/>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7.1.7.</w:t>
      </w:r>
      <w:r w:rsidRPr="002B32AF">
        <w:rPr>
          <w:b w:val="0"/>
          <w:color w:val="000000" w:themeColor="text1"/>
          <w:szCs w:val="24"/>
        </w:rPr>
        <w:tab/>
        <w:t>В случае</w:t>
      </w:r>
      <w:proofErr w:type="gramStart"/>
      <w:r w:rsidRPr="002B32AF">
        <w:rPr>
          <w:b w:val="0"/>
          <w:color w:val="000000" w:themeColor="text1"/>
          <w:szCs w:val="24"/>
        </w:rPr>
        <w:t>,</w:t>
      </w:r>
      <w:proofErr w:type="gramEnd"/>
      <w:r w:rsidRPr="002B32AF">
        <w:rPr>
          <w:b w:val="0"/>
          <w:color w:val="000000" w:themeColor="text1"/>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2B32AF">
        <w:rPr>
          <w:b w:val="0"/>
          <w:color w:val="000000" w:themeColor="text1"/>
          <w:szCs w:val="24"/>
        </w:rPr>
        <w:t>участие</w:t>
      </w:r>
      <w:proofErr w:type="gramEnd"/>
      <w:r w:rsidRPr="002B32AF">
        <w:rPr>
          <w:b w:val="0"/>
          <w:color w:val="000000" w:themeColor="text1"/>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p>
    <w:p w:rsidR="00E92747" w:rsidRPr="002B32AF" w:rsidRDefault="00E92747"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7.1.8.</w:t>
      </w:r>
      <w:r w:rsidRPr="002B32AF">
        <w:rPr>
          <w:b w:val="0"/>
          <w:color w:val="000000" w:themeColor="text1"/>
          <w:szCs w:val="24"/>
        </w:rPr>
        <w:tab/>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Default="00715F25" w:rsidP="002B32AF">
      <w:pPr>
        <w:pStyle w:val="23"/>
        <w:keepNext w:val="0"/>
        <w:keepLines w:val="0"/>
        <w:numPr>
          <w:ilvl w:val="0"/>
          <w:numId w:val="0"/>
        </w:numPr>
        <w:suppressLineNumbers w:val="0"/>
        <w:suppressAutoHyphens w:val="0"/>
        <w:spacing w:after="0"/>
        <w:rPr>
          <w:b w:val="0"/>
          <w:color w:val="000000" w:themeColor="text1"/>
          <w:szCs w:val="24"/>
        </w:rPr>
      </w:pPr>
      <w:r w:rsidRPr="002B32AF">
        <w:rPr>
          <w:b w:val="0"/>
          <w:color w:val="000000" w:themeColor="text1"/>
          <w:szCs w:val="24"/>
        </w:rPr>
        <w:t>7.1.9.</w:t>
      </w:r>
      <w:r w:rsidRPr="002B32AF">
        <w:rPr>
          <w:b w:val="0"/>
          <w:color w:val="000000" w:themeColor="text1"/>
          <w:szCs w:val="24"/>
        </w:rPr>
        <w:tab/>
      </w:r>
      <w:bookmarkEnd w:id="84"/>
      <w:r w:rsidR="00401CF0" w:rsidRPr="002B32AF">
        <w:rPr>
          <w:b w:val="0"/>
          <w:color w:val="000000" w:themeColor="text1"/>
          <w:szCs w:val="24"/>
        </w:rPr>
        <w:t>В случае</w:t>
      </w:r>
      <w:proofErr w:type="gramStart"/>
      <w:r w:rsidR="00401CF0" w:rsidRPr="002B32AF">
        <w:rPr>
          <w:b w:val="0"/>
          <w:color w:val="000000" w:themeColor="text1"/>
          <w:szCs w:val="24"/>
        </w:rPr>
        <w:t>,</w:t>
      </w:r>
      <w:proofErr w:type="gramEnd"/>
      <w:r w:rsidR="00401CF0" w:rsidRPr="002B32AF">
        <w:rPr>
          <w:b w:val="0"/>
          <w:color w:val="000000" w:themeColor="text1"/>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sidRPr="002B32AF">
        <w:rPr>
          <w:b w:val="0"/>
          <w:color w:val="000000" w:themeColor="text1"/>
          <w:szCs w:val="24"/>
        </w:rPr>
        <w:t>о дня</w:t>
      </w:r>
      <w:r w:rsidR="00401CF0" w:rsidRPr="002B32AF">
        <w:rPr>
          <w:b w:val="0"/>
          <w:color w:val="000000" w:themeColor="text1"/>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FB519E" w:rsidRPr="00E131BD" w:rsidRDefault="00FB519E" w:rsidP="00FB519E">
      <w:pPr>
        <w:pStyle w:val="23"/>
        <w:keepNext w:val="0"/>
        <w:keepLines w:val="0"/>
        <w:numPr>
          <w:ilvl w:val="0"/>
          <w:numId w:val="0"/>
        </w:numPr>
        <w:suppressLineNumbers w:val="0"/>
        <w:suppressAutoHyphens w:val="0"/>
        <w:spacing w:after="0"/>
        <w:rPr>
          <w:szCs w:val="24"/>
        </w:rPr>
      </w:pPr>
      <w:r w:rsidRPr="00E131BD">
        <w:rPr>
          <w:szCs w:val="24"/>
        </w:rPr>
        <w:t>7.2.</w:t>
      </w:r>
      <w:r w:rsidRPr="00E131BD">
        <w:rPr>
          <w:b w:val="0"/>
          <w:color w:val="000000" w:themeColor="text1"/>
          <w:szCs w:val="24"/>
        </w:rPr>
        <w:t xml:space="preserve"> </w:t>
      </w:r>
      <w:r w:rsidRPr="00E131BD">
        <w:rPr>
          <w:szCs w:val="24"/>
        </w:rPr>
        <w:t>Особенности оценки коллективн</w:t>
      </w:r>
      <w:r w:rsidR="00645B1B" w:rsidRPr="00E131BD">
        <w:rPr>
          <w:szCs w:val="24"/>
        </w:rPr>
        <w:t>ой</w:t>
      </w:r>
      <w:r w:rsidRPr="00E131BD">
        <w:rPr>
          <w:szCs w:val="24"/>
        </w:rPr>
        <w:t xml:space="preserve"> </w:t>
      </w:r>
      <w:r w:rsidR="00645B1B" w:rsidRPr="00E131BD">
        <w:rPr>
          <w:szCs w:val="24"/>
        </w:rPr>
        <w:t>заявки</w:t>
      </w:r>
      <w:r w:rsidRPr="00E131BD">
        <w:rPr>
          <w:szCs w:val="24"/>
        </w:rPr>
        <w:t>:</w:t>
      </w:r>
    </w:p>
    <w:p w:rsidR="00FB519E" w:rsidRPr="00E131BD" w:rsidRDefault="00FB519E" w:rsidP="00FB519E">
      <w:pPr>
        <w:pStyle w:val="aff4"/>
        <w:spacing w:before="0" w:beforeAutospacing="0" w:after="0" w:afterAutospacing="0"/>
        <w:jc w:val="both"/>
        <w:rPr>
          <w:color w:val="000000" w:themeColor="text1"/>
        </w:rPr>
      </w:pPr>
      <w:r w:rsidRPr="00E131BD">
        <w:rPr>
          <w:color w:val="000000" w:themeColor="text1"/>
        </w:rPr>
        <w:t>7.2.</w:t>
      </w:r>
      <w:r w:rsidR="00BB2472" w:rsidRPr="00E131BD">
        <w:rPr>
          <w:color w:val="000000" w:themeColor="text1"/>
        </w:rPr>
        <w:t>1</w:t>
      </w:r>
      <w:r w:rsidRPr="00E131BD">
        <w:rPr>
          <w:color w:val="000000" w:themeColor="text1"/>
        </w:rPr>
        <w:t>.</w:t>
      </w:r>
      <w:r w:rsidRPr="00E131BD">
        <w:rPr>
          <w:color w:val="000000" w:themeColor="text1"/>
        </w:rPr>
        <w:tab/>
        <w:t>В случае подачи коллективной заявки на участие в закупк</w:t>
      </w:r>
      <w:r w:rsidR="00645B1B" w:rsidRPr="00E131BD">
        <w:rPr>
          <w:color w:val="000000" w:themeColor="text1"/>
        </w:rPr>
        <w:t>е</w:t>
      </w:r>
      <w:r w:rsidRPr="00E131BD">
        <w:rPr>
          <w:color w:val="000000" w:themeColor="text1"/>
        </w:rPr>
        <w:t>, оценка по критерию «Квалификация участника закупки» производится:</w:t>
      </w:r>
    </w:p>
    <w:p w:rsidR="00FB519E" w:rsidRPr="00E131BD" w:rsidRDefault="00FB519E" w:rsidP="00FB519E">
      <w:pPr>
        <w:pStyle w:val="aff4"/>
        <w:spacing w:before="0" w:beforeAutospacing="0" w:after="0" w:afterAutospacing="0"/>
        <w:jc w:val="both"/>
        <w:rPr>
          <w:color w:val="000000" w:themeColor="text1"/>
        </w:rPr>
      </w:pPr>
      <w:r w:rsidRPr="00E131BD">
        <w:rPr>
          <w:color w:val="000000" w:themeColor="text1"/>
        </w:rPr>
        <w:t>-</w:t>
      </w:r>
      <w:r w:rsidRPr="00E131BD">
        <w:rPr>
          <w:color w:val="000000" w:themeColor="text1"/>
        </w:rPr>
        <w:tab/>
        <w:t xml:space="preserve">в случае если начальная (максимальная) цена договора составляет более 500 млн. рублей </w:t>
      </w:r>
      <w:r w:rsidR="00355025" w:rsidRPr="00E131BD">
        <w:rPr>
          <w:color w:val="000000" w:themeColor="text1"/>
        </w:rPr>
        <w:t>(</w:t>
      </w:r>
      <w:r w:rsidRPr="00E131BD">
        <w:rPr>
          <w:color w:val="000000" w:themeColor="text1"/>
        </w:rPr>
        <w:t>без учета НДС</w:t>
      </w:r>
      <w:r w:rsidR="00355025" w:rsidRPr="00E131BD">
        <w:rPr>
          <w:color w:val="000000" w:themeColor="text1"/>
        </w:rPr>
        <w:t>)</w:t>
      </w:r>
      <w:r w:rsidRPr="00E131BD">
        <w:rPr>
          <w:color w:val="000000" w:themeColor="text1"/>
        </w:rPr>
        <w:t>, то оценивается только Лидер коллективной заявки.</w:t>
      </w:r>
    </w:p>
    <w:p w:rsidR="00FB519E" w:rsidRDefault="00FB519E" w:rsidP="00FB519E">
      <w:pPr>
        <w:pStyle w:val="aff4"/>
        <w:spacing w:before="0" w:beforeAutospacing="0" w:after="0" w:afterAutospacing="0"/>
        <w:jc w:val="both"/>
        <w:rPr>
          <w:color w:val="000000" w:themeColor="text1"/>
        </w:rPr>
      </w:pPr>
      <w:r w:rsidRPr="00E131BD">
        <w:rPr>
          <w:color w:val="000000" w:themeColor="text1"/>
        </w:rPr>
        <w:t>-</w:t>
      </w:r>
      <w:r w:rsidRPr="00E131BD">
        <w:rPr>
          <w:color w:val="000000" w:themeColor="text1"/>
        </w:rPr>
        <w:tab/>
        <w:t xml:space="preserve">в случае если начальная (максимальная) цена договора составляет менее 500 млн. рублей </w:t>
      </w:r>
      <w:r w:rsidR="00355025" w:rsidRPr="00E131BD">
        <w:rPr>
          <w:color w:val="000000" w:themeColor="text1"/>
        </w:rPr>
        <w:t>(</w:t>
      </w:r>
      <w:r w:rsidRPr="00E131BD">
        <w:rPr>
          <w:color w:val="000000" w:themeColor="text1"/>
        </w:rPr>
        <w:t>без учета НДС</w:t>
      </w:r>
      <w:r w:rsidR="00355025" w:rsidRPr="00E131BD">
        <w:rPr>
          <w:color w:val="000000" w:themeColor="text1"/>
        </w:rPr>
        <w:t>)</w:t>
      </w:r>
      <w:r w:rsidRPr="00E131BD">
        <w:rPr>
          <w:color w:val="000000" w:themeColor="text1"/>
        </w:rPr>
        <w:t xml:space="preserve">, то оценивается </w:t>
      </w:r>
      <w:r w:rsidRPr="00E131BD">
        <w:t xml:space="preserve">каждый участник </w:t>
      </w:r>
      <w:r w:rsidR="00645B1B" w:rsidRPr="00E131BD">
        <w:rPr>
          <w:color w:val="000000" w:themeColor="text1"/>
        </w:rPr>
        <w:t>коллективной заявки</w:t>
      </w:r>
      <w:r w:rsidRPr="00E131BD">
        <w:t xml:space="preserve"> отдельно. Для получения рейтинга каждого участника, сумма оценки этого участника умножается на объем участия такого участника, в соответствии с </w:t>
      </w:r>
      <w:r w:rsidR="006C3ABB" w:rsidRPr="00E131BD">
        <w:t>С</w:t>
      </w:r>
      <w:r w:rsidRPr="00E131BD">
        <w:t>оглашением</w:t>
      </w:r>
      <w:r w:rsidR="006C3ABB" w:rsidRPr="00E131BD">
        <w:t xml:space="preserve">. Для получения итогового рейтинга </w:t>
      </w:r>
      <w:r w:rsidR="00645B1B" w:rsidRPr="00E131BD">
        <w:rPr>
          <w:color w:val="000000" w:themeColor="text1"/>
        </w:rPr>
        <w:t>коллективной заявки</w:t>
      </w:r>
      <w:r w:rsidR="006C3ABB" w:rsidRPr="00E131BD">
        <w:t xml:space="preserve"> по критерию «Квалификация участника закупки», рейтинги </w:t>
      </w:r>
      <w:r w:rsidR="00645B1B" w:rsidRPr="00E131BD">
        <w:t>всех</w:t>
      </w:r>
      <w:r w:rsidR="006C3ABB" w:rsidRPr="00E131BD">
        <w:t xml:space="preserve"> участник</w:t>
      </w:r>
      <w:r w:rsidR="00645B1B" w:rsidRPr="00E131BD">
        <w:t xml:space="preserve">ов </w:t>
      </w:r>
      <w:r w:rsidR="00645B1B" w:rsidRPr="00E131BD">
        <w:rPr>
          <w:color w:val="000000" w:themeColor="text1"/>
        </w:rPr>
        <w:t>коллективной заявки</w:t>
      </w:r>
      <w:r w:rsidR="006C3ABB" w:rsidRPr="00E131BD">
        <w:t xml:space="preserve"> суммируются, и полученная сумма умножается на соответствующую указанному критерию значимость.</w:t>
      </w:r>
    </w:p>
    <w:p w:rsidR="00E131BD" w:rsidRPr="002B32AF" w:rsidRDefault="00E131BD" w:rsidP="002B32AF">
      <w:pPr>
        <w:pStyle w:val="13"/>
        <w:keepNext w:val="0"/>
        <w:keepLines w:val="0"/>
        <w:numPr>
          <w:ilvl w:val="0"/>
          <w:numId w:val="0"/>
        </w:numPr>
        <w:suppressLineNumbers w:val="0"/>
        <w:suppressAutoHyphens w:val="0"/>
        <w:spacing w:after="0"/>
        <w:rPr>
          <w:color w:val="000000" w:themeColor="text1"/>
          <w:sz w:val="26"/>
          <w:szCs w:val="26"/>
        </w:rPr>
      </w:pPr>
      <w:bookmarkStart w:id="85" w:name="_Toc266361967"/>
    </w:p>
    <w:p w:rsidR="001F53A2" w:rsidRPr="002B32AF" w:rsidRDefault="001F53A2" w:rsidP="002B32AF">
      <w:pPr>
        <w:pStyle w:val="13"/>
        <w:keepNext w:val="0"/>
        <w:keepLines w:val="0"/>
        <w:numPr>
          <w:ilvl w:val="0"/>
          <w:numId w:val="0"/>
        </w:numPr>
        <w:suppressLineNumbers w:val="0"/>
        <w:suppressAutoHyphens w:val="0"/>
        <w:spacing w:after="0"/>
        <w:rPr>
          <w:color w:val="000000" w:themeColor="text1"/>
          <w:sz w:val="26"/>
          <w:szCs w:val="26"/>
        </w:rPr>
      </w:pPr>
      <w:r w:rsidRPr="002B32AF">
        <w:rPr>
          <w:color w:val="000000" w:themeColor="text1"/>
          <w:sz w:val="26"/>
          <w:szCs w:val="26"/>
        </w:rPr>
        <w:t>8. ОПРЕДЕЛЕНИЕ ПОБЕДИТЕЛЯ КОНКУРСА</w:t>
      </w:r>
      <w:bookmarkEnd w:id="85"/>
    </w:p>
    <w:p w:rsidR="001F53A2" w:rsidRPr="002B32AF" w:rsidRDefault="001F53A2" w:rsidP="002B32AF">
      <w:pPr>
        <w:pStyle w:val="23"/>
        <w:keepNext w:val="0"/>
        <w:keepLines w:val="0"/>
        <w:numPr>
          <w:ilvl w:val="0"/>
          <w:numId w:val="0"/>
        </w:numPr>
        <w:suppressLineNumbers w:val="0"/>
        <w:suppressAutoHyphens w:val="0"/>
        <w:spacing w:after="0"/>
        <w:rPr>
          <w:color w:val="000000" w:themeColor="text1"/>
        </w:rPr>
      </w:pPr>
    </w:p>
    <w:p w:rsidR="001F53A2" w:rsidRPr="002B32AF" w:rsidRDefault="001F53A2" w:rsidP="002B32AF">
      <w:pPr>
        <w:pStyle w:val="23"/>
        <w:keepNext w:val="0"/>
        <w:keepLines w:val="0"/>
        <w:numPr>
          <w:ilvl w:val="1"/>
          <w:numId w:val="38"/>
        </w:numPr>
        <w:suppressLineNumbers w:val="0"/>
        <w:suppressAutoHyphens w:val="0"/>
        <w:spacing w:after="0"/>
        <w:ind w:left="0" w:firstLine="0"/>
        <w:rPr>
          <w:color w:val="000000" w:themeColor="text1"/>
        </w:rPr>
      </w:pPr>
      <w:bookmarkStart w:id="86" w:name="_Toc266361968"/>
      <w:r w:rsidRPr="002B32AF">
        <w:rPr>
          <w:color w:val="000000" w:themeColor="text1"/>
        </w:rPr>
        <w:t>Порядок определения победителя</w:t>
      </w:r>
      <w:bookmarkEnd w:id="86"/>
    </w:p>
    <w:p w:rsidR="001F53A2" w:rsidRPr="002B32AF" w:rsidRDefault="001F53A2" w:rsidP="002B32AF">
      <w:pPr>
        <w:pStyle w:val="33"/>
        <w:numPr>
          <w:ilvl w:val="2"/>
          <w:numId w:val="38"/>
        </w:numPr>
        <w:tabs>
          <w:tab w:val="clear" w:pos="900"/>
          <w:tab w:val="num" w:pos="709"/>
        </w:tabs>
        <w:ind w:left="0" w:firstLine="0"/>
        <w:rPr>
          <w:color w:val="000000" w:themeColor="text1"/>
        </w:rPr>
      </w:pPr>
      <w:bookmarkStart w:id="87" w:name="_Ref119429929"/>
      <w:r w:rsidRPr="002B32AF">
        <w:rPr>
          <w:color w:val="000000" w:themeColor="text1"/>
        </w:rPr>
        <w:t xml:space="preserve">На основании результатов оценки и сопоставления заявок </w:t>
      </w:r>
      <w:proofErr w:type="gramStart"/>
      <w:r w:rsidRPr="002B32AF">
        <w:rPr>
          <w:color w:val="000000" w:themeColor="text1"/>
        </w:rPr>
        <w:t>на участие в конкурсе Единой комиссией каждой заявке на участие в конкурсе относительно других по мере</w:t>
      </w:r>
      <w:proofErr w:type="gramEnd"/>
      <w:r w:rsidRPr="002B32AF">
        <w:rPr>
          <w:color w:val="000000" w:themeColor="text1"/>
        </w:rPr>
        <w:t xml:space="preserve"> уменьшения степени выгодности содержащихся в них условий исполнения </w:t>
      </w:r>
      <w:r w:rsidR="005F785B" w:rsidRPr="002B32AF">
        <w:rPr>
          <w:color w:val="000000" w:themeColor="text1"/>
        </w:rPr>
        <w:t>договора</w:t>
      </w:r>
      <w:r w:rsidRPr="002B32AF">
        <w:rPr>
          <w:color w:val="000000" w:themeColor="text1"/>
        </w:rPr>
        <w:t xml:space="preserve"> присваивается порядковый номер. Заявке на участие в конкурсе, в которой содержатся лучшие условия исполнения</w:t>
      </w:r>
      <w:r w:rsidR="002D3826" w:rsidRPr="002B32AF">
        <w:rPr>
          <w:color w:val="000000" w:themeColor="text1"/>
        </w:rPr>
        <w:t xml:space="preserve"> </w:t>
      </w:r>
      <w:r w:rsidR="005F785B" w:rsidRPr="002B32AF">
        <w:rPr>
          <w:color w:val="000000" w:themeColor="text1"/>
        </w:rPr>
        <w:t>договора</w:t>
      </w:r>
      <w:r w:rsidRPr="002B32AF">
        <w:rPr>
          <w:color w:val="000000" w:themeColor="text1"/>
        </w:rPr>
        <w:t>, присваивается первый номер.</w:t>
      </w:r>
      <w:bookmarkEnd w:id="87"/>
    </w:p>
    <w:p w:rsidR="001F53A2" w:rsidRPr="002B32AF" w:rsidRDefault="001F53A2" w:rsidP="002B32AF">
      <w:pPr>
        <w:pStyle w:val="33"/>
        <w:numPr>
          <w:ilvl w:val="2"/>
          <w:numId w:val="38"/>
        </w:numPr>
        <w:tabs>
          <w:tab w:val="clear" w:pos="900"/>
          <w:tab w:val="num" w:pos="709"/>
        </w:tabs>
        <w:ind w:left="0" w:firstLine="0"/>
        <w:rPr>
          <w:color w:val="000000" w:themeColor="text1"/>
        </w:rPr>
      </w:pPr>
      <w:r w:rsidRPr="002B32AF">
        <w:rPr>
          <w:color w:val="000000" w:themeColor="text1"/>
        </w:rPr>
        <w:t xml:space="preserve">Победителем конкурса признается Участник конкурса, который предложил лучшие условия исполнения </w:t>
      </w:r>
      <w:r w:rsidR="005F785B" w:rsidRPr="002B32AF">
        <w:rPr>
          <w:color w:val="000000" w:themeColor="text1"/>
        </w:rPr>
        <w:t>договора</w:t>
      </w:r>
      <w:r w:rsidRPr="002B32AF">
        <w:rPr>
          <w:color w:val="000000" w:themeColor="text1"/>
        </w:rPr>
        <w:t xml:space="preserve"> (заявка получила наибольший суммарный балл, в соответствии с критериями оценки), и заявке</w:t>
      </w:r>
      <w:r w:rsidR="002D3826" w:rsidRPr="002B32AF">
        <w:rPr>
          <w:color w:val="000000" w:themeColor="text1"/>
        </w:rPr>
        <w:t>,</w:t>
      </w:r>
      <w:r w:rsidRPr="002B32AF">
        <w:rPr>
          <w:color w:val="000000" w:themeColor="text1"/>
        </w:rPr>
        <w:t xml:space="preserve"> на участие в </w:t>
      </w:r>
      <w:proofErr w:type="gramStart"/>
      <w:r w:rsidRPr="002B32AF">
        <w:rPr>
          <w:color w:val="000000" w:themeColor="text1"/>
        </w:rPr>
        <w:t>конкурсе</w:t>
      </w:r>
      <w:proofErr w:type="gramEnd"/>
      <w:r w:rsidRPr="002B32AF">
        <w:rPr>
          <w:color w:val="000000" w:themeColor="text1"/>
        </w:rPr>
        <w:t xml:space="preserve"> которого присвоен первый номер. Победители определяются по каждому лоту конкурса. </w:t>
      </w:r>
    </w:p>
    <w:p w:rsidR="001F53A2" w:rsidRPr="002B32AF" w:rsidRDefault="001F53A2" w:rsidP="002B32AF">
      <w:pPr>
        <w:pStyle w:val="33"/>
        <w:numPr>
          <w:ilvl w:val="2"/>
          <w:numId w:val="38"/>
        </w:numPr>
        <w:tabs>
          <w:tab w:val="clear" w:pos="900"/>
          <w:tab w:val="num" w:pos="709"/>
        </w:tabs>
        <w:ind w:left="0" w:firstLine="0"/>
        <w:rPr>
          <w:color w:val="000000" w:themeColor="text1"/>
        </w:rPr>
      </w:pPr>
      <w:r w:rsidRPr="002B32AF">
        <w:rPr>
          <w:color w:val="000000" w:themeColor="text1"/>
        </w:rPr>
        <w:t xml:space="preserve">В случае если в нескольких заявках на участие в конкурсе содержатся одинаковые условия исполнения </w:t>
      </w:r>
      <w:r w:rsidR="005F785B" w:rsidRPr="002B32AF">
        <w:rPr>
          <w:color w:val="000000" w:themeColor="text1"/>
        </w:rPr>
        <w:t>договора</w:t>
      </w:r>
      <w:r w:rsidRPr="002B32AF">
        <w:rPr>
          <w:color w:val="000000" w:themeColor="text1"/>
        </w:rPr>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2B32AF" w:rsidRDefault="00B907B5" w:rsidP="002B32AF">
      <w:pPr>
        <w:pStyle w:val="33"/>
        <w:numPr>
          <w:ilvl w:val="2"/>
          <w:numId w:val="38"/>
        </w:numPr>
        <w:tabs>
          <w:tab w:val="clear" w:pos="900"/>
          <w:tab w:val="num" w:pos="709"/>
        </w:tabs>
        <w:ind w:left="0" w:firstLine="0"/>
        <w:rPr>
          <w:color w:val="000000" w:themeColor="text1"/>
        </w:rPr>
      </w:pPr>
      <w:r w:rsidRPr="002B32AF">
        <w:rPr>
          <w:color w:val="000000" w:themeColor="text1"/>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2B32AF" w:rsidRDefault="00B907B5" w:rsidP="002B32AF">
      <w:pPr>
        <w:pStyle w:val="33"/>
        <w:numPr>
          <w:ilvl w:val="0"/>
          <w:numId w:val="0"/>
        </w:numPr>
        <w:tabs>
          <w:tab w:val="num" w:pos="720"/>
        </w:tabs>
        <w:rPr>
          <w:color w:val="000000" w:themeColor="text1"/>
          <w:sz w:val="28"/>
          <w:szCs w:val="28"/>
        </w:rPr>
      </w:pPr>
    </w:p>
    <w:p w:rsidR="001F53A2" w:rsidRPr="002B32AF" w:rsidRDefault="001F53A2" w:rsidP="002B32AF">
      <w:pPr>
        <w:pStyle w:val="13"/>
        <w:keepNext w:val="0"/>
        <w:keepLines w:val="0"/>
        <w:numPr>
          <w:ilvl w:val="0"/>
          <w:numId w:val="0"/>
        </w:numPr>
        <w:suppressLineNumbers w:val="0"/>
        <w:suppressAutoHyphens w:val="0"/>
        <w:spacing w:after="0"/>
        <w:rPr>
          <w:color w:val="000000" w:themeColor="text1"/>
          <w:sz w:val="26"/>
          <w:szCs w:val="26"/>
        </w:rPr>
      </w:pPr>
      <w:bookmarkStart w:id="88" w:name="_Toc266361969"/>
      <w:r w:rsidRPr="002B32AF">
        <w:rPr>
          <w:color w:val="000000" w:themeColor="text1"/>
          <w:sz w:val="26"/>
          <w:szCs w:val="26"/>
        </w:rPr>
        <w:t xml:space="preserve">9. ЗАКЛЮЧЕНИЕ </w:t>
      </w:r>
      <w:r w:rsidR="003B1925" w:rsidRPr="002B32AF">
        <w:rPr>
          <w:color w:val="000000" w:themeColor="text1"/>
          <w:sz w:val="26"/>
          <w:szCs w:val="26"/>
        </w:rPr>
        <w:t>ДОГОВОР</w:t>
      </w:r>
      <w:r w:rsidRPr="002B32AF">
        <w:rPr>
          <w:color w:val="000000" w:themeColor="text1"/>
          <w:sz w:val="26"/>
          <w:szCs w:val="26"/>
        </w:rPr>
        <w:t>А</w:t>
      </w:r>
      <w:bookmarkEnd w:id="88"/>
    </w:p>
    <w:p w:rsidR="001F53A2" w:rsidRPr="002B32AF" w:rsidRDefault="00C76D6F" w:rsidP="002B32AF">
      <w:pPr>
        <w:pStyle w:val="23"/>
        <w:keepNext w:val="0"/>
        <w:keepLines w:val="0"/>
        <w:numPr>
          <w:ilvl w:val="1"/>
          <w:numId w:val="39"/>
        </w:numPr>
        <w:suppressLineNumbers w:val="0"/>
        <w:suppressAutoHyphens w:val="0"/>
        <w:spacing w:after="0"/>
        <w:ind w:left="0" w:firstLine="0"/>
        <w:rPr>
          <w:color w:val="000000" w:themeColor="text1"/>
        </w:rPr>
      </w:pPr>
      <w:bookmarkStart w:id="89" w:name="_Ref119429973"/>
      <w:bookmarkStart w:id="90" w:name="_Toc266361970"/>
      <w:r w:rsidRPr="002B32AF">
        <w:rPr>
          <w:color w:val="000000" w:themeColor="text1"/>
        </w:rPr>
        <w:t>Заключение</w:t>
      </w:r>
      <w:r w:rsidR="001F53A2" w:rsidRPr="002B32AF">
        <w:rPr>
          <w:color w:val="000000" w:themeColor="text1"/>
        </w:rPr>
        <w:t xml:space="preserve"> </w:t>
      </w:r>
      <w:r w:rsidR="003B1925" w:rsidRPr="002B32AF">
        <w:rPr>
          <w:color w:val="000000" w:themeColor="text1"/>
        </w:rPr>
        <w:t>договор</w:t>
      </w:r>
      <w:r w:rsidR="001F53A2" w:rsidRPr="002B32AF">
        <w:rPr>
          <w:color w:val="000000" w:themeColor="text1"/>
        </w:rPr>
        <w:t>а</w:t>
      </w:r>
      <w:bookmarkEnd w:id="89"/>
      <w:bookmarkEnd w:id="90"/>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В случае</w:t>
      </w:r>
      <w:proofErr w:type="gramStart"/>
      <w:r w:rsidRPr="002B32AF">
        <w:rPr>
          <w:b w:val="0"/>
          <w:bCs/>
          <w:color w:val="000000" w:themeColor="text1"/>
          <w:szCs w:val="24"/>
        </w:rPr>
        <w:t>,</w:t>
      </w:r>
      <w:proofErr w:type="gramEnd"/>
      <w:r w:rsidRPr="002B32AF">
        <w:rPr>
          <w:b w:val="0"/>
          <w:bCs/>
          <w:color w:val="000000" w:themeColor="text1"/>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 xml:space="preserve">В случае уклонения победителя конкурса или участника конкурса, заявке на </w:t>
      </w:r>
      <w:proofErr w:type="gramStart"/>
      <w:r w:rsidRPr="002B32AF">
        <w:rPr>
          <w:b w:val="0"/>
          <w:bCs/>
          <w:color w:val="000000" w:themeColor="text1"/>
          <w:szCs w:val="24"/>
        </w:rPr>
        <w:t>участие</w:t>
      </w:r>
      <w:proofErr w:type="gramEnd"/>
      <w:r w:rsidRPr="002B32AF">
        <w:rPr>
          <w:b w:val="0"/>
          <w:bCs/>
          <w:color w:val="000000" w:themeColor="text1"/>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2B32AF">
        <w:rPr>
          <w:b w:val="0"/>
          <w:bCs/>
          <w:color w:val="000000" w:themeColor="text1"/>
          <w:szCs w:val="24"/>
        </w:rPr>
        <w:t>участие</w:t>
      </w:r>
      <w:proofErr w:type="gramEnd"/>
      <w:r w:rsidRPr="002B32AF">
        <w:rPr>
          <w:b w:val="0"/>
          <w:bCs/>
          <w:color w:val="000000" w:themeColor="text1"/>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В случае</w:t>
      </w:r>
      <w:proofErr w:type="gramStart"/>
      <w:r w:rsidRPr="002B32AF">
        <w:rPr>
          <w:b w:val="0"/>
          <w:bCs/>
          <w:color w:val="000000" w:themeColor="text1"/>
          <w:szCs w:val="24"/>
        </w:rPr>
        <w:t>,</w:t>
      </w:r>
      <w:proofErr w:type="gramEnd"/>
      <w:r w:rsidRPr="002B32AF">
        <w:rPr>
          <w:b w:val="0"/>
          <w:bCs/>
          <w:color w:val="000000" w:themeColor="text1"/>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2B32AF" w:rsidRDefault="00C76D6F" w:rsidP="002B32AF">
      <w:pPr>
        <w:pStyle w:val="af0"/>
        <w:widowControl w:val="0"/>
        <w:numPr>
          <w:ilvl w:val="2"/>
          <w:numId w:val="54"/>
        </w:numPr>
        <w:tabs>
          <w:tab w:val="clear" w:pos="1985"/>
        </w:tabs>
        <w:spacing w:before="0" w:after="0"/>
        <w:ind w:left="0" w:firstLine="0"/>
        <w:rPr>
          <w:b w:val="0"/>
          <w:bCs/>
          <w:color w:val="000000" w:themeColor="text1"/>
          <w:szCs w:val="24"/>
        </w:rPr>
      </w:pPr>
      <w:r w:rsidRPr="002B32AF">
        <w:rPr>
          <w:b w:val="0"/>
          <w:bCs/>
          <w:color w:val="000000" w:themeColor="text1"/>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2B32AF">
        <w:rPr>
          <w:b w:val="0"/>
          <w:bCs/>
          <w:color w:val="000000" w:themeColor="text1"/>
          <w:szCs w:val="24"/>
        </w:rPr>
        <w:t>,</w:t>
      </w:r>
      <w:proofErr w:type="gramEnd"/>
      <w:r w:rsidRPr="002B32AF">
        <w:rPr>
          <w:b w:val="0"/>
          <w:bCs/>
          <w:color w:val="000000" w:themeColor="text1"/>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2B32AF">
      <w:pPr>
        <w:pStyle w:val="a9"/>
        <w:ind w:left="0" w:firstLine="0"/>
        <w:rPr>
          <w:color w:val="000000" w:themeColor="text1"/>
        </w:rPr>
      </w:pPr>
    </w:p>
    <w:p w:rsidR="005353A2" w:rsidRPr="002B32AF" w:rsidRDefault="005353A2" w:rsidP="002B32AF">
      <w:pPr>
        <w:pStyle w:val="a9"/>
        <w:ind w:left="0" w:firstLine="0"/>
        <w:rPr>
          <w:color w:val="000000" w:themeColor="text1"/>
        </w:rPr>
      </w:pPr>
    </w:p>
    <w:p w:rsidR="001F53A2" w:rsidRPr="002B32AF" w:rsidRDefault="001F53A2" w:rsidP="002B32AF">
      <w:pPr>
        <w:pStyle w:val="23"/>
        <w:keepNext w:val="0"/>
        <w:keepLines w:val="0"/>
        <w:numPr>
          <w:ilvl w:val="1"/>
          <w:numId w:val="54"/>
        </w:numPr>
        <w:suppressLineNumbers w:val="0"/>
        <w:tabs>
          <w:tab w:val="num" w:pos="720"/>
        </w:tabs>
        <w:suppressAutoHyphens w:val="0"/>
        <w:spacing w:after="0"/>
        <w:ind w:left="0" w:firstLine="0"/>
        <w:rPr>
          <w:color w:val="000000" w:themeColor="text1"/>
        </w:rPr>
      </w:pPr>
      <w:bookmarkStart w:id="91" w:name="_Ref119429686"/>
      <w:bookmarkStart w:id="92" w:name="_Ref119429982"/>
      <w:bookmarkStart w:id="93" w:name="_Toc266361971"/>
      <w:r w:rsidRPr="002B32AF">
        <w:rPr>
          <w:color w:val="000000" w:themeColor="text1"/>
        </w:rPr>
        <w:t xml:space="preserve">Обеспечение исполнения обязательств по </w:t>
      </w:r>
      <w:r w:rsidR="005F785B" w:rsidRPr="002B32AF">
        <w:rPr>
          <w:color w:val="000000" w:themeColor="text1"/>
        </w:rPr>
        <w:t>договору</w:t>
      </w:r>
      <w:bookmarkEnd w:id="91"/>
      <w:bookmarkEnd w:id="92"/>
      <w:bookmarkEnd w:id="93"/>
    </w:p>
    <w:p w:rsidR="000319A5" w:rsidRPr="002B32AF" w:rsidRDefault="000319A5" w:rsidP="002B32AF">
      <w:pPr>
        <w:pStyle w:val="33"/>
        <w:numPr>
          <w:ilvl w:val="2"/>
          <w:numId w:val="54"/>
        </w:numPr>
        <w:ind w:left="0" w:firstLine="0"/>
        <w:rPr>
          <w:color w:val="000000" w:themeColor="text1"/>
        </w:rPr>
      </w:pPr>
      <w:bookmarkStart w:id="94" w:name="_Ref119427269"/>
      <w:bookmarkEnd w:id="94"/>
      <w:r w:rsidRPr="002B32AF">
        <w:rPr>
          <w:color w:val="000000" w:themeColor="text1"/>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2B32AF" w:rsidRDefault="000319A5" w:rsidP="002B32AF">
      <w:pPr>
        <w:pStyle w:val="33"/>
        <w:numPr>
          <w:ilvl w:val="2"/>
          <w:numId w:val="54"/>
        </w:numPr>
        <w:ind w:left="0" w:firstLine="0"/>
        <w:rPr>
          <w:color w:val="000000" w:themeColor="text1"/>
        </w:rPr>
      </w:pPr>
      <w:r w:rsidRPr="002B32AF">
        <w:rPr>
          <w:color w:val="000000" w:themeColor="text1"/>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2B32AF" w:rsidRDefault="000319A5" w:rsidP="002B32AF">
      <w:pPr>
        <w:pStyle w:val="33"/>
        <w:numPr>
          <w:ilvl w:val="2"/>
          <w:numId w:val="54"/>
        </w:numPr>
        <w:ind w:left="0" w:firstLine="0"/>
        <w:rPr>
          <w:color w:val="000000" w:themeColor="text1"/>
        </w:rPr>
      </w:pPr>
      <w:r w:rsidRPr="002B32AF">
        <w:rPr>
          <w:color w:val="000000" w:themeColor="text1"/>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2B32AF" w:rsidRDefault="000319A5" w:rsidP="002B32AF">
      <w:pPr>
        <w:pStyle w:val="33"/>
        <w:numPr>
          <w:ilvl w:val="2"/>
          <w:numId w:val="54"/>
        </w:numPr>
        <w:ind w:left="0" w:firstLine="0"/>
        <w:rPr>
          <w:color w:val="000000" w:themeColor="text1"/>
        </w:rPr>
      </w:pPr>
      <w:r w:rsidRPr="002B32AF">
        <w:rPr>
          <w:color w:val="000000" w:themeColor="text1"/>
        </w:rPr>
        <w:t xml:space="preserve">Обеспечение исполнения договора устанавливается в размере не более </w:t>
      </w:r>
      <w:r w:rsidRPr="002B32AF">
        <w:rPr>
          <w:color w:val="000000" w:themeColor="text1"/>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2B32AF" w:rsidRDefault="000319A5" w:rsidP="002B32AF">
      <w:pPr>
        <w:pStyle w:val="33"/>
        <w:numPr>
          <w:ilvl w:val="2"/>
          <w:numId w:val="54"/>
        </w:numPr>
        <w:ind w:left="0" w:firstLine="0"/>
        <w:rPr>
          <w:color w:val="000000" w:themeColor="text1"/>
        </w:rPr>
      </w:pPr>
      <w:r w:rsidRPr="002B32AF">
        <w:rPr>
          <w:color w:val="000000" w:themeColor="text1"/>
        </w:rPr>
        <w:t>Требования, касающиеся обеспечения исполнения договора, устанавливаются для всех участников закупки в равной мере.</w:t>
      </w:r>
    </w:p>
    <w:p w:rsidR="00013238" w:rsidRPr="002B32AF" w:rsidRDefault="00013238" w:rsidP="002B32AF">
      <w:pPr>
        <w:pStyle w:val="a9"/>
        <w:ind w:left="0" w:firstLine="0"/>
        <w:rPr>
          <w:color w:val="000000" w:themeColor="text1"/>
        </w:rPr>
      </w:pPr>
    </w:p>
    <w:p w:rsidR="001F53A2" w:rsidRPr="002B32AF" w:rsidRDefault="001F53A2" w:rsidP="002B32AF">
      <w:pPr>
        <w:pStyle w:val="23"/>
        <w:keepNext w:val="0"/>
        <w:keepLines w:val="0"/>
        <w:numPr>
          <w:ilvl w:val="1"/>
          <w:numId w:val="54"/>
        </w:numPr>
        <w:suppressLineNumbers w:val="0"/>
        <w:suppressAutoHyphens w:val="0"/>
        <w:spacing w:after="0"/>
        <w:ind w:left="0" w:firstLine="0"/>
        <w:rPr>
          <w:color w:val="000000" w:themeColor="text1"/>
        </w:rPr>
      </w:pPr>
      <w:bookmarkStart w:id="95" w:name="_Toc266361972"/>
      <w:r w:rsidRPr="002B32AF">
        <w:rPr>
          <w:color w:val="000000" w:themeColor="text1"/>
        </w:rPr>
        <w:t>Права и обязанности победителя конкурса</w:t>
      </w:r>
      <w:bookmarkEnd w:id="95"/>
    </w:p>
    <w:p w:rsidR="001F53A2" w:rsidRPr="002B32AF" w:rsidRDefault="000319A5" w:rsidP="002B32AF">
      <w:pPr>
        <w:pStyle w:val="33"/>
        <w:numPr>
          <w:ilvl w:val="2"/>
          <w:numId w:val="54"/>
        </w:numPr>
        <w:ind w:left="0" w:firstLine="0"/>
        <w:rPr>
          <w:color w:val="000000" w:themeColor="text1"/>
        </w:rPr>
      </w:pPr>
      <w:bookmarkStart w:id="96" w:name="_Ref119430346"/>
      <w:r w:rsidRPr="002B32AF">
        <w:rPr>
          <w:color w:val="000000" w:themeColor="text1"/>
        </w:rPr>
        <w:t>Победитель конкурса вправе претендовать на заключение договора с Заказчиком</w:t>
      </w:r>
      <w:r w:rsidR="006E7A2F" w:rsidRPr="002B32AF">
        <w:rPr>
          <w:color w:val="000000" w:themeColor="text1"/>
        </w:rPr>
        <w:t xml:space="preserve"> в соответствии с требованиями настоящей конкурсной документации</w:t>
      </w:r>
      <w:r w:rsidR="001F53A2" w:rsidRPr="002B32AF">
        <w:rPr>
          <w:color w:val="000000" w:themeColor="text1"/>
        </w:rPr>
        <w:t xml:space="preserve">. </w:t>
      </w:r>
      <w:bookmarkEnd w:id="96"/>
    </w:p>
    <w:p w:rsidR="001F53A2" w:rsidRPr="002B32AF" w:rsidRDefault="001F53A2" w:rsidP="002B32AF">
      <w:pPr>
        <w:pStyle w:val="a9"/>
        <w:ind w:left="0" w:firstLine="0"/>
        <w:rPr>
          <w:color w:val="000000" w:themeColor="text1"/>
        </w:rPr>
      </w:pPr>
    </w:p>
    <w:p w:rsidR="001F53A2" w:rsidRPr="002B32AF" w:rsidRDefault="001F53A2" w:rsidP="002B32AF">
      <w:pPr>
        <w:pStyle w:val="13"/>
        <w:keepNext w:val="0"/>
        <w:keepLines w:val="0"/>
        <w:numPr>
          <w:ilvl w:val="0"/>
          <w:numId w:val="0"/>
        </w:numPr>
        <w:suppressLineNumbers w:val="0"/>
        <w:suppressAutoHyphens w:val="0"/>
        <w:spacing w:after="0"/>
        <w:rPr>
          <w:color w:val="000000" w:themeColor="text1"/>
          <w:sz w:val="26"/>
          <w:szCs w:val="26"/>
        </w:rPr>
      </w:pPr>
      <w:bookmarkStart w:id="97" w:name="_Toc266361975"/>
      <w:r w:rsidRPr="002B32AF">
        <w:rPr>
          <w:color w:val="000000" w:themeColor="text1"/>
          <w:sz w:val="26"/>
          <w:szCs w:val="26"/>
        </w:rPr>
        <w:t>10. РАЗРЕШЕНИЕ СПОРОВ И РАЗНОГЛАСИЙ</w:t>
      </w:r>
      <w:bookmarkEnd w:id="97"/>
    </w:p>
    <w:p w:rsidR="001F53A2" w:rsidRPr="002B32AF" w:rsidRDefault="001F53A2" w:rsidP="002B32AF">
      <w:pPr>
        <w:pStyle w:val="33"/>
        <w:numPr>
          <w:ilvl w:val="2"/>
          <w:numId w:val="40"/>
        </w:numPr>
        <w:ind w:left="0" w:firstLine="0"/>
        <w:rPr>
          <w:color w:val="000000" w:themeColor="text1"/>
        </w:rPr>
      </w:pPr>
      <w:r w:rsidRPr="002B32AF">
        <w:rPr>
          <w:color w:val="000000" w:themeColor="text1"/>
        </w:rPr>
        <w:t xml:space="preserve">Решение Единой комиссии об отстранении </w:t>
      </w:r>
      <w:r w:rsidR="007A7A38" w:rsidRPr="002B32AF">
        <w:rPr>
          <w:color w:val="000000" w:themeColor="text1"/>
        </w:rPr>
        <w:t>у</w:t>
      </w:r>
      <w:r w:rsidRPr="002B32AF">
        <w:rPr>
          <w:color w:val="000000" w:themeColor="text1"/>
        </w:rPr>
        <w:t xml:space="preserve">частника </w:t>
      </w:r>
      <w:r w:rsidR="007A7A38" w:rsidRPr="002B32AF">
        <w:rPr>
          <w:color w:val="000000" w:themeColor="text1"/>
        </w:rPr>
        <w:t xml:space="preserve">закупки </w:t>
      </w:r>
      <w:r w:rsidRPr="002B32AF">
        <w:rPr>
          <w:color w:val="000000" w:themeColor="text1"/>
        </w:rPr>
        <w:t xml:space="preserve">от участия в конкурсе, либо решение Единой комиссии об отказе в допуске к участию в конкурсе может быть обжаловано таким </w:t>
      </w:r>
      <w:r w:rsidR="006E7A2F" w:rsidRPr="002B32AF">
        <w:rPr>
          <w:color w:val="000000" w:themeColor="text1"/>
        </w:rPr>
        <w:t>у</w:t>
      </w:r>
      <w:r w:rsidRPr="002B32AF">
        <w:rPr>
          <w:color w:val="000000" w:themeColor="text1"/>
        </w:rPr>
        <w:t>частником.</w:t>
      </w:r>
    </w:p>
    <w:p w:rsidR="001F53A2" w:rsidRPr="002B32AF" w:rsidRDefault="001F53A2" w:rsidP="002B32AF">
      <w:pPr>
        <w:pStyle w:val="33"/>
        <w:numPr>
          <w:ilvl w:val="2"/>
          <w:numId w:val="40"/>
        </w:numPr>
        <w:ind w:left="0" w:firstLine="0"/>
        <w:rPr>
          <w:color w:val="000000" w:themeColor="text1"/>
        </w:rPr>
      </w:pPr>
      <w:proofErr w:type="gramStart"/>
      <w:r w:rsidRPr="002B32AF">
        <w:rPr>
          <w:color w:val="000000" w:themeColor="text1"/>
        </w:rPr>
        <w:t xml:space="preserve">Включение сведений об Участнике конкурса, уклонившемся от заключения </w:t>
      </w:r>
      <w:r w:rsidR="005F785B" w:rsidRPr="002B32AF">
        <w:rPr>
          <w:color w:val="000000" w:themeColor="text1"/>
        </w:rPr>
        <w:t>договора</w:t>
      </w:r>
      <w:r w:rsidRPr="002B32AF">
        <w:rPr>
          <w:color w:val="000000" w:themeColor="text1"/>
        </w:rPr>
        <w:t xml:space="preserve">, об Исполнителе, с которым </w:t>
      </w:r>
      <w:r w:rsidR="005F785B" w:rsidRPr="002B32AF">
        <w:rPr>
          <w:color w:val="000000" w:themeColor="text1"/>
        </w:rPr>
        <w:t>договор</w:t>
      </w:r>
      <w:r w:rsidRPr="002B32AF">
        <w:rPr>
          <w:color w:val="000000" w:themeColor="text1"/>
        </w:rPr>
        <w:t xml:space="preserve"> расторгнут в связи с существенным нарушением им </w:t>
      </w:r>
      <w:r w:rsidR="003417ED" w:rsidRPr="002B32AF">
        <w:rPr>
          <w:color w:val="000000" w:themeColor="text1"/>
        </w:rPr>
        <w:t xml:space="preserve">условий </w:t>
      </w:r>
      <w:r w:rsidR="005F785B" w:rsidRPr="002B32AF">
        <w:rPr>
          <w:color w:val="000000" w:themeColor="text1"/>
        </w:rPr>
        <w:t>договора</w:t>
      </w:r>
      <w:r w:rsidRPr="002B32AF">
        <w:rPr>
          <w:color w:val="000000" w:themeColor="text1"/>
        </w:rP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Pr="002B32AF" w:rsidRDefault="001F53A2" w:rsidP="002B32AF">
      <w:pPr>
        <w:pStyle w:val="33"/>
        <w:numPr>
          <w:ilvl w:val="2"/>
          <w:numId w:val="40"/>
        </w:numPr>
        <w:ind w:left="0" w:firstLine="0"/>
        <w:rPr>
          <w:color w:val="000000" w:themeColor="text1"/>
        </w:rPr>
      </w:pPr>
      <w:r w:rsidRPr="002B32AF">
        <w:rPr>
          <w:color w:val="000000" w:themeColor="text1"/>
        </w:rPr>
        <w:t xml:space="preserve">Любой </w:t>
      </w:r>
      <w:r w:rsidR="00782A40" w:rsidRPr="002B32AF">
        <w:rPr>
          <w:color w:val="000000" w:themeColor="text1"/>
        </w:rPr>
        <w:t xml:space="preserve">участник закупки </w:t>
      </w:r>
      <w:r w:rsidRPr="002B32AF">
        <w:rPr>
          <w:color w:val="000000" w:themeColor="text1"/>
        </w:rP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rsidRPr="002B32AF">
        <w:rPr>
          <w:color w:val="000000" w:themeColor="text1"/>
        </w:rPr>
        <w:t>у</w:t>
      </w:r>
      <w:r w:rsidRPr="002B32AF">
        <w:rPr>
          <w:color w:val="000000" w:themeColor="text1"/>
        </w:rPr>
        <w:t xml:space="preserve">частника </w:t>
      </w:r>
      <w:r w:rsidR="00BE0D79" w:rsidRPr="002B32AF">
        <w:rPr>
          <w:color w:val="000000" w:themeColor="text1"/>
        </w:rPr>
        <w:t>закупки</w:t>
      </w:r>
      <w:r w:rsidRPr="002B32AF">
        <w:rPr>
          <w:color w:val="000000" w:themeColor="text1"/>
        </w:rPr>
        <w:t xml:space="preserve">. Обжалование действий (бездействия) Заказчика, специализированной организации, Единой комиссии в досудебном порядке не является препятствием для обжалования </w:t>
      </w:r>
      <w:r w:rsidR="00BE0D79" w:rsidRPr="002B32AF">
        <w:rPr>
          <w:color w:val="000000" w:themeColor="text1"/>
        </w:rPr>
        <w:t>у</w:t>
      </w:r>
      <w:r w:rsidRPr="002B32AF">
        <w:rPr>
          <w:color w:val="000000" w:themeColor="text1"/>
        </w:rPr>
        <w:t xml:space="preserve">частником </w:t>
      </w:r>
      <w:r w:rsidR="00BE0D79" w:rsidRPr="002B32AF">
        <w:rPr>
          <w:color w:val="000000" w:themeColor="text1"/>
        </w:rPr>
        <w:t xml:space="preserve">закупки </w:t>
      </w:r>
      <w:r w:rsidRPr="002B32AF">
        <w:rPr>
          <w:color w:val="000000" w:themeColor="text1"/>
        </w:rPr>
        <w:t>действий (бездействия) Заказчика, специализированной организации, Единой комиссии в судебном порядке.</w:t>
      </w:r>
    </w:p>
    <w:p w:rsidR="001F53A2" w:rsidRPr="002B32AF" w:rsidRDefault="001F53A2" w:rsidP="002B32AF">
      <w:pPr>
        <w:pStyle w:val="33"/>
        <w:numPr>
          <w:ilvl w:val="2"/>
          <w:numId w:val="40"/>
        </w:numPr>
        <w:ind w:left="0" w:firstLine="0"/>
        <w:rPr>
          <w:color w:val="000000" w:themeColor="text1"/>
        </w:rPr>
      </w:pPr>
      <w:proofErr w:type="gramStart"/>
      <w:r w:rsidRPr="002B32AF">
        <w:rPr>
          <w:color w:val="000000" w:themeColor="text1"/>
        </w:rPr>
        <w:t xml:space="preserve">Обжалование действий (бездействия) Заказчика Единой комиссии в досудебном порядке допускается в любое время </w:t>
      </w:r>
      <w:r w:rsidR="00B73317" w:rsidRPr="002B32AF">
        <w:rPr>
          <w:color w:val="000000" w:themeColor="text1"/>
        </w:rPr>
        <w:t>осуществления закупки</w:t>
      </w:r>
      <w:r w:rsidRPr="002B32AF">
        <w:rPr>
          <w:color w:val="000000" w:themeColor="text1"/>
        </w:rP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rsidRPr="002B32AF">
        <w:rPr>
          <w:color w:val="000000" w:themeColor="text1"/>
        </w:rP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rsidRPr="002B32AF">
        <w:rPr>
          <w:color w:val="000000" w:themeColor="text1"/>
        </w:rPr>
        <w:t>у</w:t>
      </w:r>
      <w:r w:rsidRPr="002B32AF">
        <w:rPr>
          <w:color w:val="000000" w:themeColor="text1"/>
        </w:rPr>
        <w:t xml:space="preserve">частником </w:t>
      </w:r>
      <w:r w:rsidR="00BE0D79" w:rsidRPr="002B32AF">
        <w:rPr>
          <w:color w:val="000000" w:themeColor="text1"/>
        </w:rPr>
        <w:t>закупки</w:t>
      </w:r>
      <w:r w:rsidRPr="002B32AF">
        <w:rPr>
          <w:color w:val="000000" w:themeColor="text1"/>
        </w:rP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2B32AF" w:rsidRDefault="001F53A2" w:rsidP="002B32AF">
      <w:pPr>
        <w:pStyle w:val="33"/>
        <w:numPr>
          <w:ilvl w:val="2"/>
          <w:numId w:val="40"/>
        </w:numPr>
        <w:ind w:left="0" w:firstLine="0"/>
        <w:rPr>
          <w:color w:val="000000" w:themeColor="text1"/>
        </w:rPr>
      </w:pPr>
      <w:r w:rsidRPr="002B32AF">
        <w:rPr>
          <w:color w:val="000000" w:themeColor="text1"/>
        </w:rP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Pr="00253FCE" w:rsidRDefault="001F53A2" w:rsidP="001F53A2">
      <w:pPr>
        <w:pStyle w:val="33"/>
        <w:numPr>
          <w:ilvl w:val="0"/>
          <w:numId w:val="0"/>
        </w:numPr>
        <w:ind w:left="180"/>
        <w:rPr>
          <w:color w:val="FF0000"/>
        </w:rPr>
        <w:sectPr w:rsidR="001F53A2" w:rsidRPr="00253FCE" w:rsidSect="006940F9">
          <w:pgSz w:w="11909" w:h="16834" w:code="9"/>
          <w:pgMar w:top="510" w:right="851" w:bottom="719" w:left="1276" w:header="720" w:footer="170" w:gutter="0"/>
          <w:cols w:space="720"/>
          <w:titlePg/>
        </w:sectPr>
      </w:pPr>
    </w:p>
    <w:p w:rsidR="001F53A2" w:rsidRPr="00E93F4D" w:rsidRDefault="001F53A2" w:rsidP="001F53A2">
      <w:pPr>
        <w:pStyle w:val="14"/>
        <w:spacing w:before="0" w:after="0"/>
        <w:jc w:val="both"/>
        <w:rPr>
          <w:color w:val="000000" w:themeColor="text1"/>
          <w:sz w:val="28"/>
          <w:szCs w:val="28"/>
        </w:rPr>
      </w:pPr>
      <w:bookmarkStart w:id="99" w:name="_РАЗДЕЛ_I.3_ИНФОРМАЦИОННАЯ"/>
      <w:bookmarkStart w:id="100" w:name="_Toc266360078"/>
      <w:bookmarkEnd w:id="99"/>
      <w:r w:rsidRPr="00E93F4D">
        <w:rPr>
          <w:color w:val="000000" w:themeColor="text1"/>
          <w:sz w:val="28"/>
          <w:szCs w:val="28"/>
        </w:rPr>
        <w:t xml:space="preserve">РАЗДЕЛ </w:t>
      </w:r>
      <w:r w:rsidRPr="00E93F4D">
        <w:rPr>
          <w:color w:val="000000" w:themeColor="text1"/>
          <w:sz w:val="28"/>
          <w:szCs w:val="28"/>
          <w:lang w:val="en-US"/>
        </w:rPr>
        <w:t>I</w:t>
      </w:r>
      <w:r w:rsidRPr="00E93F4D">
        <w:rPr>
          <w:color w:val="000000" w:themeColor="text1"/>
          <w:sz w:val="28"/>
          <w:szCs w:val="28"/>
        </w:rPr>
        <w:t>.3 ИНФОРМАЦИОННАЯ КАРТА КОНКУРСА</w:t>
      </w:r>
      <w:bookmarkEnd w:id="100"/>
    </w:p>
    <w:p w:rsidR="006539C3" w:rsidRPr="00E93F4D" w:rsidRDefault="006539C3" w:rsidP="006539C3">
      <w:pPr>
        <w:rPr>
          <w:color w:val="000000" w:themeColor="text1"/>
        </w:rPr>
      </w:pPr>
    </w:p>
    <w:p w:rsidR="009C5951" w:rsidRPr="00E93F4D" w:rsidRDefault="009C5951" w:rsidP="001F53A2">
      <w:pPr>
        <w:widowControl w:val="0"/>
        <w:suppressLineNumbers/>
        <w:suppressAutoHyphens/>
        <w:spacing w:after="0"/>
        <w:rPr>
          <w:i/>
          <w:color w:val="000000" w:themeColor="text1"/>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253FCE" w:rsidRPr="00E93F4D" w:rsidTr="00BD324A">
        <w:trPr>
          <w:gridAfter w:val="1"/>
          <w:wAfter w:w="23" w:type="dxa"/>
        </w:trPr>
        <w:tc>
          <w:tcPr>
            <w:tcW w:w="2880" w:type="dxa"/>
            <w:gridSpan w:val="3"/>
          </w:tcPr>
          <w:p w:rsidR="001F53A2" w:rsidRPr="00E93F4D" w:rsidRDefault="006539C3" w:rsidP="007A1EC3">
            <w:pPr>
              <w:widowControl w:val="0"/>
              <w:suppressLineNumbers/>
              <w:suppressAutoHyphens/>
              <w:spacing w:after="0"/>
              <w:jc w:val="left"/>
              <w:rPr>
                <w:b/>
                <w:color w:val="000000" w:themeColor="text1"/>
              </w:rPr>
            </w:pPr>
            <w:r w:rsidRPr="00E93F4D">
              <w:rPr>
                <w:b/>
                <w:color w:val="000000" w:themeColor="text1"/>
              </w:rPr>
              <w:t>Пункт 1.3</w:t>
            </w:r>
            <w:r w:rsidR="001F53A2" w:rsidRPr="00E93F4D">
              <w:rPr>
                <w:b/>
                <w:color w:val="000000" w:themeColor="text1"/>
              </w:rPr>
              <w:t xml:space="preserve">.1. </w:t>
            </w:r>
          </w:p>
        </w:tc>
        <w:tc>
          <w:tcPr>
            <w:tcW w:w="7200" w:type="dxa"/>
            <w:gridSpan w:val="3"/>
          </w:tcPr>
          <w:p w:rsidR="001F53A2" w:rsidRPr="00E93F4D" w:rsidRDefault="001F53A2" w:rsidP="007A1EC3">
            <w:pPr>
              <w:widowControl w:val="0"/>
              <w:suppressLineNumbers/>
              <w:suppressAutoHyphens/>
              <w:spacing w:after="0"/>
              <w:rPr>
                <w:color w:val="000000" w:themeColor="text1"/>
              </w:rPr>
            </w:pPr>
            <w:r w:rsidRPr="00E93F4D">
              <w:rPr>
                <w:b/>
                <w:color w:val="000000" w:themeColor="text1"/>
              </w:rPr>
              <w:t>Наименование Заказчика</w:t>
            </w:r>
          </w:p>
        </w:tc>
      </w:tr>
      <w:tr w:rsidR="00253FCE" w:rsidRPr="00E93F4D" w:rsidTr="00BD324A">
        <w:trPr>
          <w:gridAfter w:val="1"/>
          <w:wAfter w:w="23" w:type="dxa"/>
          <w:trHeight w:val="1024"/>
        </w:trPr>
        <w:tc>
          <w:tcPr>
            <w:tcW w:w="10080" w:type="dxa"/>
            <w:gridSpan w:val="6"/>
          </w:tcPr>
          <w:p w:rsidR="00487CEC" w:rsidRPr="00E93F4D" w:rsidRDefault="00487CEC" w:rsidP="00487CEC">
            <w:pPr>
              <w:keepNext/>
              <w:keepLines/>
              <w:widowControl w:val="0"/>
              <w:suppressLineNumbers/>
              <w:tabs>
                <w:tab w:val="left" w:pos="1701"/>
                <w:tab w:val="left" w:pos="5103"/>
              </w:tabs>
              <w:suppressAutoHyphens/>
              <w:spacing w:after="0"/>
              <w:rPr>
                <w:b/>
                <w:color w:val="000000" w:themeColor="text1"/>
              </w:rPr>
            </w:pPr>
            <w:r w:rsidRPr="00E93F4D">
              <w:rPr>
                <w:b/>
                <w:color w:val="000000" w:themeColor="text1"/>
              </w:rPr>
              <w:t>Заказчик</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r w:rsidRPr="00E93F4D">
              <w:rPr>
                <w:color w:val="000000" w:themeColor="text1"/>
              </w:rPr>
              <w:t>Наименование: Открытое акционерное общество «Курорты Северного Кавказа»,</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r w:rsidRPr="00E93F4D">
              <w:rPr>
                <w:color w:val="000000" w:themeColor="text1"/>
              </w:rPr>
              <w:t>(ОАО «</w:t>
            </w:r>
            <w:r w:rsidR="00584C1F" w:rsidRPr="00E93F4D">
              <w:rPr>
                <w:color w:val="000000" w:themeColor="text1"/>
              </w:rPr>
              <w:t>КСК</w:t>
            </w:r>
            <w:r w:rsidRPr="00E93F4D">
              <w:rPr>
                <w:color w:val="000000" w:themeColor="text1"/>
              </w:rPr>
              <w:t>»,   ИНН 2632100740).</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p>
          <w:p w:rsidR="00487CEC" w:rsidRPr="00E93F4D" w:rsidRDefault="00487CEC" w:rsidP="00487CEC">
            <w:pPr>
              <w:keepNext/>
              <w:keepLines/>
              <w:widowControl w:val="0"/>
              <w:suppressLineNumbers/>
              <w:tabs>
                <w:tab w:val="left" w:pos="1701"/>
                <w:tab w:val="left" w:pos="5103"/>
              </w:tabs>
              <w:suppressAutoHyphens/>
              <w:spacing w:after="0"/>
              <w:rPr>
                <w:b/>
                <w:color w:val="000000" w:themeColor="text1"/>
              </w:rPr>
            </w:pPr>
            <w:r w:rsidRPr="00E93F4D">
              <w:rPr>
                <w:b/>
                <w:color w:val="000000" w:themeColor="text1"/>
              </w:rPr>
              <w:t>Контактная информация</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r w:rsidRPr="00E93F4D">
              <w:rPr>
                <w:color w:val="000000" w:themeColor="text1"/>
              </w:rPr>
              <w:t xml:space="preserve">Почтовый адрес: Российская Федерация, </w:t>
            </w:r>
            <w:r w:rsidR="002243A0" w:rsidRPr="00E93F4D">
              <w:rPr>
                <w:color w:val="000000" w:themeColor="text1"/>
              </w:rPr>
              <w:t>123100, г. Москва, Пресненская набережная, д. 12.</w:t>
            </w:r>
          </w:p>
          <w:p w:rsidR="001C0242" w:rsidRDefault="00487CEC" w:rsidP="001C0242">
            <w:r w:rsidRPr="00E93F4D">
              <w:rPr>
                <w:color w:val="000000" w:themeColor="text1"/>
              </w:rPr>
              <w:t xml:space="preserve">Адрес электронной почты: </w:t>
            </w:r>
            <w:hyperlink r:id="rId21" w:history="1">
              <w:r w:rsidR="00673E3D" w:rsidRPr="001C0242">
                <w:rPr>
                  <w:rStyle w:val="aff8"/>
                </w:rPr>
                <w:t>info@ncrc.ru</w:t>
              </w:r>
            </w:hyperlink>
            <w:r w:rsidR="001C0242" w:rsidRPr="001C0242">
              <w:rPr>
                <w:rStyle w:val="aff8"/>
              </w:rPr>
              <w:t xml:space="preserve">, </w:t>
            </w:r>
            <w:hyperlink r:id="rId22" w:history="1">
              <w:r w:rsidR="001C0242">
                <w:rPr>
                  <w:rStyle w:val="aff8"/>
                </w:rPr>
                <w:t>security@ncrc.ru</w:t>
              </w:r>
            </w:hyperlink>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r w:rsidRPr="00E93F4D">
              <w:rPr>
                <w:color w:val="000000" w:themeColor="text1"/>
              </w:rPr>
              <w:t>Телефон:  +7 (495) 775-91-22</w:t>
            </w:r>
          </w:p>
          <w:p w:rsidR="00487CEC" w:rsidRPr="00E93F4D" w:rsidRDefault="00487CEC" w:rsidP="00487CEC">
            <w:pPr>
              <w:keepNext/>
              <w:keepLines/>
              <w:widowControl w:val="0"/>
              <w:suppressLineNumbers/>
              <w:tabs>
                <w:tab w:val="left" w:pos="1701"/>
                <w:tab w:val="left" w:pos="5103"/>
              </w:tabs>
              <w:suppressAutoHyphens/>
              <w:spacing w:after="0"/>
              <w:rPr>
                <w:color w:val="000000" w:themeColor="text1"/>
              </w:rPr>
            </w:pPr>
          </w:p>
          <w:p w:rsidR="00487CEC" w:rsidRPr="00E93F4D" w:rsidRDefault="00487CEC" w:rsidP="00487CEC">
            <w:pPr>
              <w:keepNext/>
              <w:keepLines/>
              <w:widowControl w:val="0"/>
              <w:suppressLineNumbers/>
              <w:tabs>
                <w:tab w:val="left" w:pos="1701"/>
                <w:tab w:val="left" w:pos="5103"/>
              </w:tabs>
              <w:suppressAutoHyphens/>
              <w:spacing w:after="0"/>
              <w:rPr>
                <w:b/>
                <w:color w:val="000000" w:themeColor="text1"/>
              </w:rPr>
            </w:pPr>
            <w:r w:rsidRPr="00E93F4D">
              <w:rPr>
                <w:b/>
                <w:color w:val="000000" w:themeColor="text1"/>
              </w:rPr>
              <w:t>Контактное лицо:</w:t>
            </w:r>
          </w:p>
          <w:p w:rsidR="001075C4" w:rsidRPr="00E93F4D" w:rsidRDefault="001075C4" w:rsidP="001075C4">
            <w:pPr>
              <w:rPr>
                <w:color w:val="000000" w:themeColor="text1"/>
              </w:rPr>
            </w:pPr>
            <w:r w:rsidRPr="00E93F4D">
              <w:rPr>
                <w:color w:val="000000" w:themeColor="text1"/>
              </w:rPr>
              <w:t>Токарев Игорь Александрович</w:t>
            </w:r>
          </w:p>
          <w:p w:rsidR="001075C4" w:rsidRPr="00E93F4D" w:rsidRDefault="001075C4" w:rsidP="001075C4">
            <w:pPr>
              <w:rPr>
                <w:color w:val="000000" w:themeColor="text1"/>
              </w:rPr>
            </w:pPr>
            <w:r w:rsidRPr="00E93F4D">
              <w:rPr>
                <w:color w:val="000000" w:themeColor="text1"/>
              </w:rPr>
              <w:t>Тел.: +7 (495) 775-91-22, доб.: 421</w:t>
            </w:r>
          </w:p>
          <w:p w:rsidR="00487CEC" w:rsidRPr="00E93F4D" w:rsidRDefault="00487CEC" w:rsidP="00487CEC">
            <w:pPr>
              <w:keepNext/>
              <w:keepLines/>
              <w:widowControl w:val="0"/>
              <w:suppressLineNumbers/>
              <w:suppressAutoHyphens/>
              <w:spacing w:after="0"/>
              <w:rPr>
                <w:color w:val="000000" w:themeColor="text1"/>
              </w:rPr>
            </w:pPr>
          </w:p>
          <w:p w:rsidR="00487CEC" w:rsidRPr="00E93F4D" w:rsidRDefault="00487CEC" w:rsidP="00487CEC">
            <w:pPr>
              <w:keepNext/>
              <w:keepLines/>
              <w:widowControl w:val="0"/>
              <w:suppressLineNumbers/>
              <w:suppressAutoHyphens/>
              <w:spacing w:after="0"/>
              <w:rPr>
                <w:color w:val="000000" w:themeColor="text1"/>
              </w:rPr>
            </w:pPr>
            <w:r w:rsidRPr="00E93F4D">
              <w:rPr>
                <w:color w:val="000000" w:themeColor="text1"/>
                <w:lang w:val="en-US"/>
              </w:rPr>
              <w:t>E</w:t>
            </w:r>
            <w:r w:rsidRPr="00E93F4D">
              <w:rPr>
                <w:color w:val="000000" w:themeColor="text1"/>
              </w:rPr>
              <w:t>-</w:t>
            </w:r>
            <w:r w:rsidRPr="00E93F4D">
              <w:rPr>
                <w:color w:val="000000" w:themeColor="text1"/>
                <w:lang w:val="en-US"/>
              </w:rPr>
              <w:t>mail</w:t>
            </w:r>
            <w:r w:rsidRPr="00E93F4D">
              <w:rPr>
                <w:color w:val="000000" w:themeColor="text1"/>
              </w:rPr>
              <w:t xml:space="preserve">: </w:t>
            </w:r>
            <w:hyperlink r:id="rId23" w:history="1">
              <w:r w:rsidRPr="00E93F4D">
                <w:rPr>
                  <w:rStyle w:val="aff8"/>
                  <w:color w:val="000000" w:themeColor="text1"/>
                  <w:lang w:val="en-US"/>
                </w:rPr>
                <w:t>info</w:t>
              </w:r>
              <w:r w:rsidRPr="00E93F4D">
                <w:rPr>
                  <w:rStyle w:val="aff8"/>
                  <w:color w:val="000000" w:themeColor="text1"/>
                </w:rPr>
                <w:t>@</w:t>
              </w:r>
              <w:r w:rsidRPr="00E93F4D">
                <w:rPr>
                  <w:rStyle w:val="aff8"/>
                  <w:color w:val="000000" w:themeColor="text1"/>
                  <w:lang w:val="en-US"/>
                </w:rPr>
                <w:t>ncrc</w:t>
              </w:r>
              <w:r w:rsidRPr="00E93F4D">
                <w:rPr>
                  <w:rStyle w:val="aff8"/>
                  <w:color w:val="000000" w:themeColor="text1"/>
                </w:rPr>
                <w:t>.</w:t>
              </w:r>
              <w:r w:rsidRPr="00E93F4D">
                <w:rPr>
                  <w:rStyle w:val="aff8"/>
                  <w:color w:val="000000" w:themeColor="text1"/>
                  <w:lang w:val="en-US"/>
                </w:rPr>
                <w:t>ru</w:t>
              </w:r>
            </w:hyperlink>
          </w:p>
          <w:p w:rsidR="00584C1F" w:rsidRPr="00E93F4D" w:rsidRDefault="00584C1F" w:rsidP="00584C1F">
            <w:pPr>
              <w:widowControl w:val="0"/>
              <w:suppressLineNumbers/>
              <w:suppressAutoHyphens/>
              <w:spacing w:after="0"/>
              <w:rPr>
                <w:bCs/>
                <w:color w:val="000000" w:themeColor="text1"/>
              </w:rPr>
            </w:pPr>
            <w:r w:rsidRPr="00E93F4D">
              <w:rPr>
                <w:bCs/>
                <w:color w:val="000000" w:themeColor="text1"/>
              </w:rPr>
              <w:t xml:space="preserve">Адрес официального сайта: </w:t>
            </w:r>
            <w:hyperlink r:id="rId24" w:history="1">
              <w:r w:rsidRPr="00E93F4D">
                <w:rPr>
                  <w:rStyle w:val="aff8"/>
                  <w:bCs/>
                  <w:color w:val="000000" w:themeColor="text1"/>
                </w:rPr>
                <w:t>www.zakupki.gov.ru</w:t>
              </w:r>
            </w:hyperlink>
          </w:p>
          <w:p w:rsidR="001F53A2" w:rsidRPr="00E93F4D" w:rsidRDefault="00584C1F" w:rsidP="00584C1F">
            <w:pPr>
              <w:widowControl w:val="0"/>
              <w:suppressLineNumbers/>
              <w:suppressAutoHyphens/>
              <w:spacing w:after="0"/>
              <w:rPr>
                <w:b/>
                <w:color w:val="000000" w:themeColor="text1"/>
              </w:rPr>
            </w:pPr>
            <w:r w:rsidRPr="00E93F4D">
              <w:rPr>
                <w:bCs/>
                <w:color w:val="000000" w:themeColor="text1"/>
              </w:rPr>
              <w:t xml:space="preserve">Адрес сайта Общества (Заказчика): </w:t>
            </w:r>
            <w:hyperlink r:id="rId25" w:history="1">
              <w:r w:rsidRPr="00E93F4D">
                <w:rPr>
                  <w:rStyle w:val="aff8"/>
                  <w:bCs/>
                  <w:color w:val="000000" w:themeColor="text1"/>
                  <w:lang w:val="en-US"/>
                </w:rPr>
                <w:t>www</w:t>
              </w:r>
              <w:r w:rsidRPr="00E93F4D">
                <w:rPr>
                  <w:rStyle w:val="aff8"/>
                  <w:bCs/>
                  <w:color w:val="000000" w:themeColor="text1"/>
                </w:rPr>
                <w:t>.</w:t>
              </w:r>
              <w:r w:rsidRPr="00E93F4D">
                <w:rPr>
                  <w:rStyle w:val="aff8"/>
                  <w:bCs/>
                  <w:color w:val="000000" w:themeColor="text1"/>
                  <w:lang w:val="en-US"/>
                </w:rPr>
                <w:t>ncrc</w:t>
              </w:r>
              <w:r w:rsidRPr="00E93F4D">
                <w:rPr>
                  <w:rStyle w:val="aff8"/>
                  <w:bCs/>
                  <w:color w:val="000000" w:themeColor="text1"/>
                </w:rPr>
                <w:t>.</w:t>
              </w:r>
              <w:r w:rsidRPr="00E93F4D">
                <w:rPr>
                  <w:rStyle w:val="aff8"/>
                  <w:bCs/>
                  <w:color w:val="000000" w:themeColor="text1"/>
                  <w:lang w:val="en-US"/>
                </w:rPr>
                <w:t>ru</w:t>
              </w:r>
            </w:hyperlink>
          </w:p>
        </w:tc>
      </w:tr>
      <w:tr w:rsidR="00253FCE" w:rsidRPr="00253FCE" w:rsidTr="00BD324A">
        <w:trPr>
          <w:gridAfter w:val="1"/>
          <w:wAfter w:w="23" w:type="dxa"/>
          <w:trHeight w:val="219"/>
        </w:trPr>
        <w:tc>
          <w:tcPr>
            <w:tcW w:w="2880" w:type="dxa"/>
            <w:gridSpan w:val="3"/>
          </w:tcPr>
          <w:p w:rsidR="001F53A2" w:rsidRPr="00E93F4D" w:rsidRDefault="006539C3" w:rsidP="007A1EC3">
            <w:pPr>
              <w:widowControl w:val="0"/>
              <w:suppressLineNumbers/>
              <w:suppressAutoHyphens/>
              <w:spacing w:after="0"/>
              <w:jc w:val="left"/>
              <w:rPr>
                <w:color w:val="000000" w:themeColor="text1"/>
              </w:rPr>
            </w:pPr>
            <w:r w:rsidRPr="00E93F4D">
              <w:rPr>
                <w:b/>
                <w:color w:val="000000" w:themeColor="text1"/>
              </w:rPr>
              <w:t>Пункт 1.3</w:t>
            </w:r>
            <w:r w:rsidR="001F53A2" w:rsidRPr="00E93F4D">
              <w:rPr>
                <w:b/>
                <w:color w:val="000000" w:themeColor="text1"/>
              </w:rPr>
              <w:t>.2.</w:t>
            </w:r>
          </w:p>
        </w:tc>
        <w:tc>
          <w:tcPr>
            <w:tcW w:w="7200" w:type="dxa"/>
            <w:gridSpan w:val="3"/>
          </w:tcPr>
          <w:p w:rsidR="001F53A2" w:rsidRPr="00E93F4D" w:rsidRDefault="001F53A2" w:rsidP="007A1EC3">
            <w:pPr>
              <w:widowControl w:val="0"/>
              <w:suppressLineNumbers/>
              <w:suppressAutoHyphens/>
              <w:spacing w:after="0"/>
              <w:rPr>
                <w:color w:val="000000" w:themeColor="text1"/>
              </w:rPr>
            </w:pPr>
            <w:r w:rsidRPr="00E93F4D">
              <w:rPr>
                <w:b/>
                <w:color w:val="000000" w:themeColor="text1"/>
              </w:rPr>
              <w:t>Наименование специализированной организации</w:t>
            </w:r>
          </w:p>
        </w:tc>
      </w:tr>
      <w:tr w:rsidR="00253FCE" w:rsidRPr="00253FCE" w:rsidTr="00BD324A">
        <w:trPr>
          <w:gridAfter w:val="1"/>
          <w:wAfter w:w="23" w:type="dxa"/>
          <w:trHeight w:val="284"/>
        </w:trPr>
        <w:tc>
          <w:tcPr>
            <w:tcW w:w="10080" w:type="dxa"/>
            <w:gridSpan w:val="6"/>
          </w:tcPr>
          <w:p w:rsidR="001F53A2" w:rsidRPr="00E93F4D" w:rsidRDefault="001F53A2" w:rsidP="007A1EC3">
            <w:pPr>
              <w:widowControl w:val="0"/>
              <w:suppressLineNumbers/>
              <w:suppressAutoHyphens/>
              <w:spacing w:after="0"/>
              <w:rPr>
                <w:color w:val="000000" w:themeColor="text1"/>
              </w:rPr>
            </w:pPr>
            <w:r w:rsidRPr="00E93F4D">
              <w:rPr>
                <w:color w:val="000000" w:themeColor="text1"/>
              </w:rPr>
              <w:t>Не назначена</w:t>
            </w:r>
          </w:p>
        </w:tc>
      </w:tr>
      <w:tr w:rsidR="00253FCE" w:rsidRPr="00253FCE" w:rsidTr="00BD324A">
        <w:trPr>
          <w:gridAfter w:val="1"/>
          <w:wAfter w:w="23" w:type="dxa"/>
        </w:trPr>
        <w:tc>
          <w:tcPr>
            <w:tcW w:w="2880" w:type="dxa"/>
            <w:gridSpan w:val="3"/>
          </w:tcPr>
          <w:p w:rsidR="001F53A2" w:rsidRPr="00E93F4D" w:rsidRDefault="006539C3" w:rsidP="007A1EC3">
            <w:pPr>
              <w:widowControl w:val="0"/>
              <w:suppressLineNumbers/>
              <w:suppressAutoHyphens/>
              <w:spacing w:after="0"/>
              <w:jc w:val="left"/>
              <w:rPr>
                <w:b/>
                <w:color w:val="000000" w:themeColor="text1"/>
              </w:rPr>
            </w:pPr>
            <w:r w:rsidRPr="00E93F4D">
              <w:rPr>
                <w:b/>
                <w:color w:val="000000" w:themeColor="text1"/>
              </w:rPr>
              <w:t>Пункт 1.3.3</w:t>
            </w:r>
            <w:r w:rsidR="001F53A2" w:rsidRPr="00E93F4D">
              <w:rPr>
                <w:b/>
                <w:color w:val="000000" w:themeColor="text1"/>
              </w:rPr>
              <w:t>.</w:t>
            </w:r>
          </w:p>
        </w:tc>
        <w:tc>
          <w:tcPr>
            <w:tcW w:w="7200" w:type="dxa"/>
            <w:gridSpan w:val="3"/>
          </w:tcPr>
          <w:p w:rsidR="001F53A2" w:rsidRPr="00E93F4D" w:rsidRDefault="00F62DF4" w:rsidP="007A1EC3">
            <w:pPr>
              <w:widowControl w:val="0"/>
              <w:suppressLineNumbers/>
              <w:suppressAutoHyphens/>
              <w:spacing w:after="0"/>
              <w:rPr>
                <w:b/>
                <w:color w:val="000000" w:themeColor="text1"/>
              </w:rPr>
            </w:pPr>
            <w:r w:rsidRPr="00E93F4D">
              <w:rPr>
                <w:b/>
                <w:color w:val="000000" w:themeColor="text1"/>
              </w:rPr>
              <w:t>П</w:t>
            </w:r>
            <w:r w:rsidR="001F53A2" w:rsidRPr="00E93F4D">
              <w:rPr>
                <w:b/>
                <w:color w:val="000000" w:themeColor="text1"/>
              </w:rPr>
              <w:t>редмет конкурса</w:t>
            </w:r>
          </w:p>
        </w:tc>
      </w:tr>
      <w:tr w:rsidR="00253FCE" w:rsidRPr="00253FCE" w:rsidTr="00BD324A">
        <w:trPr>
          <w:gridAfter w:val="1"/>
          <w:wAfter w:w="23" w:type="dxa"/>
        </w:trPr>
        <w:tc>
          <w:tcPr>
            <w:tcW w:w="2880" w:type="dxa"/>
            <w:gridSpan w:val="3"/>
          </w:tcPr>
          <w:p w:rsidR="00B66039" w:rsidRPr="00E93F4D" w:rsidRDefault="00B66039" w:rsidP="007A1EC3">
            <w:pPr>
              <w:widowControl w:val="0"/>
              <w:suppressLineNumbers/>
              <w:suppressAutoHyphens/>
              <w:spacing w:after="0"/>
              <w:jc w:val="left"/>
              <w:rPr>
                <w:color w:val="000000" w:themeColor="text1"/>
              </w:rPr>
            </w:pPr>
            <w:r w:rsidRPr="00E93F4D">
              <w:rPr>
                <w:color w:val="000000" w:themeColor="text1"/>
              </w:rPr>
              <w:t>Наименование</w:t>
            </w:r>
          </w:p>
        </w:tc>
        <w:tc>
          <w:tcPr>
            <w:tcW w:w="7200" w:type="dxa"/>
            <w:gridSpan w:val="3"/>
          </w:tcPr>
          <w:p w:rsidR="00B66039" w:rsidRPr="00E93F4D" w:rsidRDefault="00E93F4D" w:rsidP="00872954">
            <w:pPr>
              <w:rPr>
                <w:iCs/>
                <w:color w:val="000000" w:themeColor="text1"/>
              </w:rPr>
            </w:pPr>
            <w:r w:rsidRPr="00E93F4D">
              <w:rPr>
                <w:iCs/>
                <w:color w:val="000000" w:themeColor="text1"/>
              </w:rPr>
              <w:t>Право на заключение договора на 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p>
        </w:tc>
      </w:tr>
      <w:tr w:rsidR="00253FCE" w:rsidRPr="00253FCE" w:rsidTr="005C4525">
        <w:trPr>
          <w:gridAfter w:val="1"/>
          <w:wAfter w:w="23" w:type="dxa"/>
        </w:trPr>
        <w:tc>
          <w:tcPr>
            <w:tcW w:w="2880" w:type="dxa"/>
            <w:gridSpan w:val="3"/>
          </w:tcPr>
          <w:p w:rsidR="000C5984" w:rsidRPr="00E93F4D" w:rsidRDefault="000C5984" w:rsidP="005836E3">
            <w:pPr>
              <w:widowControl w:val="0"/>
              <w:suppressLineNumbers/>
              <w:suppressAutoHyphens/>
              <w:spacing w:after="0"/>
              <w:jc w:val="left"/>
              <w:rPr>
                <w:b/>
                <w:color w:val="000000" w:themeColor="text1"/>
              </w:rPr>
            </w:pPr>
            <w:r w:rsidRPr="00E93F4D">
              <w:rPr>
                <w:b/>
                <w:color w:val="000000" w:themeColor="text1"/>
              </w:rPr>
              <w:t>Пункт 1.3.</w:t>
            </w:r>
            <w:r w:rsidR="005836E3" w:rsidRPr="00E93F4D">
              <w:rPr>
                <w:b/>
                <w:color w:val="000000" w:themeColor="text1"/>
              </w:rPr>
              <w:t>4</w:t>
            </w:r>
            <w:r w:rsidRPr="00E93F4D">
              <w:rPr>
                <w:b/>
                <w:color w:val="000000" w:themeColor="text1"/>
              </w:rPr>
              <w:t>.</w:t>
            </w:r>
          </w:p>
        </w:tc>
        <w:tc>
          <w:tcPr>
            <w:tcW w:w="7200" w:type="dxa"/>
            <w:gridSpan w:val="3"/>
          </w:tcPr>
          <w:p w:rsidR="000C5984" w:rsidRPr="00E93F4D" w:rsidRDefault="000C5984" w:rsidP="005C4525">
            <w:pPr>
              <w:widowControl w:val="0"/>
              <w:suppressLineNumbers/>
              <w:suppressAutoHyphens/>
              <w:spacing w:after="0"/>
              <w:rPr>
                <w:b/>
                <w:color w:val="000000" w:themeColor="text1"/>
              </w:rPr>
            </w:pPr>
            <w:r w:rsidRPr="00E93F4D">
              <w:rPr>
                <w:b/>
                <w:color w:val="000000" w:themeColor="text1"/>
              </w:rPr>
              <w:t>Предмет договора</w:t>
            </w:r>
          </w:p>
        </w:tc>
      </w:tr>
      <w:tr w:rsidR="00253FCE" w:rsidRPr="00253FCE" w:rsidTr="005C4525">
        <w:trPr>
          <w:gridAfter w:val="1"/>
          <w:wAfter w:w="23" w:type="dxa"/>
        </w:trPr>
        <w:tc>
          <w:tcPr>
            <w:tcW w:w="2880" w:type="dxa"/>
            <w:gridSpan w:val="3"/>
          </w:tcPr>
          <w:p w:rsidR="000C5984" w:rsidRPr="00E93F4D" w:rsidRDefault="000C5984" w:rsidP="005C4525">
            <w:pPr>
              <w:widowControl w:val="0"/>
              <w:suppressLineNumbers/>
              <w:suppressAutoHyphens/>
              <w:spacing w:after="0"/>
              <w:jc w:val="left"/>
              <w:rPr>
                <w:color w:val="000000" w:themeColor="text1"/>
              </w:rPr>
            </w:pPr>
            <w:r w:rsidRPr="00E93F4D">
              <w:rPr>
                <w:color w:val="000000" w:themeColor="text1"/>
              </w:rPr>
              <w:t>Наименование</w:t>
            </w:r>
          </w:p>
        </w:tc>
        <w:tc>
          <w:tcPr>
            <w:tcW w:w="7200" w:type="dxa"/>
            <w:gridSpan w:val="3"/>
          </w:tcPr>
          <w:p w:rsidR="000C5984" w:rsidRPr="00E93F4D" w:rsidRDefault="00E93F4D" w:rsidP="003904F0">
            <w:pPr>
              <w:rPr>
                <w:iCs/>
                <w:color w:val="000000" w:themeColor="text1"/>
              </w:rPr>
            </w:pPr>
            <w:r w:rsidRPr="00E93F4D">
              <w:rPr>
                <w:iCs/>
                <w:color w:val="000000" w:themeColor="text1"/>
              </w:rPr>
              <w:t>Выполнение проектно-изыскательских работ по объекту «Комплексная система безопасности туристического поселка «Романтик» в составе всесезонного туристско-рекреационного комплекса «Архыз».</w:t>
            </w:r>
          </w:p>
        </w:tc>
      </w:tr>
      <w:tr w:rsidR="00253FCE" w:rsidRPr="00253FC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E93F4D" w:rsidRDefault="006539C3" w:rsidP="005836E3">
            <w:pPr>
              <w:spacing w:after="0"/>
              <w:rPr>
                <w:color w:val="000000" w:themeColor="text1"/>
              </w:rPr>
            </w:pPr>
            <w:r w:rsidRPr="00E93F4D">
              <w:rPr>
                <w:b/>
                <w:color w:val="000000" w:themeColor="text1"/>
              </w:rPr>
              <w:t>Пункт 1.3.</w:t>
            </w:r>
            <w:r w:rsidR="005836E3" w:rsidRPr="00E93F4D">
              <w:rPr>
                <w:b/>
                <w:color w:val="000000" w:themeColor="text1"/>
              </w:rPr>
              <w:t>5</w:t>
            </w:r>
            <w:r w:rsidR="00563CFA" w:rsidRPr="00E93F4D">
              <w:rPr>
                <w:b/>
                <w:color w:val="000000" w:themeColor="text1"/>
              </w:rPr>
              <w:t>.</w:t>
            </w:r>
          </w:p>
        </w:tc>
        <w:tc>
          <w:tcPr>
            <w:tcW w:w="7200" w:type="dxa"/>
            <w:gridSpan w:val="3"/>
            <w:shd w:val="clear" w:color="auto" w:fill="auto"/>
            <w:noWrap/>
            <w:vAlign w:val="bottom"/>
          </w:tcPr>
          <w:p w:rsidR="00563CFA" w:rsidRPr="00E93F4D" w:rsidRDefault="00563CFA" w:rsidP="00ED2150">
            <w:pPr>
              <w:spacing w:after="0"/>
              <w:rPr>
                <w:color w:val="000000" w:themeColor="text1"/>
              </w:rPr>
            </w:pPr>
            <w:r w:rsidRPr="00E93F4D">
              <w:rPr>
                <w:b/>
                <w:color w:val="000000" w:themeColor="text1"/>
              </w:rPr>
              <w:t xml:space="preserve">Место и срок </w:t>
            </w:r>
            <w:r w:rsidR="00ED2150" w:rsidRPr="00E93F4D">
              <w:rPr>
                <w:b/>
                <w:color w:val="000000" w:themeColor="text1"/>
              </w:rPr>
              <w:t>выполнения работ</w:t>
            </w:r>
          </w:p>
        </w:tc>
      </w:tr>
      <w:tr w:rsidR="00253FCE" w:rsidRPr="00253FCE"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Pr="00E93F4D" w:rsidRDefault="00ED2150" w:rsidP="00872954">
            <w:pPr>
              <w:spacing w:after="0"/>
              <w:rPr>
                <w:color w:val="000000" w:themeColor="text1"/>
              </w:rPr>
            </w:pPr>
            <w:r w:rsidRPr="00E93F4D">
              <w:rPr>
                <w:i/>
                <w:color w:val="000000" w:themeColor="text1"/>
              </w:rPr>
              <w:t>Место выполнения работ</w:t>
            </w:r>
            <w:r w:rsidR="00312251" w:rsidRPr="00E93F4D">
              <w:rPr>
                <w:i/>
                <w:color w:val="000000" w:themeColor="text1"/>
              </w:rPr>
              <w:t>:</w:t>
            </w:r>
            <w:r w:rsidRPr="00E93F4D">
              <w:rPr>
                <w:i/>
                <w:color w:val="000000" w:themeColor="text1"/>
              </w:rPr>
              <w:t xml:space="preserve"> </w:t>
            </w:r>
            <w:proofErr w:type="gramStart"/>
            <w:r w:rsidR="00E93F4D" w:rsidRPr="00E93F4D">
              <w:rPr>
                <w:color w:val="000000" w:themeColor="text1"/>
              </w:rPr>
              <w:t>Российская Федерация, Карачаево-Черкесская Республика, Зеленчукский район, п. Архыз, туристический поселок «Романтик» ВТРК «Архыз»; в части водозабора – Российская Федерация, Карачаево-Черкесская Республика, Зеленчукский район, ущелье реки Большая Дукка.</w:t>
            </w:r>
            <w:proofErr w:type="gramEnd"/>
          </w:p>
          <w:p w:rsidR="00E93F4D" w:rsidRPr="00E93F4D" w:rsidRDefault="00E93F4D" w:rsidP="00872954">
            <w:pPr>
              <w:spacing w:after="0"/>
              <w:rPr>
                <w:i/>
                <w:color w:val="000000" w:themeColor="text1"/>
              </w:rPr>
            </w:pPr>
          </w:p>
          <w:p w:rsidR="00563CFA" w:rsidRPr="00E93F4D" w:rsidRDefault="00E93F4D" w:rsidP="00E93F4D">
            <w:pPr>
              <w:shd w:val="clear" w:color="auto" w:fill="FFFFFF"/>
              <w:tabs>
                <w:tab w:val="left" w:pos="426"/>
              </w:tabs>
              <w:rPr>
                <w:iCs/>
                <w:color w:val="000000" w:themeColor="text1"/>
              </w:rPr>
            </w:pPr>
            <w:r w:rsidRPr="00E93F4D">
              <w:rPr>
                <w:i/>
                <w:color w:val="000000" w:themeColor="text1"/>
              </w:rPr>
              <w:t>С</w:t>
            </w:r>
            <w:r w:rsidR="00E33DBB" w:rsidRPr="00E93F4D">
              <w:rPr>
                <w:i/>
                <w:color w:val="000000" w:themeColor="text1"/>
              </w:rPr>
              <w:t xml:space="preserve">рок выполнения работ: </w:t>
            </w:r>
            <w:r w:rsidRPr="00E93F4D">
              <w:rPr>
                <w:iCs/>
                <w:color w:val="000000" w:themeColor="text1"/>
              </w:rPr>
              <w:t>не более 120 (Ста двадцати) календарных дней со дня заключения договора</w:t>
            </w:r>
            <w:r w:rsidR="00872954" w:rsidRPr="00E93F4D">
              <w:rPr>
                <w:iCs/>
                <w:color w:val="000000" w:themeColor="text1"/>
              </w:rPr>
              <w:t>.</w:t>
            </w:r>
          </w:p>
        </w:tc>
      </w:tr>
      <w:tr w:rsidR="00253FCE" w:rsidRPr="00253FC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E93F4D" w:rsidRDefault="006539C3" w:rsidP="005836E3">
            <w:pPr>
              <w:widowControl w:val="0"/>
              <w:suppressLineNumbers/>
              <w:suppressAutoHyphens/>
              <w:spacing w:after="0"/>
              <w:jc w:val="left"/>
              <w:rPr>
                <w:color w:val="000000" w:themeColor="text1"/>
              </w:rPr>
            </w:pPr>
            <w:r w:rsidRPr="00E93F4D">
              <w:rPr>
                <w:b/>
                <w:color w:val="000000" w:themeColor="text1"/>
              </w:rPr>
              <w:t>Пункт 1.3.</w:t>
            </w:r>
            <w:r w:rsidR="005836E3" w:rsidRPr="00E93F4D">
              <w:rPr>
                <w:b/>
                <w:color w:val="000000" w:themeColor="text1"/>
              </w:rPr>
              <w:t>6</w:t>
            </w:r>
            <w:r w:rsidR="00563CFA" w:rsidRPr="00E93F4D">
              <w:rPr>
                <w:b/>
                <w:color w:val="000000" w:themeColor="text1"/>
              </w:rPr>
              <w:t>.</w:t>
            </w:r>
          </w:p>
        </w:tc>
        <w:tc>
          <w:tcPr>
            <w:tcW w:w="7200" w:type="dxa"/>
            <w:gridSpan w:val="3"/>
            <w:shd w:val="clear" w:color="auto" w:fill="auto"/>
            <w:noWrap/>
          </w:tcPr>
          <w:p w:rsidR="00563CFA" w:rsidRPr="00E93F4D" w:rsidRDefault="00563CFA" w:rsidP="00ED2150">
            <w:pPr>
              <w:widowControl w:val="0"/>
              <w:suppressLineNumbers/>
              <w:suppressAutoHyphens/>
              <w:spacing w:after="0"/>
              <w:jc w:val="left"/>
              <w:rPr>
                <w:color w:val="000000" w:themeColor="text1"/>
              </w:rPr>
            </w:pPr>
            <w:r w:rsidRPr="00E93F4D">
              <w:rPr>
                <w:b/>
                <w:color w:val="000000" w:themeColor="text1"/>
              </w:rPr>
              <w:t xml:space="preserve">Начальная (максимальная) </w:t>
            </w:r>
            <w:r w:rsidR="00ED2150" w:rsidRPr="00E93F4D">
              <w:rPr>
                <w:b/>
                <w:color w:val="000000" w:themeColor="text1"/>
              </w:rPr>
              <w:t>цена договора</w:t>
            </w:r>
          </w:p>
        </w:tc>
      </w:tr>
      <w:tr w:rsidR="00253FCE" w:rsidRPr="00253FCE" w:rsidTr="00BD324A">
        <w:tblPrEx>
          <w:tblLook w:val="01E0" w:firstRow="1" w:lastRow="1" w:firstColumn="1" w:lastColumn="1" w:noHBand="0" w:noVBand="0"/>
        </w:tblPrEx>
        <w:trPr>
          <w:gridAfter w:val="1"/>
          <w:wAfter w:w="23" w:type="dxa"/>
        </w:trPr>
        <w:tc>
          <w:tcPr>
            <w:tcW w:w="10080" w:type="dxa"/>
            <w:gridSpan w:val="6"/>
          </w:tcPr>
          <w:p w:rsidR="00E93F4D" w:rsidRDefault="00F70CD0" w:rsidP="006455B9">
            <w:pPr>
              <w:spacing w:after="0"/>
              <w:rPr>
                <w:color w:val="000000" w:themeColor="text1"/>
              </w:rPr>
            </w:pPr>
            <w:r w:rsidRPr="00694AE7">
              <w:rPr>
                <w:bCs/>
              </w:rPr>
              <w:t>5 670</w:t>
            </w:r>
            <w:r w:rsidR="00EA69AF">
              <w:rPr>
                <w:bCs/>
              </w:rPr>
              <w:t> </w:t>
            </w:r>
            <w:r w:rsidRPr="00694AE7">
              <w:rPr>
                <w:bCs/>
              </w:rPr>
              <w:t>460</w:t>
            </w:r>
            <w:r w:rsidR="00EA69AF">
              <w:rPr>
                <w:bCs/>
              </w:rPr>
              <w:t xml:space="preserve"> </w:t>
            </w:r>
            <w:r w:rsidRPr="00694AE7">
              <w:rPr>
                <w:color w:val="000000" w:themeColor="text1"/>
              </w:rPr>
              <w:t xml:space="preserve"> (Пять миллионов шестьсот семьдесят тысяч четыреста шестьдесят) рублей, без учета НДС</w:t>
            </w:r>
            <w:r w:rsidR="00F10752" w:rsidRPr="00721C8D">
              <w:rPr>
                <w:color w:val="000000" w:themeColor="text1"/>
              </w:rPr>
              <w:t>.</w:t>
            </w:r>
          </w:p>
          <w:p w:rsidR="00E075BD" w:rsidRPr="00E93F4D" w:rsidRDefault="00E075BD" w:rsidP="006455B9">
            <w:pPr>
              <w:spacing w:after="0"/>
              <w:rPr>
                <w:color w:val="000000" w:themeColor="text1"/>
              </w:rPr>
            </w:pPr>
          </w:p>
          <w:p w:rsidR="00563CFA" w:rsidRPr="00E131BD" w:rsidRDefault="00E93F4D" w:rsidP="00021F71">
            <w:pPr>
              <w:keepNext/>
              <w:spacing w:after="0"/>
              <w:outlineLvl w:val="0"/>
              <w:rPr>
                <w:color w:val="000000" w:themeColor="text1"/>
              </w:rPr>
            </w:pPr>
            <w:r w:rsidRPr="00E93F4D">
              <w:rPr>
                <w:color w:val="000000" w:themeColor="text1"/>
              </w:rPr>
              <w:t>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с выполнением обязательств по договору в соответствии с законодательством Российской Федерации.</w:t>
            </w:r>
          </w:p>
        </w:tc>
      </w:tr>
      <w:tr w:rsidR="00253FCE" w:rsidRPr="00253FCE" w:rsidTr="00BD324A">
        <w:trPr>
          <w:gridAfter w:val="1"/>
          <w:wAfter w:w="23" w:type="dxa"/>
        </w:trPr>
        <w:tc>
          <w:tcPr>
            <w:tcW w:w="2880" w:type="dxa"/>
            <w:gridSpan w:val="3"/>
          </w:tcPr>
          <w:p w:rsidR="00563CFA" w:rsidRPr="00640583" w:rsidRDefault="006539C3" w:rsidP="005836E3">
            <w:pPr>
              <w:widowControl w:val="0"/>
              <w:spacing w:after="0"/>
              <w:rPr>
                <w:color w:val="000000" w:themeColor="text1"/>
              </w:rPr>
            </w:pPr>
            <w:r w:rsidRPr="00640583">
              <w:rPr>
                <w:b/>
                <w:color w:val="000000" w:themeColor="text1"/>
              </w:rPr>
              <w:t>Пункт 1.3.</w:t>
            </w:r>
            <w:r w:rsidR="005836E3" w:rsidRPr="00640583">
              <w:rPr>
                <w:b/>
                <w:color w:val="000000" w:themeColor="text1"/>
              </w:rPr>
              <w:t>7</w:t>
            </w:r>
            <w:r w:rsidR="00563CFA" w:rsidRPr="00640583">
              <w:rPr>
                <w:b/>
                <w:color w:val="000000" w:themeColor="text1"/>
              </w:rPr>
              <w:t xml:space="preserve">. </w:t>
            </w:r>
          </w:p>
        </w:tc>
        <w:tc>
          <w:tcPr>
            <w:tcW w:w="7200" w:type="dxa"/>
            <w:gridSpan w:val="3"/>
          </w:tcPr>
          <w:p w:rsidR="00563CFA" w:rsidRPr="00640583" w:rsidRDefault="00563CFA" w:rsidP="007A1EC3">
            <w:pPr>
              <w:widowControl w:val="0"/>
              <w:spacing w:after="0"/>
              <w:rPr>
                <w:color w:val="000000" w:themeColor="text1"/>
              </w:rPr>
            </w:pPr>
            <w:r w:rsidRPr="00640583">
              <w:rPr>
                <w:b/>
                <w:color w:val="000000" w:themeColor="text1"/>
              </w:rPr>
              <w:t>Источник финансирования</w:t>
            </w:r>
          </w:p>
        </w:tc>
      </w:tr>
      <w:tr w:rsidR="00253FCE" w:rsidRPr="00253FCE" w:rsidTr="00BD324A">
        <w:trPr>
          <w:gridAfter w:val="1"/>
          <w:wAfter w:w="23" w:type="dxa"/>
        </w:trPr>
        <w:tc>
          <w:tcPr>
            <w:tcW w:w="10080" w:type="dxa"/>
            <w:gridSpan w:val="6"/>
          </w:tcPr>
          <w:p w:rsidR="00563CFA" w:rsidRPr="00640583" w:rsidRDefault="00021F71" w:rsidP="00312251">
            <w:pPr>
              <w:widowControl w:val="0"/>
              <w:spacing w:after="0"/>
              <w:jc w:val="center"/>
              <w:rPr>
                <w:color w:val="000000" w:themeColor="text1"/>
              </w:rPr>
            </w:pPr>
            <w:r w:rsidRPr="00640583">
              <w:rPr>
                <w:color w:val="000000" w:themeColor="text1"/>
              </w:rPr>
              <w:t>Собственные средства ОАО «КСК».</w:t>
            </w:r>
          </w:p>
        </w:tc>
      </w:tr>
      <w:tr w:rsidR="00253FCE" w:rsidRPr="00253FCE" w:rsidTr="00BD324A">
        <w:trPr>
          <w:gridAfter w:val="1"/>
          <w:wAfter w:w="23" w:type="dxa"/>
        </w:trPr>
        <w:tc>
          <w:tcPr>
            <w:tcW w:w="2880" w:type="dxa"/>
            <w:gridSpan w:val="3"/>
          </w:tcPr>
          <w:p w:rsidR="00563CFA" w:rsidRPr="00640583" w:rsidRDefault="006539C3" w:rsidP="005836E3">
            <w:pPr>
              <w:widowControl w:val="0"/>
              <w:spacing w:after="0"/>
              <w:rPr>
                <w:b/>
                <w:color w:val="000000" w:themeColor="text1"/>
              </w:rPr>
            </w:pPr>
            <w:r w:rsidRPr="00640583">
              <w:rPr>
                <w:b/>
                <w:color w:val="000000" w:themeColor="text1"/>
              </w:rPr>
              <w:t>Пункт 1.3.</w:t>
            </w:r>
            <w:r w:rsidR="005836E3" w:rsidRPr="00640583">
              <w:rPr>
                <w:b/>
                <w:color w:val="000000" w:themeColor="text1"/>
              </w:rPr>
              <w:t>8</w:t>
            </w:r>
            <w:r w:rsidR="00563CFA" w:rsidRPr="00640583">
              <w:rPr>
                <w:b/>
                <w:color w:val="000000" w:themeColor="text1"/>
              </w:rPr>
              <w:t>.</w:t>
            </w:r>
          </w:p>
        </w:tc>
        <w:tc>
          <w:tcPr>
            <w:tcW w:w="7200" w:type="dxa"/>
            <w:gridSpan w:val="3"/>
          </w:tcPr>
          <w:p w:rsidR="00563CFA" w:rsidRPr="00640583" w:rsidRDefault="00ED3E71" w:rsidP="004A2F91">
            <w:pPr>
              <w:widowControl w:val="0"/>
              <w:spacing w:after="0"/>
              <w:rPr>
                <w:b/>
                <w:color w:val="000000" w:themeColor="text1"/>
              </w:rPr>
            </w:pPr>
            <w:r w:rsidRPr="00640583">
              <w:rPr>
                <w:b/>
                <w:color w:val="000000" w:themeColor="text1"/>
              </w:rPr>
              <w:t>Требования и у</w:t>
            </w:r>
            <w:r w:rsidR="00A23089" w:rsidRPr="00640583">
              <w:rPr>
                <w:b/>
                <w:color w:val="000000" w:themeColor="text1"/>
              </w:rPr>
              <w:t xml:space="preserve">словия </w:t>
            </w:r>
            <w:r w:rsidR="004A2F91" w:rsidRPr="00640583">
              <w:rPr>
                <w:b/>
                <w:color w:val="000000" w:themeColor="text1"/>
              </w:rPr>
              <w:t>выполнения работ</w:t>
            </w:r>
          </w:p>
        </w:tc>
      </w:tr>
      <w:tr w:rsidR="00253FCE" w:rsidRPr="00253FCE" w:rsidTr="00BD324A">
        <w:trPr>
          <w:gridAfter w:val="1"/>
          <w:wAfter w:w="23" w:type="dxa"/>
        </w:trPr>
        <w:tc>
          <w:tcPr>
            <w:tcW w:w="10080" w:type="dxa"/>
            <w:gridSpan w:val="6"/>
          </w:tcPr>
          <w:p w:rsidR="00563CFA" w:rsidRPr="00640583" w:rsidRDefault="00A23089" w:rsidP="008331A7">
            <w:pPr>
              <w:widowControl w:val="0"/>
              <w:suppressLineNumbers/>
              <w:suppressAutoHyphens/>
              <w:spacing w:after="0"/>
              <w:jc w:val="center"/>
              <w:rPr>
                <w:color w:val="000000" w:themeColor="text1"/>
              </w:rPr>
            </w:pPr>
            <w:r w:rsidRPr="00640583">
              <w:rPr>
                <w:color w:val="000000" w:themeColor="text1"/>
              </w:rPr>
              <w:t xml:space="preserve">Согласно ЧАСТИ </w:t>
            </w:r>
            <w:r w:rsidRPr="00640583">
              <w:rPr>
                <w:color w:val="000000" w:themeColor="text1"/>
                <w:lang w:val="en-US"/>
              </w:rPr>
              <w:t>II</w:t>
            </w:r>
            <w:r w:rsidRPr="00640583">
              <w:rPr>
                <w:color w:val="000000" w:themeColor="text1"/>
              </w:rPr>
              <w:t xml:space="preserve"> «</w:t>
            </w:r>
            <w:r w:rsidR="008331A7" w:rsidRPr="00640583">
              <w:rPr>
                <w:color w:val="000000" w:themeColor="text1"/>
              </w:rPr>
              <w:t>Задание на проектирование</w:t>
            </w:r>
            <w:r w:rsidRPr="00640583">
              <w:rPr>
                <w:color w:val="000000" w:themeColor="text1"/>
              </w:rPr>
              <w:t xml:space="preserve">» данной конкурсной документации </w:t>
            </w:r>
          </w:p>
        </w:tc>
      </w:tr>
      <w:tr w:rsidR="00253FCE" w:rsidRPr="00253FCE" w:rsidTr="006F35C2">
        <w:trPr>
          <w:gridAfter w:val="1"/>
          <w:wAfter w:w="23" w:type="dxa"/>
        </w:trPr>
        <w:tc>
          <w:tcPr>
            <w:tcW w:w="2880" w:type="dxa"/>
            <w:gridSpan w:val="3"/>
          </w:tcPr>
          <w:p w:rsidR="00312251" w:rsidRPr="00640583" w:rsidRDefault="00312251" w:rsidP="005836E3">
            <w:pPr>
              <w:widowControl w:val="0"/>
              <w:spacing w:after="0"/>
              <w:rPr>
                <w:b/>
                <w:color w:val="000000" w:themeColor="text1"/>
              </w:rPr>
            </w:pPr>
            <w:r w:rsidRPr="00640583">
              <w:rPr>
                <w:b/>
                <w:color w:val="000000" w:themeColor="text1"/>
              </w:rPr>
              <w:t>Пункт 1.3.</w:t>
            </w:r>
            <w:r w:rsidR="005836E3" w:rsidRPr="00640583">
              <w:rPr>
                <w:b/>
                <w:color w:val="000000" w:themeColor="text1"/>
              </w:rPr>
              <w:t>9</w:t>
            </w:r>
            <w:r w:rsidRPr="00640583">
              <w:rPr>
                <w:b/>
                <w:color w:val="000000" w:themeColor="text1"/>
              </w:rPr>
              <w:t>.</w:t>
            </w:r>
          </w:p>
        </w:tc>
        <w:tc>
          <w:tcPr>
            <w:tcW w:w="7200" w:type="dxa"/>
            <w:gridSpan w:val="3"/>
          </w:tcPr>
          <w:p w:rsidR="00312251" w:rsidRPr="00640583" w:rsidRDefault="00312251" w:rsidP="006F35C2">
            <w:pPr>
              <w:widowControl w:val="0"/>
              <w:spacing w:after="0"/>
              <w:rPr>
                <w:b/>
                <w:color w:val="000000" w:themeColor="text1"/>
              </w:rPr>
            </w:pPr>
            <w:r w:rsidRPr="00640583">
              <w:rPr>
                <w:b/>
                <w:color w:val="000000" w:themeColor="text1"/>
              </w:rPr>
              <w:t>Проект договора</w:t>
            </w:r>
          </w:p>
        </w:tc>
      </w:tr>
      <w:tr w:rsidR="00253FCE" w:rsidRPr="00253FCE" w:rsidTr="00BD324A">
        <w:trPr>
          <w:gridAfter w:val="1"/>
          <w:wAfter w:w="23" w:type="dxa"/>
        </w:trPr>
        <w:tc>
          <w:tcPr>
            <w:tcW w:w="10080" w:type="dxa"/>
            <w:gridSpan w:val="6"/>
          </w:tcPr>
          <w:p w:rsidR="00312251" w:rsidRPr="00640583" w:rsidRDefault="00312251" w:rsidP="00312251">
            <w:pPr>
              <w:widowControl w:val="0"/>
              <w:suppressLineNumbers/>
              <w:suppressAutoHyphens/>
              <w:spacing w:after="0"/>
              <w:jc w:val="center"/>
              <w:rPr>
                <w:color w:val="000000" w:themeColor="text1"/>
              </w:rPr>
            </w:pPr>
            <w:r w:rsidRPr="00640583">
              <w:rPr>
                <w:bCs/>
                <w:color w:val="000000" w:themeColor="text1"/>
              </w:rPr>
              <w:t>Содержится в ЧАСТИ III. ПРОЕКТ ДОГОВОРА к настоящей конкурсной документации.</w:t>
            </w:r>
          </w:p>
        </w:tc>
      </w:tr>
      <w:tr w:rsidR="00253FCE" w:rsidRPr="00253FCE" w:rsidTr="00BD324A">
        <w:trPr>
          <w:gridAfter w:val="1"/>
          <w:wAfter w:w="23" w:type="dxa"/>
        </w:trPr>
        <w:tc>
          <w:tcPr>
            <w:tcW w:w="2880" w:type="dxa"/>
            <w:gridSpan w:val="3"/>
          </w:tcPr>
          <w:p w:rsidR="00563CFA" w:rsidRPr="00640583" w:rsidRDefault="006539C3" w:rsidP="005836E3">
            <w:pPr>
              <w:widowControl w:val="0"/>
              <w:suppressLineNumbers/>
              <w:suppressAutoHyphens/>
              <w:spacing w:after="0"/>
              <w:jc w:val="left"/>
              <w:rPr>
                <w:color w:val="000000" w:themeColor="text1"/>
              </w:rPr>
            </w:pPr>
            <w:r w:rsidRPr="00640583">
              <w:rPr>
                <w:b/>
                <w:color w:val="000000" w:themeColor="text1"/>
              </w:rPr>
              <w:t>Пункт 1.3.</w:t>
            </w:r>
            <w:r w:rsidR="005836E3" w:rsidRPr="00640583">
              <w:rPr>
                <w:b/>
                <w:color w:val="000000" w:themeColor="text1"/>
              </w:rPr>
              <w:t>10</w:t>
            </w:r>
            <w:r w:rsidR="00563CFA" w:rsidRPr="00640583">
              <w:rPr>
                <w:b/>
                <w:color w:val="000000" w:themeColor="text1"/>
              </w:rPr>
              <w:t>.</w:t>
            </w:r>
          </w:p>
        </w:tc>
        <w:tc>
          <w:tcPr>
            <w:tcW w:w="7200" w:type="dxa"/>
            <w:gridSpan w:val="3"/>
          </w:tcPr>
          <w:p w:rsidR="00563CFA" w:rsidRPr="00640583" w:rsidRDefault="00563CFA" w:rsidP="007A1EC3">
            <w:pPr>
              <w:widowControl w:val="0"/>
              <w:suppressLineNumbers/>
              <w:suppressAutoHyphens/>
              <w:spacing w:after="0"/>
              <w:rPr>
                <w:color w:val="000000" w:themeColor="text1"/>
              </w:rPr>
            </w:pPr>
            <w:r w:rsidRPr="00640583">
              <w:rPr>
                <w:b/>
                <w:color w:val="000000" w:themeColor="text1"/>
                <w:szCs w:val="26"/>
              </w:rPr>
              <w:t>Преференции</w:t>
            </w:r>
          </w:p>
        </w:tc>
      </w:tr>
      <w:tr w:rsidR="00253FCE" w:rsidRPr="00253FCE" w:rsidTr="00BD324A">
        <w:trPr>
          <w:gridAfter w:val="1"/>
          <w:wAfter w:w="23" w:type="dxa"/>
          <w:trHeight w:val="345"/>
        </w:trPr>
        <w:tc>
          <w:tcPr>
            <w:tcW w:w="10080" w:type="dxa"/>
            <w:gridSpan w:val="6"/>
          </w:tcPr>
          <w:p w:rsidR="00563CFA" w:rsidRPr="00E93F4D" w:rsidRDefault="00563CFA" w:rsidP="001451DB">
            <w:pPr>
              <w:widowControl w:val="0"/>
              <w:suppressLineNumbers/>
              <w:suppressAutoHyphens/>
              <w:spacing w:after="0"/>
              <w:jc w:val="center"/>
              <w:rPr>
                <w:color w:val="000000" w:themeColor="text1"/>
              </w:rPr>
            </w:pPr>
            <w:r w:rsidRPr="00E93F4D">
              <w:rPr>
                <w:color w:val="000000" w:themeColor="text1"/>
              </w:rPr>
              <w:t>Не предусмотрены</w:t>
            </w:r>
          </w:p>
        </w:tc>
      </w:tr>
      <w:tr w:rsidR="00253FCE" w:rsidRPr="00253FCE" w:rsidTr="00BD324A">
        <w:trPr>
          <w:gridAfter w:val="1"/>
          <w:wAfter w:w="23" w:type="dxa"/>
          <w:trHeight w:val="184"/>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t>Пункт 1.3.</w:t>
            </w:r>
            <w:r w:rsidR="00312251" w:rsidRPr="00E93F4D">
              <w:rPr>
                <w:b/>
                <w:color w:val="000000" w:themeColor="text1"/>
              </w:rPr>
              <w:t>1</w:t>
            </w:r>
            <w:r w:rsidR="005836E3" w:rsidRPr="00E93F4D">
              <w:rPr>
                <w:b/>
                <w:color w:val="000000" w:themeColor="text1"/>
              </w:rPr>
              <w:t>1</w:t>
            </w:r>
            <w:r w:rsidR="00563CFA" w:rsidRPr="00E93F4D">
              <w:rPr>
                <w:b/>
                <w:color w:val="000000" w:themeColor="text1"/>
              </w:rPr>
              <w:t xml:space="preserve">. </w:t>
            </w:r>
          </w:p>
        </w:tc>
        <w:tc>
          <w:tcPr>
            <w:tcW w:w="7200" w:type="dxa"/>
            <w:gridSpan w:val="3"/>
          </w:tcPr>
          <w:p w:rsidR="00563CFA" w:rsidRPr="00E93F4D" w:rsidRDefault="00563CFA" w:rsidP="007A1EC3">
            <w:pPr>
              <w:widowControl w:val="0"/>
              <w:suppressLineNumbers/>
              <w:suppressAutoHyphens/>
              <w:spacing w:after="0"/>
              <w:rPr>
                <w:color w:val="000000" w:themeColor="text1"/>
              </w:rPr>
            </w:pPr>
            <w:r w:rsidRPr="00E93F4D">
              <w:rPr>
                <w:b/>
                <w:color w:val="000000" w:themeColor="text1"/>
              </w:rPr>
              <w:t>Формы заявки на участие в конкурсе</w:t>
            </w:r>
          </w:p>
        </w:tc>
      </w:tr>
      <w:tr w:rsidR="00253FCE" w:rsidRPr="00253FCE" w:rsidTr="00BD324A">
        <w:trPr>
          <w:gridAfter w:val="1"/>
          <w:wAfter w:w="23" w:type="dxa"/>
          <w:trHeight w:val="320"/>
        </w:trPr>
        <w:tc>
          <w:tcPr>
            <w:tcW w:w="10080" w:type="dxa"/>
            <w:gridSpan w:val="6"/>
          </w:tcPr>
          <w:p w:rsidR="00563CFA" w:rsidRPr="00E93F4D" w:rsidRDefault="00FA4645" w:rsidP="00F603DA">
            <w:pPr>
              <w:widowControl w:val="0"/>
              <w:suppressLineNumbers/>
              <w:suppressAutoHyphens/>
              <w:spacing w:after="0"/>
              <w:rPr>
                <w:color w:val="000000" w:themeColor="text1"/>
              </w:rPr>
            </w:pPr>
            <w:r w:rsidRPr="00E93F4D">
              <w:rPr>
                <w:color w:val="000000" w:themeColor="text1"/>
              </w:rPr>
              <w:t xml:space="preserve">Участник </w:t>
            </w:r>
            <w:r w:rsidR="00312251" w:rsidRPr="00E93F4D">
              <w:rPr>
                <w:color w:val="000000" w:themeColor="text1"/>
              </w:rPr>
              <w:t>закупки</w:t>
            </w:r>
            <w:r w:rsidRPr="00E93F4D">
              <w:rPr>
                <w:color w:val="000000" w:themeColor="text1"/>
              </w:rPr>
              <w:t xml:space="preserve"> должен подготовить оригинал и копию заявки на участие в конкурсе,</w:t>
            </w:r>
            <w:r w:rsidR="00232C00" w:rsidRPr="00E93F4D">
              <w:rPr>
                <w:color w:val="000000" w:themeColor="text1"/>
              </w:rPr>
              <w:t xml:space="preserve"> а также 1 (Один) экземпляр на </w:t>
            </w:r>
            <w:r w:rsidRPr="00E93F4D">
              <w:rPr>
                <w:color w:val="000000" w:themeColor="text1"/>
              </w:rPr>
              <w:t xml:space="preserve">оптическом диске в программе </w:t>
            </w:r>
            <w:proofErr w:type="spellStart"/>
            <w:r w:rsidRPr="00E93F4D">
              <w:rPr>
                <w:color w:val="000000" w:themeColor="text1"/>
              </w:rPr>
              <w:t>Word</w:t>
            </w:r>
            <w:proofErr w:type="spellEnd"/>
            <w:r w:rsidRPr="00E93F4D">
              <w:rPr>
                <w:color w:val="000000" w:themeColor="text1"/>
              </w:rPr>
              <w:t>, запечатав оригинал и копию заявки на участие в конкурсе в разные конверты, указав на титульном листе каждого документа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253FCE" w:rsidRPr="00253FCE" w:rsidTr="00BD324A">
        <w:trPr>
          <w:gridAfter w:val="1"/>
          <w:wAfter w:w="23" w:type="dxa"/>
        </w:trPr>
        <w:tc>
          <w:tcPr>
            <w:tcW w:w="2880" w:type="dxa"/>
            <w:gridSpan w:val="3"/>
          </w:tcPr>
          <w:p w:rsidR="00563CFA" w:rsidRPr="00E93F4D" w:rsidRDefault="00563CFA" w:rsidP="005836E3">
            <w:pPr>
              <w:widowControl w:val="0"/>
              <w:suppressLineNumbers/>
              <w:suppressAutoHyphens/>
              <w:spacing w:after="0"/>
              <w:jc w:val="left"/>
              <w:rPr>
                <w:b/>
                <w:color w:val="000000" w:themeColor="text1"/>
              </w:rPr>
            </w:pPr>
            <w:r w:rsidRPr="00E93F4D">
              <w:rPr>
                <w:color w:val="000000" w:themeColor="text1"/>
              </w:rPr>
              <w:br w:type="page"/>
            </w:r>
            <w:r w:rsidR="006539C3" w:rsidRPr="00E93F4D">
              <w:rPr>
                <w:b/>
                <w:color w:val="000000" w:themeColor="text1"/>
              </w:rPr>
              <w:t>Пункт 1</w:t>
            </w:r>
            <w:r w:rsidRPr="00E93F4D">
              <w:rPr>
                <w:b/>
                <w:color w:val="000000" w:themeColor="text1"/>
              </w:rPr>
              <w:t>.3.1</w:t>
            </w:r>
            <w:r w:rsidR="005836E3" w:rsidRPr="00E93F4D">
              <w:rPr>
                <w:b/>
                <w:color w:val="000000" w:themeColor="text1"/>
              </w:rPr>
              <w:t>2</w:t>
            </w:r>
          </w:p>
        </w:tc>
        <w:tc>
          <w:tcPr>
            <w:tcW w:w="7200" w:type="dxa"/>
            <w:gridSpan w:val="3"/>
          </w:tcPr>
          <w:p w:rsidR="00563CFA" w:rsidRPr="00E93F4D" w:rsidRDefault="00563CFA" w:rsidP="007A1EC3">
            <w:pPr>
              <w:widowControl w:val="0"/>
              <w:suppressLineNumbers/>
              <w:suppressAutoHyphens/>
              <w:spacing w:after="0"/>
              <w:jc w:val="left"/>
              <w:rPr>
                <w:b/>
                <w:color w:val="000000" w:themeColor="text1"/>
              </w:rPr>
            </w:pPr>
            <w:r w:rsidRPr="00E93F4D">
              <w:rPr>
                <w:b/>
                <w:color w:val="000000" w:themeColor="text1"/>
              </w:rPr>
              <w:t>Документы, входящие в состав заявки на участие в конкурсе</w:t>
            </w:r>
          </w:p>
        </w:tc>
      </w:tr>
      <w:tr w:rsidR="00253FCE" w:rsidRPr="00253FCE" w:rsidTr="00BD324A">
        <w:trPr>
          <w:gridAfter w:val="1"/>
          <w:wAfter w:w="23" w:type="dxa"/>
          <w:trHeight w:val="622"/>
        </w:trPr>
        <w:tc>
          <w:tcPr>
            <w:tcW w:w="10080" w:type="dxa"/>
            <w:gridSpan w:val="6"/>
          </w:tcPr>
          <w:p w:rsidR="00563CFA" w:rsidRPr="00E93F4D" w:rsidRDefault="00563CFA" w:rsidP="00AC71A4">
            <w:pPr>
              <w:widowControl w:val="0"/>
              <w:suppressLineNumbers/>
              <w:suppressAutoHyphens/>
              <w:spacing w:after="0"/>
              <w:rPr>
                <w:color w:val="000000" w:themeColor="text1"/>
              </w:rPr>
            </w:pPr>
            <w:r w:rsidRPr="00E93F4D">
              <w:rPr>
                <w:color w:val="000000" w:themeColor="text1"/>
              </w:rPr>
              <w:t>Заявка на участие в конкурсе должна быть подготовлена по форме, представленной в</w:t>
            </w:r>
            <w:r w:rsidR="00FA4645" w:rsidRPr="00E93F4D">
              <w:rPr>
                <w:color w:val="000000" w:themeColor="text1"/>
              </w:rPr>
              <w:br/>
            </w:r>
            <w:r w:rsidRPr="00E93F4D">
              <w:rPr>
                <w:color w:val="000000" w:themeColor="text1"/>
              </w:rPr>
              <w:t xml:space="preserve"> </w:t>
            </w:r>
            <w:hyperlink w:anchor="_РАЗДЕЛ_I.4_ОБРАЗЦЫ" w:history="1">
              <w:r w:rsidRPr="00E93F4D">
                <w:rPr>
                  <w:rStyle w:val="aff8"/>
                  <w:color w:val="000000" w:themeColor="text1"/>
                </w:rPr>
                <w:t>Разделе I.4</w:t>
              </w:r>
            </w:hyperlink>
            <w:r w:rsidRPr="00E93F4D">
              <w:rPr>
                <w:color w:val="000000" w:themeColor="text1"/>
              </w:rPr>
              <w:t xml:space="preserve"> настоящей конкурсной документации, и содержать сведения и доку</w:t>
            </w:r>
            <w:r w:rsidR="00FA4645" w:rsidRPr="00E93F4D">
              <w:rPr>
                <w:color w:val="000000" w:themeColor="text1"/>
              </w:rPr>
              <w:t xml:space="preserve">менты, указанные в </w:t>
            </w:r>
            <w:r w:rsidRPr="00E93F4D">
              <w:rPr>
                <w:color w:val="000000" w:themeColor="text1"/>
              </w:rPr>
              <w:t xml:space="preserve">п. 3.3. </w:t>
            </w:r>
            <w:hyperlink w:anchor="_РАЗДЕЛ_I.2._ОБЩИЕ_УСЛОВИЯ ПРОВЕДЕНИ" w:history="1">
              <w:r w:rsidRPr="00E93F4D">
                <w:rPr>
                  <w:rStyle w:val="aff8"/>
                  <w:color w:val="000000" w:themeColor="text1"/>
                </w:rPr>
                <w:t xml:space="preserve">Раздела </w:t>
              </w:r>
              <w:r w:rsidRPr="00E93F4D">
                <w:rPr>
                  <w:rStyle w:val="aff8"/>
                  <w:color w:val="000000" w:themeColor="text1"/>
                  <w:lang w:val="en-US"/>
                </w:rPr>
                <w:t>I</w:t>
              </w:r>
              <w:r w:rsidRPr="00E93F4D">
                <w:rPr>
                  <w:rStyle w:val="aff8"/>
                  <w:color w:val="000000" w:themeColor="text1"/>
                </w:rPr>
                <w:t>.2.</w:t>
              </w:r>
            </w:hyperlink>
            <w:r w:rsidRPr="00E93F4D">
              <w:rPr>
                <w:color w:val="000000" w:themeColor="text1"/>
              </w:rPr>
              <w:t xml:space="preserve"> «Общие условия проведения конкурса»</w:t>
            </w:r>
            <w:r w:rsidR="00C31AE8" w:rsidRPr="00E93F4D">
              <w:rPr>
                <w:color w:val="000000" w:themeColor="text1"/>
              </w:rPr>
              <w:t>.</w:t>
            </w:r>
          </w:p>
        </w:tc>
      </w:tr>
      <w:tr w:rsidR="00253FCE" w:rsidRPr="00253FCE" w:rsidTr="00BD324A">
        <w:trPr>
          <w:gridAfter w:val="1"/>
          <w:wAfter w:w="23" w:type="dxa"/>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br w:type="page"/>
            </w:r>
            <w:r w:rsidRPr="00E93F4D">
              <w:rPr>
                <w:b/>
                <w:color w:val="000000" w:themeColor="text1"/>
              </w:rPr>
              <w:br w:type="page"/>
              <w:t>Пункт 1.3.1</w:t>
            </w:r>
            <w:r w:rsidR="005836E3" w:rsidRPr="00E93F4D">
              <w:rPr>
                <w:b/>
                <w:color w:val="000000" w:themeColor="text1"/>
              </w:rPr>
              <w:t>3</w:t>
            </w:r>
            <w:r w:rsidR="00563CFA" w:rsidRPr="00E93F4D">
              <w:rPr>
                <w:b/>
                <w:color w:val="000000" w:themeColor="text1"/>
              </w:rPr>
              <w:t>.</w:t>
            </w:r>
          </w:p>
        </w:tc>
        <w:tc>
          <w:tcPr>
            <w:tcW w:w="7200" w:type="dxa"/>
            <w:gridSpan w:val="3"/>
          </w:tcPr>
          <w:p w:rsidR="00563CFA" w:rsidRPr="00E93F4D" w:rsidRDefault="00FA4645" w:rsidP="007A1EC3">
            <w:pPr>
              <w:widowControl w:val="0"/>
              <w:suppressLineNumbers/>
              <w:suppressAutoHyphens/>
              <w:spacing w:after="0"/>
              <w:rPr>
                <w:b/>
                <w:color w:val="000000" w:themeColor="text1"/>
              </w:rPr>
            </w:pPr>
            <w:r w:rsidRPr="00E93F4D">
              <w:rPr>
                <w:b/>
                <w:color w:val="000000" w:themeColor="text1"/>
              </w:rPr>
              <w:t>Условия оплаты</w:t>
            </w:r>
          </w:p>
        </w:tc>
      </w:tr>
      <w:tr w:rsidR="00253FCE" w:rsidRPr="00253FCE" w:rsidTr="00BD324A">
        <w:trPr>
          <w:gridAfter w:val="1"/>
          <w:wAfter w:w="23" w:type="dxa"/>
        </w:trPr>
        <w:tc>
          <w:tcPr>
            <w:tcW w:w="10080" w:type="dxa"/>
            <w:gridSpan w:val="6"/>
          </w:tcPr>
          <w:p w:rsidR="00563CFA" w:rsidRPr="00E93F4D" w:rsidRDefault="000D62DD" w:rsidP="000D62DD">
            <w:pPr>
              <w:pStyle w:val="affffff4"/>
              <w:widowControl w:val="0"/>
              <w:tabs>
                <w:tab w:val="left" w:pos="708"/>
              </w:tabs>
              <w:adjustRightInd w:val="0"/>
              <w:spacing w:after="0" w:line="240" w:lineRule="auto"/>
              <w:ind w:left="0"/>
              <w:jc w:val="center"/>
              <w:rPr>
                <w:color w:val="000000" w:themeColor="text1"/>
                <w:sz w:val="24"/>
                <w:szCs w:val="24"/>
              </w:rPr>
            </w:pPr>
            <w:r w:rsidRPr="00E93F4D">
              <w:rPr>
                <w:rFonts w:ascii="Times New Roman" w:hAnsi="Times New Roman"/>
                <w:color w:val="000000" w:themeColor="text1"/>
                <w:sz w:val="24"/>
                <w:szCs w:val="24"/>
              </w:rPr>
              <w:t>Содержится в ЧАСТИ III. ПРОЕКТ ДОГОВОРА к настоящей конкурсной документации.</w:t>
            </w:r>
          </w:p>
        </w:tc>
      </w:tr>
      <w:tr w:rsidR="00253FCE" w:rsidRPr="00253FCE" w:rsidTr="00BD324A">
        <w:trPr>
          <w:gridAfter w:val="1"/>
          <w:wAfter w:w="23" w:type="dxa"/>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t>Пункт 1.3.1</w:t>
            </w:r>
            <w:r w:rsidR="005836E3" w:rsidRPr="00E93F4D">
              <w:rPr>
                <w:b/>
                <w:color w:val="000000" w:themeColor="text1"/>
              </w:rPr>
              <w:t>4</w:t>
            </w:r>
            <w:r w:rsidR="00563CFA" w:rsidRPr="00E93F4D">
              <w:rPr>
                <w:b/>
                <w:color w:val="000000" w:themeColor="text1"/>
              </w:rPr>
              <w:t>.</w:t>
            </w:r>
          </w:p>
        </w:tc>
        <w:tc>
          <w:tcPr>
            <w:tcW w:w="7200" w:type="dxa"/>
            <w:gridSpan w:val="3"/>
          </w:tcPr>
          <w:p w:rsidR="00563CFA" w:rsidRPr="00E93F4D" w:rsidRDefault="00563CFA" w:rsidP="007A1EC3">
            <w:pPr>
              <w:widowControl w:val="0"/>
              <w:suppressLineNumbers/>
              <w:suppressAutoHyphens/>
              <w:spacing w:after="0"/>
              <w:rPr>
                <w:b/>
                <w:color w:val="000000" w:themeColor="text1"/>
              </w:rPr>
            </w:pPr>
            <w:r w:rsidRPr="00E93F4D">
              <w:rPr>
                <w:b/>
                <w:color w:val="000000" w:themeColor="text1"/>
              </w:rPr>
              <w:t>Оформление заявок на участие в конкурсе</w:t>
            </w:r>
          </w:p>
        </w:tc>
      </w:tr>
      <w:tr w:rsidR="00253FCE" w:rsidRPr="00253FCE" w:rsidTr="00BD324A">
        <w:trPr>
          <w:gridAfter w:val="1"/>
          <w:wAfter w:w="23" w:type="dxa"/>
        </w:trPr>
        <w:tc>
          <w:tcPr>
            <w:tcW w:w="10080" w:type="dxa"/>
            <w:gridSpan w:val="6"/>
          </w:tcPr>
          <w:p w:rsidR="00563CFA" w:rsidRPr="00A13CD3" w:rsidRDefault="00563CFA" w:rsidP="001C105D">
            <w:pPr>
              <w:widowControl w:val="0"/>
              <w:suppressLineNumbers/>
              <w:suppressAutoHyphens/>
              <w:spacing w:after="0"/>
              <w:rPr>
                <w:b/>
                <w:color w:val="000000" w:themeColor="text1"/>
              </w:rPr>
            </w:pPr>
            <w:r w:rsidRPr="00A13CD3">
              <w:rPr>
                <w:color w:val="000000" w:themeColor="text1"/>
              </w:rPr>
              <w:t xml:space="preserve">Участник </w:t>
            </w:r>
            <w:r w:rsidR="001C105D" w:rsidRPr="00A13CD3">
              <w:rPr>
                <w:color w:val="000000" w:themeColor="text1"/>
              </w:rPr>
              <w:t>закупки</w:t>
            </w:r>
            <w:r w:rsidRPr="00A13CD3">
              <w:rPr>
                <w:color w:val="000000" w:themeColor="text1"/>
              </w:rPr>
              <w:t xml:space="preserve"> представляет заявку на участие в конкурсе в соответствии с п. 3.6. </w:t>
            </w:r>
            <w:hyperlink w:anchor="_РАЗДЕЛ_I.2._ОБЩИЕ" w:history="1">
              <w:r w:rsidRPr="00A13CD3">
                <w:rPr>
                  <w:rStyle w:val="aff8"/>
                  <w:color w:val="000000" w:themeColor="text1"/>
                </w:rPr>
                <w:t xml:space="preserve">Разделом </w:t>
              </w:r>
              <w:r w:rsidRPr="00A13CD3">
                <w:rPr>
                  <w:rStyle w:val="aff8"/>
                  <w:color w:val="000000" w:themeColor="text1"/>
                  <w:lang w:val="en-US"/>
                </w:rPr>
                <w:t>I</w:t>
              </w:r>
              <w:r w:rsidRPr="00A13CD3">
                <w:rPr>
                  <w:rStyle w:val="aff8"/>
                  <w:color w:val="000000" w:themeColor="text1"/>
                </w:rPr>
                <w:t>.2.</w:t>
              </w:r>
            </w:hyperlink>
            <w:r w:rsidRPr="00A13CD3">
              <w:rPr>
                <w:color w:val="000000" w:themeColor="text1"/>
              </w:rPr>
              <w:t xml:space="preserve"> настоящей конкурсной документации</w:t>
            </w:r>
            <w:r w:rsidR="00C31AE8" w:rsidRPr="00A13CD3">
              <w:rPr>
                <w:color w:val="000000" w:themeColor="text1"/>
              </w:rPr>
              <w:t>.</w:t>
            </w:r>
          </w:p>
        </w:tc>
      </w:tr>
      <w:tr w:rsidR="00253FCE" w:rsidRPr="00253FCE" w:rsidTr="00BD324A">
        <w:trPr>
          <w:gridAfter w:val="1"/>
          <w:wAfter w:w="23" w:type="dxa"/>
        </w:trPr>
        <w:tc>
          <w:tcPr>
            <w:tcW w:w="2880" w:type="dxa"/>
            <w:gridSpan w:val="3"/>
          </w:tcPr>
          <w:p w:rsidR="00563CFA" w:rsidRPr="00A13CD3" w:rsidRDefault="006539C3" w:rsidP="005836E3">
            <w:pPr>
              <w:widowControl w:val="0"/>
              <w:suppressLineNumbers/>
              <w:suppressAutoHyphens/>
              <w:spacing w:after="0"/>
              <w:jc w:val="left"/>
              <w:rPr>
                <w:b/>
                <w:color w:val="000000" w:themeColor="text1"/>
              </w:rPr>
            </w:pPr>
            <w:r w:rsidRPr="00A13CD3">
              <w:rPr>
                <w:b/>
                <w:color w:val="000000" w:themeColor="text1"/>
              </w:rPr>
              <w:t>Пункт 1.3</w:t>
            </w:r>
            <w:r w:rsidR="00563CFA" w:rsidRPr="00A13CD3">
              <w:rPr>
                <w:b/>
                <w:color w:val="000000" w:themeColor="text1"/>
              </w:rPr>
              <w:t>.1</w:t>
            </w:r>
            <w:r w:rsidR="005836E3" w:rsidRPr="00A13CD3">
              <w:rPr>
                <w:b/>
                <w:color w:val="000000" w:themeColor="text1"/>
              </w:rPr>
              <w:t>5</w:t>
            </w:r>
            <w:r w:rsidR="00563CFA" w:rsidRPr="00A13CD3">
              <w:rPr>
                <w:b/>
                <w:color w:val="000000" w:themeColor="text1"/>
              </w:rPr>
              <w:t>.</w:t>
            </w:r>
          </w:p>
        </w:tc>
        <w:tc>
          <w:tcPr>
            <w:tcW w:w="7200" w:type="dxa"/>
            <w:gridSpan w:val="3"/>
          </w:tcPr>
          <w:p w:rsidR="00563CFA" w:rsidRPr="00A13CD3" w:rsidRDefault="00563CFA" w:rsidP="007A1EC3">
            <w:pPr>
              <w:widowControl w:val="0"/>
              <w:suppressLineNumbers/>
              <w:suppressAutoHyphens/>
              <w:spacing w:after="0"/>
              <w:rPr>
                <w:b/>
                <w:color w:val="000000" w:themeColor="text1"/>
              </w:rPr>
            </w:pPr>
            <w:r w:rsidRPr="00A13CD3">
              <w:rPr>
                <w:b/>
                <w:color w:val="000000" w:themeColor="text1"/>
                <w:szCs w:val="26"/>
              </w:rPr>
              <w:t>Срок подачи заявок на участие в конкурсе</w:t>
            </w:r>
          </w:p>
        </w:tc>
      </w:tr>
      <w:tr w:rsidR="00253FCE" w:rsidRPr="00253FCE" w:rsidTr="00BD324A">
        <w:trPr>
          <w:gridAfter w:val="1"/>
          <w:wAfter w:w="23" w:type="dxa"/>
          <w:trHeight w:val="757"/>
        </w:trPr>
        <w:tc>
          <w:tcPr>
            <w:tcW w:w="10080" w:type="dxa"/>
            <w:gridSpan w:val="6"/>
            <w:vAlign w:val="center"/>
          </w:tcPr>
          <w:p w:rsidR="00E21AC3" w:rsidRPr="00A13CD3" w:rsidRDefault="00E21AC3" w:rsidP="00A44565">
            <w:pPr>
              <w:ind w:firstLine="284"/>
              <w:contextualSpacing/>
              <w:jc w:val="center"/>
              <w:rPr>
                <w:color w:val="000000" w:themeColor="text1"/>
              </w:rPr>
            </w:pPr>
          </w:p>
          <w:p w:rsidR="00A44565" w:rsidRPr="00A13CD3" w:rsidRDefault="00A44565" w:rsidP="00A44565">
            <w:pPr>
              <w:ind w:firstLine="284"/>
              <w:contextualSpacing/>
              <w:jc w:val="center"/>
              <w:rPr>
                <w:color w:val="000000" w:themeColor="text1"/>
              </w:rPr>
            </w:pPr>
            <w:r w:rsidRPr="00A13CD3">
              <w:rPr>
                <w:color w:val="000000" w:themeColor="text1"/>
              </w:rPr>
              <w:t xml:space="preserve">с </w:t>
            </w:r>
            <w:r w:rsidR="00AF5897" w:rsidRPr="00A13CD3">
              <w:rPr>
                <w:color w:val="000000" w:themeColor="text1"/>
              </w:rPr>
              <w:t>10</w:t>
            </w:r>
            <w:r w:rsidRPr="00A13CD3">
              <w:rPr>
                <w:color w:val="000000" w:themeColor="text1"/>
              </w:rPr>
              <w:t>:</w:t>
            </w:r>
            <w:r w:rsidR="00AF5897" w:rsidRPr="00A13CD3">
              <w:rPr>
                <w:color w:val="000000" w:themeColor="text1"/>
              </w:rPr>
              <w:t>00</w:t>
            </w:r>
            <w:r w:rsidRPr="00A13CD3">
              <w:rPr>
                <w:color w:val="000000" w:themeColor="text1"/>
              </w:rPr>
              <w:t xml:space="preserve"> (</w:t>
            </w:r>
            <w:proofErr w:type="gramStart"/>
            <w:r w:rsidRPr="00A13CD3">
              <w:rPr>
                <w:color w:val="000000" w:themeColor="text1"/>
              </w:rPr>
              <w:t>мск</w:t>
            </w:r>
            <w:proofErr w:type="gramEnd"/>
            <w:r w:rsidRPr="00A13CD3">
              <w:rPr>
                <w:color w:val="000000" w:themeColor="text1"/>
              </w:rPr>
              <w:t xml:space="preserve">) </w:t>
            </w:r>
            <w:r w:rsidR="000473D7">
              <w:rPr>
                <w:color w:val="000000" w:themeColor="text1"/>
              </w:rPr>
              <w:t>20</w:t>
            </w:r>
            <w:r w:rsidR="000E485E" w:rsidRPr="00A13CD3">
              <w:rPr>
                <w:color w:val="000000" w:themeColor="text1"/>
              </w:rPr>
              <w:t xml:space="preserve"> </w:t>
            </w:r>
            <w:r w:rsidR="000473D7">
              <w:rPr>
                <w:color w:val="000000" w:themeColor="text1"/>
              </w:rPr>
              <w:t>мая</w:t>
            </w:r>
            <w:r w:rsidRPr="00A13CD3">
              <w:rPr>
                <w:color w:val="000000" w:themeColor="text1"/>
              </w:rPr>
              <w:t xml:space="preserve"> 201</w:t>
            </w:r>
            <w:r w:rsidR="002243A0" w:rsidRPr="00A13CD3">
              <w:rPr>
                <w:color w:val="000000" w:themeColor="text1"/>
              </w:rPr>
              <w:t>4</w:t>
            </w:r>
            <w:r w:rsidRPr="00A13CD3">
              <w:rPr>
                <w:color w:val="000000" w:themeColor="text1"/>
              </w:rPr>
              <w:t xml:space="preserve"> года по </w:t>
            </w:r>
            <w:r w:rsidR="00AF5897" w:rsidRPr="00A13CD3">
              <w:rPr>
                <w:color w:val="000000" w:themeColor="text1"/>
              </w:rPr>
              <w:t>16</w:t>
            </w:r>
            <w:r w:rsidR="006A2CEC" w:rsidRPr="00A13CD3">
              <w:rPr>
                <w:color w:val="000000" w:themeColor="text1"/>
              </w:rPr>
              <w:t>:</w:t>
            </w:r>
            <w:r w:rsidR="00AF5897" w:rsidRPr="00A13CD3">
              <w:rPr>
                <w:color w:val="000000" w:themeColor="text1"/>
              </w:rPr>
              <w:t>00</w:t>
            </w:r>
            <w:r w:rsidRPr="00A13CD3">
              <w:rPr>
                <w:color w:val="000000" w:themeColor="text1"/>
              </w:rPr>
              <w:t xml:space="preserve"> (мск) </w:t>
            </w:r>
            <w:r w:rsidR="000473D7">
              <w:rPr>
                <w:color w:val="000000" w:themeColor="text1"/>
              </w:rPr>
              <w:t>10</w:t>
            </w:r>
            <w:r w:rsidR="00E93F4D" w:rsidRPr="00A13CD3">
              <w:rPr>
                <w:color w:val="000000" w:themeColor="text1"/>
              </w:rPr>
              <w:t xml:space="preserve"> </w:t>
            </w:r>
            <w:r w:rsidR="000473D7">
              <w:rPr>
                <w:color w:val="000000" w:themeColor="text1"/>
              </w:rPr>
              <w:t>июня</w:t>
            </w:r>
            <w:r w:rsidR="00E93F4D" w:rsidRPr="00A13CD3">
              <w:rPr>
                <w:color w:val="000000" w:themeColor="text1"/>
              </w:rPr>
              <w:t xml:space="preserve"> </w:t>
            </w:r>
            <w:r w:rsidRPr="00A13CD3">
              <w:rPr>
                <w:color w:val="000000" w:themeColor="text1"/>
              </w:rPr>
              <w:t>201</w:t>
            </w:r>
            <w:r w:rsidR="002243A0" w:rsidRPr="00A13CD3">
              <w:rPr>
                <w:color w:val="000000" w:themeColor="text1"/>
              </w:rPr>
              <w:t>4</w:t>
            </w:r>
            <w:r w:rsidRPr="00A13CD3">
              <w:rPr>
                <w:color w:val="000000" w:themeColor="text1"/>
              </w:rPr>
              <w:t xml:space="preserve"> года</w:t>
            </w:r>
          </w:p>
          <w:p w:rsidR="000E1550" w:rsidRPr="00A13CD3" w:rsidRDefault="000E1550" w:rsidP="00A44565">
            <w:pPr>
              <w:ind w:firstLine="284"/>
              <w:contextualSpacing/>
              <w:jc w:val="center"/>
              <w:rPr>
                <w:color w:val="000000" w:themeColor="text1"/>
              </w:rPr>
            </w:pPr>
          </w:p>
          <w:p w:rsidR="00563CFA" w:rsidRPr="00A13CD3" w:rsidRDefault="000E1550" w:rsidP="000E1550">
            <w:pPr>
              <w:keepNext/>
              <w:keepLines/>
              <w:widowControl w:val="0"/>
              <w:suppressLineNumbers/>
              <w:suppressAutoHyphens/>
              <w:spacing w:after="0"/>
              <w:rPr>
                <w:color w:val="000000" w:themeColor="text1"/>
              </w:rPr>
            </w:pPr>
            <w:r w:rsidRPr="00A13CD3">
              <w:rPr>
                <w:color w:val="000000" w:themeColor="text1"/>
              </w:rPr>
              <w:t>Для прохода на территорию ОАО «КСК» необходимо заблаговременно заказать пропуск, для этого необходимо связаться с контактными лицами, указанными в п. 1.3.1. Информационной карты.</w:t>
            </w:r>
          </w:p>
        </w:tc>
      </w:tr>
      <w:tr w:rsidR="00253FCE" w:rsidRPr="00253FCE" w:rsidTr="00BD324A">
        <w:trPr>
          <w:gridAfter w:val="1"/>
          <w:wAfter w:w="23" w:type="dxa"/>
        </w:trPr>
        <w:tc>
          <w:tcPr>
            <w:tcW w:w="2880" w:type="dxa"/>
            <w:gridSpan w:val="3"/>
          </w:tcPr>
          <w:p w:rsidR="00563CFA" w:rsidRPr="00A13CD3" w:rsidRDefault="006539C3" w:rsidP="005836E3">
            <w:pPr>
              <w:widowControl w:val="0"/>
              <w:suppressLineNumbers/>
              <w:suppressAutoHyphens/>
              <w:spacing w:after="0"/>
              <w:jc w:val="left"/>
              <w:rPr>
                <w:b/>
                <w:color w:val="000000" w:themeColor="text1"/>
              </w:rPr>
            </w:pPr>
            <w:r w:rsidRPr="00A13CD3">
              <w:rPr>
                <w:b/>
                <w:color w:val="000000" w:themeColor="text1"/>
              </w:rPr>
              <w:t>Пункт 1.3.1</w:t>
            </w:r>
            <w:r w:rsidR="005836E3" w:rsidRPr="00A13CD3">
              <w:rPr>
                <w:b/>
                <w:color w:val="000000" w:themeColor="text1"/>
              </w:rPr>
              <w:t>6</w:t>
            </w:r>
            <w:r w:rsidR="00563CFA" w:rsidRPr="00A13CD3">
              <w:rPr>
                <w:b/>
                <w:color w:val="000000" w:themeColor="text1"/>
              </w:rPr>
              <w:t>.</w:t>
            </w:r>
          </w:p>
        </w:tc>
        <w:tc>
          <w:tcPr>
            <w:tcW w:w="7200" w:type="dxa"/>
            <w:gridSpan w:val="3"/>
          </w:tcPr>
          <w:p w:rsidR="00563CFA" w:rsidRPr="00A13CD3" w:rsidRDefault="00563CFA" w:rsidP="007A1EC3">
            <w:pPr>
              <w:widowControl w:val="0"/>
              <w:suppressLineNumbers/>
              <w:suppressAutoHyphens/>
              <w:spacing w:after="0"/>
              <w:rPr>
                <w:b/>
                <w:color w:val="000000" w:themeColor="text1"/>
                <w:szCs w:val="26"/>
              </w:rPr>
            </w:pPr>
            <w:r w:rsidRPr="00A13CD3">
              <w:rPr>
                <w:b/>
                <w:color w:val="000000" w:themeColor="text1"/>
                <w:szCs w:val="26"/>
              </w:rPr>
              <w:t xml:space="preserve">Место подачи заявок на участие в конкурсе </w:t>
            </w:r>
          </w:p>
        </w:tc>
      </w:tr>
      <w:tr w:rsidR="00253FCE" w:rsidRPr="00253FCE" w:rsidTr="00BD324A">
        <w:trPr>
          <w:gridAfter w:val="1"/>
          <w:wAfter w:w="23" w:type="dxa"/>
        </w:trPr>
        <w:tc>
          <w:tcPr>
            <w:tcW w:w="10080" w:type="dxa"/>
            <w:gridSpan w:val="6"/>
          </w:tcPr>
          <w:p w:rsidR="00563CFA" w:rsidRPr="00A13CD3" w:rsidRDefault="00FA4645" w:rsidP="007A1EC3">
            <w:pPr>
              <w:widowControl w:val="0"/>
              <w:suppressLineNumbers/>
              <w:suppressAutoHyphens/>
              <w:spacing w:after="0"/>
              <w:rPr>
                <w:i/>
                <w:color w:val="000000" w:themeColor="text1"/>
              </w:rPr>
            </w:pPr>
            <w:r w:rsidRPr="00A13CD3">
              <w:rPr>
                <w:color w:val="000000" w:themeColor="text1"/>
              </w:rPr>
              <w:t xml:space="preserve">Российская Федерация, </w:t>
            </w:r>
            <w:r w:rsidR="002243A0" w:rsidRPr="00A13CD3">
              <w:rPr>
                <w:color w:val="000000" w:themeColor="text1"/>
              </w:rPr>
              <w:t>123100, г. Москва, Пресненская набережная, д. 12.</w:t>
            </w:r>
          </w:p>
        </w:tc>
      </w:tr>
      <w:tr w:rsidR="00253FCE" w:rsidRPr="00253FCE" w:rsidTr="00BD324A">
        <w:trPr>
          <w:gridAfter w:val="1"/>
          <w:wAfter w:w="23" w:type="dxa"/>
        </w:trPr>
        <w:tc>
          <w:tcPr>
            <w:tcW w:w="2880" w:type="dxa"/>
            <w:gridSpan w:val="3"/>
          </w:tcPr>
          <w:p w:rsidR="00563CFA" w:rsidRPr="00A13CD3" w:rsidRDefault="006539C3" w:rsidP="005836E3">
            <w:pPr>
              <w:widowControl w:val="0"/>
              <w:suppressLineNumbers/>
              <w:suppressAutoHyphens/>
              <w:spacing w:after="0"/>
              <w:jc w:val="left"/>
              <w:rPr>
                <w:b/>
                <w:color w:val="000000" w:themeColor="text1"/>
              </w:rPr>
            </w:pPr>
            <w:r w:rsidRPr="00A13CD3">
              <w:rPr>
                <w:b/>
                <w:color w:val="000000" w:themeColor="text1"/>
              </w:rPr>
              <w:t>Пункт 1.3</w:t>
            </w:r>
            <w:r w:rsidR="00563CFA" w:rsidRPr="00A13CD3">
              <w:rPr>
                <w:b/>
                <w:color w:val="000000" w:themeColor="text1"/>
              </w:rPr>
              <w:t>.1</w:t>
            </w:r>
            <w:r w:rsidR="005836E3" w:rsidRPr="00A13CD3">
              <w:rPr>
                <w:b/>
                <w:color w:val="000000" w:themeColor="text1"/>
              </w:rPr>
              <w:t>7</w:t>
            </w:r>
            <w:r w:rsidR="00563CFA" w:rsidRPr="00A13CD3">
              <w:rPr>
                <w:b/>
                <w:color w:val="000000" w:themeColor="text1"/>
              </w:rPr>
              <w:t>.</w:t>
            </w:r>
          </w:p>
        </w:tc>
        <w:tc>
          <w:tcPr>
            <w:tcW w:w="7200" w:type="dxa"/>
            <w:gridSpan w:val="3"/>
          </w:tcPr>
          <w:p w:rsidR="00563CFA" w:rsidRPr="00A13CD3" w:rsidRDefault="007654CC" w:rsidP="007654CC">
            <w:pPr>
              <w:widowControl w:val="0"/>
              <w:suppressLineNumbers/>
              <w:suppressAutoHyphens/>
              <w:spacing w:after="0"/>
              <w:rPr>
                <w:b/>
                <w:color w:val="000000" w:themeColor="text1"/>
                <w:szCs w:val="26"/>
              </w:rPr>
            </w:pPr>
            <w:r w:rsidRPr="00A13CD3">
              <w:rPr>
                <w:b/>
                <w:color w:val="000000" w:themeColor="text1"/>
                <w:szCs w:val="26"/>
              </w:rPr>
              <w:t xml:space="preserve">Обеспечение заявок </w:t>
            </w:r>
            <w:r w:rsidR="00563CFA" w:rsidRPr="00A13CD3">
              <w:rPr>
                <w:b/>
                <w:color w:val="000000" w:themeColor="text1"/>
                <w:szCs w:val="26"/>
              </w:rPr>
              <w:t>на участие в конкурсе</w:t>
            </w:r>
          </w:p>
        </w:tc>
      </w:tr>
      <w:tr w:rsidR="00253FCE" w:rsidRPr="00253FCE" w:rsidTr="00BD324A">
        <w:trPr>
          <w:gridAfter w:val="1"/>
          <w:wAfter w:w="23" w:type="dxa"/>
        </w:trPr>
        <w:tc>
          <w:tcPr>
            <w:tcW w:w="10080" w:type="dxa"/>
            <w:gridSpan w:val="6"/>
          </w:tcPr>
          <w:p w:rsidR="00FC192B" w:rsidRPr="00B15341" w:rsidRDefault="00FC192B" w:rsidP="00FC192B">
            <w:pPr>
              <w:pStyle w:val="4a"/>
              <w:widowControl/>
              <w:shd w:val="clear" w:color="auto" w:fill="auto"/>
              <w:spacing w:before="0" w:after="0" w:line="240" w:lineRule="auto"/>
              <w:ind w:firstLine="0"/>
              <w:jc w:val="both"/>
              <w:rPr>
                <w:color w:val="000000" w:themeColor="text1"/>
                <w:sz w:val="24"/>
                <w:szCs w:val="24"/>
              </w:rPr>
            </w:pPr>
            <w:r w:rsidRPr="00B15341">
              <w:rPr>
                <w:color w:val="000000" w:themeColor="text1"/>
                <w:sz w:val="24"/>
                <w:szCs w:val="24"/>
              </w:rPr>
              <w:t xml:space="preserve">Размер обеспечения заявки на участие в конкурсе составляет: </w:t>
            </w:r>
            <w:r>
              <w:rPr>
                <w:color w:val="000000" w:themeColor="text1"/>
                <w:sz w:val="24"/>
                <w:szCs w:val="24"/>
              </w:rPr>
              <w:t>25</w:t>
            </w:r>
            <w:r w:rsidRPr="00B15341">
              <w:rPr>
                <w:color w:val="000000" w:themeColor="text1"/>
                <w:sz w:val="24"/>
                <w:szCs w:val="24"/>
              </w:rPr>
              <w:t>0 000 (</w:t>
            </w:r>
            <w:r>
              <w:rPr>
                <w:color w:val="000000" w:themeColor="text1"/>
                <w:sz w:val="24"/>
                <w:szCs w:val="24"/>
              </w:rPr>
              <w:t>Двести пятьдесят</w:t>
            </w:r>
            <w:r w:rsidRPr="00B15341">
              <w:rPr>
                <w:color w:val="000000" w:themeColor="text1"/>
                <w:sz w:val="24"/>
                <w:szCs w:val="24"/>
              </w:rPr>
              <w:t xml:space="preserve"> тысяч) рублей, </w:t>
            </w:r>
            <w:r w:rsidR="00155DED">
              <w:rPr>
                <w:color w:val="000000" w:themeColor="text1"/>
                <w:sz w:val="24"/>
                <w:szCs w:val="24"/>
              </w:rPr>
              <w:t>без</w:t>
            </w:r>
            <w:r w:rsidRPr="00B15341">
              <w:rPr>
                <w:color w:val="000000" w:themeColor="text1"/>
                <w:sz w:val="24"/>
                <w:szCs w:val="24"/>
              </w:rPr>
              <w:t xml:space="preserve"> учет</w:t>
            </w:r>
            <w:r w:rsidR="00155DED">
              <w:rPr>
                <w:color w:val="000000" w:themeColor="text1"/>
                <w:sz w:val="24"/>
                <w:szCs w:val="24"/>
              </w:rPr>
              <w:t>а</w:t>
            </w:r>
            <w:r w:rsidRPr="00B15341">
              <w:rPr>
                <w:color w:val="000000" w:themeColor="text1"/>
                <w:sz w:val="24"/>
                <w:szCs w:val="24"/>
              </w:rPr>
              <w:t xml:space="preserve"> НДС.</w:t>
            </w:r>
          </w:p>
          <w:p w:rsidR="00A13CD3" w:rsidRPr="00A13CD3" w:rsidRDefault="00A13CD3" w:rsidP="00A13CD3">
            <w:pPr>
              <w:spacing w:after="0"/>
              <w:rPr>
                <w:color w:val="000000" w:themeColor="text1"/>
              </w:rPr>
            </w:pPr>
          </w:p>
          <w:p w:rsidR="00A13CD3" w:rsidRPr="00A13CD3" w:rsidRDefault="00A13CD3" w:rsidP="00E075BD">
            <w:pPr>
              <w:spacing w:after="0"/>
              <w:rPr>
                <w:color w:val="000000"/>
              </w:rPr>
            </w:pPr>
            <w:r w:rsidRPr="00A13CD3">
              <w:rPr>
                <w:color w:val="000000"/>
              </w:rPr>
              <w:t>Выбор способа обеспечения заявки на участие в конкурсе осуществляется участником закупк</w:t>
            </w:r>
            <w:r w:rsidR="00555E62">
              <w:rPr>
                <w:color w:val="000000"/>
              </w:rPr>
              <w:t>и</w:t>
            </w:r>
            <w:r w:rsidRPr="00A13CD3">
              <w:rPr>
                <w:color w:val="000000"/>
              </w:rPr>
              <w:t>.</w:t>
            </w:r>
          </w:p>
          <w:p w:rsidR="00A13CD3" w:rsidRPr="00A13CD3" w:rsidRDefault="00A13CD3" w:rsidP="00E075BD">
            <w:pPr>
              <w:widowControl w:val="0"/>
              <w:numPr>
                <w:ilvl w:val="0"/>
                <w:numId w:val="50"/>
              </w:numPr>
              <w:autoSpaceDE w:val="0"/>
              <w:autoSpaceDN w:val="0"/>
              <w:adjustRightInd w:val="0"/>
              <w:spacing w:after="0"/>
              <w:ind w:left="0" w:firstLine="0"/>
              <w:rPr>
                <w:color w:val="000000"/>
              </w:rPr>
            </w:pPr>
            <w:r w:rsidRPr="00A13CD3">
              <w:rPr>
                <w:color w:val="000000"/>
              </w:rPr>
              <w:t xml:space="preserve">Обеспечение Заявки на участие в конкурсе предоставляется участником закупки в форме безусловной безотзывной банковской гарантии (оригинал) сроком действия банковской гарантии не менее 30 (Тридцати) календарных дней со дня окончания срока подачи заявок. </w:t>
            </w:r>
          </w:p>
          <w:p w:rsidR="00A13CD3" w:rsidRPr="00A13CD3" w:rsidRDefault="00A13CD3" w:rsidP="00E075BD">
            <w:pPr>
              <w:widowControl w:val="0"/>
              <w:numPr>
                <w:ilvl w:val="0"/>
                <w:numId w:val="50"/>
              </w:numPr>
              <w:autoSpaceDE w:val="0"/>
              <w:autoSpaceDN w:val="0"/>
              <w:adjustRightInd w:val="0"/>
              <w:spacing w:after="0"/>
              <w:ind w:left="0" w:firstLine="0"/>
              <w:rPr>
                <w:color w:val="000000" w:themeColor="text1"/>
              </w:rPr>
            </w:pPr>
            <w:r w:rsidRPr="00A13CD3">
              <w:rPr>
                <w:color w:val="000000"/>
              </w:rPr>
              <w:t>Банковская организация (Гарант) должна иметь долгосрочный кредитный рейтинг не ниже В</w:t>
            </w:r>
            <w:proofErr w:type="gramStart"/>
            <w:r w:rsidRPr="00A13CD3">
              <w:rPr>
                <w:color w:val="000000"/>
              </w:rPr>
              <w:t>B</w:t>
            </w:r>
            <w:proofErr w:type="gramEnd"/>
            <w:r w:rsidRPr="00A13CD3">
              <w:rPr>
                <w:color w:val="000000"/>
              </w:rPr>
              <w:t xml:space="preserve"> - по шкале агентства </w:t>
            </w:r>
            <w:proofErr w:type="spellStart"/>
            <w:r w:rsidRPr="00A13CD3">
              <w:rPr>
                <w:color w:val="000000"/>
              </w:rPr>
              <w:t>Standard&amp;Poor’s</w:t>
            </w:r>
            <w:proofErr w:type="spellEnd"/>
            <w:r w:rsidRPr="00A13CD3">
              <w:rPr>
                <w:color w:val="000000"/>
              </w:rPr>
              <w:t xml:space="preserve"> </w:t>
            </w:r>
            <w:proofErr w:type="spellStart"/>
            <w:r w:rsidRPr="00A13CD3">
              <w:rPr>
                <w:color w:val="000000"/>
              </w:rPr>
              <w:t>Ratings</w:t>
            </w:r>
            <w:proofErr w:type="spellEnd"/>
            <w:r w:rsidRPr="00A13CD3">
              <w:rPr>
                <w:color w:val="000000"/>
              </w:rPr>
              <w:t xml:space="preserve"> </w:t>
            </w:r>
            <w:proofErr w:type="spellStart"/>
            <w:r w:rsidRPr="00A13CD3">
              <w:rPr>
                <w:color w:val="000000"/>
              </w:rPr>
              <w:t>Group</w:t>
            </w:r>
            <w:proofErr w:type="spellEnd"/>
            <w:r w:rsidRPr="00A13CD3">
              <w:rPr>
                <w:color w:val="000000"/>
              </w:rPr>
              <w:t xml:space="preserve"> (или не менее </w:t>
            </w:r>
            <w:r w:rsidRPr="00A13CD3">
              <w:rPr>
                <w:color w:val="000000" w:themeColor="text1"/>
              </w:rPr>
              <w:t xml:space="preserve">аналогичного рейтинга агентств </w:t>
            </w:r>
            <w:proofErr w:type="spellStart"/>
            <w:r w:rsidRPr="00A13CD3">
              <w:rPr>
                <w:color w:val="000000" w:themeColor="text1"/>
              </w:rPr>
              <w:t>Fitch</w:t>
            </w:r>
            <w:proofErr w:type="spellEnd"/>
            <w:r w:rsidRPr="00A13CD3">
              <w:rPr>
                <w:color w:val="000000" w:themeColor="text1"/>
              </w:rPr>
              <w:t xml:space="preserve">, </w:t>
            </w:r>
            <w:proofErr w:type="spellStart"/>
            <w:r w:rsidRPr="00A13CD3">
              <w:rPr>
                <w:color w:val="000000" w:themeColor="text1"/>
              </w:rPr>
              <w:t>Inc</w:t>
            </w:r>
            <w:proofErr w:type="spellEnd"/>
            <w:r w:rsidRPr="00A13CD3">
              <w:rPr>
                <w:color w:val="000000" w:themeColor="text1"/>
              </w:rPr>
              <w:t xml:space="preserve">. или </w:t>
            </w:r>
            <w:proofErr w:type="spellStart"/>
            <w:r w:rsidRPr="00A13CD3">
              <w:rPr>
                <w:color w:val="000000" w:themeColor="text1"/>
              </w:rPr>
              <w:t>Moody’s</w:t>
            </w:r>
            <w:proofErr w:type="spellEnd"/>
            <w:r w:rsidRPr="00A13CD3">
              <w:rPr>
                <w:color w:val="000000" w:themeColor="text1"/>
              </w:rPr>
              <w:t xml:space="preserve"> </w:t>
            </w:r>
            <w:proofErr w:type="spellStart"/>
            <w:r w:rsidRPr="00A13CD3">
              <w:rPr>
                <w:color w:val="000000" w:themeColor="text1"/>
              </w:rPr>
              <w:t>Investors</w:t>
            </w:r>
            <w:proofErr w:type="spellEnd"/>
            <w:r w:rsidRPr="00A13CD3">
              <w:rPr>
                <w:color w:val="000000" w:themeColor="text1"/>
              </w:rPr>
              <w:t xml:space="preserve"> </w:t>
            </w:r>
            <w:proofErr w:type="spellStart"/>
            <w:r w:rsidRPr="00A13CD3">
              <w:rPr>
                <w:color w:val="000000" w:themeColor="text1"/>
              </w:rPr>
              <w:t>Service</w:t>
            </w:r>
            <w:proofErr w:type="spellEnd"/>
            <w:r w:rsidRPr="00A13CD3">
              <w:rPr>
                <w:color w:val="000000" w:themeColor="text1"/>
              </w:rPr>
              <w:t xml:space="preserve">, </w:t>
            </w:r>
            <w:proofErr w:type="spellStart"/>
            <w:r w:rsidRPr="00A13CD3">
              <w:rPr>
                <w:color w:val="000000" w:themeColor="text1"/>
              </w:rPr>
              <w:t>Inc</w:t>
            </w:r>
            <w:proofErr w:type="spellEnd"/>
            <w:r w:rsidRPr="00A13CD3">
              <w:rPr>
                <w:color w:val="000000" w:themeColor="text1"/>
              </w:rPr>
              <w:t>., или не менее рейтинга АА Национального Рейтингового Агентства).</w:t>
            </w:r>
          </w:p>
          <w:p w:rsidR="00563CFA" w:rsidRPr="000E672B" w:rsidRDefault="00885AE9" w:rsidP="00885AE9">
            <w:pPr>
              <w:widowControl w:val="0"/>
              <w:shd w:val="clear" w:color="auto" w:fill="FFFFFF"/>
              <w:tabs>
                <w:tab w:val="left" w:pos="567"/>
              </w:tabs>
              <w:autoSpaceDE w:val="0"/>
              <w:autoSpaceDN w:val="0"/>
              <w:adjustRightInd w:val="0"/>
              <w:spacing w:after="0"/>
              <w:rPr>
                <w:color w:val="000000" w:themeColor="text1"/>
              </w:rPr>
            </w:pPr>
            <w:r w:rsidRPr="000E672B">
              <w:rPr>
                <w:color w:val="000000" w:themeColor="text1"/>
              </w:rPr>
              <w:t xml:space="preserve">Банковская гарантии должна соответствовать форме I.4.6 </w:t>
            </w:r>
            <w:r w:rsidRPr="000E672B">
              <w:rPr>
                <w:bCs/>
                <w:color w:val="000000" w:themeColor="text1"/>
              </w:rPr>
              <w:t>(</w:t>
            </w:r>
            <w:r w:rsidRPr="000E672B">
              <w:rPr>
                <w:color w:val="000000" w:themeColor="text1"/>
              </w:rPr>
              <w:t xml:space="preserve">ОБЕСПЕЧЕНИЕ </w:t>
            </w:r>
            <w:r w:rsidRPr="000E672B">
              <w:rPr>
                <w:bCs/>
                <w:color w:val="000000" w:themeColor="text1"/>
              </w:rPr>
              <w:t>ЗАЯВКИ</w:t>
            </w:r>
            <w:r w:rsidRPr="000E672B">
              <w:rPr>
                <w:color w:val="000000" w:themeColor="text1"/>
              </w:rPr>
              <w:t>)</w:t>
            </w:r>
            <w:r w:rsidRPr="000E672B">
              <w:rPr>
                <w:b/>
                <w:color w:val="000000" w:themeColor="text1"/>
              </w:rPr>
              <w:t xml:space="preserve"> </w:t>
            </w:r>
            <w:r w:rsidRPr="000E672B">
              <w:rPr>
                <w:color w:val="000000" w:themeColor="text1"/>
              </w:rPr>
              <w:t xml:space="preserve">РАЗДЕЛА </w:t>
            </w:r>
            <w:r w:rsidRPr="000E672B">
              <w:rPr>
                <w:color w:val="000000" w:themeColor="text1"/>
                <w:lang w:val="en-US"/>
              </w:rPr>
              <w:t>I</w:t>
            </w:r>
            <w:r w:rsidRPr="000E672B">
              <w:rPr>
                <w:color w:val="000000" w:themeColor="text1"/>
              </w:rPr>
              <w:t>.4.</w:t>
            </w:r>
          </w:p>
          <w:p w:rsidR="00A13CD3" w:rsidRPr="004F3965" w:rsidRDefault="00A13CD3" w:rsidP="00A13CD3">
            <w:pPr>
              <w:shd w:val="clear" w:color="auto" w:fill="FFFFFF"/>
              <w:tabs>
                <w:tab w:val="left" w:pos="567"/>
              </w:tabs>
              <w:ind w:firstLine="709"/>
              <w:rPr>
                <w:color w:val="000000"/>
              </w:rPr>
            </w:pPr>
            <w:r w:rsidRPr="004F3965">
              <w:rPr>
                <w:color w:val="000000"/>
              </w:rPr>
              <w:t>или</w:t>
            </w:r>
          </w:p>
          <w:p w:rsidR="00A13CD3" w:rsidRPr="004F3965" w:rsidRDefault="00A13CD3" w:rsidP="00A13CD3">
            <w:pPr>
              <w:widowControl w:val="0"/>
              <w:numPr>
                <w:ilvl w:val="0"/>
                <w:numId w:val="50"/>
              </w:numPr>
              <w:shd w:val="clear" w:color="auto" w:fill="FFFFFF"/>
              <w:tabs>
                <w:tab w:val="left" w:pos="567"/>
              </w:tabs>
              <w:autoSpaceDE w:val="0"/>
              <w:autoSpaceDN w:val="0"/>
              <w:adjustRightInd w:val="0"/>
              <w:spacing w:after="0"/>
              <w:ind w:left="0" w:firstLine="0"/>
              <w:rPr>
                <w:color w:val="000000"/>
              </w:rPr>
            </w:pPr>
            <w:r w:rsidRPr="004F3965">
              <w:rPr>
                <w:color w:val="000000"/>
              </w:rPr>
              <w:t xml:space="preserve">Обеспечение Заявки на участие в конкурсе предоставляется участником закупки путем перечисления денежных средств на счет Заказчика по следующим реквизитам: </w:t>
            </w:r>
          </w:p>
          <w:p w:rsidR="00A13CD3" w:rsidRPr="004F3965" w:rsidRDefault="00A13CD3" w:rsidP="00A13CD3">
            <w:pPr>
              <w:shd w:val="clear" w:color="auto" w:fill="FFFFFF"/>
              <w:tabs>
                <w:tab w:val="left" w:pos="567"/>
              </w:tabs>
              <w:rPr>
                <w:color w:val="000000"/>
              </w:rPr>
            </w:pPr>
            <w:r w:rsidRPr="004F3965">
              <w:rPr>
                <w:b/>
                <w:color w:val="000000"/>
                <w:u w:val="single"/>
              </w:rPr>
              <w:t>ИНН:</w:t>
            </w:r>
            <w:r w:rsidRPr="004F3965">
              <w:rPr>
                <w:color w:val="000000"/>
              </w:rPr>
              <w:t xml:space="preserve"> 2632100740,</w:t>
            </w:r>
            <w:r w:rsidRPr="004F3965">
              <w:rPr>
                <w:color w:val="000000"/>
              </w:rPr>
              <w:tab/>
            </w:r>
            <w:r w:rsidRPr="004F3965">
              <w:rPr>
                <w:b/>
                <w:color w:val="000000"/>
                <w:u w:val="single"/>
              </w:rPr>
              <w:t>КПП</w:t>
            </w:r>
            <w:r w:rsidRPr="004F3965">
              <w:rPr>
                <w:color w:val="000000"/>
              </w:rPr>
              <w:t xml:space="preserve"> 263201001</w:t>
            </w:r>
          </w:p>
          <w:p w:rsidR="00A13CD3" w:rsidRPr="004F3965" w:rsidRDefault="00A13CD3" w:rsidP="00A13CD3">
            <w:pPr>
              <w:shd w:val="clear" w:color="auto" w:fill="FFFFFF"/>
              <w:tabs>
                <w:tab w:val="left" w:pos="567"/>
              </w:tabs>
              <w:rPr>
                <w:color w:val="000000"/>
              </w:rPr>
            </w:pPr>
            <w:r w:rsidRPr="004F3965">
              <w:rPr>
                <w:b/>
                <w:color w:val="000000"/>
                <w:u w:val="single"/>
              </w:rPr>
              <w:t>Наименование</w:t>
            </w:r>
            <w:r w:rsidRPr="004F3965">
              <w:rPr>
                <w:b/>
                <w:color w:val="000000"/>
              </w:rPr>
              <w:t>:</w:t>
            </w:r>
            <w:r w:rsidRPr="004F3965">
              <w:rPr>
                <w:color w:val="000000"/>
              </w:rPr>
              <w:t xml:space="preserve"> Открытое акционерное общество «Курорты Северного Кавказа» </w:t>
            </w:r>
          </w:p>
          <w:p w:rsidR="00A13CD3" w:rsidRPr="004F3965" w:rsidRDefault="00A13CD3" w:rsidP="00A13CD3">
            <w:pPr>
              <w:shd w:val="clear" w:color="auto" w:fill="FFFFFF"/>
              <w:tabs>
                <w:tab w:val="left" w:pos="567"/>
              </w:tabs>
              <w:rPr>
                <w:b/>
                <w:color w:val="000000"/>
                <w:u w:val="single"/>
              </w:rPr>
            </w:pPr>
            <w:r w:rsidRPr="004F3965">
              <w:rPr>
                <w:b/>
                <w:color w:val="000000"/>
                <w:u w:val="single"/>
              </w:rPr>
              <w:t xml:space="preserve">Юридический адрес: </w:t>
            </w:r>
          </w:p>
          <w:p w:rsidR="00A13CD3" w:rsidRPr="004F3965" w:rsidRDefault="00A13CD3" w:rsidP="00A13CD3">
            <w:pPr>
              <w:shd w:val="clear" w:color="auto" w:fill="FFFFFF"/>
              <w:tabs>
                <w:tab w:val="left" w:pos="567"/>
              </w:tabs>
              <w:rPr>
                <w:color w:val="000000"/>
              </w:rPr>
            </w:pPr>
            <w:r w:rsidRPr="004F3965">
              <w:rPr>
                <w:color w:val="000000"/>
              </w:rPr>
              <w:t>Проспект Кирова, д. 82а, г. Пятигорск, Ставропольский край, Российская Федерация, 357500</w:t>
            </w:r>
          </w:p>
          <w:p w:rsidR="00A13CD3" w:rsidRPr="004F3965" w:rsidRDefault="00A13CD3" w:rsidP="00A13CD3">
            <w:pPr>
              <w:shd w:val="clear" w:color="auto" w:fill="FFFFFF"/>
              <w:tabs>
                <w:tab w:val="left" w:pos="567"/>
              </w:tabs>
              <w:rPr>
                <w:color w:val="000000"/>
              </w:rPr>
            </w:pPr>
            <w:r w:rsidRPr="004F3965">
              <w:rPr>
                <w:b/>
                <w:color w:val="000000"/>
                <w:u w:val="single"/>
              </w:rPr>
              <w:t>Почтовый адрес</w:t>
            </w:r>
            <w:r w:rsidRPr="004F3965">
              <w:rPr>
                <w:color w:val="000000"/>
              </w:rPr>
              <w:t xml:space="preserve">: </w:t>
            </w:r>
          </w:p>
          <w:p w:rsidR="00A13CD3" w:rsidRPr="004F3965" w:rsidRDefault="00A13CD3" w:rsidP="00A13CD3">
            <w:pPr>
              <w:shd w:val="clear" w:color="auto" w:fill="FFFFFF"/>
              <w:tabs>
                <w:tab w:val="left" w:pos="567"/>
              </w:tabs>
              <w:rPr>
                <w:color w:val="000000"/>
              </w:rPr>
            </w:pPr>
            <w:r w:rsidRPr="004F3965">
              <w:rPr>
                <w:color w:val="000000"/>
              </w:rPr>
              <w:t xml:space="preserve">Пресненская набережная, дом 12, г. Москва, Российская Федерация, </w:t>
            </w:r>
            <w:r w:rsidR="000473D7">
              <w:rPr>
                <w:color w:val="000000"/>
              </w:rPr>
              <w:t>123100</w:t>
            </w:r>
            <w:r w:rsidRPr="004F3965">
              <w:rPr>
                <w:color w:val="000000"/>
              </w:rPr>
              <w:t>.</w:t>
            </w:r>
          </w:p>
          <w:p w:rsidR="00A13CD3" w:rsidRPr="004F3965" w:rsidRDefault="00A13CD3" w:rsidP="00A13CD3">
            <w:pPr>
              <w:shd w:val="clear" w:color="auto" w:fill="FFFFFF"/>
              <w:tabs>
                <w:tab w:val="left" w:pos="567"/>
              </w:tabs>
              <w:rPr>
                <w:color w:val="000000"/>
              </w:rPr>
            </w:pPr>
            <w:proofErr w:type="gramStart"/>
            <w:r w:rsidRPr="004F3965">
              <w:rPr>
                <w:b/>
                <w:color w:val="000000"/>
                <w:u w:val="single"/>
              </w:rPr>
              <w:t>р</w:t>
            </w:r>
            <w:proofErr w:type="gramEnd"/>
            <w:r w:rsidRPr="004F3965">
              <w:rPr>
                <w:b/>
                <w:color w:val="000000"/>
                <w:u w:val="single"/>
              </w:rPr>
              <w:t>/счет</w:t>
            </w:r>
            <w:r w:rsidRPr="004F3965">
              <w:rPr>
                <w:color w:val="000000"/>
              </w:rPr>
              <w:t xml:space="preserve"> № 40702810500020018511</w:t>
            </w:r>
          </w:p>
          <w:p w:rsidR="00A13CD3" w:rsidRPr="004F3965" w:rsidRDefault="00A13CD3" w:rsidP="00A13CD3">
            <w:pPr>
              <w:shd w:val="clear" w:color="auto" w:fill="FFFFFF"/>
              <w:tabs>
                <w:tab w:val="left" w:pos="567"/>
              </w:tabs>
              <w:rPr>
                <w:color w:val="000000"/>
              </w:rPr>
            </w:pPr>
            <w:r w:rsidRPr="004F3965">
              <w:rPr>
                <w:b/>
                <w:color w:val="000000"/>
                <w:u w:val="single"/>
              </w:rPr>
              <w:t>Банк плательщика</w:t>
            </w:r>
            <w:r w:rsidRPr="004F3965">
              <w:rPr>
                <w:color w:val="000000"/>
              </w:rPr>
              <w:t>: ОАО «СБЕРБАНК РОССИИ» г. Москва</w:t>
            </w:r>
          </w:p>
          <w:p w:rsidR="00A13CD3" w:rsidRPr="004F3965" w:rsidRDefault="00A13CD3" w:rsidP="00A13CD3">
            <w:pPr>
              <w:shd w:val="clear" w:color="auto" w:fill="FFFFFF"/>
              <w:tabs>
                <w:tab w:val="left" w:pos="567"/>
              </w:tabs>
              <w:rPr>
                <w:color w:val="000000"/>
              </w:rPr>
            </w:pPr>
            <w:r w:rsidRPr="004F3965">
              <w:rPr>
                <w:b/>
                <w:color w:val="000000"/>
                <w:u w:val="single"/>
              </w:rPr>
              <w:t>БИК</w:t>
            </w:r>
            <w:r w:rsidRPr="004F3965">
              <w:rPr>
                <w:b/>
                <w:color w:val="000000"/>
              </w:rPr>
              <w:t>:</w:t>
            </w:r>
            <w:r w:rsidRPr="004F3965">
              <w:rPr>
                <w:color w:val="000000"/>
              </w:rPr>
              <w:t xml:space="preserve"> 044525225</w:t>
            </w:r>
          </w:p>
          <w:p w:rsidR="00A13CD3" w:rsidRPr="004F3965" w:rsidRDefault="00A13CD3" w:rsidP="00A13CD3">
            <w:pPr>
              <w:shd w:val="clear" w:color="auto" w:fill="FFFFFF"/>
              <w:tabs>
                <w:tab w:val="left" w:pos="567"/>
              </w:tabs>
              <w:rPr>
                <w:color w:val="000000"/>
              </w:rPr>
            </w:pPr>
            <w:proofErr w:type="spellStart"/>
            <w:r w:rsidRPr="004F3965">
              <w:rPr>
                <w:b/>
                <w:color w:val="000000"/>
                <w:u w:val="single"/>
              </w:rPr>
              <w:t>Кор</w:t>
            </w:r>
            <w:proofErr w:type="gramStart"/>
            <w:r w:rsidRPr="004F3965">
              <w:rPr>
                <w:b/>
                <w:color w:val="000000"/>
                <w:u w:val="single"/>
              </w:rPr>
              <w:t>.с</w:t>
            </w:r>
            <w:proofErr w:type="gramEnd"/>
            <w:r w:rsidRPr="004F3965">
              <w:rPr>
                <w:b/>
                <w:color w:val="000000"/>
                <w:u w:val="single"/>
              </w:rPr>
              <w:t>чет</w:t>
            </w:r>
            <w:proofErr w:type="spellEnd"/>
            <w:r w:rsidRPr="004F3965">
              <w:rPr>
                <w:color w:val="000000"/>
              </w:rPr>
              <w:t xml:space="preserve"> № 30101810400000000225</w:t>
            </w:r>
          </w:p>
          <w:p w:rsidR="00A13CD3" w:rsidRPr="004F3965" w:rsidRDefault="00A13CD3" w:rsidP="00A13CD3">
            <w:pPr>
              <w:shd w:val="clear" w:color="auto" w:fill="FFFFFF"/>
              <w:tabs>
                <w:tab w:val="left" w:pos="567"/>
              </w:tabs>
              <w:rPr>
                <w:color w:val="000000"/>
              </w:rPr>
            </w:pPr>
            <w:r w:rsidRPr="004F3965">
              <w:rPr>
                <w:b/>
                <w:color w:val="000000"/>
                <w:u w:val="single"/>
              </w:rPr>
              <w:t xml:space="preserve">ОГРН </w:t>
            </w:r>
            <w:r w:rsidRPr="004F3965">
              <w:rPr>
                <w:color w:val="000000"/>
              </w:rPr>
              <w:t>1102632003320</w:t>
            </w:r>
          </w:p>
          <w:p w:rsidR="00A13CD3" w:rsidRPr="004F3965" w:rsidRDefault="00A13CD3" w:rsidP="00A13CD3">
            <w:pPr>
              <w:shd w:val="clear" w:color="auto" w:fill="FFFFFF"/>
              <w:tabs>
                <w:tab w:val="left" w:pos="567"/>
              </w:tabs>
              <w:rPr>
                <w:color w:val="000000"/>
              </w:rPr>
            </w:pPr>
            <w:r w:rsidRPr="004F3965">
              <w:rPr>
                <w:b/>
                <w:color w:val="000000"/>
                <w:u w:val="single"/>
              </w:rPr>
              <w:t xml:space="preserve">ОКПО </w:t>
            </w:r>
            <w:r w:rsidRPr="004F3965">
              <w:rPr>
                <w:color w:val="000000"/>
              </w:rPr>
              <w:t>67132337</w:t>
            </w:r>
          </w:p>
          <w:p w:rsidR="00A13CD3" w:rsidRPr="004F3965" w:rsidRDefault="00A13CD3" w:rsidP="00A13CD3">
            <w:pPr>
              <w:shd w:val="clear" w:color="auto" w:fill="FFFFFF"/>
              <w:tabs>
                <w:tab w:val="left" w:pos="567"/>
              </w:tabs>
              <w:rPr>
                <w:color w:val="000000"/>
              </w:rPr>
            </w:pPr>
            <w:r w:rsidRPr="004F3965">
              <w:rPr>
                <w:b/>
                <w:color w:val="000000"/>
                <w:u w:val="single"/>
              </w:rPr>
              <w:t xml:space="preserve">ОКВЭД </w:t>
            </w:r>
            <w:r w:rsidRPr="004F3965">
              <w:rPr>
                <w:color w:val="000000"/>
              </w:rPr>
              <w:t>65.23.3</w:t>
            </w:r>
          </w:p>
          <w:p w:rsidR="00A13CD3" w:rsidRPr="00A13CD3" w:rsidRDefault="00A13CD3" w:rsidP="00A13CD3">
            <w:pPr>
              <w:rPr>
                <w:color w:val="000000" w:themeColor="text1"/>
              </w:rPr>
            </w:pPr>
            <w:r w:rsidRPr="004F3965">
              <w:rPr>
                <w:bCs/>
                <w:color w:val="000000"/>
              </w:rPr>
              <w:t xml:space="preserve">В платежном поручении в строке «Назначение платежа» указать обеспечение заявки к Извещению от __.__._____ г. № </w:t>
            </w:r>
            <w:proofErr w:type="gramStart"/>
            <w:r w:rsidRPr="004F3965">
              <w:rPr>
                <w:bCs/>
                <w:color w:val="000000"/>
              </w:rPr>
              <w:t>ОК</w:t>
            </w:r>
            <w:proofErr w:type="gramEnd"/>
            <w:r w:rsidRPr="004F3965">
              <w:rPr>
                <w:bCs/>
                <w:color w:val="000000"/>
              </w:rPr>
              <w:t>-_____-__.</w:t>
            </w:r>
          </w:p>
        </w:tc>
      </w:tr>
      <w:tr w:rsidR="00253FCE" w:rsidRPr="00253FCE" w:rsidTr="006F35C2">
        <w:trPr>
          <w:gridAfter w:val="1"/>
          <w:wAfter w:w="23" w:type="dxa"/>
        </w:trPr>
        <w:tc>
          <w:tcPr>
            <w:tcW w:w="2880" w:type="dxa"/>
            <w:gridSpan w:val="3"/>
          </w:tcPr>
          <w:p w:rsidR="007654CC" w:rsidRPr="00A13CD3" w:rsidRDefault="007654CC" w:rsidP="005836E3">
            <w:pPr>
              <w:widowControl w:val="0"/>
              <w:suppressLineNumbers/>
              <w:suppressAutoHyphens/>
              <w:spacing w:after="0"/>
              <w:jc w:val="left"/>
              <w:rPr>
                <w:b/>
                <w:color w:val="000000" w:themeColor="text1"/>
              </w:rPr>
            </w:pPr>
            <w:r w:rsidRPr="00A13CD3">
              <w:rPr>
                <w:b/>
                <w:color w:val="000000" w:themeColor="text1"/>
              </w:rPr>
              <w:t>Пункт 1.3.1</w:t>
            </w:r>
            <w:r w:rsidR="005836E3" w:rsidRPr="00A13CD3">
              <w:rPr>
                <w:b/>
                <w:color w:val="000000" w:themeColor="text1"/>
              </w:rPr>
              <w:t>8</w:t>
            </w:r>
            <w:r w:rsidRPr="00A13CD3">
              <w:rPr>
                <w:b/>
                <w:color w:val="000000" w:themeColor="text1"/>
              </w:rPr>
              <w:t>.</w:t>
            </w:r>
          </w:p>
        </w:tc>
        <w:tc>
          <w:tcPr>
            <w:tcW w:w="7200" w:type="dxa"/>
            <w:gridSpan w:val="3"/>
          </w:tcPr>
          <w:p w:rsidR="007654CC" w:rsidRPr="00A13CD3" w:rsidRDefault="007654CC" w:rsidP="007654CC">
            <w:pPr>
              <w:widowControl w:val="0"/>
              <w:suppressLineNumbers/>
              <w:suppressAutoHyphens/>
              <w:spacing w:after="0"/>
              <w:rPr>
                <w:b/>
                <w:color w:val="000000" w:themeColor="text1"/>
                <w:szCs w:val="26"/>
              </w:rPr>
            </w:pPr>
            <w:r w:rsidRPr="00A13CD3">
              <w:rPr>
                <w:b/>
                <w:color w:val="000000" w:themeColor="text1"/>
                <w:szCs w:val="26"/>
              </w:rPr>
              <w:t xml:space="preserve">Обеспечение </w:t>
            </w:r>
            <w:r w:rsidRPr="00A13CD3">
              <w:rPr>
                <w:b/>
                <w:bCs/>
                <w:color w:val="000000" w:themeColor="text1"/>
                <w:szCs w:val="26"/>
              </w:rPr>
              <w:t>исполнения обязательств по договору</w:t>
            </w:r>
            <w:r w:rsidRPr="00A13CD3">
              <w:rPr>
                <w:b/>
                <w:color w:val="000000" w:themeColor="text1"/>
                <w:szCs w:val="26"/>
              </w:rPr>
              <w:t xml:space="preserve">: </w:t>
            </w:r>
          </w:p>
          <w:p w:rsidR="007654CC" w:rsidRPr="00A13CD3" w:rsidRDefault="007654CC" w:rsidP="006F35C2">
            <w:pPr>
              <w:widowControl w:val="0"/>
              <w:suppressLineNumbers/>
              <w:suppressAutoHyphens/>
              <w:spacing w:after="0"/>
              <w:rPr>
                <w:b/>
                <w:color w:val="000000" w:themeColor="text1"/>
                <w:szCs w:val="26"/>
              </w:rPr>
            </w:pPr>
          </w:p>
        </w:tc>
      </w:tr>
      <w:tr w:rsidR="00253FCE" w:rsidRPr="00253FCE" w:rsidTr="00BD324A">
        <w:trPr>
          <w:gridAfter w:val="1"/>
          <w:wAfter w:w="23" w:type="dxa"/>
        </w:trPr>
        <w:tc>
          <w:tcPr>
            <w:tcW w:w="10080" w:type="dxa"/>
            <w:gridSpan w:val="6"/>
          </w:tcPr>
          <w:p w:rsidR="00815CE8" w:rsidRPr="000E672B" w:rsidRDefault="00815CE8" w:rsidP="005B2934">
            <w:pPr>
              <w:widowControl w:val="0"/>
              <w:numPr>
                <w:ilvl w:val="0"/>
                <w:numId w:val="50"/>
              </w:numPr>
              <w:shd w:val="clear" w:color="auto" w:fill="FFFFFF"/>
              <w:tabs>
                <w:tab w:val="left" w:pos="567"/>
              </w:tabs>
              <w:autoSpaceDE w:val="0"/>
              <w:autoSpaceDN w:val="0"/>
              <w:adjustRightInd w:val="0"/>
              <w:spacing w:after="0"/>
              <w:ind w:left="0" w:firstLine="72"/>
              <w:rPr>
                <w:color w:val="000000" w:themeColor="text1"/>
              </w:rPr>
            </w:pPr>
            <w:r w:rsidRPr="000E672B">
              <w:rPr>
                <w:color w:val="000000" w:themeColor="text1"/>
              </w:rPr>
              <w:t xml:space="preserve">Обеспечение исполнения обязательств по договору предоставляется в форме безусловной безотзывной банковской гарантии (оригинал) на сумму не </w:t>
            </w:r>
            <w:r w:rsidR="005B2934" w:rsidRPr="000E672B">
              <w:rPr>
                <w:color w:val="000000" w:themeColor="text1"/>
              </w:rPr>
              <w:t>более</w:t>
            </w:r>
            <w:r w:rsidRPr="000E672B">
              <w:rPr>
                <w:color w:val="000000" w:themeColor="text1"/>
              </w:rPr>
              <w:t xml:space="preserve"> </w:t>
            </w:r>
            <w:r w:rsidR="0078214D" w:rsidRPr="000E672B">
              <w:rPr>
                <w:color w:val="000000" w:themeColor="text1"/>
              </w:rPr>
              <w:t>30</w:t>
            </w:r>
            <w:r w:rsidRPr="000E672B">
              <w:rPr>
                <w:color w:val="000000" w:themeColor="text1"/>
              </w:rPr>
              <w:t xml:space="preserve"> % (</w:t>
            </w:r>
            <w:r w:rsidR="0078214D" w:rsidRPr="000E672B">
              <w:rPr>
                <w:color w:val="000000" w:themeColor="text1"/>
              </w:rPr>
              <w:t>Тридцати</w:t>
            </w:r>
            <w:r w:rsidRPr="000E672B">
              <w:rPr>
                <w:color w:val="000000" w:themeColor="text1"/>
              </w:rPr>
              <w:t xml:space="preserve"> процентов) от стоимости договора</w:t>
            </w:r>
            <w:r w:rsidR="005B2934" w:rsidRPr="000E672B">
              <w:rPr>
                <w:color w:val="000000" w:themeColor="text1"/>
              </w:rPr>
              <w:t>,</w:t>
            </w:r>
            <w:r w:rsidRPr="000E672B">
              <w:rPr>
                <w:color w:val="000000" w:themeColor="text1"/>
              </w:rPr>
              <w:t xml:space="preserve"> </w:t>
            </w:r>
            <w:r w:rsidR="005B2934" w:rsidRPr="000E672B">
              <w:rPr>
                <w:color w:val="000000" w:themeColor="text1"/>
              </w:rPr>
              <w:t xml:space="preserve">но не менее размера аванса </w:t>
            </w:r>
            <w:r w:rsidRPr="000E672B">
              <w:rPr>
                <w:color w:val="000000" w:themeColor="text1"/>
              </w:rPr>
              <w:t xml:space="preserve">и сроком действия банковской гарантии не </w:t>
            </w:r>
            <w:r w:rsidR="00CF2E9D" w:rsidRPr="000E672B">
              <w:rPr>
                <w:color w:val="000000" w:themeColor="text1"/>
              </w:rPr>
              <w:t xml:space="preserve">менее 45 (Сорока пяти) рабочих дней </w:t>
            </w:r>
            <w:r w:rsidRPr="000E672B">
              <w:rPr>
                <w:color w:val="000000" w:themeColor="text1"/>
              </w:rPr>
              <w:t>после окончания срока действия договора.</w:t>
            </w:r>
          </w:p>
          <w:p w:rsidR="00B926A9" w:rsidRPr="000E672B" w:rsidRDefault="00B926A9" w:rsidP="00DD0B07">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0E672B">
              <w:rPr>
                <w:color w:val="000000" w:themeColor="text1"/>
              </w:rPr>
              <w:t xml:space="preserve">Банковская организация (Гарант) </w:t>
            </w:r>
            <w:r w:rsidR="00047A38" w:rsidRPr="000E672B">
              <w:rPr>
                <w:color w:val="000000" w:themeColor="text1"/>
              </w:rPr>
              <w:t>должна иметь долгосрочный кредитный рейтинг не ниже В</w:t>
            </w:r>
            <w:proofErr w:type="gramStart"/>
            <w:r w:rsidR="00047A38" w:rsidRPr="000E672B">
              <w:rPr>
                <w:color w:val="000000" w:themeColor="text1"/>
              </w:rPr>
              <w:t>B</w:t>
            </w:r>
            <w:proofErr w:type="gramEnd"/>
            <w:r w:rsidR="00047A38" w:rsidRPr="000E672B">
              <w:rPr>
                <w:color w:val="000000" w:themeColor="text1"/>
              </w:rPr>
              <w:t xml:space="preserve"> - по шкале агентства </w:t>
            </w:r>
            <w:proofErr w:type="spellStart"/>
            <w:r w:rsidR="00047A38" w:rsidRPr="000E672B">
              <w:rPr>
                <w:color w:val="000000" w:themeColor="text1"/>
              </w:rPr>
              <w:t>Standard&amp;Poor’s</w:t>
            </w:r>
            <w:proofErr w:type="spellEnd"/>
            <w:r w:rsidR="00047A38" w:rsidRPr="000E672B">
              <w:rPr>
                <w:color w:val="000000" w:themeColor="text1"/>
              </w:rPr>
              <w:t xml:space="preserve"> </w:t>
            </w:r>
            <w:proofErr w:type="spellStart"/>
            <w:r w:rsidR="00047A38" w:rsidRPr="000E672B">
              <w:rPr>
                <w:color w:val="000000" w:themeColor="text1"/>
              </w:rPr>
              <w:t>Ratings</w:t>
            </w:r>
            <w:proofErr w:type="spellEnd"/>
            <w:r w:rsidR="00047A38" w:rsidRPr="000E672B">
              <w:rPr>
                <w:color w:val="000000" w:themeColor="text1"/>
              </w:rPr>
              <w:t xml:space="preserve"> </w:t>
            </w:r>
            <w:proofErr w:type="spellStart"/>
            <w:r w:rsidR="00047A38" w:rsidRPr="000E672B">
              <w:rPr>
                <w:color w:val="000000" w:themeColor="text1"/>
              </w:rPr>
              <w:t>Group</w:t>
            </w:r>
            <w:proofErr w:type="spellEnd"/>
            <w:r w:rsidR="00047A38" w:rsidRPr="000E672B">
              <w:rPr>
                <w:color w:val="000000" w:themeColor="text1"/>
              </w:rPr>
              <w:t xml:space="preserve"> (или не менее аналогичного рейтинга агентств </w:t>
            </w:r>
            <w:proofErr w:type="spellStart"/>
            <w:r w:rsidR="00047A38" w:rsidRPr="000E672B">
              <w:rPr>
                <w:color w:val="000000" w:themeColor="text1"/>
              </w:rPr>
              <w:t>Fitch</w:t>
            </w:r>
            <w:proofErr w:type="spellEnd"/>
            <w:r w:rsidR="00047A38" w:rsidRPr="000E672B">
              <w:rPr>
                <w:color w:val="000000" w:themeColor="text1"/>
              </w:rPr>
              <w:t xml:space="preserve">, </w:t>
            </w:r>
            <w:proofErr w:type="spellStart"/>
            <w:r w:rsidR="00047A38" w:rsidRPr="000E672B">
              <w:rPr>
                <w:color w:val="000000" w:themeColor="text1"/>
              </w:rPr>
              <w:t>Inc</w:t>
            </w:r>
            <w:proofErr w:type="spellEnd"/>
            <w:r w:rsidR="00047A38" w:rsidRPr="000E672B">
              <w:rPr>
                <w:color w:val="000000" w:themeColor="text1"/>
              </w:rPr>
              <w:t xml:space="preserve">. или </w:t>
            </w:r>
            <w:proofErr w:type="spellStart"/>
            <w:r w:rsidR="00047A38" w:rsidRPr="000E672B">
              <w:rPr>
                <w:color w:val="000000" w:themeColor="text1"/>
              </w:rPr>
              <w:t>Moody’s</w:t>
            </w:r>
            <w:proofErr w:type="spellEnd"/>
            <w:r w:rsidR="00047A38" w:rsidRPr="000E672B">
              <w:rPr>
                <w:color w:val="000000" w:themeColor="text1"/>
              </w:rPr>
              <w:t xml:space="preserve"> </w:t>
            </w:r>
            <w:proofErr w:type="spellStart"/>
            <w:r w:rsidR="00047A38" w:rsidRPr="000E672B">
              <w:rPr>
                <w:color w:val="000000" w:themeColor="text1"/>
              </w:rPr>
              <w:t>Investors</w:t>
            </w:r>
            <w:proofErr w:type="spellEnd"/>
            <w:r w:rsidR="00047A38" w:rsidRPr="000E672B">
              <w:rPr>
                <w:color w:val="000000" w:themeColor="text1"/>
              </w:rPr>
              <w:t xml:space="preserve"> </w:t>
            </w:r>
            <w:proofErr w:type="spellStart"/>
            <w:r w:rsidR="00047A38" w:rsidRPr="000E672B">
              <w:rPr>
                <w:color w:val="000000" w:themeColor="text1"/>
              </w:rPr>
              <w:t>Service</w:t>
            </w:r>
            <w:proofErr w:type="spellEnd"/>
            <w:r w:rsidR="00047A38" w:rsidRPr="000E672B">
              <w:rPr>
                <w:color w:val="000000" w:themeColor="text1"/>
              </w:rPr>
              <w:t xml:space="preserve">, </w:t>
            </w:r>
            <w:proofErr w:type="spellStart"/>
            <w:r w:rsidR="00047A38" w:rsidRPr="000E672B">
              <w:rPr>
                <w:color w:val="000000" w:themeColor="text1"/>
              </w:rPr>
              <w:t>Inc</w:t>
            </w:r>
            <w:proofErr w:type="spellEnd"/>
            <w:r w:rsidR="00047A38" w:rsidRPr="000E672B">
              <w:rPr>
                <w:color w:val="000000" w:themeColor="text1"/>
              </w:rPr>
              <w:t>., или не менее рейтинга АА Национального Рейтингового Агентства).</w:t>
            </w:r>
          </w:p>
          <w:p w:rsidR="007654CC" w:rsidRPr="000E672B" w:rsidRDefault="00E15E83" w:rsidP="00885AE9">
            <w:pPr>
              <w:widowControl w:val="0"/>
              <w:numPr>
                <w:ilvl w:val="0"/>
                <w:numId w:val="50"/>
              </w:numPr>
              <w:shd w:val="clear" w:color="auto" w:fill="FFFFFF"/>
              <w:tabs>
                <w:tab w:val="left" w:pos="567"/>
              </w:tabs>
              <w:autoSpaceDE w:val="0"/>
              <w:autoSpaceDN w:val="0"/>
              <w:adjustRightInd w:val="0"/>
              <w:spacing w:after="0"/>
              <w:ind w:left="0" w:firstLine="0"/>
              <w:rPr>
                <w:b/>
                <w:color w:val="000000" w:themeColor="text1"/>
              </w:rPr>
            </w:pPr>
            <w:r w:rsidRPr="000E672B">
              <w:rPr>
                <w:color w:val="000000" w:themeColor="text1"/>
              </w:rPr>
              <w:t xml:space="preserve">Банковская гарантии </w:t>
            </w:r>
            <w:r w:rsidR="00B926A9" w:rsidRPr="000E672B">
              <w:rPr>
                <w:color w:val="000000" w:themeColor="text1"/>
              </w:rPr>
              <w:t xml:space="preserve">должна соответствовать форме </w:t>
            </w:r>
            <w:r w:rsidR="004473F8" w:rsidRPr="000E672B">
              <w:rPr>
                <w:color w:val="000000" w:themeColor="text1"/>
              </w:rPr>
              <w:t>I.4.</w:t>
            </w:r>
            <w:r w:rsidR="00885AE9" w:rsidRPr="000E672B">
              <w:rPr>
                <w:color w:val="000000" w:themeColor="text1"/>
              </w:rPr>
              <w:t>7</w:t>
            </w:r>
            <w:r w:rsidR="004473F8" w:rsidRPr="000E672B">
              <w:rPr>
                <w:color w:val="000000" w:themeColor="text1"/>
              </w:rPr>
              <w:t xml:space="preserve"> </w:t>
            </w:r>
            <w:r w:rsidR="004473F8" w:rsidRPr="000E672B">
              <w:rPr>
                <w:bCs/>
                <w:color w:val="000000" w:themeColor="text1"/>
              </w:rPr>
              <w:t>(</w:t>
            </w:r>
            <w:r w:rsidR="004473F8" w:rsidRPr="000E672B">
              <w:rPr>
                <w:color w:val="000000" w:themeColor="text1"/>
              </w:rPr>
              <w:t xml:space="preserve">ОБЕСПЕЧЕНИЕ </w:t>
            </w:r>
            <w:r w:rsidR="004473F8" w:rsidRPr="000E672B">
              <w:rPr>
                <w:bCs/>
                <w:color w:val="000000" w:themeColor="text1"/>
              </w:rPr>
              <w:t>ИСПОЛНЕНИЯ ОБЯЗАТЕЛЬСТВ ПО ДОГОВОРУ</w:t>
            </w:r>
            <w:r w:rsidR="004473F8" w:rsidRPr="000E672B">
              <w:rPr>
                <w:color w:val="000000" w:themeColor="text1"/>
              </w:rPr>
              <w:t>)</w:t>
            </w:r>
            <w:r w:rsidR="004267A9" w:rsidRPr="000E672B">
              <w:rPr>
                <w:b/>
                <w:color w:val="000000" w:themeColor="text1"/>
              </w:rPr>
              <w:t xml:space="preserve"> </w:t>
            </w:r>
            <w:r w:rsidR="004267A9" w:rsidRPr="000E672B">
              <w:rPr>
                <w:color w:val="000000" w:themeColor="text1"/>
              </w:rPr>
              <w:t xml:space="preserve">РАЗДЕЛА </w:t>
            </w:r>
            <w:r w:rsidR="004267A9" w:rsidRPr="000E672B">
              <w:rPr>
                <w:color w:val="000000" w:themeColor="text1"/>
                <w:lang w:val="en-US"/>
              </w:rPr>
              <w:t>I</w:t>
            </w:r>
            <w:r w:rsidR="004267A9" w:rsidRPr="000E672B">
              <w:rPr>
                <w:color w:val="000000" w:themeColor="text1"/>
              </w:rPr>
              <w:t>.4.</w:t>
            </w:r>
          </w:p>
        </w:tc>
      </w:tr>
      <w:tr w:rsidR="00253FCE" w:rsidRPr="00253FCE" w:rsidTr="00BD324A">
        <w:trPr>
          <w:gridAfter w:val="1"/>
          <w:wAfter w:w="23" w:type="dxa"/>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t>Пункт 1</w:t>
            </w:r>
            <w:r w:rsidR="00563CFA" w:rsidRPr="00E93F4D">
              <w:rPr>
                <w:b/>
                <w:color w:val="000000" w:themeColor="text1"/>
              </w:rPr>
              <w:t>.1.1</w:t>
            </w:r>
            <w:r w:rsidR="005836E3" w:rsidRPr="00E93F4D">
              <w:rPr>
                <w:b/>
                <w:color w:val="000000" w:themeColor="text1"/>
              </w:rPr>
              <w:t>9</w:t>
            </w:r>
            <w:r w:rsidR="00563CFA" w:rsidRPr="00E93F4D">
              <w:rPr>
                <w:b/>
                <w:color w:val="000000" w:themeColor="text1"/>
              </w:rPr>
              <w:t>.</w:t>
            </w:r>
          </w:p>
        </w:tc>
        <w:tc>
          <w:tcPr>
            <w:tcW w:w="7200" w:type="dxa"/>
            <w:gridSpan w:val="3"/>
          </w:tcPr>
          <w:p w:rsidR="00563CFA" w:rsidRPr="00E93F4D" w:rsidRDefault="00563CFA" w:rsidP="007A1EC3">
            <w:pPr>
              <w:widowControl w:val="0"/>
              <w:suppressLineNumbers/>
              <w:suppressAutoHyphens/>
              <w:spacing w:after="0"/>
              <w:rPr>
                <w:b/>
                <w:color w:val="000000" w:themeColor="text1"/>
                <w:szCs w:val="26"/>
              </w:rPr>
            </w:pPr>
            <w:r w:rsidRPr="00E93F4D">
              <w:rPr>
                <w:b/>
                <w:color w:val="000000" w:themeColor="text1"/>
                <w:szCs w:val="26"/>
              </w:rPr>
              <w:t xml:space="preserve">Дата и место вскрытия конвертов с заявками на участие в конкурсе </w:t>
            </w:r>
          </w:p>
        </w:tc>
      </w:tr>
      <w:tr w:rsidR="00253FCE" w:rsidRPr="00253FCE" w:rsidTr="00BD324A">
        <w:trPr>
          <w:gridAfter w:val="1"/>
          <w:wAfter w:w="23" w:type="dxa"/>
        </w:trPr>
        <w:tc>
          <w:tcPr>
            <w:tcW w:w="10080" w:type="dxa"/>
            <w:gridSpan w:val="6"/>
          </w:tcPr>
          <w:p w:rsidR="00BD324A" w:rsidRPr="00E93F4D" w:rsidRDefault="00BD324A" w:rsidP="00BD324A">
            <w:pPr>
              <w:widowControl w:val="0"/>
              <w:spacing w:after="0"/>
              <w:rPr>
                <w:iCs/>
                <w:color w:val="000000" w:themeColor="text1"/>
              </w:rPr>
            </w:pPr>
            <w:r w:rsidRPr="00E93F4D">
              <w:rPr>
                <w:iCs/>
                <w:color w:val="000000" w:themeColor="text1"/>
              </w:rPr>
              <w:t xml:space="preserve">Место вскрытия конвертов с заявками на участие в открытом конкурсе: Российская Федерация, </w:t>
            </w:r>
            <w:r w:rsidR="002243A0" w:rsidRPr="00E93F4D">
              <w:rPr>
                <w:color w:val="000000" w:themeColor="text1"/>
              </w:rPr>
              <w:t>123100, г. Москва, Пресненская набережная, д. 12.</w:t>
            </w:r>
          </w:p>
          <w:p w:rsidR="00BD324A" w:rsidRPr="00E93F4D" w:rsidRDefault="00BD324A" w:rsidP="00BD324A">
            <w:pPr>
              <w:widowControl w:val="0"/>
              <w:spacing w:after="0"/>
              <w:rPr>
                <w:iCs/>
                <w:color w:val="000000" w:themeColor="text1"/>
              </w:rPr>
            </w:pPr>
          </w:p>
          <w:p w:rsidR="00563CFA" w:rsidRPr="00E93F4D" w:rsidRDefault="00BD324A" w:rsidP="000473D7">
            <w:pPr>
              <w:widowControl w:val="0"/>
              <w:spacing w:after="0"/>
              <w:rPr>
                <w:color w:val="000000" w:themeColor="text1"/>
              </w:rPr>
            </w:pPr>
            <w:r w:rsidRPr="00E93F4D">
              <w:rPr>
                <w:iCs/>
                <w:color w:val="000000" w:themeColor="text1"/>
              </w:rPr>
              <w:t>Дата и время вскрытия конвертов с заявками на участие в о</w:t>
            </w:r>
            <w:r w:rsidR="0004302E" w:rsidRPr="00E93F4D">
              <w:rPr>
                <w:iCs/>
                <w:color w:val="000000" w:themeColor="text1"/>
              </w:rPr>
              <w:t xml:space="preserve">ткрытом конкурсе: </w:t>
            </w:r>
            <w:r w:rsidR="000473D7">
              <w:rPr>
                <w:iCs/>
                <w:color w:val="000000" w:themeColor="text1"/>
              </w:rPr>
              <w:t>16</w:t>
            </w:r>
            <w:r w:rsidR="006A2CEC" w:rsidRPr="00E93F4D">
              <w:rPr>
                <w:iCs/>
                <w:color w:val="000000" w:themeColor="text1"/>
              </w:rPr>
              <w:t>:</w:t>
            </w:r>
            <w:r w:rsidR="000473D7">
              <w:rPr>
                <w:iCs/>
                <w:color w:val="000000" w:themeColor="text1"/>
              </w:rPr>
              <w:t>30</w:t>
            </w:r>
            <w:r w:rsidR="0004302E" w:rsidRPr="00E93F4D">
              <w:rPr>
                <w:iCs/>
                <w:color w:val="000000" w:themeColor="text1"/>
              </w:rPr>
              <w:t xml:space="preserve"> (</w:t>
            </w:r>
            <w:proofErr w:type="gramStart"/>
            <w:r w:rsidR="0004302E" w:rsidRPr="00E93F4D">
              <w:rPr>
                <w:iCs/>
                <w:color w:val="000000" w:themeColor="text1"/>
              </w:rPr>
              <w:t>мск</w:t>
            </w:r>
            <w:proofErr w:type="gramEnd"/>
            <w:r w:rsidR="0004302E" w:rsidRPr="00E93F4D">
              <w:rPr>
                <w:iCs/>
                <w:color w:val="000000" w:themeColor="text1"/>
              </w:rPr>
              <w:t xml:space="preserve">) </w:t>
            </w:r>
            <w:r w:rsidR="0004302E" w:rsidRPr="00E93F4D">
              <w:rPr>
                <w:iCs/>
                <w:color w:val="000000" w:themeColor="text1"/>
              </w:rPr>
              <w:br/>
            </w:r>
            <w:r w:rsidR="000473D7">
              <w:rPr>
                <w:color w:val="000000" w:themeColor="text1"/>
              </w:rPr>
              <w:t>10</w:t>
            </w:r>
            <w:r w:rsidR="00E93F4D" w:rsidRPr="00E93F4D">
              <w:rPr>
                <w:color w:val="000000" w:themeColor="text1"/>
              </w:rPr>
              <w:t xml:space="preserve"> </w:t>
            </w:r>
            <w:r w:rsidR="000473D7">
              <w:rPr>
                <w:color w:val="000000" w:themeColor="text1"/>
              </w:rPr>
              <w:t>июня</w:t>
            </w:r>
            <w:r w:rsidR="00E93F4D" w:rsidRPr="00E93F4D">
              <w:rPr>
                <w:color w:val="000000" w:themeColor="text1"/>
              </w:rPr>
              <w:t xml:space="preserve"> </w:t>
            </w:r>
            <w:r w:rsidRPr="00E93F4D">
              <w:rPr>
                <w:iCs/>
                <w:color w:val="000000" w:themeColor="text1"/>
              </w:rPr>
              <w:t>201</w:t>
            </w:r>
            <w:r w:rsidR="002243A0" w:rsidRPr="00E93F4D">
              <w:rPr>
                <w:iCs/>
                <w:color w:val="000000" w:themeColor="text1"/>
              </w:rPr>
              <w:t>4</w:t>
            </w:r>
            <w:r w:rsidRPr="00E93F4D">
              <w:rPr>
                <w:iCs/>
                <w:color w:val="000000" w:themeColor="text1"/>
              </w:rPr>
              <w:t xml:space="preserve"> года</w:t>
            </w:r>
          </w:p>
        </w:tc>
      </w:tr>
      <w:tr w:rsidR="00253FCE" w:rsidRPr="00253FCE" w:rsidTr="00BD324A">
        <w:tc>
          <w:tcPr>
            <w:tcW w:w="2874" w:type="dxa"/>
            <w:gridSpan w:val="2"/>
          </w:tcPr>
          <w:p w:rsidR="00BD324A" w:rsidRPr="00E93F4D" w:rsidRDefault="00BD324A" w:rsidP="005836E3">
            <w:pPr>
              <w:widowControl w:val="0"/>
              <w:suppressLineNumbers/>
              <w:suppressAutoHyphens/>
              <w:spacing w:after="0"/>
              <w:jc w:val="left"/>
              <w:rPr>
                <w:b/>
                <w:color w:val="000000" w:themeColor="text1"/>
              </w:rPr>
            </w:pPr>
            <w:r w:rsidRPr="00E93F4D">
              <w:rPr>
                <w:b/>
                <w:color w:val="000000" w:themeColor="text1"/>
              </w:rPr>
              <w:t>Пункт 1.1.</w:t>
            </w:r>
            <w:r w:rsidR="005836E3" w:rsidRPr="00E93F4D">
              <w:rPr>
                <w:b/>
                <w:color w:val="000000" w:themeColor="text1"/>
              </w:rPr>
              <w:t>20</w:t>
            </w:r>
            <w:r w:rsidRPr="00E93F4D">
              <w:rPr>
                <w:b/>
                <w:color w:val="000000" w:themeColor="text1"/>
              </w:rPr>
              <w:t>.</w:t>
            </w:r>
          </w:p>
        </w:tc>
        <w:tc>
          <w:tcPr>
            <w:tcW w:w="7229" w:type="dxa"/>
            <w:gridSpan w:val="5"/>
          </w:tcPr>
          <w:p w:rsidR="00BD324A" w:rsidRPr="00E93F4D" w:rsidRDefault="00BD324A" w:rsidP="00AD1878">
            <w:pPr>
              <w:widowControl w:val="0"/>
              <w:suppressLineNumbers/>
              <w:suppressAutoHyphens/>
              <w:spacing w:after="0"/>
              <w:jc w:val="left"/>
              <w:rPr>
                <w:b/>
                <w:color w:val="000000" w:themeColor="text1"/>
              </w:rPr>
            </w:pPr>
            <w:r w:rsidRPr="00E93F4D">
              <w:rPr>
                <w:b/>
                <w:iCs/>
                <w:color w:val="000000" w:themeColor="text1"/>
              </w:rPr>
              <w:t>Дата рассмотрения заявок на участие в открытом конкурсе</w:t>
            </w:r>
          </w:p>
        </w:tc>
      </w:tr>
      <w:tr w:rsidR="00253FCE" w:rsidRPr="00253FCE" w:rsidTr="00BD324A">
        <w:trPr>
          <w:gridAfter w:val="1"/>
          <w:wAfter w:w="23" w:type="dxa"/>
        </w:trPr>
        <w:tc>
          <w:tcPr>
            <w:tcW w:w="10080" w:type="dxa"/>
            <w:gridSpan w:val="6"/>
          </w:tcPr>
          <w:p w:rsidR="00BD324A" w:rsidRPr="00E93F4D" w:rsidRDefault="00AE02BB" w:rsidP="000473D7">
            <w:pPr>
              <w:widowControl w:val="0"/>
              <w:spacing w:after="0"/>
              <w:rPr>
                <w:color w:val="000000" w:themeColor="text1"/>
              </w:rPr>
            </w:pPr>
            <w:r w:rsidRPr="00E93F4D">
              <w:rPr>
                <w:iCs/>
                <w:color w:val="000000" w:themeColor="text1"/>
              </w:rPr>
              <w:t xml:space="preserve">до </w:t>
            </w:r>
            <w:r w:rsidR="000473D7">
              <w:rPr>
                <w:color w:val="000000" w:themeColor="text1"/>
              </w:rPr>
              <w:t>17</w:t>
            </w:r>
            <w:r w:rsidR="00E93F4D" w:rsidRPr="00E93F4D">
              <w:rPr>
                <w:color w:val="000000" w:themeColor="text1"/>
              </w:rPr>
              <w:t xml:space="preserve"> </w:t>
            </w:r>
            <w:r w:rsidR="000473D7">
              <w:rPr>
                <w:color w:val="000000" w:themeColor="text1"/>
              </w:rPr>
              <w:t>июня</w:t>
            </w:r>
            <w:r w:rsidR="00E93F4D" w:rsidRPr="00E93F4D">
              <w:rPr>
                <w:color w:val="000000" w:themeColor="text1"/>
              </w:rPr>
              <w:t xml:space="preserve"> </w:t>
            </w:r>
            <w:r w:rsidR="002243A0" w:rsidRPr="00E93F4D">
              <w:rPr>
                <w:iCs/>
                <w:color w:val="000000" w:themeColor="text1"/>
              </w:rPr>
              <w:t>2014 года</w:t>
            </w:r>
          </w:p>
        </w:tc>
      </w:tr>
      <w:tr w:rsidR="00253FCE" w:rsidRPr="00253FCE" w:rsidTr="00BD324A">
        <w:tc>
          <w:tcPr>
            <w:tcW w:w="2874" w:type="dxa"/>
            <w:gridSpan w:val="2"/>
          </w:tcPr>
          <w:p w:rsidR="00BD324A" w:rsidRPr="00E93F4D" w:rsidRDefault="007654CC" w:rsidP="005836E3">
            <w:pPr>
              <w:widowControl w:val="0"/>
              <w:spacing w:after="0"/>
              <w:rPr>
                <w:b/>
                <w:iCs/>
                <w:color w:val="000000" w:themeColor="text1"/>
              </w:rPr>
            </w:pPr>
            <w:r w:rsidRPr="00E93F4D">
              <w:rPr>
                <w:b/>
                <w:iCs/>
                <w:color w:val="000000" w:themeColor="text1"/>
              </w:rPr>
              <w:t>Пункт 1.1.</w:t>
            </w:r>
            <w:r w:rsidR="005836E3" w:rsidRPr="00E93F4D">
              <w:rPr>
                <w:b/>
                <w:iCs/>
                <w:color w:val="000000" w:themeColor="text1"/>
              </w:rPr>
              <w:t>21</w:t>
            </w:r>
            <w:r w:rsidR="00BD324A" w:rsidRPr="00E93F4D">
              <w:rPr>
                <w:b/>
                <w:iCs/>
                <w:color w:val="000000" w:themeColor="text1"/>
              </w:rPr>
              <w:t>.</w:t>
            </w:r>
          </w:p>
        </w:tc>
        <w:tc>
          <w:tcPr>
            <w:tcW w:w="7229" w:type="dxa"/>
            <w:gridSpan w:val="5"/>
          </w:tcPr>
          <w:p w:rsidR="00BD324A" w:rsidRPr="00E93F4D" w:rsidRDefault="00BD324A" w:rsidP="00AD1878">
            <w:pPr>
              <w:widowControl w:val="0"/>
              <w:spacing w:after="0"/>
              <w:rPr>
                <w:b/>
                <w:iCs/>
                <w:color w:val="000000" w:themeColor="text1"/>
              </w:rPr>
            </w:pPr>
            <w:r w:rsidRPr="00E93F4D">
              <w:rPr>
                <w:b/>
                <w:iCs/>
                <w:color w:val="000000" w:themeColor="text1"/>
              </w:rPr>
              <w:t>Дата подведения итогов открытого конкурса</w:t>
            </w:r>
          </w:p>
        </w:tc>
      </w:tr>
      <w:tr w:rsidR="00253FCE" w:rsidRPr="00253FCE" w:rsidTr="00BD324A">
        <w:trPr>
          <w:gridAfter w:val="1"/>
          <w:wAfter w:w="23" w:type="dxa"/>
        </w:trPr>
        <w:tc>
          <w:tcPr>
            <w:tcW w:w="10080" w:type="dxa"/>
            <w:gridSpan w:val="6"/>
          </w:tcPr>
          <w:p w:rsidR="00BD324A" w:rsidRPr="00E93F4D" w:rsidRDefault="00AE02BB" w:rsidP="000473D7">
            <w:pPr>
              <w:widowControl w:val="0"/>
              <w:spacing w:after="0"/>
              <w:rPr>
                <w:iCs/>
                <w:color w:val="000000" w:themeColor="text1"/>
              </w:rPr>
            </w:pPr>
            <w:r w:rsidRPr="00E93F4D">
              <w:rPr>
                <w:iCs/>
                <w:color w:val="000000" w:themeColor="text1"/>
              </w:rPr>
              <w:t xml:space="preserve">до </w:t>
            </w:r>
            <w:r w:rsidR="000473D7">
              <w:rPr>
                <w:color w:val="000000" w:themeColor="text1"/>
              </w:rPr>
              <w:t>19</w:t>
            </w:r>
            <w:r w:rsidR="00E93F4D" w:rsidRPr="00E93F4D">
              <w:rPr>
                <w:color w:val="000000" w:themeColor="text1"/>
              </w:rPr>
              <w:t xml:space="preserve"> </w:t>
            </w:r>
            <w:r w:rsidR="000473D7">
              <w:rPr>
                <w:color w:val="000000" w:themeColor="text1"/>
              </w:rPr>
              <w:t>июня</w:t>
            </w:r>
            <w:r w:rsidR="00E93F4D" w:rsidRPr="00E93F4D">
              <w:rPr>
                <w:color w:val="000000" w:themeColor="text1"/>
              </w:rPr>
              <w:t xml:space="preserve"> </w:t>
            </w:r>
            <w:r w:rsidR="002243A0" w:rsidRPr="00E93F4D">
              <w:rPr>
                <w:iCs/>
                <w:color w:val="000000" w:themeColor="text1"/>
              </w:rPr>
              <w:t>2014 года</w:t>
            </w:r>
          </w:p>
        </w:tc>
      </w:tr>
      <w:tr w:rsidR="00253FCE" w:rsidRPr="00253FCE" w:rsidTr="00BD324A">
        <w:trPr>
          <w:gridAfter w:val="1"/>
          <w:wAfter w:w="23" w:type="dxa"/>
        </w:trPr>
        <w:tc>
          <w:tcPr>
            <w:tcW w:w="2880" w:type="dxa"/>
            <w:gridSpan w:val="3"/>
          </w:tcPr>
          <w:p w:rsidR="00563CFA" w:rsidRPr="00E93F4D" w:rsidRDefault="006539C3" w:rsidP="005836E3">
            <w:pPr>
              <w:widowControl w:val="0"/>
              <w:suppressLineNumbers/>
              <w:suppressAutoHyphens/>
              <w:spacing w:after="0"/>
              <w:jc w:val="left"/>
              <w:rPr>
                <w:b/>
                <w:color w:val="000000" w:themeColor="text1"/>
              </w:rPr>
            </w:pPr>
            <w:r w:rsidRPr="00E93F4D">
              <w:rPr>
                <w:b/>
                <w:color w:val="000000" w:themeColor="text1"/>
              </w:rPr>
              <w:t>Пункт 1</w:t>
            </w:r>
            <w:r w:rsidR="00563CFA" w:rsidRPr="00E93F4D">
              <w:rPr>
                <w:b/>
                <w:color w:val="000000" w:themeColor="text1"/>
              </w:rPr>
              <w:t>.1.</w:t>
            </w:r>
            <w:r w:rsidR="007654CC" w:rsidRPr="00E93F4D">
              <w:rPr>
                <w:b/>
                <w:color w:val="000000" w:themeColor="text1"/>
              </w:rPr>
              <w:t>2</w:t>
            </w:r>
            <w:r w:rsidR="005836E3" w:rsidRPr="00E93F4D">
              <w:rPr>
                <w:b/>
                <w:color w:val="000000" w:themeColor="text1"/>
              </w:rPr>
              <w:t>2</w:t>
            </w:r>
            <w:r w:rsidR="00563CFA" w:rsidRPr="00E93F4D">
              <w:rPr>
                <w:b/>
                <w:color w:val="000000" w:themeColor="text1"/>
              </w:rPr>
              <w:t>.</w:t>
            </w:r>
          </w:p>
        </w:tc>
        <w:tc>
          <w:tcPr>
            <w:tcW w:w="7200" w:type="dxa"/>
            <w:gridSpan w:val="3"/>
          </w:tcPr>
          <w:p w:rsidR="00563CFA" w:rsidRPr="00E93F4D" w:rsidRDefault="00563CFA" w:rsidP="00332802">
            <w:pPr>
              <w:widowControl w:val="0"/>
              <w:suppressLineNumbers/>
              <w:suppressAutoHyphens/>
              <w:spacing w:after="0"/>
              <w:rPr>
                <w:b/>
                <w:color w:val="000000" w:themeColor="text1"/>
                <w:szCs w:val="26"/>
              </w:rPr>
            </w:pPr>
            <w:r w:rsidRPr="00E93F4D">
              <w:rPr>
                <w:b/>
                <w:color w:val="000000" w:themeColor="text1"/>
                <w:szCs w:val="26"/>
              </w:rPr>
              <w:t>Критерии и порядок оценки заявок на участие в конкурсе</w:t>
            </w:r>
          </w:p>
        </w:tc>
      </w:tr>
      <w:tr w:rsidR="00253FCE" w:rsidRPr="00253FCE" w:rsidTr="00BD324A">
        <w:trPr>
          <w:gridAfter w:val="1"/>
          <w:wAfter w:w="23" w:type="dxa"/>
        </w:trPr>
        <w:tc>
          <w:tcPr>
            <w:tcW w:w="8100" w:type="dxa"/>
            <w:gridSpan w:val="4"/>
          </w:tcPr>
          <w:p w:rsidR="00563CFA" w:rsidRPr="00E93F4D" w:rsidRDefault="00563CFA" w:rsidP="00332802">
            <w:pPr>
              <w:pStyle w:val="aff4"/>
              <w:widowControl w:val="0"/>
              <w:spacing w:before="0" w:beforeAutospacing="0" w:after="0" w:afterAutospacing="0"/>
              <w:jc w:val="both"/>
              <w:rPr>
                <w:i/>
                <w:color w:val="000000" w:themeColor="text1"/>
              </w:rPr>
            </w:pPr>
            <w:r w:rsidRPr="00E93F4D">
              <w:rPr>
                <w:color w:val="000000" w:themeColor="text1"/>
              </w:rPr>
              <w:t>Заявки оцениваются по 100 бальной шкале по следующим критериям</w:t>
            </w:r>
            <w:r w:rsidRPr="00E93F4D">
              <w:rPr>
                <w:i/>
                <w:color w:val="000000" w:themeColor="text1"/>
              </w:rPr>
              <w:t>:</w:t>
            </w:r>
          </w:p>
          <w:p w:rsidR="00563CFA" w:rsidRPr="00E93F4D" w:rsidRDefault="00563CFA" w:rsidP="00332802">
            <w:pPr>
              <w:pStyle w:val="aff4"/>
              <w:widowControl w:val="0"/>
              <w:spacing w:before="0" w:beforeAutospacing="0" w:after="0" w:afterAutospacing="0"/>
              <w:jc w:val="both"/>
              <w:rPr>
                <w:i/>
                <w:color w:val="000000" w:themeColor="text1"/>
                <w:szCs w:val="26"/>
              </w:rPr>
            </w:pPr>
            <w:r w:rsidRPr="00E93F4D">
              <w:rPr>
                <w:i/>
                <w:color w:val="000000" w:themeColor="text1"/>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E93F4D" w:rsidRDefault="00563CFA" w:rsidP="00332802">
            <w:pPr>
              <w:widowControl w:val="0"/>
              <w:spacing w:after="0"/>
              <w:jc w:val="center"/>
              <w:rPr>
                <w:color w:val="000000" w:themeColor="text1"/>
              </w:rPr>
            </w:pPr>
            <w:r w:rsidRPr="00E93F4D">
              <w:rPr>
                <w:color w:val="000000" w:themeColor="text1"/>
              </w:rPr>
              <w:t xml:space="preserve">Значение критерия </w:t>
            </w:r>
          </w:p>
        </w:tc>
      </w:tr>
      <w:tr w:rsidR="00253FCE" w:rsidRPr="00253FCE" w:rsidTr="00BD324A">
        <w:trPr>
          <w:gridAfter w:val="1"/>
          <w:wAfter w:w="23" w:type="dxa"/>
        </w:trPr>
        <w:tc>
          <w:tcPr>
            <w:tcW w:w="900" w:type="dxa"/>
          </w:tcPr>
          <w:p w:rsidR="00563CFA" w:rsidRPr="00A13CD3" w:rsidRDefault="00563CFA" w:rsidP="00957B53">
            <w:pPr>
              <w:pStyle w:val="aff4"/>
              <w:widowControl w:val="0"/>
              <w:spacing w:before="0" w:beforeAutospacing="0" w:after="0" w:afterAutospacing="0"/>
              <w:jc w:val="center"/>
              <w:rPr>
                <w:b/>
                <w:color w:val="000000" w:themeColor="text1"/>
              </w:rPr>
            </w:pPr>
            <w:r w:rsidRPr="00A13CD3">
              <w:rPr>
                <w:b/>
                <w:color w:val="000000" w:themeColor="text1"/>
              </w:rPr>
              <w:t>1.</w:t>
            </w:r>
          </w:p>
        </w:tc>
        <w:tc>
          <w:tcPr>
            <w:tcW w:w="7200" w:type="dxa"/>
            <w:gridSpan w:val="3"/>
          </w:tcPr>
          <w:p w:rsidR="00563CFA" w:rsidRPr="00A13CD3" w:rsidRDefault="00A3175F" w:rsidP="00B25085">
            <w:pPr>
              <w:pStyle w:val="aff4"/>
              <w:widowControl w:val="0"/>
              <w:spacing w:before="0" w:beforeAutospacing="0" w:after="0" w:afterAutospacing="0"/>
              <w:jc w:val="both"/>
              <w:rPr>
                <w:b/>
                <w:color w:val="000000" w:themeColor="text1"/>
              </w:rPr>
            </w:pPr>
            <w:r w:rsidRPr="00A13CD3">
              <w:rPr>
                <w:b/>
                <w:color w:val="000000" w:themeColor="text1"/>
              </w:rPr>
              <w:t>Цена договора</w:t>
            </w:r>
          </w:p>
        </w:tc>
        <w:tc>
          <w:tcPr>
            <w:tcW w:w="1980" w:type="dxa"/>
            <w:gridSpan w:val="2"/>
          </w:tcPr>
          <w:p w:rsidR="00563CFA" w:rsidRPr="00A13CD3" w:rsidRDefault="000E485E" w:rsidP="0003569A">
            <w:pPr>
              <w:pStyle w:val="aff4"/>
              <w:widowControl w:val="0"/>
              <w:spacing w:before="0" w:beforeAutospacing="0" w:after="0" w:afterAutospacing="0"/>
              <w:jc w:val="center"/>
              <w:rPr>
                <w:b/>
                <w:color w:val="000000" w:themeColor="text1"/>
              </w:rPr>
            </w:pPr>
            <w:r w:rsidRPr="00A13CD3">
              <w:rPr>
                <w:b/>
                <w:color w:val="000000" w:themeColor="text1"/>
              </w:rPr>
              <w:t>3</w:t>
            </w:r>
            <w:r w:rsidR="00DC751C" w:rsidRPr="00A13CD3">
              <w:rPr>
                <w:b/>
                <w:color w:val="000000" w:themeColor="text1"/>
              </w:rPr>
              <w:t>0</w:t>
            </w:r>
          </w:p>
        </w:tc>
      </w:tr>
      <w:tr w:rsidR="00A13CD3" w:rsidRPr="00A13CD3" w:rsidTr="00BD324A">
        <w:trPr>
          <w:gridAfter w:val="1"/>
          <w:wAfter w:w="23" w:type="dxa"/>
        </w:trPr>
        <w:tc>
          <w:tcPr>
            <w:tcW w:w="10080" w:type="dxa"/>
            <w:gridSpan w:val="6"/>
          </w:tcPr>
          <w:p w:rsidR="00563CFA" w:rsidRPr="00A13CD3" w:rsidRDefault="00563CFA" w:rsidP="00332802">
            <w:pPr>
              <w:autoSpaceDE w:val="0"/>
              <w:autoSpaceDN w:val="0"/>
              <w:adjustRightInd w:val="0"/>
              <w:spacing w:after="0"/>
              <w:rPr>
                <w:color w:val="000000" w:themeColor="text1"/>
              </w:rPr>
            </w:pPr>
            <w:r w:rsidRPr="00A13CD3">
              <w:rPr>
                <w:color w:val="000000" w:themeColor="text1"/>
              </w:rPr>
              <w:t xml:space="preserve">Рейтинг, присуждаемый заявке по критерию </w:t>
            </w:r>
            <w:r w:rsidRPr="00A13CD3">
              <w:rPr>
                <w:b/>
                <w:color w:val="000000" w:themeColor="text1"/>
              </w:rPr>
              <w:t>«</w:t>
            </w:r>
            <w:r w:rsidR="00A3175F" w:rsidRPr="00A13CD3">
              <w:rPr>
                <w:b/>
                <w:color w:val="000000" w:themeColor="text1"/>
              </w:rPr>
              <w:t>Цена договора</w:t>
            </w:r>
            <w:r w:rsidRPr="00A13CD3">
              <w:rPr>
                <w:b/>
                <w:color w:val="000000" w:themeColor="text1"/>
              </w:rPr>
              <w:t>»</w:t>
            </w:r>
            <w:r w:rsidRPr="00A13CD3">
              <w:rPr>
                <w:color w:val="000000" w:themeColor="text1"/>
              </w:rPr>
              <w:t xml:space="preserve"> определяется по формуле:</w:t>
            </w:r>
          </w:p>
          <w:p w:rsidR="002243A0" w:rsidRPr="00A13CD3" w:rsidRDefault="002243A0" w:rsidP="00332802">
            <w:pPr>
              <w:autoSpaceDE w:val="0"/>
              <w:autoSpaceDN w:val="0"/>
              <w:adjustRightInd w:val="0"/>
              <w:spacing w:after="0"/>
              <w:rPr>
                <w:color w:val="000000" w:themeColor="text1"/>
              </w:rPr>
            </w:pPr>
          </w:p>
          <w:p w:rsidR="00563CFA" w:rsidRPr="00A13CD3" w:rsidRDefault="00563CFA" w:rsidP="00332802">
            <w:pPr>
              <w:pStyle w:val="ConsPlusNonformat"/>
              <w:jc w:val="center"/>
              <w:rPr>
                <w:rFonts w:ascii="Times New Roman" w:hAnsi="Times New Roman" w:cs="Times New Roman"/>
                <w:color w:val="000000" w:themeColor="text1"/>
                <w:sz w:val="24"/>
                <w:szCs w:val="24"/>
                <w:lang w:val="en-US"/>
              </w:rPr>
            </w:pPr>
            <w:r w:rsidRPr="00A13CD3">
              <w:rPr>
                <w:rFonts w:ascii="Times New Roman" w:hAnsi="Times New Roman" w:cs="Times New Roman"/>
                <w:color w:val="000000" w:themeColor="text1"/>
                <w:sz w:val="24"/>
                <w:szCs w:val="24"/>
                <w:lang w:val="en-US"/>
              </w:rPr>
              <w:t>A</w:t>
            </w:r>
            <w:r w:rsidRPr="00A13CD3">
              <w:rPr>
                <w:rFonts w:ascii="Times New Roman" w:hAnsi="Times New Roman" w:cs="Times New Roman"/>
                <w:color w:val="000000" w:themeColor="text1"/>
                <w:sz w:val="24"/>
                <w:szCs w:val="24"/>
                <w:vertAlign w:val="subscript"/>
                <w:lang w:val="en-US"/>
              </w:rPr>
              <w:t>max</w:t>
            </w:r>
            <w:r w:rsidRPr="00A13CD3">
              <w:rPr>
                <w:rFonts w:ascii="Times New Roman" w:hAnsi="Times New Roman" w:cs="Times New Roman"/>
                <w:color w:val="000000" w:themeColor="text1"/>
                <w:sz w:val="24"/>
                <w:szCs w:val="24"/>
                <w:lang w:val="en-US"/>
              </w:rPr>
              <w:t xml:space="preserve"> - A</w:t>
            </w:r>
            <w:r w:rsidRPr="00A13CD3">
              <w:rPr>
                <w:rFonts w:ascii="Times New Roman" w:hAnsi="Times New Roman" w:cs="Times New Roman"/>
                <w:color w:val="000000" w:themeColor="text1"/>
                <w:sz w:val="24"/>
                <w:szCs w:val="24"/>
                <w:vertAlign w:val="subscript"/>
                <w:lang w:val="en-US"/>
              </w:rPr>
              <w:t>i</w:t>
            </w:r>
          </w:p>
          <w:p w:rsidR="00563CFA" w:rsidRPr="00A13CD3" w:rsidRDefault="00563CFA" w:rsidP="00332802">
            <w:pPr>
              <w:pStyle w:val="ConsPlusNonformat"/>
              <w:jc w:val="center"/>
              <w:rPr>
                <w:rFonts w:ascii="Times New Roman" w:hAnsi="Times New Roman" w:cs="Times New Roman"/>
                <w:color w:val="000000" w:themeColor="text1"/>
                <w:sz w:val="24"/>
                <w:szCs w:val="24"/>
                <w:lang w:val="en-US"/>
              </w:rPr>
            </w:pPr>
            <w:proofErr w:type="spellStart"/>
            <w:r w:rsidRPr="00A13CD3">
              <w:rPr>
                <w:rFonts w:ascii="Times New Roman" w:hAnsi="Times New Roman" w:cs="Times New Roman"/>
                <w:color w:val="000000" w:themeColor="text1"/>
                <w:sz w:val="24"/>
                <w:szCs w:val="24"/>
                <w:lang w:val="en-US"/>
              </w:rPr>
              <w:t>Ra</w:t>
            </w:r>
            <w:r w:rsidRPr="00A13CD3">
              <w:rPr>
                <w:rFonts w:ascii="Times New Roman" w:hAnsi="Times New Roman" w:cs="Times New Roman"/>
                <w:color w:val="000000" w:themeColor="text1"/>
                <w:sz w:val="24"/>
                <w:szCs w:val="24"/>
                <w:vertAlign w:val="subscript"/>
                <w:lang w:val="en-US"/>
              </w:rPr>
              <w:t>i</w:t>
            </w:r>
            <w:proofErr w:type="spellEnd"/>
            <w:r w:rsidRPr="00A13CD3">
              <w:rPr>
                <w:rFonts w:ascii="Times New Roman" w:hAnsi="Times New Roman" w:cs="Times New Roman"/>
                <w:color w:val="000000" w:themeColor="text1"/>
                <w:sz w:val="24"/>
                <w:szCs w:val="24"/>
                <w:lang w:val="en-US"/>
              </w:rPr>
              <w:t xml:space="preserve"> = ------------ x 100,</w:t>
            </w:r>
          </w:p>
          <w:p w:rsidR="00563CFA" w:rsidRPr="00A13CD3" w:rsidRDefault="00563CFA" w:rsidP="00332802">
            <w:pPr>
              <w:pStyle w:val="ConsPlusNonformat"/>
              <w:jc w:val="center"/>
              <w:rPr>
                <w:rFonts w:ascii="Times New Roman" w:hAnsi="Times New Roman" w:cs="Times New Roman"/>
                <w:color w:val="000000" w:themeColor="text1"/>
                <w:sz w:val="24"/>
                <w:szCs w:val="24"/>
                <w:lang w:val="en-US"/>
              </w:rPr>
            </w:pPr>
            <w:r w:rsidRPr="00A13CD3">
              <w:rPr>
                <w:rFonts w:ascii="Times New Roman" w:hAnsi="Times New Roman" w:cs="Times New Roman"/>
                <w:color w:val="000000" w:themeColor="text1"/>
                <w:sz w:val="24"/>
                <w:szCs w:val="24"/>
                <w:lang w:val="en-US"/>
              </w:rPr>
              <w:t>A</w:t>
            </w:r>
            <w:r w:rsidRPr="00A13CD3">
              <w:rPr>
                <w:rFonts w:ascii="Times New Roman" w:hAnsi="Times New Roman" w:cs="Times New Roman"/>
                <w:color w:val="000000" w:themeColor="text1"/>
                <w:sz w:val="24"/>
                <w:szCs w:val="24"/>
                <w:vertAlign w:val="subscript"/>
                <w:lang w:val="en-US"/>
              </w:rPr>
              <w:t>max</w:t>
            </w:r>
          </w:p>
          <w:p w:rsidR="00563CFA" w:rsidRPr="00A13CD3" w:rsidRDefault="00563CFA" w:rsidP="00332802">
            <w:pPr>
              <w:pStyle w:val="ConsPlusNonformat"/>
              <w:jc w:val="both"/>
              <w:rPr>
                <w:rFonts w:ascii="Times New Roman" w:hAnsi="Times New Roman" w:cs="Times New Roman"/>
                <w:color w:val="000000" w:themeColor="text1"/>
                <w:sz w:val="24"/>
                <w:szCs w:val="24"/>
                <w:lang w:val="en-US"/>
              </w:rPr>
            </w:pPr>
            <w:r w:rsidRPr="00A13CD3">
              <w:rPr>
                <w:rFonts w:ascii="Times New Roman" w:hAnsi="Times New Roman" w:cs="Times New Roman"/>
                <w:color w:val="000000" w:themeColor="text1"/>
                <w:sz w:val="24"/>
                <w:szCs w:val="24"/>
              </w:rPr>
              <w:t>где</w:t>
            </w:r>
            <w:r w:rsidRPr="00A13CD3">
              <w:rPr>
                <w:rFonts w:ascii="Times New Roman" w:hAnsi="Times New Roman" w:cs="Times New Roman"/>
                <w:color w:val="000000" w:themeColor="text1"/>
                <w:sz w:val="24"/>
                <w:szCs w:val="24"/>
                <w:lang w:val="en-US"/>
              </w:rPr>
              <w:t>:</w:t>
            </w:r>
          </w:p>
          <w:p w:rsidR="00563CFA" w:rsidRPr="00A13CD3" w:rsidRDefault="00563CFA" w:rsidP="00332802">
            <w:pPr>
              <w:pStyle w:val="ConsPlusNonformat"/>
              <w:jc w:val="both"/>
              <w:rPr>
                <w:rFonts w:ascii="Times New Roman" w:hAnsi="Times New Roman" w:cs="Times New Roman"/>
                <w:color w:val="000000" w:themeColor="text1"/>
                <w:sz w:val="24"/>
                <w:szCs w:val="24"/>
              </w:rPr>
            </w:pPr>
            <w:proofErr w:type="spellStart"/>
            <w:r w:rsidRPr="00A13CD3">
              <w:rPr>
                <w:rFonts w:ascii="Times New Roman" w:hAnsi="Times New Roman" w:cs="Times New Roman"/>
                <w:color w:val="000000" w:themeColor="text1"/>
                <w:sz w:val="24"/>
                <w:szCs w:val="24"/>
              </w:rPr>
              <w:t>Ra</w:t>
            </w:r>
            <w:r w:rsidRPr="00A13CD3">
              <w:rPr>
                <w:rFonts w:ascii="Times New Roman" w:hAnsi="Times New Roman" w:cs="Times New Roman"/>
                <w:color w:val="000000" w:themeColor="text1"/>
                <w:sz w:val="24"/>
                <w:szCs w:val="24"/>
                <w:vertAlign w:val="subscript"/>
              </w:rPr>
              <w:t>i</w:t>
            </w:r>
            <w:proofErr w:type="spellEnd"/>
            <w:r w:rsidRPr="00A13CD3">
              <w:rPr>
                <w:rFonts w:ascii="Times New Roman" w:hAnsi="Times New Roman" w:cs="Times New Roman"/>
                <w:color w:val="000000" w:themeColor="text1"/>
                <w:sz w:val="24"/>
                <w:szCs w:val="24"/>
              </w:rPr>
              <w:t xml:space="preserve"> - рейтинг, присуждаемый i-й заявке по указанному критерию;</w:t>
            </w:r>
          </w:p>
          <w:p w:rsidR="00563CFA" w:rsidRPr="00A13CD3" w:rsidRDefault="00563CFA" w:rsidP="00332802">
            <w:pPr>
              <w:pStyle w:val="ConsPlusNonformat"/>
              <w:jc w:val="both"/>
              <w:rPr>
                <w:rFonts w:ascii="Times New Roman" w:hAnsi="Times New Roman" w:cs="Times New Roman"/>
                <w:color w:val="000000" w:themeColor="text1"/>
                <w:sz w:val="24"/>
                <w:szCs w:val="24"/>
              </w:rPr>
            </w:pPr>
            <w:proofErr w:type="spellStart"/>
            <w:r w:rsidRPr="00A13CD3">
              <w:rPr>
                <w:rFonts w:ascii="Times New Roman" w:hAnsi="Times New Roman" w:cs="Times New Roman"/>
                <w:color w:val="000000" w:themeColor="text1"/>
                <w:sz w:val="24"/>
                <w:szCs w:val="24"/>
              </w:rPr>
              <w:t>A</w:t>
            </w:r>
            <w:r w:rsidRPr="00A13CD3">
              <w:rPr>
                <w:rFonts w:ascii="Times New Roman" w:hAnsi="Times New Roman" w:cs="Times New Roman"/>
                <w:color w:val="000000" w:themeColor="text1"/>
                <w:sz w:val="24"/>
                <w:szCs w:val="24"/>
                <w:vertAlign w:val="subscript"/>
              </w:rPr>
              <w:t>max</w:t>
            </w:r>
            <w:proofErr w:type="spellEnd"/>
            <w:r w:rsidRPr="00A13CD3">
              <w:rPr>
                <w:rFonts w:ascii="Times New Roman" w:hAnsi="Times New Roman" w:cs="Times New Roman"/>
                <w:color w:val="000000" w:themeColor="text1"/>
                <w:sz w:val="24"/>
                <w:szCs w:val="24"/>
              </w:rPr>
              <w:t xml:space="preserve"> </w:t>
            </w:r>
            <w:r w:rsidR="0012444D" w:rsidRPr="00A13CD3">
              <w:rPr>
                <w:rFonts w:ascii="Times New Roman" w:hAnsi="Times New Roman" w:cs="Times New Roman"/>
                <w:color w:val="000000" w:themeColor="text1"/>
                <w:sz w:val="24"/>
                <w:szCs w:val="24"/>
              </w:rPr>
              <w:t xml:space="preserve">- начальная (максимальная) </w:t>
            </w:r>
            <w:r w:rsidR="00A3175F" w:rsidRPr="00A13CD3">
              <w:rPr>
                <w:rFonts w:ascii="Times New Roman" w:hAnsi="Times New Roman" w:cs="Times New Roman"/>
                <w:color w:val="000000" w:themeColor="text1"/>
                <w:sz w:val="24"/>
                <w:szCs w:val="24"/>
              </w:rPr>
              <w:t>цена договора;</w:t>
            </w:r>
          </w:p>
          <w:p w:rsidR="00563CFA" w:rsidRPr="00A13CD3" w:rsidRDefault="00563CFA" w:rsidP="00332802">
            <w:pPr>
              <w:pStyle w:val="ConsPlusNonformat"/>
              <w:jc w:val="both"/>
              <w:rPr>
                <w:rFonts w:ascii="Times New Roman" w:hAnsi="Times New Roman" w:cs="Times New Roman"/>
                <w:color w:val="000000" w:themeColor="text1"/>
                <w:sz w:val="24"/>
                <w:szCs w:val="24"/>
              </w:rPr>
            </w:pPr>
            <w:proofErr w:type="spellStart"/>
            <w:r w:rsidRPr="00A13CD3">
              <w:rPr>
                <w:rFonts w:ascii="Times New Roman" w:hAnsi="Times New Roman" w:cs="Times New Roman"/>
                <w:color w:val="000000" w:themeColor="text1"/>
                <w:sz w:val="24"/>
                <w:szCs w:val="24"/>
              </w:rPr>
              <w:t>A</w:t>
            </w:r>
            <w:r w:rsidRPr="00A13CD3">
              <w:rPr>
                <w:rFonts w:ascii="Times New Roman" w:hAnsi="Times New Roman" w:cs="Times New Roman"/>
                <w:color w:val="000000" w:themeColor="text1"/>
                <w:sz w:val="24"/>
                <w:szCs w:val="24"/>
                <w:vertAlign w:val="subscript"/>
              </w:rPr>
              <w:t>i</w:t>
            </w:r>
            <w:proofErr w:type="spellEnd"/>
            <w:r w:rsidRPr="00A13CD3">
              <w:rPr>
                <w:rFonts w:ascii="Times New Roman" w:hAnsi="Times New Roman" w:cs="Times New Roman"/>
                <w:color w:val="000000" w:themeColor="text1"/>
                <w:sz w:val="24"/>
                <w:szCs w:val="24"/>
              </w:rPr>
              <w:t xml:space="preserve"> - предложение i-</w:t>
            </w:r>
            <w:proofErr w:type="spellStart"/>
            <w:r w:rsidRPr="00A13CD3">
              <w:rPr>
                <w:rFonts w:ascii="Times New Roman" w:hAnsi="Times New Roman" w:cs="Times New Roman"/>
                <w:color w:val="000000" w:themeColor="text1"/>
                <w:sz w:val="24"/>
                <w:szCs w:val="24"/>
              </w:rPr>
              <w:t>го</w:t>
            </w:r>
            <w:proofErr w:type="spellEnd"/>
            <w:r w:rsidRPr="00A13CD3">
              <w:rPr>
                <w:rFonts w:ascii="Times New Roman" w:hAnsi="Times New Roman" w:cs="Times New Roman"/>
                <w:color w:val="000000" w:themeColor="text1"/>
                <w:sz w:val="24"/>
                <w:szCs w:val="24"/>
              </w:rPr>
              <w:t xml:space="preserve"> участника конкурса по </w:t>
            </w:r>
            <w:r w:rsidR="000E485E" w:rsidRPr="00A13CD3">
              <w:rPr>
                <w:rFonts w:ascii="Times New Roman" w:hAnsi="Times New Roman" w:cs="Times New Roman"/>
                <w:color w:val="000000" w:themeColor="text1"/>
                <w:sz w:val="24"/>
                <w:szCs w:val="24"/>
              </w:rPr>
              <w:t>цене</w:t>
            </w:r>
            <w:r w:rsidR="00A3175F" w:rsidRPr="00A13CD3">
              <w:rPr>
                <w:rFonts w:ascii="Times New Roman" w:hAnsi="Times New Roman" w:cs="Times New Roman"/>
                <w:color w:val="000000" w:themeColor="text1"/>
                <w:sz w:val="24"/>
                <w:szCs w:val="24"/>
              </w:rPr>
              <w:t xml:space="preserve"> договора.</w:t>
            </w:r>
          </w:p>
          <w:p w:rsidR="00563CFA" w:rsidRPr="00A13CD3" w:rsidRDefault="00563CFA" w:rsidP="00332802">
            <w:pPr>
              <w:autoSpaceDE w:val="0"/>
              <w:autoSpaceDN w:val="0"/>
              <w:adjustRightInd w:val="0"/>
              <w:spacing w:after="0"/>
              <w:ind w:firstLine="540"/>
              <w:rPr>
                <w:color w:val="000000" w:themeColor="text1"/>
              </w:rPr>
            </w:pPr>
          </w:p>
          <w:p w:rsidR="00563CFA" w:rsidRPr="00A13CD3" w:rsidRDefault="00563CFA" w:rsidP="00332802">
            <w:pPr>
              <w:autoSpaceDE w:val="0"/>
              <w:autoSpaceDN w:val="0"/>
              <w:adjustRightInd w:val="0"/>
              <w:spacing w:after="0"/>
              <w:rPr>
                <w:color w:val="000000" w:themeColor="text1"/>
              </w:rPr>
            </w:pPr>
            <w:r w:rsidRPr="00A13CD3">
              <w:rPr>
                <w:color w:val="000000" w:themeColor="text1"/>
              </w:rPr>
              <w:t xml:space="preserve">Для расчета итогового рейтинга по заявке рейтинг, присуждаемый оцениваемой заявке по критерию </w:t>
            </w:r>
            <w:r w:rsidR="00A3175F" w:rsidRPr="00A13CD3">
              <w:rPr>
                <w:b/>
                <w:color w:val="000000" w:themeColor="text1"/>
              </w:rPr>
              <w:t>«Цена договора»</w:t>
            </w:r>
            <w:r w:rsidRPr="00A13CD3">
              <w:rPr>
                <w:color w:val="000000" w:themeColor="text1"/>
              </w:rPr>
              <w:t>, умножается на соответствующую указанному критерию значимость.</w:t>
            </w:r>
          </w:p>
          <w:p w:rsidR="00563CFA" w:rsidRPr="00A13CD3" w:rsidRDefault="00563CFA" w:rsidP="00A3175F">
            <w:pPr>
              <w:autoSpaceDE w:val="0"/>
              <w:autoSpaceDN w:val="0"/>
              <w:adjustRightInd w:val="0"/>
              <w:spacing w:after="0"/>
              <w:rPr>
                <w:color w:val="000000" w:themeColor="text1"/>
              </w:rPr>
            </w:pPr>
            <w:r w:rsidRPr="00A13CD3">
              <w:rPr>
                <w:color w:val="000000" w:themeColor="text1"/>
              </w:rPr>
              <w:t xml:space="preserve">При оценке заявок по критерию </w:t>
            </w:r>
            <w:r w:rsidRPr="00A13CD3">
              <w:rPr>
                <w:b/>
                <w:color w:val="000000" w:themeColor="text1"/>
              </w:rPr>
              <w:t>«</w:t>
            </w:r>
            <w:r w:rsidR="00A3175F" w:rsidRPr="00A13CD3">
              <w:rPr>
                <w:b/>
                <w:color w:val="000000" w:themeColor="text1"/>
              </w:rPr>
              <w:t>Цена договора»</w:t>
            </w:r>
            <w:r w:rsidRPr="00A13CD3">
              <w:rPr>
                <w:color w:val="000000" w:themeColor="text1"/>
              </w:rPr>
              <w:t xml:space="preserve"> лучшим условием исполнения договора по указанному критерию признается предложение участника конкурса с наименьшей ценой договора.</w:t>
            </w:r>
          </w:p>
        </w:tc>
      </w:tr>
      <w:tr w:rsidR="00253FCE" w:rsidRPr="00A13CD3" w:rsidTr="00011653">
        <w:trPr>
          <w:gridAfter w:val="1"/>
          <w:wAfter w:w="23" w:type="dxa"/>
          <w:trHeight w:val="606"/>
        </w:trPr>
        <w:tc>
          <w:tcPr>
            <w:tcW w:w="900" w:type="dxa"/>
          </w:tcPr>
          <w:p w:rsidR="00563CFA" w:rsidRPr="000E672B" w:rsidRDefault="00563CFA" w:rsidP="00957B53">
            <w:pPr>
              <w:pStyle w:val="aff4"/>
              <w:widowControl w:val="0"/>
              <w:spacing w:before="0" w:beforeAutospacing="0" w:after="0" w:afterAutospacing="0"/>
              <w:jc w:val="center"/>
              <w:rPr>
                <w:b/>
                <w:color w:val="000000" w:themeColor="text1"/>
              </w:rPr>
            </w:pPr>
            <w:r w:rsidRPr="000E672B">
              <w:rPr>
                <w:b/>
                <w:color w:val="000000" w:themeColor="text1"/>
              </w:rPr>
              <w:t>2.</w:t>
            </w:r>
          </w:p>
        </w:tc>
        <w:tc>
          <w:tcPr>
            <w:tcW w:w="7218" w:type="dxa"/>
            <w:gridSpan w:val="4"/>
          </w:tcPr>
          <w:p w:rsidR="00011653" w:rsidRPr="00A13CD3" w:rsidRDefault="00A3175F" w:rsidP="006B06BE">
            <w:pPr>
              <w:pStyle w:val="aff4"/>
              <w:widowControl w:val="0"/>
              <w:spacing w:before="0" w:beforeAutospacing="0" w:after="0" w:afterAutospacing="0"/>
              <w:jc w:val="both"/>
              <w:rPr>
                <w:b/>
                <w:color w:val="000000" w:themeColor="text1"/>
              </w:rPr>
            </w:pPr>
            <w:r w:rsidRPr="00A13CD3">
              <w:rPr>
                <w:b/>
                <w:color w:val="000000" w:themeColor="text1"/>
              </w:rPr>
              <w:t xml:space="preserve">Квалификация </w:t>
            </w:r>
            <w:r w:rsidR="006B06BE" w:rsidRPr="00A13CD3">
              <w:rPr>
                <w:b/>
                <w:color w:val="000000" w:themeColor="text1"/>
              </w:rPr>
              <w:t>у</w:t>
            </w:r>
            <w:r w:rsidRPr="00A13CD3">
              <w:rPr>
                <w:b/>
                <w:color w:val="000000" w:themeColor="text1"/>
              </w:rPr>
              <w:t xml:space="preserve">частника </w:t>
            </w:r>
            <w:r w:rsidR="006B06BE" w:rsidRPr="00A13CD3">
              <w:rPr>
                <w:b/>
                <w:color w:val="000000" w:themeColor="text1"/>
              </w:rPr>
              <w:t>закупки</w:t>
            </w:r>
          </w:p>
        </w:tc>
        <w:tc>
          <w:tcPr>
            <w:tcW w:w="1962" w:type="dxa"/>
          </w:tcPr>
          <w:p w:rsidR="00563CFA" w:rsidRPr="00A13CD3" w:rsidRDefault="00AC4B28" w:rsidP="004A19C0">
            <w:pPr>
              <w:pStyle w:val="aff4"/>
              <w:widowControl w:val="0"/>
              <w:spacing w:before="0" w:beforeAutospacing="0" w:after="0" w:afterAutospacing="0"/>
              <w:jc w:val="center"/>
              <w:rPr>
                <w:b/>
                <w:color w:val="000000" w:themeColor="text1"/>
              </w:rPr>
            </w:pPr>
            <w:r w:rsidRPr="00A13CD3">
              <w:rPr>
                <w:b/>
                <w:color w:val="000000" w:themeColor="text1"/>
              </w:rPr>
              <w:t>5</w:t>
            </w:r>
            <w:r w:rsidR="00DC751C" w:rsidRPr="00A13CD3">
              <w:rPr>
                <w:b/>
                <w:color w:val="000000" w:themeColor="text1"/>
              </w:rPr>
              <w:t>0</w:t>
            </w:r>
          </w:p>
        </w:tc>
      </w:tr>
      <w:tr w:rsidR="00253FCE" w:rsidRPr="00253FCE" w:rsidTr="003B59DA">
        <w:trPr>
          <w:gridAfter w:val="1"/>
          <w:wAfter w:w="23" w:type="dxa"/>
          <w:trHeight w:val="606"/>
        </w:trPr>
        <w:tc>
          <w:tcPr>
            <w:tcW w:w="10080" w:type="dxa"/>
            <w:gridSpan w:val="6"/>
          </w:tcPr>
          <w:p w:rsidR="003B59DA" w:rsidRPr="00A13CD3" w:rsidRDefault="003B59DA" w:rsidP="00070989">
            <w:pPr>
              <w:pStyle w:val="aff4"/>
              <w:widowControl w:val="0"/>
              <w:spacing w:before="120" w:beforeAutospacing="0" w:after="0" w:afterAutospacing="0"/>
              <w:ind w:firstLine="781"/>
              <w:jc w:val="both"/>
              <w:rPr>
                <w:b/>
                <w:color w:val="000000" w:themeColor="text1"/>
              </w:rPr>
            </w:pPr>
            <w:r w:rsidRPr="00A13CD3">
              <w:rPr>
                <w:color w:val="000000" w:themeColor="text1"/>
              </w:rPr>
              <w:t>Для оценки заявок по критерию «</w:t>
            </w:r>
            <w:r w:rsidRPr="00A13CD3">
              <w:rPr>
                <w:b/>
                <w:bCs/>
                <w:color w:val="000000" w:themeColor="text1"/>
              </w:rPr>
              <w:t xml:space="preserve">Квалификация участника </w:t>
            </w:r>
            <w:r w:rsidR="006B06BE" w:rsidRPr="00A13CD3">
              <w:rPr>
                <w:b/>
                <w:bCs/>
                <w:color w:val="000000" w:themeColor="text1"/>
              </w:rPr>
              <w:t>закупки</w:t>
            </w:r>
            <w:r w:rsidRPr="00A13CD3">
              <w:rPr>
                <w:color w:val="000000" w:themeColor="text1"/>
              </w:rPr>
              <w:t xml:space="preserve">» каждой заявке выставляется значение от 0 до </w:t>
            </w:r>
            <w:r w:rsidR="002243A0" w:rsidRPr="00A13CD3">
              <w:rPr>
                <w:color w:val="000000" w:themeColor="text1"/>
              </w:rPr>
              <w:t>10</w:t>
            </w:r>
            <w:r w:rsidRPr="00A13CD3">
              <w:rPr>
                <w:color w:val="000000" w:themeColor="text1"/>
              </w:rPr>
              <w:t>0 баллов.</w:t>
            </w:r>
          </w:p>
          <w:p w:rsidR="003B59DA" w:rsidRPr="00A13CD3" w:rsidRDefault="003B59DA" w:rsidP="00070989">
            <w:pPr>
              <w:pStyle w:val="aff4"/>
              <w:widowControl w:val="0"/>
              <w:spacing w:before="120" w:beforeAutospacing="0" w:after="0" w:afterAutospacing="0"/>
              <w:ind w:firstLine="732"/>
              <w:jc w:val="both"/>
              <w:rPr>
                <w:b/>
                <w:color w:val="000000" w:themeColor="text1"/>
              </w:rPr>
            </w:pPr>
            <w:r w:rsidRPr="00A13CD3">
              <w:rPr>
                <w:color w:val="000000" w:themeColor="text1"/>
              </w:rPr>
              <w:t>Рейтинг, присуждаемый заявке по критерию «</w:t>
            </w:r>
            <w:r w:rsidRPr="00A13CD3">
              <w:rPr>
                <w:b/>
                <w:bCs/>
                <w:color w:val="000000" w:themeColor="text1"/>
              </w:rPr>
              <w:t xml:space="preserve">Квалификация участника </w:t>
            </w:r>
            <w:r w:rsidR="00BE0D79" w:rsidRPr="00A13CD3">
              <w:rPr>
                <w:b/>
                <w:color w:val="000000" w:themeColor="text1"/>
              </w:rPr>
              <w:t>закупки</w:t>
            </w:r>
            <w:r w:rsidRPr="00A13CD3">
              <w:rPr>
                <w:color w:val="000000" w:themeColor="text1"/>
              </w:rPr>
              <w:t xml:space="preserve">», определяется как </w:t>
            </w:r>
            <w:r w:rsidR="00294C32" w:rsidRPr="00A13CD3">
              <w:rPr>
                <w:color w:val="000000" w:themeColor="text1"/>
              </w:rPr>
              <w:t xml:space="preserve">сумма баллов по всем подкритериям (С) </w:t>
            </w:r>
            <w:r w:rsidRPr="00A13CD3">
              <w:rPr>
                <w:color w:val="000000" w:themeColor="text1"/>
              </w:rPr>
              <w:t>присуждаемых эт</w:t>
            </w:r>
            <w:r w:rsidR="00294C32" w:rsidRPr="00A13CD3">
              <w:rPr>
                <w:color w:val="000000" w:themeColor="text1"/>
              </w:rPr>
              <w:t>ой заявке</w:t>
            </w:r>
            <w:r w:rsidRPr="00A13CD3">
              <w:rPr>
                <w:color w:val="000000" w:themeColor="text1"/>
              </w:rPr>
              <w:t>. Рейтинг, присуждаемый i-й заявке по критерию «</w:t>
            </w:r>
            <w:r w:rsidRPr="00A13CD3">
              <w:rPr>
                <w:b/>
                <w:bCs/>
                <w:color w:val="000000" w:themeColor="text1"/>
              </w:rPr>
              <w:t xml:space="preserve">Квалификация участника </w:t>
            </w:r>
            <w:r w:rsidR="00BE0D79" w:rsidRPr="00A13CD3">
              <w:rPr>
                <w:b/>
                <w:color w:val="000000" w:themeColor="text1"/>
              </w:rPr>
              <w:t>закупки</w:t>
            </w:r>
            <w:r w:rsidRPr="00A13CD3">
              <w:rPr>
                <w:color w:val="000000" w:themeColor="text1"/>
              </w:rPr>
              <w:t>», определяется по формуле:</w:t>
            </w:r>
          </w:p>
          <w:p w:rsidR="003B59DA" w:rsidRPr="00A13CD3" w:rsidRDefault="003B59DA" w:rsidP="00070989">
            <w:pPr>
              <w:keepNext/>
              <w:autoSpaceDE w:val="0"/>
              <w:autoSpaceDN w:val="0"/>
              <w:adjustRightInd w:val="0"/>
              <w:spacing w:before="120" w:after="0"/>
              <w:ind w:firstLine="781"/>
              <w:rPr>
                <w:color w:val="000000" w:themeColor="text1"/>
              </w:rPr>
            </w:pPr>
          </w:p>
          <w:p w:rsidR="003B59DA" w:rsidRPr="00FC192B" w:rsidRDefault="003B59DA" w:rsidP="00070989">
            <w:pPr>
              <w:keepNext/>
              <w:autoSpaceDE w:val="0"/>
              <w:autoSpaceDN w:val="0"/>
              <w:adjustRightInd w:val="0"/>
              <w:spacing w:before="120" w:after="0"/>
              <w:ind w:firstLine="782"/>
              <w:rPr>
                <w:color w:val="000000" w:themeColor="text1"/>
                <w:lang w:val="en-US"/>
              </w:rPr>
            </w:pPr>
            <w:proofErr w:type="spellStart"/>
            <w:r w:rsidRPr="00A13CD3">
              <w:rPr>
                <w:color w:val="000000" w:themeColor="text1"/>
                <w:lang w:val="en-US"/>
              </w:rPr>
              <w:t>R</w:t>
            </w:r>
            <w:r w:rsidR="00A13CD3" w:rsidRPr="00A13CD3">
              <w:rPr>
                <w:color w:val="000000" w:themeColor="text1"/>
                <w:lang w:val="en-US"/>
              </w:rPr>
              <w:t>b</w:t>
            </w:r>
            <w:proofErr w:type="spellEnd"/>
            <w:r w:rsidRPr="00FC192B">
              <w:rPr>
                <w:color w:val="000000" w:themeColor="text1"/>
                <w:lang w:val="en-US"/>
              </w:rPr>
              <w:t xml:space="preserve"> </w:t>
            </w:r>
            <w:proofErr w:type="spellStart"/>
            <w:r w:rsidRPr="00A13CD3">
              <w:rPr>
                <w:color w:val="000000" w:themeColor="text1"/>
                <w:lang w:val="en-US"/>
              </w:rPr>
              <w:t>i</w:t>
            </w:r>
            <w:proofErr w:type="spellEnd"/>
            <w:r w:rsidRPr="00FC192B">
              <w:rPr>
                <w:color w:val="000000" w:themeColor="text1"/>
                <w:lang w:val="en-US"/>
              </w:rPr>
              <w:t xml:space="preserve">   = </w:t>
            </w:r>
            <w:r w:rsidR="00A13CD3" w:rsidRPr="00A13CD3">
              <w:rPr>
                <w:color w:val="000000" w:themeColor="text1"/>
                <w:lang w:val="en-US"/>
              </w:rPr>
              <w:t>B</w:t>
            </w:r>
            <w:r w:rsidRPr="00FC192B">
              <w:rPr>
                <w:color w:val="000000" w:themeColor="text1"/>
                <w:lang w:val="en-US"/>
              </w:rPr>
              <w:t xml:space="preserve"> </w:t>
            </w:r>
            <w:r w:rsidRPr="00A13CD3">
              <w:rPr>
                <w:color w:val="000000" w:themeColor="text1"/>
                <w:lang w:val="en-US"/>
              </w:rPr>
              <w:t>i</w:t>
            </w:r>
            <w:r w:rsidRPr="00FC192B">
              <w:rPr>
                <w:color w:val="000000" w:themeColor="text1"/>
                <w:lang w:val="en-US"/>
              </w:rPr>
              <w:t xml:space="preserve"> 1  + </w:t>
            </w:r>
            <w:r w:rsidR="00A13CD3" w:rsidRPr="00A13CD3">
              <w:rPr>
                <w:color w:val="000000" w:themeColor="text1"/>
                <w:lang w:val="en-US"/>
              </w:rPr>
              <w:t>B</w:t>
            </w:r>
            <w:r w:rsidRPr="00FC192B">
              <w:rPr>
                <w:color w:val="000000" w:themeColor="text1"/>
                <w:lang w:val="en-US"/>
              </w:rPr>
              <w:t xml:space="preserve"> </w:t>
            </w:r>
            <w:r w:rsidRPr="00A13CD3">
              <w:rPr>
                <w:color w:val="000000" w:themeColor="text1"/>
                <w:lang w:val="en-US"/>
              </w:rPr>
              <w:t>i</w:t>
            </w:r>
            <w:r w:rsidRPr="00FC192B">
              <w:rPr>
                <w:color w:val="000000" w:themeColor="text1"/>
                <w:lang w:val="en-US"/>
              </w:rPr>
              <w:t xml:space="preserve"> 2+ ... + </w:t>
            </w:r>
            <w:r w:rsidR="00A13CD3" w:rsidRPr="00A13CD3">
              <w:rPr>
                <w:color w:val="000000" w:themeColor="text1"/>
                <w:lang w:val="en-US"/>
              </w:rPr>
              <w:t>B</w:t>
            </w:r>
            <w:r w:rsidRPr="00FC192B">
              <w:rPr>
                <w:color w:val="000000" w:themeColor="text1"/>
                <w:lang w:val="en-US"/>
              </w:rPr>
              <w:t xml:space="preserve"> </w:t>
            </w:r>
            <w:r w:rsidRPr="00A13CD3">
              <w:rPr>
                <w:color w:val="000000" w:themeColor="text1"/>
                <w:lang w:val="en-US"/>
              </w:rPr>
              <w:t>i</w:t>
            </w:r>
            <w:r w:rsidRPr="00FC192B">
              <w:rPr>
                <w:color w:val="000000" w:themeColor="text1"/>
                <w:lang w:val="en-US"/>
              </w:rPr>
              <w:t xml:space="preserve"> </w:t>
            </w:r>
            <w:r w:rsidRPr="00A13CD3">
              <w:rPr>
                <w:color w:val="000000" w:themeColor="text1"/>
              </w:rPr>
              <w:t>к</w:t>
            </w:r>
            <w:r w:rsidRPr="00FC192B">
              <w:rPr>
                <w:color w:val="000000" w:themeColor="text1"/>
                <w:lang w:val="en-US"/>
              </w:rPr>
              <w:t xml:space="preserve"> ,</w:t>
            </w:r>
          </w:p>
          <w:p w:rsidR="003B59DA" w:rsidRPr="00FC192B" w:rsidRDefault="003B59DA" w:rsidP="00070989">
            <w:pPr>
              <w:keepNext/>
              <w:autoSpaceDE w:val="0"/>
              <w:autoSpaceDN w:val="0"/>
              <w:adjustRightInd w:val="0"/>
              <w:spacing w:before="120" w:after="0"/>
              <w:ind w:firstLine="782"/>
              <w:rPr>
                <w:color w:val="000000" w:themeColor="text1"/>
                <w:lang w:val="en-US"/>
              </w:rPr>
            </w:pPr>
          </w:p>
          <w:p w:rsidR="003B59DA" w:rsidRPr="00A13CD3" w:rsidRDefault="003B59DA" w:rsidP="00070989">
            <w:pPr>
              <w:keepNext/>
              <w:autoSpaceDE w:val="0"/>
              <w:autoSpaceDN w:val="0"/>
              <w:adjustRightInd w:val="0"/>
              <w:spacing w:before="120" w:after="0"/>
              <w:ind w:firstLine="782"/>
              <w:rPr>
                <w:color w:val="000000" w:themeColor="text1"/>
              </w:rPr>
            </w:pPr>
            <w:r w:rsidRPr="00A13CD3">
              <w:rPr>
                <w:color w:val="000000" w:themeColor="text1"/>
              </w:rPr>
              <w:t>где:</w:t>
            </w:r>
          </w:p>
          <w:p w:rsidR="003B59DA" w:rsidRPr="00A13CD3" w:rsidRDefault="003B59DA" w:rsidP="00070989">
            <w:pPr>
              <w:keepNext/>
              <w:autoSpaceDE w:val="0"/>
              <w:autoSpaceDN w:val="0"/>
              <w:adjustRightInd w:val="0"/>
              <w:spacing w:before="120" w:after="0"/>
              <w:ind w:firstLine="782"/>
              <w:rPr>
                <w:color w:val="000000" w:themeColor="text1"/>
              </w:rPr>
            </w:pPr>
            <w:r w:rsidRPr="00A13CD3">
              <w:rPr>
                <w:color w:val="000000" w:themeColor="text1"/>
              </w:rPr>
              <w:t>R</w:t>
            </w:r>
            <w:r w:rsidR="00A13CD3" w:rsidRPr="00A13CD3">
              <w:rPr>
                <w:color w:val="000000" w:themeColor="text1"/>
                <w:lang w:val="en-US"/>
              </w:rPr>
              <w:t>b</w:t>
            </w:r>
            <w:r w:rsidRPr="00A13CD3">
              <w:rPr>
                <w:color w:val="000000" w:themeColor="text1"/>
              </w:rPr>
              <w:t xml:space="preserve"> i - рейтинг, присуждаемый i-й заявке по указанному критерию;</w:t>
            </w:r>
          </w:p>
          <w:p w:rsidR="003B59DA" w:rsidRPr="00A13CD3" w:rsidRDefault="00A13CD3" w:rsidP="00070989">
            <w:pPr>
              <w:keepNext/>
              <w:autoSpaceDE w:val="0"/>
              <w:autoSpaceDN w:val="0"/>
              <w:adjustRightInd w:val="0"/>
              <w:spacing w:before="120" w:after="0"/>
              <w:ind w:firstLine="782"/>
              <w:rPr>
                <w:color w:val="000000" w:themeColor="text1"/>
              </w:rPr>
            </w:pPr>
            <w:r w:rsidRPr="00A13CD3">
              <w:rPr>
                <w:color w:val="000000" w:themeColor="text1"/>
                <w:lang w:val="en-US"/>
              </w:rPr>
              <w:t>B</w:t>
            </w:r>
            <w:r w:rsidR="003B59DA" w:rsidRPr="00A13CD3">
              <w:rPr>
                <w:color w:val="000000" w:themeColor="text1"/>
              </w:rPr>
              <w:t xml:space="preserve"> i к - </w:t>
            </w:r>
            <w:proofErr w:type="gramStart"/>
            <w:r w:rsidR="003B59DA" w:rsidRPr="00A13CD3">
              <w:rPr>
                <w:color w:val="000000" w:themeColor="text1"/>
              </w:rPr>
              <w:t>значение  в</w:t>
            </w:r>
            <w:proofErr w:type="gramEnd"/>
            <w:r w:rsidR="003B59DA" w:rsidRPr="00A13CD3">
              <w:rPr>
                <w:color w:val="000000" w:themeColor="text1"/>
              </w:rPr>
              <w:t xml:space="preserve"> баллах, присуждаемое </w:t>
            </w:r>
            <w:r w:rsidR="00294C32" w:rsidRPr="00A13CD3">
              <w:rPr>
                <w:color w:val="000000" w:themeColor="text1"/>
              </w:rPr>
              <w:t xml:space="preserve">Единой </w:t>
            </w:r>
            <w:r w:rsidR="003B59DA" w:rsidRPr="00A13CD3">
              <w:rPr>
                <w:color w:val="000000" w:themeColor="text1"/>
              </w:rPr>
              <w:t xml:space="preserve">комиссией i-й заявке на участие в </w:t>
            </w:r>
            <w:r w:rsidR="00294C32" w:rsidRPr="00A13CD3">
              <w:rPr>
                <w:color w:val="000000" w:themeColor="text1"/>
              </w:rPr>
              <w:t>открытом конкурсе</w:t>
            </w:r>
            <w:r w:rsidR="003B59DA" w:rsidRPr="00A13CD3">
              <w:rPr>
                <w:color w:val="000000" w:themeColor="text1"/>
              </w:rPr>
              <w:t xml:space="preserve"> k-</w:t>
            </w:r>
            <w:proofErr w:type="spellStart"/>
            <w:r w:rsidR="003B59DA" w:rsidRPr="00A13CD3">
              <w:rPr>
                <w:color w:val="000000" w:themeColor="text1"/>
              </w:rPr>
              <w:t>му</w:t>
            </w:r>
            <w:proofErr w:type="spellEnd"/>
            <w:r w:rsidR="003B59DA" w:rsidRPr="00A13CD3">
              <w:rPr>
                <w:color w:val="000000" w:themeColor="text1"/>
              </w:rPr>
              <w:t xml:space="preserve"> показателю, где k - количество установленных показателей.</w:t>
            </w:r>
          </w:p>
          <w:p w:rsidR="003B59DA" w:rsidRPr="00A13CD3" w:rsidRDefault="003B59DA" w:rsidP="00070989">
            <w:pPr>
              <w:keepNext/>
              <w:autoSpaceDE w:val="0"/>
              <w:autoSpaceDN w:val="0"/>
              <w:adjustRightInd w:val="0"/>
              <w:spacing w:before="120" w:after="0"/>
              <w:ind w:firstLine="782"/>
              <w:rPr>
                <w:color w:val="000000" w:themeColor="text1"/>
              </w:rPr>
            </w:pPr>
            <w:r w:rsidRPr="00A13CD3">
              <w:rPr>
                <w:color w:val="000000" w:themeColor="text1"/>
              </w:rPr>
              <w:t>Оценка осуществляется по следующим показателям (k):</w:t>
            </w:r>
          </w:p>
          <w:p w:rsidR="00AC4B28" w:rsidRPr="00A13CD3"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color w:val="000000" w:themeColor="text1"/>
                <w:sz w:val="24"/>
                <w:szCs w:val="24"/>
              </w:rPr>
            </w:pPr>
            <w:proofErr w:type="gramStart"/>
            <w:r w:rsidRPr="00A13CD3">
              <w:rPr>
                <w:rFonts w:ascii="Times New Roman" w:hAnsi="Times New Roman"/>
                <w:color w:val="000000" w:themeColor="text1"/>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r w:rsidRPr="00A13CD3">
              <w:rPr>
                <w:rFonts w:ascii="Times New Roman" w:hAnsi="Times New Roman"/>
                <w:color w:val="000000" w:themeColor="text1"/>
                <w:sz w:val="24"/>
                <w:szCs w:val="24"/>
              </w:rPr>
              <w:t>) (</w:t>
            </w:r>
            <w:proofErr w:type="gramStart"/>
            <w:r w:rsidRPr="00A13CD3">
              <w:rPr>
                <w:rFonts w:ascii="Times New Roman" w:hAnsi="Times New Roman"/>
                <w:color w:val="000000" w:themeColor="text1"/>
                <w:sz w:val="24"/>
                <w:szCs w:val="24"/>
              </w:rPr>
              <w:t xml:space="preserve">2 балла за 1 договор, но не более </w:t>
            </w:r>
            <w:r w:rsidR="00FD01E7" w:rsidRPr="00A13CD3">
              <w:rPr>
                <w:rFonts w:ascii="Times New Roman" w:hAnsi="Times New Roman"/>
                <w:color w:val="000000" w:themeColor="text1"/>
                <w:sz w:val="24"/>
                <w:szCs w:val="24"/>
              </w:rPr>
              <w:t>30</w:t>
            </w:r>
            <w:r w:rsidRPr="00A13CD3">
              <w:rPr>
                <w:rFonts w:ascii="Times New Roman" w:hAnsi="Times New Roman"/>
                <w:color w:val="000000" w:themeColor="text1"/>
                <w:sz w:val="24"/>
                <w:szCs w:val="24"/>
              </w:rPr>
              <w:t xml:space="preserve"> баллов);</w:t>
            </w:r>
            <w:proofErr w:type="gramEnd"/>
          </w:p>
          <w:p w:rsidR="00AC4B28" w:rsidRPr="00A13CD3"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color w:val="000000" w:themeColor="text1"/>
                <w:sz w:val="24"/>
                <w:szCs w:val="24"/>
              </w:rPr>
            </w:pPr>
            <w:r w:rsidRPr="00A13CD3">
              <w:rPr>
                <w:rFonts w:ascii="Times New Roman" w:hAnsi="Times New Roman"/>
                <w:color w:val="000000" w:themeColor="text1"/>
                <w:sz w:val="24"/>
                <w:szCs w:val="24"/>
              </w:rPr>
              <w:t xml:space="preserve">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 (2 балла за 1 договор, но не более </w:t>
            </w:r>
            <w:r w:rsidR="00FD01E7" w:rsidRPr="00A13CD3">
              <w:rPr>
                <w:rFonts w:ascii="Times New Roman" w:hAnsi="Times New Roman"/>
                <w:color w:val="000000" w:themeColor="text1"/>
                <w:sz w:val="24"/>
                <w:szCs w:val="24"/>
              </w:rPr>
              <w:t>30</w:t>
            </w:r>
            <w:r w:rsidRPr="00A13CD3">
              <w:rPr>
                <w:rFonts w:ascii="Times New Roman" w:hAnsi="Times New Roman"/>
                <w:color w:val="000000" w:themeColor="text1"/>
                <w:sz w:val="24"/>
                <w:szCs w:val="24"/>
              </w:rPr>
              <w:t xml:space="preserve"> баллов);</w:t>
            </w:r>
          </w:p>
          <w:p w:rsidR="00AC4B28" w:rsidRPr="00A13CD3"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color w:val="000000" w:themeColor="text1"/>
                <w:sz w:val="24"/>
                <w:szCs w:val="24"/>
              </w:rPr>
            </w:pPr>
            <w:r w:rsidRPr="00A13CD3">
              <w:rPr>
                <w:rFonts w:ascii="Times New Roman" w:hAnsi="Times New Roman"/>
                <w:color w:val="000000" w:themeColor="text1"/>
                <w:sz w:val="24"/>
                <w:szCs w:val="24"/>
              </w:rPr>
              <w:t xml:space="preserve">Наличие у участника закупки опыта работы с государственными заказчиками (подтверждается копиями договоров с актами выполненных работ/услуг) (2 балла за 1 договор, но не более </w:t>
            </w:r>
            <w:r w:rsidR="00FD01E7" w:rsidRPr="00A13CD3">
              <w:rPr>
                <w:rFonts w:ascii="Times New Roman" w:hAnsi="Times New Roman"/>
                <w:color w:val="000000" w:themeColor="text1"/>
                <w:sz w:val="24"/>
                <w:szCs w:val="24"/>
              </w:rPr>
              <w:t>30</w:t>
            </w:r>
            <w:r w:rsidRPr="00A13CD3">
              <w:rPr>
                <w:rFonts w:ascii="Times New Roman" w:hAnsi="Times New Roman"/>
                <w:color w:val="000000" w:themeColor="text1"/>
                <w:sz w:val="24"/>
                <w:szCs w:val="24"/>
              </w:rPr>
              <w:t xml:space="preserve"> баллов);</w:t>
            </w:r>
          </w:p>
          <w:p w:rsidR="00AC4B28" w:rsidRPr="00A13CD3"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color w:val="000000" w:themeColor="text1"/>
                <w:sz w:val="24"/>
                <w:szCs w:val="24"/>
              </w:rPr>
            </w:pPr>
            <w:r w:rsidRPr="00A13CD3">
              <w:rPr>
                <w:rFonts w:ascii="Times New Roman" w:hAnsi="Times New Roman"/>
                <w:color w:val="000000" w:themeColor="text1"/>
                <w:sz w:val="24"/>
                <w:szCs w:val="24"/>
              </w:rPr>
              <w:t xml:space="preserve">Наличие у участника закупки успешных отзывов от </w:t>
            </w:r>
            <w:r w:rsidR="00B83966" w:rsidRPr="00A13CD3">
              <w:rPr>
                <w:rFonts w:ascii="Times New Roman" w:hAnsi="Times New Roman"/>
                <w:color w:val="000000" w:themeColor="text1"/>
                <w:sz w:val="24"/>
                <w:szCs w:val="24"/>
              </w:rPr>
              <w:t xml:space="preserve">государственных </w:t>
            </w:r>
            <w:r w:rsidRPr="00A13CD3">
              <w:rPr>
                <w:rFonts w:ascii="Times New Roman" w:hAnsi="Times New Roman"/>
                <w:color w:val="000000" w:themeColor="text1"/>
                <w:sz w:val="24"/>
                <w:szCs w:val="24"/>
              </w:rPr>
              <w:t>заказчиков (по</w:t>
            </w:r>
            <w:r w:rsidR="008728DC" w:rsidRPr="00A13CD3">
              <w:rPr>
                <w:rFonts w:ascii="Times New Roman" w:hAnsi="Times New Roman"/>
                <w:color w:val="000000" w:themeColor="text1"/>
                <w:sz w:val="24"/>
                <w:szCs w:val="24"/>
              </w:rPr>
              <w:t>дтверждается копиями отзывов) (1 балл за 1 отзыв, но не более 1</w:t>
            </w:r>
            <w:r w:rsidRPr="00A13CD3">
              <w:rPr>
                <w:rFonts w:ascii="Times New Roman" w:hAnsi="Times New Roman"/>
                <w:color w:val="000000" w:themeColor="text1"/>
                <w:sz w:val="24"/>
                <w:szCs w:val="24"/>
              </w:rPr>
              <w:t>0 баллов).</w:t>
            </w:r>
          </w:p>
          <w:p w:rsidR="008728DC" w:rsidRPr="000E672B" w:rsidRDefault="008728DC" w:rsidP="008728DC">
            <w:pPr>
              <w:keepNext/>
              <w:autoSpaceDE w:val="0"/>
              <w:autoSpaceDN w:val="0"/>
              <w:adjustRightInd w:val="0"/>
              <w:spacing w:before="120" w:after="0"/>
              <w:ind w:firstLine="782"/>
              <w:rPr>
                <w:color w:val="000000" w:themeColor="text1"/>
              </w:rPr>
            </w:pPr>
          </w:p>
          <w:p w:rsidR="001E37DB" w:rsidRPr="000E672B" w:rsidRDefault="00A07897" w:rsidP="00AC4B28">
            <w:pPr>
              <w:pStyle w:val="aff4"/>
              <w:widowControl w:val="0"/>
              <w:spacing w:before="120" w:beforeAutospacing="0" w:after="0" w:afterAutospacing="0"/>
              <w:jc w:val="both"/>
              <w:rPr>
                <w:color w:val="000000" w:themeColor="text1"/>
              </w:rPr>
            </w:pPr>
            <w:r w:rsidRPr="00A13CD3">
              <w:rPr>
                <w:color w:val="000000" w:themeColor="text1"/>
              </w:rPr>
              <w:t xml:space="preserve">Для получения итогового рейтинга по заявке рейтинг, присуждаемый этой заявке по критерию </w:t>
            </w:r>
            <w:r w:rsidRPr="00A13CD3">
              <w:rPr>
                <w:b/>
                <w:color w:val="000000" w:themeColor="text1"/>
              </w:rPr>
              <w:t xml:space="preserve">«Квалификация участника </w:t>
            </w:r>
            <w:r w:rsidR="00B73317" w:rsidRPr="00A13CD3">
              <w:rPr>
                <w:b/>
                <w:color w:val="000000" w:themeColor="text1"/>
              </w:rPr>
              <w:t>закупки</w:t>
            </w:r>
            <w:r w:rsidRPr="00A13CD3">
              <w:rPr>
                <w:b/>
                <w:color w:val="000000" w:themeColor="text1"/>
              </w:rPr>
              <w:t>»</w:t>
            </w:r>
            <w:r w:rsidRPr="00A13CD3">
              <w:rPr>
                <w:color w:val="000000" w:themeColor="text1"/>
              </w:rPr>
              <w:t>, умножается на соответствующую указанному критерию значимость (0,</w:t>
            </w:r>
            <w:r w:rsidR="00AC4B28" w:rsidRPr="00A13CD3">
              <w:rPr>
                <w:color w:val="000000" w:themeColor="text1"/>
              </w:rPr>
              <w:t>5</w:t>
            </w:r>
            <w:r w:rsidRPr="00A13CD3">
              <w:rPr>
                <w:color w:val="000000" w:themeColor="text1"/>
              </w:rPr>
              <w:t>).</w:t>
            </w:r>
          </w:p>
        </w:tc>
      </w:tr>
      <w:tr w:rsidR="00253FCE" w:rsidRPr="00253FCE" w:rsidTr="00011653">
        <w:trPr>
          <w:gridAfter w:val="1"/>
          <w:wAfter w:w="23" w:type="dxa"/>
          <w:trHeight w:val="606"/>
        </w:trPr>
        <w:tc>
          <w:tcPr>
            <w:tcW w:w="900" w:type="dxa"/>
          </w:tcPr>
          <w:p w:rsidR="006B06BE" w:rsidRPr="00A13CD3" w:rsidRDefault="000729BC" w:rsidP="006F35C2">
            <w:pPr>
              <w:autoSpaceDE w:val="0"/>
              <w:autoSpaceDN w:val="0"/>
              <w:adjustRightInd w:val="0"/>
              <w:spacing w:after="0"/>
              <w:jc w:val="center"/>
              <w:rPr>
                <w:b/>
                <w:color w:val="000000" w:themeColor="text1"/>
              </w:rPr>
            </w:pPr>
            <w:r w:rsidRPr="00A13CD3">
              <w:rPr>
                <w:b/>
                <w:color w:val="000000" w:themeColor="text1"/>
              </w:rPr>
              <w:t>3</w:t>
            </w:r>
            <w:r w:rsidR="006B06BE" w:rsidRPr="00A13CD3">
              <w:rPr>
                <w:b/>
                <w:color w:val="000000" w:themeColor="text1"/>
              </w:rPr>
              <w:t>.</w:t>
            </w:r>
          </w:p>
        </w:tc>
        <w:tc>
          <w:tcPr>
            <w:tcW w:w="7218" w:type="dxa"/>
            <w:gridSpan w:val="4"/>
          </w:tcPr>
          <w:p w:rsidR="006B06BE" w:rsidRPr="00A13CD3" w:rsidRDefault="006B06BE" w:rsidP="006F35C2">
            <w:pPr>
              <w:autoSpaceDE w:val="0"/>
              <w:autoSpaceDN w:val="0"/>
              <w:adjustRightInd w:val="0"/>
              <w:spacing w:after="0"/>
              <w:rPr>
                <w:b/>
                <w:color w:val="000000" w:themeColor="text1"/>
              </w:rPr>
            </w:pPr>
            <w:r w:rsidRPr="00A13CD3">
              <w:rPr>
                <w:b/>
                <w:color w:val="000000" w:themeColor="text1"/>
              </w:rPr>
              <w:t>Срок выполнения работ</w:t>
            </w:r>
          </w:p>
        </w:tc>
        <w:tc>
          <w:tcPr>
            <w:tcW w:w="1962" w:type="dxa"/>
          </w:tcPr>
          <w:p w:rsidR="006B06BE" w:rsidRPr="00A13CD3" w:rsidRDefault="00BD0138" w:rsidP="006F35C2">
            <w:pPr>
              <w:autoSpaceDE w:val="0"/>
              <w:autoSpaceDN w:val="0"/>
              <w:adjustRightInd w:val="0"/>
              <w:spacing w:after="0"/>
              <w:jc w:val="center"/>
              <w:rPr>
                <w:b/>
                <w:color w:val="000000" w:themeColor="text1"/>
              </w:rPr>
            </w:pPr>
            <w:r w:rsidRPr="00A13CD3">
              <w:rPr>
                <w:b/>
                <w:color w:val="000000" w:themeColor="text1"/>
              </w:rPr>
              <w:t>20</w:t>
            </w:r>
          </w:p>
        </w:tc>
      </w:tr>
      <w:tr w:rsidR="00253FCE" w:rsidRPr="00253FCE" w:rsidTr="00BF3F3E">
        <w:trPr>
          <w:gridAfter w:val="1"/>
          <w:wAfter w:w="23" w:type="dxa"/>
          <w:trHeight w:val="606"/>
        </w:trPr>
        <w:tc>
          <w:tcPr>
            <w:tcW w:w="10080" w:type="dxa"/>
            <w:gridSpan w:val="6"/>
          </w:tcPr>
          <w:p w:rsidR="00A13CD3" w:rsidRPr="00AC4B28" w:rsidRDefault="00A13CD3" w:rsidP="00A13CD3">
            <w:pPr>
              <w:autoSpaceDE w:val="0"/>
              <w:autoSpaceDN w:val="0"/>
              <w:adjustRightInd w:val="0"/>
              <w:spacing w:after="0"/>
            </w:pPr>
            <w:r w:rsidRPr="00AC4B28">
              <w:t>Рейтинг, присуждаемый i-й заявке по критерию «</w:t>
            </w:r>
            <w:r w:rsidRPr="00AC4B28">
              <w:rPr>
                <w:b/>
              </w:rPr>
              <w:t>Срок выполнения работ</w:t>
            </w:r>
            <w:r w:rsidRPr="00AC4B28">
              <w:t>», определяется по формуле:</w:t>
            </w:r>
          </w:p>
          <w:p w:rsidR="00A13CD3" w:rsidRDefault="00A13CD3" w:rsidP="00A13CD3">
            <w:pPr>
              <w:autoSpaceDE w:val="0"/>
              <w:autoSpaceDN w:val="0"/>
              <w:adjustRightInd w:val="0"/>
              <w:spacing w:after="0"/>
            </w:pPr>
          </w:p>
          <w:p w:rsidR="00355025" w:rsidRPr="00AC4B28" w:rsidRDefault="00355025" w:rsidP="00A13CD3">
            <w:pPr>
              <w:autoSpaceDE w:val="0"/>
              <w:autoSpaceDN w:val="0"/>
              <w:adjustRightInd w:val="0"/>
              <w:spacing w:after="0"/>
            </w:pPr>
          </w:p>
          <w:p w:rsidR="00A13CD3" w:rsidRPr="00AC4B28" w:rsidRDefault="00A13CD3" w:rsidP="00A13CD3">
            <w:pPr>
              <w:autoSpaceDE w:val="0"/>
              <w:autoSpaceDN w:val="0"/>
              <w:adjustRightInd w:val="0"/>
              <w:spacing w:after="0"/>
              <w:rPr>
                <w:lang w:val="en-US"/>
              </w:rPr>
            </w:pPr>
            <w:r w:rsidRPr="00AC4B28">
              <w:t xml:space="preserve">                                  </w:t>
            </w:r>
            <w:r w:rsidRPr="00AC4B28">
              <w:rPr>
                <w:lang w:val="en-US"/>
              </w:rPr>
              <w:t>Max    i</w:t>
            </w:r>
          </w:p>
          <w:p w:rsidR="00A13CD3" w:rsidRPr="00AC4B28" w:rsidRDefault="00A13CD3" w:rsidP="00A13CD3">
            <w:pPr>
              <w:autoSpaceDE w:val="0"/>
              <w:autoSpaceDN w:val="0"/>
              <w:adjustRightInd w:val="0"/>
              <w:spacing w:after="0"/>
              <w:rPr>
                <w:lang w:val="en-US"/>
              </w:rPr>
            </w:pPr>
            <w:r w:rsidRPr="00AC4B28">
              <w:rPr>
                <w:lang w:val="en-US"/>
              </w:rPr>
              <w:t xml:space="preserve">                                 </w:t>
            </w:r>
            <w:r>
              <w:rPr>
                <w:lang w:val="en-US"/>
              </w:rPr>
              <w:t>C</w:t>
            </w:r>
            <w:r w:rsidRPr="00AC4B28">
              <w:rPr>
                <w:lang w:val="en-US"/>
              </w:rPr>
              <w:t xml:space="preserve">    - </w:t>
            </w:r>
            <w:r>
              <w:rPr>
                <w:lang w:val="en-US"/>
              </w:rPr>
              <w:t>C</w:t>
            </w:r>
          </w:p>
          <w:p w:rsidR="00A13CD3" w:rsidRPr="00AC4B28" w:rsidRDefault="00A13CD3" w:rsidP="00A13CD3">
            <w:pPr>
              <w:autoSpaceDE w:val="0"/>
              <w:autoSpaceDN w:val="0"/>
              <w:adjustRightInd w:val="0"/>
              <w:spacing w:after="0"/>
              <w:rPr>
                <w:lang w:val="en-US"/>
              </w:rPr>
            </w:pPr>
            <w:r w:rsidRPr="00AC4B28">
              <w:rPr>
                <w:lang w:val="en-US"/>
              </w:rPr>
              <w:t xml:space="preserve">                          </w:t>
            </w:r>
            <w:proofErr w:type="spellStart"/>
            <w:r w:rsidRPr="00AC4B28">
              <w:rPr>
                <w:lang w:val="en-US"/>
              </w:rPr>
              <w:t>R</w:t>
            </w:r>
            <w:r>
              <w:rPr>
                <w:lang w:val="en-US"/>
              </w:rPr>
              <w:t>c</w:t>
            </w:r>
            <w:proofErr w:type="spellEnd"/>
            <w:r w:rsidRPr="00AC4B28">
              <w:rPr>
                <w:lang w:val="en-US"/>
              </w:rPr>
              <w:t xml:space="preserve">  = ----------- x 100,</w:t>
            </w:r>
          </w:p>
          <w:p w:rsidR="00A13CD3" w:rsidRPr="00AC4B28" w:rsidRDefault="00A13CD3" w:rsidP="00A13CD3">
            <w:pPr>
              <w:autoSpaceDE w:val="0"/>
              <w:autoSpaceDN w:val="0"/>
              <w:adjustRightInd w:val="0"/>
              <w:spacing w:after="0"/>
              <w:rPr>
                <w:lang w:val="en-US"/>
              </w:rPr>
            </w:pPr>
            <w:r w:rsidRPr="00AC4B28">
              <w:rPr>
                <w:lang w:val="en-US"/>
              </w:rPr>
              <w:t xml:space="preserve">                                max    min</w:t>
            </w:r>
          </w:p>
          <w:p w:rsidR="00A13CD3" w:rsidRPr="00AC4B28" w:rsidRDefault="00A13CD3" w:rsidP="00A13CD3">
            <w:pPr>
              <w:autoSpaceDE w:val="0"/>
              <w:autoSpaceDN w:val="0"/>
              <w:adjustRightInd w:val="0"/>
              <w:spacing w:after="0"/>
            </w:pPr>
            <w:r w:rsidRPr="00AC4B28">
              <w:rPr>
                <w:lang w:val="en-US"/>
              </w:rPr>
              <w:t xml:space="preserve">                                </w:t>
            </w:r>
            <w:r>
              <w:rPr>
                <w:lang w:val="en-US"/>
              </w:rPr>
              <w:t>C</w:t>
            </w:r>
            <w:r w:rsidRPr="00AC4B28">
              <w:t xml:space="preserve">    - </w:t>
            </w:r>
            <w:r>
              <w:rPr>
                <w:lang w:val="en-US"/>
              </w:rPr>
              <w:t>C</w:t>
            </w:r>
          </w:p>
          <w:p w:rsidR="00A13CD3" w:rsidRPr="00AC4B28" w:rsidRDefault="00A13CD3" w:rsidP="00A13CD3">
            <w:pPr>
              <w:autoSpaceDE w:val="0"/>
              <w:autoSpaceDN w:val="0"/>
              <w:adjustRightInd w:val="0"/>
              <w:spacing w:after="0"/>
            </w:pPr>
            <w:r w:rsidRPr="00AC4B28">
              <w:t xml:space="preserve">    где:</w:t>
            </w:r>
          </w:p>
          <w:p w:rsidR="00A13CD3" w:rsidRPr="00AC4B28" w:rsidRDefault="00A13CD3" w:rsidP="00A13CD3">
            <w:pPr>
              <w:autoSpaceDE w:val="0"/>
              <w:autoSpaceDN w:val="0"/>
              <w:adjustRightInd w:val="0"/>
              <w:spacing w:after="0"/>
            </w:pPr>
            <w:r w:rsidRPr="00AC4B28">
              <w:t xml:space="preserve">    R</w:t>
            </w:r>
            <w:r>
              <w:rPr>
                <w:lang w:val="en-US"/>
              </w:rPr>
              <w:t>c</w:t>
            </w:r>
            <w:r w:rsidRPr="00AC4B28">
              <w:t>i   - рейтинг, присуждаемый i-й заявке по указанному критерию;</w:t>
            </w:r>
          </w:p>
          <w:p w:rsidR="00A13CD3" w:rsidRDefault="00A13CD3" w:rsidP="00A13CD3">
            <w:pPr>
              <w:autoSpaceDE w:val="0"/>
              <w:autoSpaceDN w:val="0"/>
              <w:adjustRightInd w:val="0"/>
              <w:spacing w:after="0"/>
            </w:pPr>
            <w:r w:rsidRPr="00AC4B28">
              <w:t xml:space="preserve">   </w:t>
            </w:r>
          </w:p>
          <w:p w:rsidR="00A13CD3" w:rsidRPr="00AC4B28" w:rsidRDefault="00A13CD3" w:rsidP="00A13CD3">
            <w:pPr>
              <w:autoSpaceDE w:val="0"/>
              <w:autoSpaceDN w:val="0"/>
              <w:adjustRightInd w:val="0"/>
              <w:spacing w:after="0"/>
            </w:pPr>
            <w:r w:rsidRPr="00AC4B28">
              <w:t xml:space="preserve">     </w:t>
            </w:r>
            <w:proofErr w:type="spellStart"/>
            <w:r w:rsidRPr="00AC4B28">
              <w:t>max</w:t>
            </w:r>
            <w:proofErr w:type="spellEnd"/>
          </w:p>
          <w:p w:rsidR="00A13CD3" w:rsidRPr="00AC4B28" w:rsidRDefault="00A13CD3" w:rsidP="00A13CD3">
            <w:pPr>
              <w:autoSpaceDE w:val="0"/>
              <w:autoSpaceDN w:val="0"/>
              <w:adjustRightInd w:val="0"/>
              <w:spacing w:after="0"/>
            </w:pPr>
            <w:r w:rsidRPr="00AC4B28">
              <w:t xml:space="preserve">    </w:t>
            </w:r>
            <w:r>
              <w:rPr>
                <w:lang w:val="en-US"/>
              </w:rPr>
              <w:t>C</w:t>
            </w:r>
            <w:r w:rsidRPr="00AC4B28">
              <w:t xml:space="preserve">     - максимальный срок выполнения работ;</w:t>
            </w:r>
          </w:p>
          <w:p w:rsidR="00A13CD3" w:rsidRPr="00AC4B28" w:rsidRDefault="00A13CD3" w:rsidP="00A13CD3">
            <w:pPr>
              <w:autoSpaceDE w:val="0"/>
              <w:autoSpaceDN w:val="0"/>
              <w:adjustRightInd w:val="0"/>
              <w:spacing w:after="0"/>
            </w:pPr>
          </w:p>
          <w:p w:rsidR="00A13CD3" w:rsidRPr="00AC4B28" w:rsidRDefault="00A13CD3" w:rsidP="00A13CD3">
            <w:pPr>
              <w:autoSpaceDE w:val="0"/>
              <w:autoSpaceDN w:val="0"/>
              <w:adjustRightInd w:val="0"/>
              <w:spacing w:after="0"/>
            </w:pPr>
            <w:r w:rsidRPr="00AC4B28">
              <w:t xml:space="preserve">     </w:t>
            </w:r>
            <w:proofErr w:type="spellStart"/>
            <w:r w:rsidRPr="00AC4B28">
              <w:t>Min</w:t>
            </w:r>
            <w:proofErr w:type="spellEnd"/>
            <w:r w:rsidRPr="00AC4B28">
              <w:t xml:space="preserve"> </w:t>
            </w:r>
          </w:p>
          <w:p w:rsidR="00A13CD3" w:rsidRPr="00AC4B28" w:rsidRDefault="00A13CD3" w:rsidP="00A13CD3">
            <w:pPr>
              <w:autoSpaceDE w:val="0"/>
              <w:autoSpaceDN w:val="0"/>
              <w:adjustRightInd w:val="0"/>
              <w:spacing w:after="0"/>
            </w:pPr>
            <w:r w:rsidRPr="00AC4B28">
              <w:t xml:space="preserve">    </w:t>
            </w:r>
            <w:r>
              <w:rPr>
                <w:lang w:val="en-US"/>
              </w:rPr>
              <w:t>C</w:t>
            </w:r>
            <w:r w:rsidRPr="00AC4B28">
              <w:t xml:space="preserve">          -  минимальный срок выполнения работ (</w:t>
            </w:r>
            <w:r w:rsidRPr="00A13CD3">
              <w:t>95</w:t>
            </w:r>
            <w:r w:rsidRPr="00AC4B28">
              <w:t xml:space="preserve"> календарны</w:t>
            </w:r>
            <w:r>
              <w:t>х</w:t>
            </w:r>
            <w:r w:rsidRPr="00AC4B28">
              <w:t xml:space="preserve"> </w:t>
            </w:r>
            <w:r>
              <w:t>дней</w:t>
            </w:r>
            <w:r w:rsidRPr="00AC4B28">
              <w:t>);</w:t>
            </w:r>
          </w:p>
          <w:p w:rsidR="00A13CD3" w:rsidRPr="00AC4B28" w:rsidRDefault="00A13CD3" w:rsidP="00A13CD3">
            <w:pPr>
              <w:autoSpaceDE w:val="0"/>
              <w:autoSpaceDN w:val="0"/>
              <w:adjustRightInd w:val="0"/>
              <w:spacing w:after="0"/>
            </w:pPr>
            <w:r w:rsidRPr="00AC4B28">
              <w:t xml:space="preserve">     </w:t>
            </w:r>
            <w:r>
              <w:t xml:space="preserve">  </w:t>
            </w:r>
            <w:r w:rsidRPr="00AC4B28">
              <w:t>i</w:t>
            </w:r>
          </w:p>
          <w:p w:rsidR="00A13CD3" w:rsidRPr="00A13CD3" w:rsidRDefault="00A13CD3" w:rsidP="00A13CD3">
            <w:pPr>
              <w:autoSpaceDE w:val="0"/>
              <w:autoSpaceDN w:val="0"/>
              <w:adjustRightInd w:val="0"/>
              <w:spacing w:after="0"/>
              <w:rPr>
                <w:color w:val="000000" w:themeColor="text1"/>
              </w:rPr>
            </w:pPr>
            <w:r w:rsidRPr="00A13CD3">
              <w:rPr>
                <w:color w:val="000000" w:themeColor="text1"/>
              </w:rPr>
              <w:t xml:space="preserve">    </w:t>
            </w:r>
            <w:proofErr w:type="gramStart"/>
            <w:r w:rsidRPr="00A13CD3">
              <w:rPr>
                <w:color w:val="000000" w:themeColor="text1"/>
                <w:lang w:val="en-US"/>
              </w:rPr>
              <w:t>C</w:t>
            </w:r>
            <w:r w:rsidRPr="00A13CD3">
              <w:rPr>
                <w:color w:val="000000" w:themeColor="text1"/>
              </w:rPr>
              <w:t xml:space="preserve">  -</w:t>
            </w:r>
            <w:proofErr w:type="gramEnd"/>
            <w:r w:rsidRPr="00A13CD3">
              <w:rPr>
                <w:color w:val="000000" w:themeColor="text1"/>
              </w:rPr>
              <w:t xml:space="preserve"> предложение, содержащееся в i-й заявке по сроку выполнения работ.</w:t>
            </w:r>
          </w:p>
          <w:p w:rsidR="00BF3F3E" w:rsidRPr="00A13CD3" w:rsidRDefault="00BF3F3E" w:rsidP="00BF3F3E">
            <w:pPr>
              <w:autoSpaceDE w:val="0"/>
              <w:autoSpaceDN w:val="0"/>
              <w:adjustRightInd w:val="0"/>
              <w:spacing w:after="0"/>
              <w:rPr>
                <w:color w:val="000000" w:themeColor="text1"/>
              </w:rPr>
            </w:pPr>
          </w:p>
          <w:p w:rsidR="00BF3F3E" w:rsidRPr="00253FCE" w:rsidRDefault="00BF3F3E" w:rsidP="002243A0">
            <w:pPr>
              <w:autoSpaceDE w:val="0"/>
              <w:autoSpaceDN w:val="0"/>
              <w:adjustRightInd w:val="0"/>
              <w:spacing w:after="0"/>
              <w:rPr>
                <w:b/>
                <w:color w:val="FF0000"/>
              </w:rPr>
            </w:pPr>
            <w:r w:rsidRPr="00A13CD3">
              <w:rPr>
                <w:color w:val="000000" w:themeColor="text1"/>
              </w:rPr>
              <w:t>Для получения итогового рейтинга по заявке участника, рейтинг умножается на соответствующую указанному критерию значимость</w:t>
            </w:r>
            <w:r w:rsidR="002243A0" w:rsidRPr="00A13CD3">
              <w:rPr>
                <w:color w:val="000000" w:themeColor="text1"/>
              </w:rPr>
              <w:t xml:space="preserve"> (0,2).</w:t>
            </w:r>
          </w:p>
        </w:tc>
      </w:tr>
      <w:tr w:rsidR="00253FCE" w:rsidRPr="00253FCE" w:rsidTr="00BD324A">
        <w:trPr>
          <w:gridAfter w:val="1"/>
          <w:wAfter w:w="23" w:type="dxa"/>
        </w:trPr>
        <w:tc>
          <w:tcPr>
            <w:tcW w:w="10080" w:type="dxa"/>
            <w:gridSpan w:val="6"/>
          </w:tcPr>
          <w:p w:rsidR="006B06BE" w:rsidRPr="00A13CD3" w:rsidRDefault="006B06BE" w:rsidP="00AC59B5">
            <w:pPr>
              <w:pStyle w:val="a8"/>
              <w:ind w:right="72" w:firstLine="0"/>
              <w:rPr>
                <w:color w:val="000000" w:themeColor="text1"/>
                <w:szCs w:val="24"/>
              </w:rPr>
            </w:pPr>
            <w:r w:rsidRPr="00A13CD3">
              <w:rPr>
                <w:color w:val="000000" w:themeColor="text1"/>
                <w:szCs w:val="24"/>
              </w:rPr>
              <w:t>На основании результатов оценки и сопоставления заявок на участие в конкурсе, Единой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исполнения контракта (максимальная сумма баллов), присваивается первый номер.</w:t>
            </w:r>
          </w:p>
          <w:p w:rsidR="006B06BE" w:rsidRPr="00A13CD3" w:rsidRDefault="006B06BE" w:rsidP="00416941">
            <w:pPr>
              <w:pStyle w:val="a8"/>
              <w:ind w:right="72" w:firstLine="0"/>
              <w:rPr>
                <w:color w:val="000000" w:themeColor="text1"/>
                <w:szCs w:val="24"/>
              </w:rPr>
            </w:pPr>
            <w:r w:rsidRPr="00A13CD3">
              <w:rPr>
                <w:color w:val="000000" w:themeColor="text1"/>
                <w:szCs w:val="24"/>
              </w:rPr>
              <w:t>В случае</w:t>
            </w:r>
            <w:proofErr w:type="gramStart"/>
            <w:r w:rsidRPr="00A13CD3">
              <w:rPr>
                <w:color w:val="000000" w:themeColor="text1"/>
                <w:szCs w:val="24"/>
              </w:rPr>
              <w:t>,</w:t>
            </w:r>
            <w:proofErr w:type="gramEnd"/>
            <w:r w:rsidRPr="00A13CD3">
              <w:rPr>
                <w:color w:val="000000" w:themeColor="text1"/>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A13CD3">
              <w:rPr>
                <w:b/>
                <w:color w:val="000000" w:themeColor="text1"/>
              </w:rPr>
              <w:t>Цена договора</w:t>
            </w:r>
            <w:r w:rsidRPr="00A13CD3">
              <w:rPr>
                <w:color w:val="000000" w:themeColor="text1"/>
                <w:szCs w:val="24"/>
              </w:rPr>
              <w:t xml:space="preserve">». </w:t>
            </w:r>
          </w:p>
          <w:p w:rsidR="006B06BE" w:rsidRPr="00A13CD3" w:rsidRDefault="006B06BE" w:rsidP="00416941">
            <w:pPr>
              <w:pStyle w:val="a8"/>
              <w:ind w:right="72" w:firstLine="0"/>
              <w:rPr>
                <w:color w:val="000000" w:themeColor="text1"/>
              </w:rPr>
            </w:pPr>
            <w:r w:rsidRPr="00A13CD3">
              <w:rPr>
                <w:color w:val="000000" w:themeColor="text1"/>
                <w:szCs w:val="24"/>
              </w:rPr>
              <w:t>В случае если в нескольких заявках на участие в конкурсе содержатся одинаковые условия исполнения договора, меньший порядковый</w:t>
            </w:r>
            <w:r w:rsidRPr="00A13CD3">
              <w:rPr>
                <w:color w:val="000000" w:themeColor="text1"/>
              </w:rPr>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253FCE" w:rsidRPr="00253FCE" w:rsidTr="00BD324A">
        <w:trPr>
          <w:gridAfter w:val="1"/>
          <w:wAfter w:w="23" w:type="dxa"/>
        </w:trPr>
        <w:tc>
          <w:tcPr>
            <w:tcW w:w="2880" w:type="dxa"/>
            <w:gridSpan w:val="3"/>
          </w:tcPr>
          <w:p w:rsidR="006B06BE" w:rsidRPr="00A13CD3" w:rsidRDefault="006B06BE" w:rsidP="005836E3">
            <w:pPr>
              <w:widowControl w:val="0"/>
              <w:suppressLineNumbers/>
              <w:suppressAutoHyphens/>
              <w:spacing w:after="0"/>
              <w:jc w:val="left"/>
              <w:rPr>
                <w:b/>
                <w:color w:val="000000" w:themeColor="text1"/>
              </w:rPr>
            </w:pPr>
            <w:r w:rsidRPr="00A13CD3">
              <w:rPr>
                <w:b/>
                <w:color w:val="000000" w:themeColor="text1"/>
              </w:rPr>
              <w:t>Пункт 1.3.2</w:t>
            </w:r>
            <w:r w:rsidR="005836E3" w:rsidRPr="00A13CD3">
              <w:rPr>
                <w:b/>
                <w:color w:val="000000" w:themeColor="text1"/>
              </w:rPr>
              <w:t>3</w:t>
            </w:r>
            <w:r w:rsidRPr="00A13CD3">
              <w:rPr>
                <w:b/>
                <w:color w:val="000000" w:themeColor="text1"/>
              </w:rPr>
              <w:t>.</w:t>
            </w:r>
          </w:p>
        </w:tc>
        <w:tc>
          <w:tcPr>
            <w:tcW w:w="7200" w:type="dxa"/>
            <w:gridSpan w:val="3"/>
          </w:tcPr>
          <w:p w:rsidR="006B06BE" w:rsidRPr="00A13CD3" w:rsidRDefault="006B06BE" w:rsidP="007A1EC3">
            <w:pPr>
              <w:widowControl w:val="0"/>
              <w:suppressLineNumbers/>
              <w:suppressAutoHyphens/>
              <w:spacing w:after="0"/>
              <w:rPr>
                <w:b/>
                <w:color w:val="000000" w:themeColor="text1"/>
                <w:szCs w:val="26"/>
              </w:rPr>
            </w:pPr>
            <w:r w:rsidRPr="00A13CD3">
              <w:rPr>
                <w:b/>
                <w:bCs/>
                <w:color w:val="000000" w:themeColor="text1"/>
              </w:rPr>
              <w:t>Срок заключения договора</w:t>
            </w:r>
          </w:p>
        </w:tc>
      </w:tr>
      <w:tr w:rsidR="00253FCE" w:rsidRPr="00253FCE" w:rsidTr="00BD324A">
        <w:trPr>
          <w:gridAfter w:val="1"/>
          <w:wAfter w:w="23" w:type="dxa"/>
        </w:trPr>
        <w:tc>
          <w:tcPr>
            <w:tcW w:w="10080" w:type="dxa"/>
            <w:gridSpan w:val="6"/>
          </w:tcPr>
          <w:p w:rsidR="006B06BE" w:rsidRPr="00A13CD3" w:rsidRDefault="006B06BE" w:rsidP="006B06BE">
            <w:pPr>
              <w:widowControl w:val="0"/>
              <w:suppressLineNumbers/>
              <w:suppressAutoHyphens/>
              <w:spacing w:after="0"/>
              <w:rPr>
                <w:bCs/>
                <w:color w:val="000000" w:themeColor="text1"/>
              </w:rPr>
            </w:pPr>
            <w:r w:rsidRPr="00A13CD3">
              <w:rPr>
                <w:color w:val="000000" w:themeColor="text1"/>
              </w:rPr>
              <w:t>Не 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253FCE" w:rsidRPr="00253FCE" w:rsidTr="00FE4D9C">
        <w:trPr>
          <w:trHeight w:val="226"/>
        </w:trPr>
        <w:tc>
          <w:tcPr>
            <w:tcW w:w="2874" w:type="dxa"/>
            <w:gridSpan w:val="2"/>
          </w:tcPr>
          <w:p w:rsidR="006B06BE" w:rsidRPr="00A13CD3" w:rsidRDefault="006B06BE" w:rsidP="005836E3">
            <w:pPr>
              <w:rPr>
                <w:b/>
                <w:color w:val="000000" w:themeColor="text1"/>
              </w:rPr>
            </w:pPr>
            <w:r w:rsidRPr="00A13CD3">
              <w:rPr>
                <w:b/>
                <w:color w:val="000000" w:themeColor="text1"/>
              </w:rPr>
              <w:t>Пункт 1.3.2</w:t>
            </w:r>
            <w:r w:rsidR="005836E3" w:rsidRPr="00A13CD3">
              <w:rPr>
                <w:b/>
                <w:color w:val="000000" w:themeColor="text1"/>
              </w:rPr>
              <w:t>4</w:t>
            </w:r>
            <w:r w:rsidRPr="00A13CD3">
              <w:rPr>
                <w:b/>
                <w:color w:val="000000" w:themeColor="text1"/>
              </w:rPr>
              <w:t>.</w:t>
            </w:r>
          </w:p>
        </w:tc>
        <w:tc>
          <w:tcPr>
            <w:tcW w:w="7229" w:type="dxa"/>
            <w:gridSpan w:val="5"/>
          </w:tcPr>
          <w:p w:rsidR="006B06BE" w:rsidRPr="00A13CD3" w:rsidRDefault="006B06BE" w:rsidP="00AD1878">
            <w:pPr>
              <w:rPr>
                <w:b/>
                <w:color w:val="000000" w:themeColor="text1"/>
              </w:rPr>
            </w:pPr>
            <w:r w:rsidRPr="00A13CD3">
              <w:rPr>
                <w:b/>
                <w:color w:val="000000" w:themeColor="text1"/>
              </w:rPr>
              <w:t>Срок действия заявки</w:t>
            </w:r>
          </w:p>
        </w:tc>
      </w:tr>
      <w:tr w:rsidR="00253FCE" w:rsidRPr="00253FCE" w:rsidTr="00BD324A">
        <w:trPr>
          <w:gridAfter w:val="1"/>
          <w:wAfter w:w="23" w:type="dxa"/>
          <w:trHeight w:val="226"/>
        </w:trPr>
        <w:tc>
          <w:tcPr>
            <w:tcW w:w="10080" w:type="dxa"/>
            <w:gridSpan w:val="6"/>
          </w:tcPr>
          <w:p w:rsidR="006B06BE" w:rsidRPr="00A13CD3" w:rsidRDefault="006B06BE" w:rsidP="000E672B">
            <w:pPr>
              <w:widowControl w:val="0"/>
              <w:suppressLineNumbers/>
              <w:suppressAutoHyphens/>
              <w:spacing w:after="0"/>
              <w:rPr>
                <w:color w:val="000000" w:themeColor="text1"/>
              </w:rPr>
            </w:pPr>
            <w:r w:rsidRPr="00A13CD3">
              <w:rPr>
                <w:color w:val="000000" w:themeColor="text1"/>
              </w:rPr>
              <w:t>Не менее 30 (Тридцати) календарных дней со дня окончания срока подачи заявок.</w:t>
            </w:r>
          </w:p>
        </w:tc>
      </w:tr>
    </w:tbl>
    <w:p w:rsidR="001F53A2" w:rsidRPr="00253FCE" w:rsidRDefault="001F53A2" w:rsidP="001F53A2">
      <w:pPr>
        <w:widowControl w:val="0"/>
        <w:suppressLineNumbers/>
        <w:tabs>
          <w:tab w:val="left" w:pos="1418"/>
          <w:tab w:val="left" w:pos="5103"/>
        </w:tabs>
        <w:suppressAutoHyphens/>
        <w:spacing w:after="0"/>
        <w:rPr>
          <w:color w:val="FF0000"/>
          <w:sz w:val="2"/>
          <w:szCs w:val="2"/>
        </w:rPr>
      </w:pPr>
    </w:p>
    <w:p w:rsidR="001F53A2" w:rsidRPr="00253FCE" w:rsidRDefault="001F53A2" w:rsidP="001F53A2">
      <w:pPr>
        <w:pStyle w:val="14"/>
        <w:spacing w:before="0" w:after="0"/>
        <w:rPr>
          <w:color w:val="FF0000"/>
        </w:rPr>
        <w:sectPr w:rsidR="001F53A2" w:rsidRPr="00253FCE" w:rsidSect="00011653">
          <w:headerReference w:type="default" r:id="rId26"/>
          <w:footnotePr>
            <w:numFmt w:val="chicago"/>
          </w:footnotePr>
          <w:pgSz w:w="11909" w:h="16834" w:code="9"/>
          <w:pgMar w:top="51" w:right="851" w:bottom="851" w:left="1418" w:header="720" w:footer="352" w:gutter="0"/>
          <w:cols w:space="720"/>
        </w:sectPr>
      </w:pPr>
      <w:bookmarkStart w:id="101" w:name="_РАЗДЕЛ_I.4_ОБРАЗЦЫ_ФОРМ_И_ДОКУМЕНТО"/>
      <w:bookmarkStart w:id="102" w:name="_РАЗДЕЛ_I.4_ОБРАЗЦЫ_ФОРМ_И_ДОКУМЕНТО_1"/>
      <w:bookmarkStart w:id="103" w:name="_Ref119427310"/>
      <w:bookmarkEnd w:id="101"/>
      <w:bookmarkEnd w:id="102"/>
    </w:p>
    <w:p w:rsidR="001F53A2" w:rsidRPr="000E672B" w:rsidRDefault="001F53A2" w:rsidP="001F53A2">
      <w:pPr>
        <w:pStyle w:val="14"/>
        <w:spacing w:before="0" w:after="0"/>
        <w:rPr>
          <w:color w:val="000000" w:themeColor="text1"/>
          <w:sz w:val="28"/>
          <w:szCs w:val="28"/>
        </w:rPr>
      </w:pPr>
      <w:bookmarkStart w:id="104" w:name="_РАЗДЕЛ_I.4_ОБРАЗЦЫ"/>
      <w:bookmarkStart w:id="105" w:name="_Toc158179983"/>
      <w:bookmarkStart w:id="106" w:name="_Toc266360079"/>
      <w:bookmarkEnd w:id="103"/>
      <w:bookmarkEnd w:id="104"/>
      <w:r w:rsidRPr="000E672B">
        <w:rPr>
          <w:color w:val="000000" w:themeColor="text1"/>
          <w:sz w:val="28"/>
          <w:szCs w:val="28"/>
        </w:rPr>
        <w:t xml:space="preserve">РАЗДЕЛ </w:t>
      </w:r>
      <w:r w:rsidRPr="000E672B">
        <w:rPr>
          <w:color w:val="000000" w:themeColor="text1"/>
          <w:sz w:val="28"/>
          <w:szCs w:val="28"/>
          <w:lang w:val="en-US"/>
        </w:rPr>
        <w:t>I</w:t>
      </w:r>
      <w:r w:rsidRPr="000E672B">
        <w:rPr>
          <w:color w:val="000000" w:themeColor="text1"/>
          <w:sz w:val="28"/>
          <w:szCs w:val="28"/>
        </w:rPr>
        <w:t>.4 ОБРАЗЦЫ ФОРМ И ДОКУМЕНТОВ ДЛЯ ЗАПОЛНЕНИЯ УЧАСТНИКАМИ</w:t>
      </w:r>
      <w:bookmarkEnd w:id="105"/>
      <w:bookmarkEnd w:id="106"/>
      <w:r w:rsidR="006B06BE" w:rsidRPr="000E672B">
        <w:rPr>
          <w:color w:val="000000" w:themeColor="text1"/>
          <w:sz w:val="28"/>
          <w:szCs w:val="28"/>
        </w:rPr>
        <w:t xml:space="preserve"> ЗАКУПКИ</w:t>
      </w:r>
      <w:r w:rsidRPr="000E672B">
        <w:rPr>
          <w:color w:val="000000" w:themeColor="text1"/>
          <w:sz w:val="28"/>
          <w:szCs w:val="28"/>
        </w:rPr>
        <w:br/>
      </w:r>
    </w:p>
    <w:p w:rsidR="001F53A2" w:rsidRPr="000E672B" w:rsidRDefault="001F53A2" w:rsidP="001F53A2">
      <w:pPr>
        <w:pStyle w:val="24"/>
        <w:rPr>
          <w:color w:val="000000" w:themeColor="text1"/>
          <w:sz w:val="24"/>
          <w:szCs w:val="24"/>
        </w:rPr>
      </w:pPr>
      <w:bookmarkStart w:id="107" w:name="_Toc158179984"/>
      <w:bookmarkStart w:id="108" w:name="_Toc223497318"/>
      <w:bookmarkStart w:id="109" w:name="_Toc243309213"/>
      <w:bookmarkStart w:id="110" w:name="_Toc254950638"/>
      <w:bookmarkStart w:id="111" w:name="_Toc266360080"/>
      <w:r w:rsidRPr="000E672B">
        <w:rPr>
          <w:color w:val="000000" w:themeColor="text1"/>
          <w:sz w:val="24"/>
          <w:szCs w:val="24"/>
          <w:lang w:val="en-US"/>
        </w:rPr>
        <w:t>I</w:t>
      </w:r>
      <w:r w:rsidRPr="000E672B">
        <w:rPr>
          <w:color w:val="000000" w:themeColor="text1"/>
          <w:sz w:val="24"/>
          <w:szCs w:val="24"/>
        </w:rPr>
        <w:t>.4.1 ФОРМА ОПИСИ ДОКУМЕНТОВ, ПРЕДСТАВЛЯЕМЫХ ДЛЯ УЧАСТИЯ В КОНКУРСЕ</w:t>
      </w:r>
      <w:bookmarkEnd w:id="107"/>
      <w:bookmarkEnd w:id="108"/>
      <w:bookmarkEnd w:id="109"/>
      <w:bookmarkEnd w:id="110"/>
      <w:bookmarkEnd w:id="111"/>
    </w:p>
    <w:p w:rsidR="001F53A2" w:rsidRPr="000E672B" w:rsidRDefault="001F53A2" w:rsidP="001F53A2">
      <w:pPr>
        <w:pStyle w:val="24"/>
        <w:spacing w:after="0"/>
        <w:rPr>
          <w:color w:val="000000" w:themeColor="text1"/>
          <w:sz w:val="24"/>
          <w:szCs w:val="24"/>
        </w:rPr>
      </w:pPr>
    </w:p>
    <w:p w:rsidR="001F53A2" w:rsidRPr="000E672B" w:rsidRDefault="001F53A2" w:rsidP="001F53A2">
      <w:pPr>
        <w:spacing w:after="0"/>
        <w:jc w:val="center"/>
        <w:rPr>
          <w:b/>
          <w:color w:val="000000" w:themeColor="text1"/>
        </w:rPr>
      </w:pPr>
      <w:bookmarkStart w:id="112" w:name="_Toc119343910"/>
      <w:r w:rsidRPr="000E672B">
        <w:rPr>
          <w:b/>
          <w:color w:val="000000" w:themeColor="text1"/>
        </w:rPr>
        <w:t>ОПИСЬ ДОКУМЕНТОВ,</w:t>
      </w:r>
      <w:bookmarkEnd w:id="112"/>
    </w:p>
    <w:p w:rsidR="001F53A2" w:rsidRPr="000E672B" w:rsidRDefault="001F53A2" w:rsidP="00F6220C">
      <w:pPr>
        <w:pStyle w:val="38"/>
        <w:spacing w:before="0" w:after="0"/>
        <w:jc w:val="center"/>
        <w:rPr>
          <w:i w:val="0"/>
          <w:color w:val="000000" w:themeColor="text1"/>
          <w:sz w:val="24"/>
        </w:rPr>
      </w:pPr>
      <w:r w:rsidRPr="000E672B">
        <w:rPr>
          <w:i w:val="0"/>
          <w:color w:val="000000" w:themeColor="text1"/>
          <w:sz w:val="24"/>
        </w:rPr>
        <w:t xml:space="preserve">представляемых для участия в открытом </w:t>
      </w:r>
      <w:r w:rsidR="00D474CB" w:rsidRPr="000E672B">
        <w:rPr>
          <w:i w:val="0"/>
          <w:color w:val="000000" w:themeColor="text1"/>
          <w:sz w:val="24"/>
        </w:rPr>
        <w:t xml:space="preserve">конкурсе </w:t>
      </w:r>
      <w:r w:rsidRPr="000E672B">
        <w:rPr>
          <w:i w:val="0"/>
          <w:color w:val="000000" w:themeColor="text1"/>
          <w:sz w:val="24"/>
        </w:rPr>
        <w:t xml:space="preserve">на право заключения </w:t>
      </w:r>
      <w:r w:rsidRPr="000E672B">
        <w:rPr>
          <w:i w:val="0"/>
          <w:color w:val="000000" w:themeColor="text1"/>
          <w:sz w:val="24"/>
        </w:rPr>
        <w:br/>
        <w:t xml:space="preserve">с </w:t>
      </w:r>
      <w:r w:rsidR="00884BA8" w:rsidRPr="000E672B">
        <w:rPr>
          <w:i w:val="0"/>
          <w:color w:val="000000" w:themeColor="text1"/>
          <w:sz w:val="24"/>
        </w:rPr>
        <w:t>ОАО «</w:t>
      </w:r>
      <w:r w:rsidR="006B06BE" w:rsidRPr="000E672B">
        <w:rPr>
          <w:i w:val="0"/>
          <w:color w:val="000000" w:themeColor="text1"/>
          <w:sz w:val="24"/>
        </w:rPr>
        <w:t>КСК</w:t>
      </w:r>
      <w:r w:rsidR="00884BA8" w:rsidRPr="000E672B">
        <w:rPr>
          <w:i w:val="0"/>
          <w:color w:val="000000" w:themeColor="text1"/>
          <w:sz w:val="24"/>
        </w:rPr>
        <w:t>»</w:t>
      </w:r>
      <w:r w:rsidRPr="000E672B">
        <w:rPr>
          <w:i w:val="0"/>
          <w:color w:val="000000" w:themeColor="text1"/>
          <w:sz w:val="24"/>
        </w:rPr>
        <w:t xml:space="preserve"> </w:t>
      </w:r>
      <w:r w:rsidR="005F785B" w:rsidRPr="000E672B">
        <w:rPr>
          <w:i w:val="0"/>
          <w:color w:val="000000" w:themeColor="text1"/>
          <w:sz w:val="24"/>
        </w:rPr>
        <w:t>договора</w:t>
      </w:r>
      <w:r w:rsidRPr="000E672B">
        <w:rPr>
          <w:i w:val="0"/>
          <w:color w:val="000000" w:themeColor="text1"/>
          <w:sz w:val="24"/>
        </w:rPr>
        <w:t xml:space="preserve"> </w:t>
      </w:r>
      <w:r w:rsidR="00A32A3F" w:rsidRPr="000E672B">
        <w:rPr>
          <w:i w:val="0"/>
          <w:color w:val="000000" w:themeColor="text1"/>
          <w:sz w:val="24"/>
        </w:rPr>
        <w:t xml:space="preserve">на </w:t>
      </w:r>
      <w:r w:rsidR="00B37985" w:rsidRPr="000E672B">
        <w:rPr>
          <w:i w:val="0"/>
          <w:color w:val="000000" w:themeColor="text1"/>
          <w:sz w:val="24"/>
        </w:rPr>
        <w:t>выполнение работ</w:t>
      </w:r>
    </w:p>
    <w:p w:rsidR="001F53A2" w:rsidRPr="000E672B" w:rsidRDefault="001F53A2" w:rsidP="00376D00">
      <w:pPr>
        <w:pStyle w:val="38"/>
        <w:spacing w:before="0" w:after="0"/>
        <w:jc w:val="center"/>
        <w:rPr>
          <w:i w:val="0"/>
          <w:color w:val="000000" w:themeColor="text1"/>
          <w:sz w:val="24"/>
        </w:rPr>
      </w:pPr>
    </w:p>
    <w:p w:rsidR="001F53A2" w:rsidRPr="000E672B" w:rsidRDefault="001F53A2" w:rsidP="001F53A2">
      <w:pPr>
        <w:spacing w:after="0"/>
        <w:rPr>
          <w:color w:val="000000" w:themeColor="text1"/>
        </w:rPr>
      </w:pPr>
      <w:r w:rsidRPr="000E672B">
        <w:rPr>
          <w:color w:val="000000" w:themeColor="text1"/>
        </w:rPr>
        <w:t xml:space="preserve">Настоящим _________________________________________ подтверждает, что для участия </w:t>
      </w:r>
      <w:proofErr w:type="gramStart"/>
      <w:r w:rsidRPr="000E672B">
        <w:rPr>
          <w:color w:val="000000" w:themeColor="text1"/>
        </w:rPr>
        <w:t>в</w:t>
      </w:r>
      <w:proofErr w:type="gramEnd"/>
      <w:r w:rsidRPr="000E672B">
        <w:rPr>
          <w:color w:val="000000" w:themeColor="text1"/>
        </w:rPr>
        <w:t xml:space="preserve"> </w:t>
      </w:r>
    </w:p>
    <w:p w:rsidR="001F53A2" w:rsidRPr="000E672B" w:rsidRDefault="001F53A2" w:rsidP="001F53A2">
      <w:pPr>
        <w:spacing w:after="0"/>
        <w:ind w:left="1080"/>
        <w:rPr>
          <w:i/>
          <w:color w:val="000000" w:themeColor="text1"/>
          <w:sz w:val="20"/>
          <w:szCs w:val="20"/>
        </w:rPr>
      </w:pPr>
      <w:r w:rsidRPr="000E672B">
        <w:rPr>
          <w:i/>
          <w:color w:val="000000" w:themeColor="text1"/>
          <w:sz w:val="20"/>
          <w:szCs w:val="20"/>
        </w:rPr>
        <w:t>(наименование организации-</w:t>
      </w:r>
      <w:r w:rsidR="00984035" w:rsidRPr="000E672B">
        <w:rPr>
          <w:i/>
          <w:color w:val="000000" w:themeColor="text1"/>
          <w:sz w:val="20"/>
          <w:szCs w:val="20"/>
        </w:rPr>
        <w:t>у</w:t>
      </w:r>
      <w:r w:rsidRPr="000E672B">
        <w:rPr>
          <w:i/>
          <w:color w:val="000000" w:themeColor="text1"/>
          <w:sz w:val="20"/>
          <w:szCs w:val="20"/>
        </w:rPr>
        <w:t xml:space="preserve">частника </w:t>
      </w:r>
      <w:r w:rsidR="00B73317" w:rsidRPr="000E672B">
        <w:rPr>
          <w:i/>
          <w:color w:val="000000" w:themeColor="text1"/>
          <w:sz w:val="20"/>
          <w:szCs w:val="20"/>
        </w:rPr>
        <w:t>закупки</w:t>
      </w:r>
      <w:r w:rsidRPr="000E672B">
        <w:rPr>
          <w:i/>
          <w:color w:val="000000" w:themeColor="text1"/>
          <w:sz w:val="20"/>
          <w:szCs w:val="20"/>
        </w:rPr>
        <w:t>)</w:t>
      </w:r>
    </w:p>
    <w:p w:rsidR="001F53A2" w:rsidRPr="000E672B" w:rsidRDefault="001F53A2" w:rsidP="00762767">
      <w:pPr>
        <w:pStyle w:val="38"/>
        <w:spacing w:before="0" w:after="0"/>
        <w:rPr>
          <w:b w:val="0"/>
          <w:i w:val="0"/>
          <w:color w:val="000000" w:themeColor="text1"/>
          <w:sz w:val="24"/>
        </w:rPr>
      </w:pPr>
      <w:r w:rsidRPr="000E672B">
        <w:rPr>
          <w:b w:val="0"/>
          <w:i w:val="0"/>
          <w:color w:val="000000" w:themeColor="text1"/>
          <w:sz w:val="24"/>
        </w:rPr>
        <w:t xml:space="preserve">открытом </w:t>
      </w:r>
      <w:proofErr w:type="gramStart"/>
      <w:r w:rsidRPr="000E672B">
        <w:rPr>
          <w:b w:val="0"/>
          <w:i w:val="0"/>
          <w:color w:val="000000" w:themeColor="text1"/>
          <w:sz w:val="24"/>
        </w:rPr>
        <w:t>конкурсе</w:t>
      </w:r>
      <w:proofErr w:type="gramEnd"/>
      <w:r w:rsidRPr="000E672B">
        <w:rPr>
          <w:b w:val="0"/>
          <w:i w:val="0"/>
          <w:color w:val="000000" w:themeColor="text1"/>
          <w:sz w:val="24"/>
        </w:rPr>
        <w:t xml:space="preserve"> на право заключения с </w:t>
      </w:r>
      <w:r w:rsidR="006467C9" w:rsidRPr="000E672B">
        <w:rPr>
          <w:b w:val="0"/>
          <w:i w:val="0"/>
          <w:color w:val="000000" w:themeColor="text1"/>
          <w:sz w:val="24"/>
        </w:rPr>
        <w:t>ОАО «</w:t>
      </w:r>
      <w:r w:rsidR="006B06BE" w:rsidRPr="000E672B">
        <w:rPr>
          <w:b w:val="0"/>
          <w:i w:val="0"/>
          <w:color w:val="000000" w:themeColor="text1"/>
          <w:sz w:val="24"/>
        </w:rPr>
        <w:t>КСК</w:t>
      </w:r>
      <w:r w:rsidR="006467C9" w:rsidRPr="000E672B">
        <w:rPr>
          <w:b w:val="0"/>
          <w:i w:val="0"/>
          <w:color w:val="000000" w:themeColor="text1"/>
          <w:sz w:val="24"/>
        </w:rPr>
        <w:t>»</w:t>
      </w:r>
      <w:r w:rsidRPr="000E672B">
        <w:rPr>
          <w:b w:val="0"/>
          <w:i w:val="0"/>
          <w:color w:val="000000" w:themeColor="text1"/>
          <w:sz w:val="24"/>
        </w:rPr>
        <w:t xml:space="preserve"> </w:t>
      </w:r>
      <w:r w:rsidR="005F785B" w:rsidRPr="000E672B">
        <w:rPr>
          <w:b w:val="0"/>
          <w:i w:val="0"/>
          <w:color w:val="000000" w:themeColor="text1"/>
          <w:sz w:val="24"/>
        </w:rPr>
        <w:t>договора</w:t>
      </w:r>
      <w:r w:rsidRPr="000E672B">
        <w:rPr>
          <w:b w:val="0"/>
          <w:i w:val="0"/>
          <w:color w:val="000000" w:themeColor="text1"/>
          <w:sz w:val="24"/>
        </w:rPr>
        <w:t xml:space="preserve"> </w:t>
      </w:r>
      <w:r w:rsidR="00A32A3F" w:rsidRPr="000E672B">
        <w:rPr>
          <w:b w:val="0"/>
          <w:i w:val="0"/>
          <w:color w:val="000000" w:themeColor="text1"/>
          <w:sz w:val="24"/>
        </w:rPr>
        <w:t xml:space="preserve">на </w:t>
      </w:r>
      <w:r w:rsidRPr="000E672B">
        <w:rPr>
          <w:b w:val="0"/>
          <w:color w:val="000000" w:themeColor="text1"/>
          <w:sz w:val="24"/>
        </w:rPr>
        <w:t xml:space="preserve">__________ </w:t>
      </w:r>
      <w:r w:rsidRPr="000E672B">
        <w:rPr>
          <w:b w:val="0"/>
          <w:i w:val="0"/>
          <w:color w:val="000000" w:themeColor="text1"/>
          <w:sz w:val="24"/>
        </w:rPr>
        <w:t>(</w:t>
      </w:r>
      <w:r w:rsidRPr="000E672B">
        <w:rPr>
          <w:b w:val="0"/>
          <w:color w:val="000000" w:themeColor="text1"/>
          <w:sz w:val="24"/>
        </w:rPr>
        <w:t>указывается наименование</w:t>
      </w:r>
      <w:r w:rsidR="00D63CBA" w:rsidRPr="000E672B">
        <w:rPr>
          <w:b w:val="0"/>
          <w:color w:val="000000" w:themeColor="text1"/>
          <w:sz w:val="24"/>
        </w:rPr>
        <w:t xml:space="preserve"> предмета</w:t>
      </w:r>
      <w:r w:rsidRPr="000E672B">
        <w:rPr>
          <w:b w:val="0"/>
          <w:color w:val="000000" w:themeColor="text1"/>
          <w:sz w:val="24"/>
        </w:rPr>
        <w:t xml:space="preserve"> конкурса) </w:t>
      </w:r>
      <w:r w:rsidRPr="000E672B">
        <w:rPr>
          <w:b w:val="0"/>
          <w:i w:val="0"/>
          <w:color w:val="000000" w:themeColor="text1"/>
          <w:sz w:val="24"/>
        </w:rPr>
        <w:t>нами направляются нижеперечисленные документы.</w:t>
      </w:r>
    </w:p>
    <w:p w:rsidR="001F53A2" w:rsidRPr="000E672B" w:rsidRDefault="001F53A2" w:rsidP="001F53A2">
      <w:pPr>
        <w:spacing w:after="0"/>
        <w:rPr>
          <w:color w:val="000000" w:themeColor="text1"/>
        </w:rPr>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0E672B" w:rsidRPr="000E672B">
        <w:tc>
          <w:tcPr>
            <w:tcW w:w="800" w:type="dxa"/>
            <w:tcBorders>
              <w:bottom w:val="single" w:sz="4" w:space="0" w:color="auto"/>
            </w:tcBorders>
            <w:shd w:val="clear" w:color="000000" w:fill="auto"/>
          </w:tcPr>
          <w:p w:rsidR="001F53A2" w:rsidRPr="000E672B" w:rsidRDefault="001F53A2" w:rsidP="007A1EC3">
            <w:pPr>
              <w:spacing w:after="0"/>
              <w:jc w:val="center"/>
              <w:rPr>
                <w:b/>
                <w:color w:val="000000" w:themeColor="text1"/>
              </w:rPr>
            </w:pPr>
            <w:r w:rsidRPr="000E672B">
              <w:rPr>
                <w:b/>
                <w:color w:val="000000" w:themeColor="text1"/>
              </w:rPr>
              <w:t>№ п\</w:t>
            </w:r>
            <w:proofErr w:type="gramStart"/>
            <w:r w:rsidRPr="000E672B">
              <w:rPr>
                <w:b/>
                <w:color w:val="000000" w:themeColor="text1"/>
              </w:rPr>
              <w:t>п</w:t>
            </w:r>
            <w:proofErr w:type="gramEnd"/>
          </w:p>
        </w:tc>
        <w:tc>
          <w:tcPr>
            <w:tcW w:w="7796" w:type="dxa"/>
            <w:tcBorders>
              <w:bottom w:val="single" w:sz="4" w:space="0" w:color="auto"/>
            </w:tcBorders>
            <w:shd w:val="clear" w:color="000000" w:fill="auto"/>
          </w:tcPr>
          <w:p w:rsidR="001F53A2" w:rsidRPr="000E672B" w:rsidRDefault="001F53A2" w:rsidP="007A1EC3">
            <w:pPr>
              <w:spacing w:after="0"/>
              <w:jc w:val="center"/>
              <w:rPr>
                <w:b/>
                <w:color w:val="000000" w:themeColor="text1"/>
              </w:rPr>
            </w:pPr>
            <w:r w:rsidRPr="000E672B">
              <w:rPr>
                <w:b/>
                <w:color w:val="000000" w:themeColor="text1"/>
              </w:rPr>
              <w:t>Наименование</w:t>
            </w:r>
          </w:p>
        </w:tc>
        <w:tc>
          <w:tcPr>
            <w:tcW w:w="1124" w:type="dxa"/>
            <w:tcBorders>
              <w:bottom w:val="single" w:sz="4" w:space="0" w:color="auto"/>
            </w:tcBorders>
            <w:shd w:val="clear" w:color="000000" w:fill="auto"/>
          </w:tcPr>
          <w:p w:rsidR="001F53A2" w:rsidRPr="000E672B" w:rsidRDefault="001F53A2" w:rsidP="007A1EC3">
            <w:pPr>
              <w:spacing w:after="0"/>
              <w:jc w:val="center"/>
              <w:rPr>
                <w:b/>
                <w:color w:val="000000" w:themeColor="text1"/>
              </w:rPr>
            </w:pPr>
            <w:r w:rsidRPr="000E672B">
              <w:rPr>
                <w:b/>
                <w:color w:val="000000" w:themeColor="text1"/>
              </w:rPr>
              <w:t>Кол-во</w:t>
            </w:r>
          </w:p>
          <w:p w:rsidR="001F53A2" w:rsidRPr="000E672B" w:rsidRDefault="001F53A2" w:rsidP="007A1EC3">
            <w:pPr>
              <w:spacing w:after="0"/>
              <w:jc w:val="center"/>
              <w:rPr>
                <w:b/>
                <w:color w:val="000000" w:themeColor="text1"/>
              </w:rPr>
            </w:pPr>
            <w:r w:rsidRPr="000E672B">
              <w:rPr>
                <w:b/>
                <w:color w:val="000000" w:themeColor="text1"/>
              </w:rPr>
              <w:t>страниц</w:t>
            </w:r>
          </w:p>
        </w:tc>
      </w:tr>
      <w:tr w:rsidR="00253FCE" w:rsidRPr="000E672B">
        <w:tc>
          <w:tcPr>
            <w:tcW w:w="800" w:type="dxa"/>
            <w:tcBorders>
              <w:top w:val="single" w:sz="4" w:space="0" w:color="auto"/>
            </w:tcBorders>
          </w:tcPr>
          <w:p w:rsidR="001F53A2" w:rsidRPr="000E672B" w:rsidRDefault="001F53A2" w:rsidP="007A1EC3">
            <w:pPr>
              <w:numPr>
                <w:ilvl w:val="0"/>
                <w:numId w:val="13"/>
              </w:numPr>
              <w:tabs>
                <w:tab w:val="clear" w:pos="720"/>
                <w:tab w:val="num" w:pos="392"/>
              </w:tabs>
              <w:spacing w:after="0"/>
              <w:ind w:hanging="720"/>
              <w:jc w:val="center"/>
              <w:rPr>
                <w:color w:val="000000" w:themeColor="text1"/>
              </w:rPr>
            </w:pPr>
          </w:p>
        </w:tc>
        <w:tc>
          <w:tcPr>
            <w:tcW w:w="7796" w:type="dxa"/>
            <w:tcBorders>
              <w:top w:val="single" w:sz="4" w:space="0" w:color="auto"/>
              <w:bottom w:val="single" w:sz="4" w:space="0" w:color="auto"/>
            </w:tcBorders>
          </w:tcPr>
          <w:p w:rsidR="001F53A2" w:rsidRPr="000E672B" w:rsidRDefault="001F53A2" w:rsidP="007A1EC3">
            <w:pPr>
              <w:spacing w:after="0"/>
              <w:rPr>
                <w:color w:val="000000" w:themeColor="text1"/>
              </w:rPr>
            </w:pPr>
            <w:proofErr w:type="gramStart"/>
            <w:r w:rsidRPr="000E672B">
              <w:rPr>
                <w:color w:val="000000" w:themeColor="text1"/>
              </w:rPr>
              <w:t>Заявка на участие в конкурсе (по форме 1.4.2.</w:t>
            </w:r>
            <w:proofErr w:type="gramEnd"/>
            <w:r w:rsidRPr="000E672B">
              <w:rPr>
                <w:color w:val="000000" w:themeColor="text1"/>
              </w:rPr>
              <w:t xml:space="preserve"> </w:t>
            </w:r>
            <w:proofErr w:type="gramStart"/>
            <w:r w:rsidRPr="000E672B">
              <w:rPr>
                <w:color w:val="000000" w:themeColor="text1"/>
              </w:rPr>
              <w:t>Раздела I.4.)</w:t>
            </w:r>
            <w:proofErr w:type="gramEnd"/>
          </w:p>
        </w:tc>
        <w:tc>
          <w:tcPr>
            <w:tcW w:w="1124" w:type="dxa"/>
            <w:tcBorders>
              <w:top w:val="single" w:sz="4" w:space="0" w:color="auto"/>
            </w:tcBorders>
          </w:tcPr>
          <w:p w:rsidR="001F53A2" w:rsidRPr="000E672B" w:rsidRDefault="001F53A2" w:rsidP="007A1EC3">
            <w:pPr>
              <w:spacing w:after="0"/>
              <w:rPr>
                <w:color w:val="000000" w:themeColor="text1"/>
              </w:rPr>
            </w:pPr>
          </w:p>
        </w:tc>
      </w:tr>
      <w:tr w:rsidR="00253FCE" w:rsidRPr="000E672B">
        <w:tc>
          <w:tcPr>
            <w:tcW w:w="800" w:type="dxa"/>
          </w:tcPr>
          <w:p w:rsidR="001F53A2" w:rsidRPr="000E672B" w:rsidRDefault="001F53A2" w:rsidP="007A1EC3">
            <w:pPr>
              <w:numPr>
                <w:ilvl w:val="0"/>
                <w:numId w:val="13"/>
              </w:numPr>
              <w:tabs>
                <w:tab w:val="clear" w:pos="720"/>
                <w:tab w:val="num" w:pos="392"/>
              </w:tabs>
              <w:spacing w:after="0"/>
              <w:ind w:hanging="720"/>
              <w:jc w:val="center"/>
              <w:rPr>
                <w:color w:val="000000" w:themeColor="text1"/>
              </w:rPr>
            </w:pPr>
          </w:p>
        </w:tc>
        <w:tc>
          <w:tcPr>
            <w:tcW w:w="7796" w:type="dxa"/>
            <w:tcBorders>
              <w:top w:val="single" w:sz="4" w:space="0" w:color="auto"/>
            </w:tcBorders>
          </w:tcPr>
          <w:p w:rsidR="001F53A2" w:rsidRPr="000E672B" w:rsidRDefault="00D63CBA" w:rsidP="00B25085">
            <w:pPr>
              <w:spacing w:after="0"/>
              <w:rPr>
                <w:color w:val="000000" w:themeColor="text1"/>
              </w:rPr>
            </w:pPr>
            <w:proofErr w:type="gramStart"/>
            <w:r w:rsidRPr="000E672B">
              <w:rPr>
                <w:color w:val="000000" w:themeColor="text1"/>
              </w:rPr>
              <w:t>Предложение о цене (форма 1.4.3</w:t>
            </w:r>
            <w:r w:rsidR="00ED3E71" w:rsidRPr="000E672B">
              <w:rPr>
                <w:color w:val="000000" w:themeColor="text1"/>
              </w:rPr>
              <w:t>.</w:t>
            </w:r>
            <w:proofErr w:type="gramEnd"/>
            <w:r w:rsidR="00ED3E71" w:rsidRPr="000E672B">
              <w:rPr>
                <w:color w:val="000000" w:themeColor="text1"/>
              </w:rPr>
              <w:t xml:space="preserve"> </w:t>
            </w:r>
            <w:proofErr w:type="gramStart"/>
            <w:r w:rsidR="00ED3E71" w:rsidRPr="000E672B">
              <w:rPr>
                <w:color w:val="000000" w:themeColor="text1"/>
              </w:rPr>
              <w:t>Раздела I.4.)</w:t>
            </w:r>
            <w:proofErr w:type="gramEnd"/>
          </w:p>
        </w:tc>
        <w:tc>
          <w:tcPr>
            <w:tcW w:w="1124" w:type="dxa"/>
          </w:tcPr>
          <w:p w:rsidR="001F53A2" w:rsidRPr="000E672B" w:rsidRDefault="001F53A2" w:rsidP="007A1EC3">
            <w:pPr>
              <w:spacing w:after="0"/>
              <w:rPr>
                <w:color w:val="000000" w:themeColor="text1"/>
              </w:rPr>
            </w:pPr>
          </w:p>
        </w:tc>
      </w:tr>
      <w:tr w:rsidR="00253FCE" w:rsidRPr="000E672B">
        <w:tc>
          <w:tcPr>
            <w:tcW w:w="800" w:type="dxa"/>
          </w:tcPr>
          <w:p w:rsidR="00720C58" w:rsidRPr="000E672B" w:rsidRDefault="00720C58" w:rsidP="007A1EC3">
            <w:pPr>
              <w:numPr>
                <w:ilvl w:val="0"/>
                <w:numId w:val="13"/>
              </w:numPr>
              <w:tabs>
                <w:tab w:val="clear" w:pos="720"/>
                <w:tab w:val="num" w:pos="392"/>
              </w:tabs>
              <w:spacing w:after="0"/>
              <w:ind w:hanging="720"/>
              <w:jc w:val="center"/>
              <w:rPr>
                <w:color w:val="000000" w:themeColor="text1"/>
              </w:rPr>
            </w:pPr>
          </w:p>
        </w:tc>
        <w:tc>
          <w:tcPr>
            <w:tcW w:w="7796" w:type="dxa"/>
            <w:tcBorders>
              <w:top w:val="single" w:sz="4" w:space="0" w:color="auto"/>
            </w:tcBorders>
          </w:tcPr>
          <w:p w:rsidR="00720C58" w:rsidRPr="000E672B" w:rsidRDefault="00720C58" w:rsidP="00B25085">
            <w:pPr>
              <w:spacing w:after="0"/>
              <w:rPr>
                <w:color w:val="000000" w:themeColor="text1"/>
              </w:rPr>
            </w:pPr>
            <w:proofErr w:type="gramStart"/>
            <w:r w:rsidRPr="000E672B">
              <w:rPr>
                <w:color w:val="000000" w:themeColor="text1"/>
              </w:rPr>
              <w:t>Срок выполнения работ (форма 1.4.4.</w:t>
            </w:r>
            <w:proofErr w:type="gramEnd"/>
            <w:r w:rsidRPr="000E672B">
              <w:rPr>
                <w:color w:val="000000" w:themeColor="text1"/>
              </w:rPr>
              <w:t xml:space="preserve"> </w:t>
            </w:r>
            <w:proofErr w:type="gramStart"/>
            <w:r w:rsidRPr="000E672B">
              <w:rPr>
                <w:color w:val="000000" w:themeColor="text1"/>
              </w:rPr>
              <w:t>Раздела I.4.)</w:t>
            </w:r>
            <w:proofErr w:type="gramEnd"/>
          </w:p>
        </w:tc>
        <w:tc>
          <w:tcPr>
            <w:tcW w:w="1124" w:type="dxa"/>
          </w:tcPr>
          <w:p w:rsidR="00720C58" w:rsidRPr="000E672B" w:rsidRDefault="00720C58" w:rsidP="007A1EC3">
            <w:pPr>
              <w:spacing w:after="0"/>
              <w:rPr>
                <w:color w:val="000000" w:themeColor="text1"/>
              </w:rPr>
            </w:pPr>
          </w:p>
        </w:tc>
      </w:tr>
      <w:tr w:rsidR="00253FCE" w:rsidRPr="000E672B">
        <w:trPr>
          <w:trHeight w:val="389"/>
        </w:trPr>
        <w:tc>
          <w:tcPr>
            <w:tcW w:w="800" w:type="dxa"/>
          </w:tcPr>
          <w:p w:rsidR="00D75B9F" w:rsidRPr="000E672B" w:rsidRDefault="00D75B9F" w:rsidP="007A1EC3">
            <w:pPr>
              <w:numPr>
                <w:ilvl w:val="0"/>
                <w:numId w:val="13"/>
              </w:numPr>
              <w:tabs>
                <w:tab w:val="clear" w:pos="720"/>
                <w:tab w:val="num" w:pos="392"/>
              </w:tabs>
              <w:spacing w:after="0"/>
              <w:ind w:hanging="720"/>
              <w:jc w:val="center"/>
              <w:rPr>
                <w:color w:val="000000" w:themeColor="text1"/>
              </w:rPr>
            </w:pPr>
          </w:p>
        </w:tc>
        <w:tc>
          <w:tcPr>
            <w:tcW w:w="7796" w:type="dxa"/>
          </w:tcPr>
          <w:p w:rsidR="00D75B9F" w:rsidRPr="000E672B" w:rsidRDefault="00D75B9F" w:rsidP="00720C58">
            <w:pPr>
              <w:spacing w:after="0"/>
              <w:rPr>
                <w:color w:val="000000" w:themeColor="text1"/>
              </w:rPr>
            </w:pPr>
            <w:proofErr w:type="gramStart"/>
            <w:r w:rsidRPr="000E672B">
              <w:rPr>
                <w:color w:val="000000" w:themeColor="text1"/>
              </w:rPr>
              <w:t>Справка об опыте (форма 1.4.</w:t>
            </w:r>
            <w:r w:rsidR="00412180" w:rsidRPr="000E672B">
              <w:rPr>
                <w:color w:val="000000" w:themeColor="text1"/>
              </w:rPr>
              <w:t>5</w:t>
            </w:r>
            <w:r w:rsidRPr="000E672B">
              <w:rPr>
                <w:color w:val="000000" w:themeColor="text1"/>
              </w:rPr>
              <w:t>.</w:t>
            </w:r>
            <w:proofErr w:type="gramEnd"/>
            <w:r w:rsidRPr="000E672B">
              <w:rPr>
                <w:color w:val="000000" w:themeColor="text1"/>
              </w:rPr>
              <w:t xml:space="preserve"> </w:t>
            </w:r>
            <w:proofErr w:type="gramStart"/>
            <w:r w:rsidRPr="000E672B">
              <w:rPr>
                <w:color w:val="000000" w:themeColor="text1"/>
              </w:rPr>
              <w:t xml:space="preserve">Раздела I.4.) </w:t>
            </w:r>
            <w:proofErr w:type="gramEnd"/>
          </w:p>
        </w:tc>
        <w:tc>
          <w:tcPr>
            <w:tcW w:w="1124" w:type="dxa"/>
          </w:tcPr>
          <w:p w:rsidR="00D75B9F" w:rsidRPr="000E672B" w:rsidRDefault="00D75B9F" w:rsidP="007A1EC3">
            <w:pPr>
              <w:spacing w:after="0"/>
              <w:rPr>
                <w:color w:val="000000" w:themeColor="text1"/>
              </w:rPr>
            </w:pPr>
          </w:p>
        </w:tc>
      </w:tr>
      <w:tr w:rsidR="00253FCE" w:rsidRPr="000E672B">
        <w:trPr>
          <w:trHeight w:val="389"/>
        </w:trPr>
        <w:tc>
          <w:tcPr>
            <w:tcW w:w="800" w:type="dxa"/>
          </w:tcPr>
          <w:p w:rsidR="00885AE9" w:rsidRPr="000E672B" w:rsidRDefault="00885AE9" w:rsidP="007A1EC3">
            <w:pPr>
              <w:numPr>
                <w:ilvl w:val="0"/>
                <w:numId w:val="13"/>
              </w:numPr>
              <w:tabs>
                <w:tab w:val="clear" w:pos="720"/>
                <w:tab w:val="num" w:pos="392"/>
              </w:tabs>
              <w:spacing w:after="0"/>
              <w:ind w:hanging="720"/>
              <w:jc w:val="center"/>
              <w:rPr>
                <w:color w:val="000000" w:themeColor="text1"/>
              </w:rPr>
            </w:pPr>
          </w:p>
        </w:tc>
        <w:tc>
          <w:tcPr>
            <w:tcW w:w="7796" w:type="dxa"/>
          </w:tcPr>
          <w:p w:rsidR="00885AE9" w:rsidRPr="000E672B" w:rsidRDefault="00885AE9" w:rsidP="00885AE9">
            <w:pPr>
              <w:spacing w:after="0"/>
              <w:rPr>
                <w:color w:val="000000" w:themeColor="text1"/>
              </w:rPr>
            </w:pPr>
            <w:r w:rsidRPr="000E672B">
              <w:rPr>
                <w:color w:val="000000" w:themeColor="text1"/>
              </w:rPr>
              <w:t>Банковская гарантия (обеспечение заявки) по форме 1.4.6. Раздела I.4.</w:t>
            </w:r>
          </w:p>
        </w:tc>
        <w:tc>
          <w:tcPr>
            <w:tcW w:w="1124" w:type="dxa"/>
          </w:tcPr>
          <w:p w:rsidR="00885AE9" w:rsidRPr="000E672B" w:rsidRDefault="00885AE9" w:rsidP="007A1EC3">
            <w:pPr>
              <w:spacing w:after="0"/>
              <w:rPr>
                <w:color w:val="000000" w:themeColor="text1"/>
              </w:rPr>
            </w:pPr>
          </w:p>
        </w:tc>
      </w:tr>
      <w:tr w:rsidR="00253FCE" w:rsidRPr="000E672B">
        <w:trPr>
          <w:trHeight w:val="389"/>
        </w:trPr>
        <w:tc>
          <w:tcPr>
            <w:tcW w:w="800" w:type="dxa"/>
          </w:tcPr>
          <w:p w:rsidR="00973C12" w:rsidRPr="000E672B" w:rsidRDefault="00973C12" w:rsidP="007A1EC3">
            <w:pPr>
              <w:numPr>
                <w:ilvl w:val="0"/>
                <w:numId w:val="13"/>
              </w:numPr>
              <w:tabs>
                <w:tab w:val="clear" w:pos="720"/>
                <w:tab w:val="num" w:pos="392"/>
              </w:tabs>
              <w:spacing w:after="0"/>
              <w:ind w:hanging="720"/>
              <w:jc w:val="center"/>
              <w:rPr>
                <w:color w:val="000000" w:themeColor="text1"/>
              </w:rPr>
            </w:pPr>
          </w:p>
        </w:tc>
        <w:tc>
          <w:tcPr>
            <w:tcW w:w="7796" w:type="dxa"/>
          </w:tcPr>
          <w:p w:rsidR="00973C12" w:rsidRPr="000E672B" w:rsidRDefault="00412180" w:rsidP="00412180">
            <w:pPr>
              <w:spacing w:after="0"/>
              <w:rPr>
                <w:color w:val="000000" w:themeColor="text1"/>
              </w:rPr>
            </w:pPr>
            <w:proofErr w:type="gramStart"/>
            <w:r w:rsidRPr="000E672B">
              <w:rPr>
                <w:color w:val="000000" w:themeColor="text1"/>
              </w:rPr>
              <w:t>Безусловное согласие с б</w:t>
            </w:r>
            <w:r w:rsidR="00973C12" w:rsidRPr="000E672B">
              <w:rPr>
                <w:color w:val="000000" w:themeColor="text1"/>
              </w:rPr>
              <w:t>анковск</w:t>
            </w:r>
            <w:r w:rsidRPr="000E672B">
              <w:rPr>
                <w:color w:val="000000" w:themeColor="text1"/>
              </w:rPr>
              <w:t>ой</w:t>
            </w:r>
            <w:r w:rsidR="00973C12" w:rsidRPr="000E672B">
              <w:rPr>
                <w:color w:val="000000" w:themeColor="text1"/>
              </w:rPr>
              <w:t xml:space="preserve"> гаранти</w:t>
            </w:r>
            <w:r w:rsidRPr="000E672B">
              <w:rPr>
                <w:color w:val="000000" w:themeColor="text1"/>
              </w:rPr>
              <w:t>ей</w:t>
            </w:r>
            <w:r w:rsidR="00973C12" w:rsidRPr="000E672B">
              <w:rPr>
                <w:color w:val="000000" w:themeColor="text1"/>
              </w:rPr>
              <w:t xml:space="preserve"> (обеспечение договора)</w:t>
            </w:r>
            <w:r w:rsidRPr="000E672B">
              <w:rPr>
                <w:color w:val="000000" w:themeColor="text1"/>
              </w:rPr>
              <w:t xml:space="preserve"> (</w:t>
            </w:r>
            <w:r w:rsidR="00973C12" w:rsidRPr="000E672B">
              <w:rPr>
                <w:color w:val="000000" w:themeColor="text1"/>
              </w:rPr>
              <w:t>форм</w:t>
            </w:r>
            <w:r w:rsidRPr="000E672B">
              <w:rPr>
                <w:color w:val="000000" w:themeColor="text1"/>
              </w:rPr>
              <w:t>а</w:t>
            </w:r>
            <w:r w:rsidR="00973C12" w:rsidRPr="000E672B">
              <w:rPr>
                <w:color w:val="000000" w:themeColor="text1"/>
              </w:rPr>
              <w:t xml:space="preserve"> 1.4.</w:t>
            </w:r>
            <w:r w:rsidR="00CD18D0" w:rsidRPr="000E672B">
              <w:rPr>
                <w:color w:val="000000" w:themeColor="text1"/>
              </w:rPr>
              <w:t>7</w:t>
            </w:r>
            <w:r w:rsidR="00973C12" w:rsidRPr="000E672B">
              <w:rPr>
                <w:color w:val="000000" w:themeColor="text1"/>
              </w:rPr>
              <w:t>.</w:t>
            </w:r>
            <w:proofErr w:type="gramEnd"/>
            <w:r w:rsidR="00973C12" w:rsidRPr="000E672B">
              <w:rPr>
                <w:color w:val="000000" w:themeColor="text1"/>
              </w:rPr>
              <w:t xml:space="preserve"> </w:t>
            </w:r>
            <w:proofErr w:type="gramStart"/>
            <w:r w:rsidR="00973C12" w:rsidRPr="000E672B">
              <w:rPr>
                <w:color w:val="000000" w:themeColor="text1"/>
              </w:rPr>
              <w:t>Раздела I.4.</w:t>
            </w:r>
            <w:r w:rsidRPr="000E672B">
              <w:rPr>
                <w:color w:val="000000" w:themeColor="text1"/>
              </w:rPr>
              <w:t>) в свободной форме</w:t>
            </w:r>
            <w:proofErr w:type="gramEnd"/>
          </w:p>
        </w:tc>
        <w:tc>
          <w:tcPr>
            <w:tcW w:w="1124" w:type="dxa"/>
          </w:tcPr>
          <w:p w:rsidR="00973C12" w:rsidRPr="000E672B" w:rsidRDefault="00973C12" w:rsidP="007A1EC3">
            <w:pPr>
              <w:spacing w:after="0"/>
              <w:rPr>
                <w:color w:val="000000" w:themeColor="text1"/>
              </w:rPr>
            </w:pPr>
          </w:p>
        </w:tc>
      </w:tr>
      <w:tr w:rsidR="000E672B" w:rsidRPr="000E672B">
        <w:trPr>
          <w:trHeight w:val="389"/>
        </w:trPr>
        <w:tc>
          <w:tcPr>
            <w:tcW w:w="800" w:type="dxa"/>
          </w:tcPr>
          <w:p w:rsidR="000E672B" w:rsidRPr="000E672B" w:rsidRDefault="000E672B" w:rsidP="007A1EC3">
            <w:pPr>
              <w:numPr>
                <w:ilvl w:val="0"/>
                <w:numId w:val="13"/>
              </w:numPr>
              <w:tabs>
                <w:tab w:val="clear" w:pos="720"/>
                <w:tab w:val="num" w:pos="392"/>
              </w:tabs>
              <w:spacing w:after="0"/>
              <w:ind w:hanging="720"/>
              <w:jc w:val="center"/>
              <w:rPr>
                <w:color w:val="000000" w:themeColor="text1"/>
              </w:rPr>
            </w:pPr>
          </w:p>
        </w:tc>
        <w:tc>
          <w:tcPr>
            <w:tcW w:w="7796" w:type="dxa"/>
          </w:tcPr>
          <w:p w:rsidR="000E672B" w:rsidRPr="000E672B" w:rsidRDefault="000E672B" w:rsidP="00412180">
            <w:pPr>
              <w:spacing w:after="0"/>
              <w:rPr>
                <w:color w:val="000000" w:themeColor="text1"/>
              </w:rPr>
            </w:pPr>
            <w:proofErr w:type="gramStart"/>
            <w:r w:rsidRPr="000E672B">
              <w:rPr>
                <w:color w:val="000000" w:themeColor="text1"/>
              </w:rPr>
              <w:t>Справка о собственниках участника конкурса (форма 1.4.8.</w:t>
            </w:r>
            <w:proofErr w:type="gramEnd"/>
            <w:r w:rsidRPr="000E672B">
              <w:rPr>
                <w:color w:val="000000" w:themeColor="text1"/>
              </w:rPr>
              <w:t xml:space="preserve"> </w:t>
            </w:r>
            <w:r w:rsidRPr="000E672B">
              <w:rPr>
                <w:color w:val="000000" w:themeColor="text1"/>
              </w:rPr>
              <w:br/>
            </w:r>
            <w:proofErr w:type="gramStart"/>
            <w:r w:rsidRPr="000E672B">
              <w:rPr>
                <w:color w:val="000000" w:themeColor="text1"/>
              </w:rPr>
              <w:t>Раздела I.4.)</w:t>
            </w:r>
            <w:proofErr w:type="gramEnd"/>
          </w:p>
        </w:tc>
        <w:tc>
          <w:tcPr>
            <w:tcW w:w="1124" w:type="dxa"/>
          </w:tcPr>
          <w:p w:rsidR="000E672B" w:rsidRPr="000E672B" w:rsidRDefault="000E672B" w:rsidP="007A1EC3">
            <w:pPr>
              <w:spacing w:after="0"/>
              <w:rPr>
                <w:color w:val="000000" w:themeColor="text1"/>
              </w:rPr>
            </w:pPr>
          </w:p>
        </w:tc>
      </w:tr>
      <w:tr w:rsidR="000E672B" w:rsidRPr="000E672B">
        <w:trPr>
          <w:trHeight w:val="389"/>
        </w:trPr>
        <w:tc>
          <w:tcPr>
            <w:tcW w:w="800" w:type="dxa"/>
          </w:tcPr>
          <w:p w:rsidR="000E672B" w:rsidRPr="000E672B" w:rsidRDefault="000E672B" w:rsidP="007A1EC3">
            <w:pPr>
              <w:numPr>
                <w:ilvl w:val="0"/>
                <w:numId w:val="13"/>
              </w:numPr>
              <w:tabs>
                <w:tab w:val="clear" w:pos="720"/>
                <w:tab w:val="num" w:pos="392"/>
              </w:tabs>
              <w:spacing w:after="0"/>
              <w:ind w:hanging="720"/>
              <w:jc w:val="center"/>
              <w:rPr>
                <w:color w:val="000000" w:themeColor="text1"/>
              </w:rPr>
            </w:pPr>
          </w:p>
        </w:tc>
        <w:tc>
          <w:tcPr>
            <w:tcW w:w="7796" w:type="dxa"/>
          </w:tcPr>
          <w:p w:rsidR="000E672B" w:rsidRPr="000E672B" w:rsidRDefault="000E672B" w:rsidP="000E672B">
            <w:pPr>
              <w:widowControl w:val="0"/>
              <w:autoSpaceDE w:val="0"/>
              <w:autoSpaceDN w:val="0"/>
              <w:adjustRightInd w:val="0"/>
              <w:spacing w:after="0"/>
              <w:rPr>
                <w:color w:val="000000" w:themeColor="text1"/>
              </w:rPr>
            </w:pPr>
            <w:proofErr w:type="gramStart"/>
            <w:r w:rsidRPr="000E672B">
              <w:rPr>
                <w:color w:val="000000" w:themeColor="text1"/>
              </w:rPr>
              <w:t>Карточка предприятия (форма 1.4.9.</w:t>
            </w:r>
            <w:proofErr w:type="gramEnd"/>
            <w:r w:rsidRPr="000E672B">
              <w:rPr>
                <w:color w:val="000000" w:themeColor="text1"/>
              </w:rPr>
              <w:t xml:space="preserve"> </w:t>
            </w:r>
            <w:proofErr w:type="gramStart"/>
            <w:r w:rsidRPr="000E672B">
              <w:rPr>
                <w:color w:val="000000" w:themeColor="text1"/>
              </w:rPr>
              <w:t>Раздела I.4.)</w:t>
            </w:r>
            <w:proofErr w:type="gramEnd"/>
          </w:p>
        </w:tc>
        <w:tc>
          <w:tcPr>
            <w:tcW w:w="1124" w:type="dxa"/>
          </w:tcPr>
          <w:p w:rsidR="000E672B" w:rsidRPr="000E672B" w:rsidRDefault="000E672B" w:rsidP="007A1EC3">
            <w:pPr>
              <w:spacing w:after="0"/>
              <w:rPr>
                <w:color w:val="000000" w:themeColor="text1"/>
              </w:rPr>
            </w:pPr>
          </w:p>
        </w:tc>
      </w:tr>
      <w:tr w:rsidR="00253FCE" w:rsidRPr="000E672B">
        <w:trPr>
          <w:trHeight w:val="389"/>
        </w:trPr>
        <w:tc>
          <w:tcPr>
            <w:tcW w:w="800" w:type="dxa"/>
          </w:tcPr>
          <w:p w:rsidR="00973C12" w:rsidRPr="000E672B" w:rsidRDefault="00973C12" w:rsidP="007A1EC3">
            <w:pPr>
              <w:numPr>
                <w:ilvl w:val="0"/>
                <w:numId w:val="13"/>
              </w:numPr>
              <w:tabs>
                <w:tab w:val="clear" w:pos="720"/>
                <w:tab w:val="num" w:pos="392"/>
              </w:tabs>
              <w:spacing w:after="0"/>
              <w:ind w:hanging="720"/>
              <w:jc w:val="center"/>
              <w:rPr>
                <w:color w:val="000000" w:themeColor="text1"/>
              </w:rPr>
            </w:pPr>
          </w:p>
        </w:tc>
        <w:tc>
          <w:tcPr>
            <w:tcW w:w="7796" w:type="dxa"/>
          </w:tcPr>
          <w:p w:rsidR="00973C12" w:rsidRPr="000E672B" w:rsidRDefault="00412180" w:rsidP="00412180">
            <w:pPr>
              <w:spacing w:after="0"/>
              <w:rPr>
                <w:color w:val="000000" w:themeColor="text1"/>
              </w:rPr>
            </w:pPr>
            <w:r w:rsidRPr="000E672B">
              <w:rPr>
                <w:b/>
                <w:color w:val="000000" w:themeColor="text1"/>
              </w:rPr>
              <w:t>Безусловное согласие с Проектом договора</w:t>
            </w:r>
            <w:r w:rsidRPr="000E672B">
              <w:rPr>
                <w:color w:val="000000" w:themeColor="text1"/>
              </w:rPr>
              <w:t xml:space="preserve"> в свободной форме</w:t>
            </w:r>
            <w:r w:rsidR="0047032F" w:rsidRPr="000E672B">
              <w:rPr>
                <w:color w:val="000000" w:themeColor="text1"/>
              </w:rPr>
              <w:t xml:space="preserve"> </w:t>
            </w:r>
          </w:p>
        </w:tc>
        <w:tc>
          <w:tcPr>
            <w:tcW w:w="1124" w:type="dxa"/>
          </w:tcPr>
          <w:p w:rsidR="00973C12" w:rsidRPr="000E672B" w:rsidRDefault="00973C12" w:rsidP="007A1EC3">
            <w:pPr>
              <w:spacing w:after="0"/>
              <w:rPr>
                <w:color w:val="000000" w:themeColor="text1"/>
              </w:rPr>
            </w:pPr>
          </w:p>
        </w:tc>
      </w:tr>
      <w:tr w:rsidR="00253FCE" w:rsidRPr="000E672B">
        <w:trPr>
          <w:trHeight w:val="164"/>
        </w:trPr>
        <w:tc>
          <w:tcPr>
            <w:tcW w:w="800" w:type="dxa"/>
          </w:tcPr>
          <w:p w:rsidR="001F53A2" w:rsidRPr="000E672B" w:rsidRDefault="001F53A2" w:rsidP="007A1EC3">
            <w:pPr>
              <w:numPr>
                <w:ilvl w:val="0"/>
                <w:numId w:val="13"/>
              </w:numPr>
              <w:tabs>
                <w:tab w:val="clear" w:pos="720"/>
                <w:tab w:val="num" w:pos="392"/>
              </w:tabs>
              <w:spacing w:after="0"/>
              <w:ind w:hanging="720"/>
              <w:jc w:val="center"/>
              <w:rPr>
                <w:color w:val="000000" w:themeColor="text1"/>
              </w:rPr>
            </w:pPr>
          </w:p>
        </w:tc>
        <w:tc>
          <w:tcPr>
            <w:tcW w:w="7796" w:type="dxa"/>
          </w:tcPr>
          <w:p w:rsidR="001F53A2" w:rsidRPr="000E672B" w:rsidRDefault="00ED3E71" w:rsidP="007A1EC3">
            <w:pPr>
              <w:spacing w:after="0"/>
              <w:rPr>
                <w:color w:val="000000" w:themeColor="text1"/>
              </w:rPr>
            </w:pPr>
            <w:proofErr w:type="gramStart"/>
            <w:r w:rsidRPr="000E672B">
              <w:rPr>
                <w:color w:val="000000" w:themeColor="text1"/>
              </w:rPr>
              <w:t xml:space="preserve">Выписка, </w:t>
            </w:r>
            <w:r w:rsidRPr="000E672B">
              <w:rPr>
                <w:b/>
                <w:color w:val="000000" w:themeColor="text1"/>
              </w:rPr>
              <w:t>полученная не ранее чем за 1 месяц до дня размещения на официальном сайте извещения о проведении открытого конкурсе,</w:t>
            </w:r>
            <w:r w:rsidRPr="000E672B">
              <w:rPr>
                <w:color w:val="000000" w:themeColor="text1"/>
              </w:rPr>
              <w:t xml:space="preserve"> из единого государственного реестра юридических лиц или нотариально заверенная копия такой выписки </w:t>
            </w:r>
            <w:r w:rsidRPr="000E672B">
              <w:rPr>
                <w:i/>
                <w:color w:val="000000" w:themeColor="text1"/>
              </w:rPr>
              <w:t>(для юридических лиц)</w:t>
            </w:r>
            <w:r w:rsidRPr="000E672B">
              <w:rPr>
                <w:color w:val="000000" w:themeColor="text1"/>
              </w:rPr>
              <w:t xml:space="preserve">, выписка из единого государственного реестра индивидуальных предпринимателей или нотариально заверенную копию такой выписки </w:t>
            </w:r>
            <w:r w:rsidRPr="000E672B">
              <w:rPr>
                <w:i/>
                <w:color w:val="000000" w:themeColor="text1"/>
              </w:rPr>
              <w:t>(для индивидуальных предпринимателей)</w:t>
            </w:r>
            <w:r w:rsidRPr="000E672B">
              <w:rPr>
                <w:color w:val="000000" w:themeColor="text1"/>
              </w:rPr>
              <w:t xml:space="preserve">, копии документов, удостоверяющих личность </w:t>
            </w:r>
            <w:r w:rsidRPr="000E672B">
              <w:rPr>
                <w:i/>
                <w:color w:val="000000" w:themeColor="text1"/>
              </w:rPr>
              <w:t>(для иных физических лиц)</w:t>
            </w:r>
            <w:proofErr w:type="gramEnd"/>
          </w:p>
        </w:tc>
        <w:tc>
          <w:tcPr>
            <w:tcW w:w="1124" w:type="dxa"/>
          </w:tcPr>
          <w:p w:rsidR="001F53A2" w:rsidRPr="000E672B" w:rsidRDefault="001F53A2" w:rsidP="007A1EC3">
            <w:pPr>
              <w:spacing w:after="0"/>
              <w:jc w:val="center"/>
              <w:rPr>
                <w:color w:val="000000" w:themeColor="text1"/>
              </w:rPr>
            </w:pPr>
          </w:p>
        </w:tc>
      </w:tr>
      <w:tr w:rsidR="00253FCE" w:rsidRPr="000E672B">
        <w:trPr>
          <w:trHeight w:val="389"/>
        </w:trPr>
        <w:tc>
          <w:tcPr>
            <w:tcW w:w="800" w:type="dxa"/>
          </w:tcPr>
          <w:p w:rsidR="00C071EA" w:rsidRPr="000E672B" w:rsidRDefault="00C071EA" w:rsidP="001369F6">
            <w:pPr>
              <w:numPr>
                <w:ilvl w:val="0"/>
                <w:numId w:val="13"/>
              </w:numPr>
              <w:tabs>
                <w:tab w:val="clear" w:pos="720"/>
                <w:tab w:val="num" w:pos="392"/>
              </w:tabs>
              <w:spacing w:after="0"/>
              <w:ind w:hanging="720"/>
              <w:jc w:val="center"/>
              <w:rPr>
                <w:color w:val="000000" w:themeColor="text1"/>
              </w:rPr>
            </w:pPr>
          </w:p>
        </w:tc>
        <w:tc>
          <w:tcPr>
            <w:tcW w:w="7796" w:type="dxa"/>
          </w:tcPr>
          <w:p w:rsidR="00C071EA" w:rsidRPr="000E672B" w:rsidRDefault="00ED3E71" w:rsidP="00412180">
            <w:pPr>
              <w:spacing w:after="0"/>
              <w:rPr>
                <w:color w:val="000000" w:themeColor="text1"/>
              </w:rPr>
            </w:pPr>
            <w:r w:rsidRPr="000E672B">
              <w:rPr>
                <w:color w:val="000000" w:themeColor="text1"/>
              </w:rPr>
              <w:t xml:space="preserve">Документ, подтверждающий полномочия лица на осуществление действий от имени </w:t>
            </w:r>
            <w:r w:rsidR="00984035" w:rsidRPr="000E672B">
              <w:rPr>
                <w:color w:val="000000" w:themeColor="text1"/>
              </w:rPr>
              <w:t>у</w:t>
            </w:r>
            <w:r w:rsidRPr="000E672B">
              <w:rPr>
                <w:color w:val="000000" w:themeColor="text1"/>
              </w:rPr>
              <w:t xml:space="preserve">частника </w:t>
            </w:r>
            <w:r w:rsidR="006B06BE" w:rsidRPr="000E672B">
              <w:rPr>
                <w:color w:val="000000" w:themeColor="text1"/>
              </w:rPr>
              <w:t>закупки</w:t>
            </w:r>
          </w:p>
        </w:tc>
        <w:tc>
          <w:tcPr>
            <w:tcW w:w="1124" w:type="dxa"/>
          </w:tcPr>
          <w:p w:rsidR="00C071EA" w:rsidRPr="000E672B" w:rsidRDefault="00C071EA" w:rsidP="001369F6">
            <w:pPr>
              <w:spacing w:after="0"/>
              <w:rPr>
                <w:color w:val="000000" w:themeColor="text1"/>
              </w:rPr>
            </w:pPr>
          </w:p>
        </w:tc>
      </w:tr>
      <w:tr w:rsidR="00253FCE" w:rsidRPr="000E672B">
        <w:trPr>
          <w:trHeight w:val="164"/>
        </w:trPr>
        <w:tc>
          <w:tcPr>
            <w:tcW w:w="800" w:type="dxa"/>
          </w:tcPr>
          <w:p w:rsidR="00636362" w:rsidRPr="000E672B" w:rsidRDefault="00636362" w:rsidP="007A1EC3">
            <w:pPr>
              <w:numPr>
                <w:ilvl w:val="0"/>
                <w:numId w:val="13"/>
              </w:numPr>
              <w:tabs>
                <w:tab w:val="clear" w:pos="720"/>
                <w:tab w:val="num" w:pos="392"/>
              </w:tabs>
              <w:spacing w:after="0"/>
              <w:ind w:hanging="720"/>
              <w:jc w:val="center"/>
              <w:rPr>
                <w:i/>
                <w:color w:val="000000" w:themeColor="text1"/>
              </w:rPr>
            </w:pPr>
          </w:p>
        </w:tc>
        <w:tc>
          <w:tcPr>
            <w:tcW w:w="7796" w:type="dxa"/>
          </w:tcPr>
          <w:p w:rsidR="00636362" w:rsidRPr="000E672B" w:rsidRDefault="00ED3E71" w:rsidP="00984035">
            <w:pPr>
              <w:spacing w:after="0"/>
              <w:rPr>
                <w:i/>
                <w:color w:val="000000" w:themeColor="text1"/>
              </w:rPr>
            </w:pPr>
            <w:r w:rsidRPr="000E672B">
              <w:rPr>
                <w:color w:val="000000" w:themeColor="text1"/>
              </w:rPr>
              <w:t xml:space="preserve">Копия Учредительных документов </w:t>
            </w:r>
            <w:r w:rsidR="00984035" w:rsidRPr="000E672B">
              <w:rPr>
                <w:color w:val="000000" w:themeColor="text1"/>
              </w:rPr>
              <w:t>у</w:t>
            </w:r>
            <w:r w:rsidRPr="000E672B">
              <w:rPr>
                <w:color w:val="000000" w:themeColor="text1"/>
              </w:rPr>
              <w:t xml:space="preserve">частника </w:t>
            </w:r>
            <w:r w:rsidR="006B06BE" w:rsidRPr="000E672B">
              <w:rPr>
                <w:color w:val="000000" w:themeColor="text1"/>
              </w:rPr>
              <w:t>закупки</w:t>
            </w:r>
            <w:r w:rsidRPr="000E672B">
              <w:rPr>
                <w:color w:val="000000" w:themeColor="text1"/>
              </w:rPr>
              <w:t xml:space="preserve"> (для юридических лиц)</w:t>
            </w:r>
          </w:p>
        </w:tc>
        <w:tc>
          <w:tcPr>
            <w:tcW w:w="1124" w:type="dxa"/>
          </w:tcPr>
          <w:p w:rsidR="00636362" w:rsidRPr="000E672B" w:rsidRDefault="00636362" w:rsidP="007A1EC3">
            <w:pPr>
              <w:spacing w:after="0"/>
              <w:jc w:val="center"/>
              <w:rPr>
                <w:i/>
                <w:color w:val="000000" w:themeColor="text1"/>
              </w:rPr>
            </w:pPr>
          </w:p>
        </w:tc>
      </w:tr>
      <w:tr w:rsidR="00253FCE" w:rsidRPr="000E672B">
        <w:trPr>
          <w:trHeight w:val="272"/>
        </w:trPr>
        <w:tc>
          <w:tcPr>
            <w:tcW w:w="800" w:type="dxa"/>
          </w:tcPr>
          <w:p w:rsidR="001F53A2" w:rsidRPr="000E672B" w:rsidRDefault="001F53A2" w:rsidP="007A1EC3">
            <w:pPr>
              <w:numPr>
                <w:ilvl w:val="0"/>
                <w:numId w:val="13"/>
              </w:numPr>
              <w:tabs>
                <w:tab w:val="clear" w:pos="720"/>
                <w:tab w:val="num" w:pos="392"/>
              </w:tabs>
              <w:spacing w:after="0"/>
              <w:ind w:hanging="720"/>
              <w:jc w:val="center"/>
              <w:rPr>
                <w:i/>
                <w:color w:val="000000" w:themeColor="text1"/>
              </w:rPr>
            </w:pPr>
          </w:p>
        </w:tc>
        <w:tc>
          <w:tcPr>
            <w:tcW w:w="7796" w:type="dxa"/>
          </w:tcPr>
          <w:p w:rsidR="001F53A2" w:rsidRPr="000E672B" w:rsidRDefault="00ED3E71" w:rsidP="007A1EC3">
            <w:pPr>
              <w:spacing w:after="0"/>
              <w:rPr>
                <w:i/>
                <w:color w:val="000000" w:themeColor="text1"/>
              </w:rPr>
            </w:pPr>
            <w:r w:rsidRPr="000E672B">
              <w:rPr>
                <w:i/>
                <w:color w:val="000000" w:themeColor="text1"/>
              </w:rPr>
              <w:t>Решение об одобрении или о совершении крупной сделки либо копия такого решения</w:t>
            </w:r>
            <w:r w:rsidRPr="000E672B">
              <w:rPr>
                <w:rStyle w:val="afa"/>
                <w:i/>
                <w:color w:val="000000" w:themeColor="text1"/>
              </w:rPr>
              <w:footnoteReference w:id="1"/>
            </w:r>
          </w:p>
        </w:tc>
        <w:tc>
          <w:tcPr>
            <w:tcW w:w="1124" w:type="dxa"/>
          </w:tcPr>
          <w:p w:rsidR="001F53A2" w:rsidRPr="000E672B" w:rsidRDefault="001F53A2" w:rsidP="007A1EC3">
            <w:pPr>
              <w:spacing w:after="0"/>
              <w:jc w:val="center"/>
              <w:rPr>
                <w:i/>
                <w:color w:val="000000" w:themeColor="text1"/>
              </w:rPr>
            </w:pPr>
          </w:p>
        </w:tc>
      </w:tr>
      <w:tr w:rsidR="00253FCE" w:rsidRPr="000E672B">
        <w:tc>
          <w:tcPr>
            <w:tcW w:w="800" w:type="dxa"/>
          </w:tcPr>
          <w:p w:rsidR="001F53A2" w:rsidRPr="000E672B" w:rsidRDefault="001F53A2" w:rsidP="007A1EC3">
            <w:pPr>
              <w:numPr>
                <w:ilvl w:val="0"/>
                <w:numId w:val="13"/>
              </w:numPr>
              <w:tabs>
                <w:tab w:val="clear" w:pos="720"/>
                <w:tab w:val="num" w:pos="392"/>
              </w:tabs>
              <w:spacing w:after="0"/>
              <w:ind w:hanging="720"/>
              <w:jc w:val="center"/>
              <w:rPr>
                <w:color w:val="000000" w:themeColor="text1"/>
              </w:rPr>
            </w:pPr>
          </w:p>
        </w:tc>
        <w:tc>
          <w:tcPr>
            <w:tcW w:w="7796" w:type="dxa"/>
          </w:tcPr>
          <w:p w:rsidR="001F53A2" w:rsidRPr="000E672B" w:rsidRDefault="00ED3E71" w:rsidP="00984035">
            <w:pPr>
              <w:spacing w:after="0"/>
              <w:rPr>
                <w:b/>
                <w:i/>
                <w:color w:val="000000" w:themeColor="text1"/>
              </w:rPr>
            </w:pPr>
            <w:r w:rsidRPr="000E672B">
              <w:rPr>
                <w:i/>
                <w:color w:val="000000" w:themeColor="text1"/>
              </w:rPr>
              <w:t xml:space="preserve">Документы, подтверждающие квалификацию </w:t>
            </w:r>
            <w:r w:rsidR="00984035" w:rsidRPr="000E672B">
              <w:rPr>
                <w:i/>
                <w:color w:val="000000" w:themeColor="text1"/>
              </w:rPr>
              <w:t>у</w:t>
            </w:r>
            <w:r w:rsidRPr="000E672B">
              <w:rPr>
                <w:i/>
                <w:color w:val="000000" w:themeColor="text1"/>
              </w:rPr>
              <w:t xml:space="preserve">частника </w:t>
            </w:r>
            <w:r w:rsidR="006B06BE" w:rsidRPr="000E672B">
              <w:rPr>
                <w:i/>
                <w:color w:val="000000" w:themeColor="text1"/>
              </w:rPr>
              <w:t>закупки</w:t>
            </w:r>
          </w:p>
        </w:tc>
        <w:tc>
          <w:tcPr>
            <w:tcW w:w="1124" w:type="dxa"/>
          </w:tcPr>
          <w:p w:rsidR="001F53A2" w:rsidRPr="000E672B" w:rsidRDefault="001F53A2" w:rsidP="007A1EC3">
            <w:pPr>
              <w:spacing w:after="0"/>
              <w:rPr>
                <w:color w:val="000000" w:themeColor="text1"/>
              </w:rPr>
            </w:pPr>
          </w:p>
        </w:tc>
      </w:tr>
      <w:tr w:rsidR="00253FCE" w:rsidRPr="000E672B">
        <w:tc>
          <w:tcPr>
            <w:tcW w:w="800" w:type="dxa"/>
          </w:tcPr>
          <w:p w:rsidR="00ED3E71" w:rsidRPr="000E672B" w:rsidRDefault="00ED3E71" w:rsidP="007A1EC3">
            <w:pPr>
              <w:numPr>
                <w:ilvl w:val="0"/>
                <w:numId w:val="13"/>
              </w:numPr>
              <w:tabs>
                <w:tab w:val="clear" w:pos="720"/>
                <w:tab w:val="num" w:pos="392"/>
              </w:tabs>
              <w:spacing w:after="0"/>
              <w:ind w:hanging="720"/>
              <w:jc w:val="center"/>
              <w:rPr>
                <w:color w:val="000000" w:themeColor="text1"/>
              </w:rPr>
            </w:pPr>
          </w:p>
        </w:tc>
        <w:tc>
          <w:tcPr>
            <w:tcW w:w="7796" w:type="dxa"/>
          </w:tcPr>
          <w:p w:rsidR="00ED3E71" w:rsidRPr="000E672B" w:rsidRDefault="00883D7B" w:rsidP="006B06BE">
            <w:pPr>
              <w:spacing w:after="0"/>
              <w:rPr>
                <w:b/>
                <w:color w:val="000000" w:themeColor="text1"/>
              </w:rPr>
            </w:pPr>
            <w:r w:rsidRPr="000E672B">
              <w:rPr>
                <w:color w:val="000000" w:themeColor="text1"/>
              </w:rPr>
              <w:t xml:space="preserve">Прочие документы, предусмотренные Конкурсной документацией, а также те, которые </w:t>
            </w:r>
            <w:r w:rsidR="006B06BE" w:rsidRPr="000E672B">
              <w:rPr>
                <w:color w:val="000000" w:themeColor="text1"/>
              </w:rPr>
              <w:t>у</w:t>
            </w:r>
            <w:r w:rsidRPr="000E672B">
              <w:rPr>
                <w:color w:val="000000" w:themeColor="text1"/>
              </w:rPr>
              <w:t xml:space="preserve">частник </w:t>
            </w:r>
            <w:r w:rsidR="006B06BE" w:rsidRPr="000E672B">
              <w:rPr>
                <w:color w:val="000000" w:themeColor="text1"/>
              </w:rPr>
              <w:t>закупки</w:t>
            </w:r>
            <w:r w:rsidRPr="000E672B">
              <w:rPr>
                <w:color w:val="000000" w:themeColor="text1"/>
              </w:rPr>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0E672B" w:rsidRDefault="00ED3E71" w:rsidP="007A1EC3">
            <w:pPr>
              <w:spacing w:after="0"/>
              <w:rPr>
                <w:color w:val="000000" w:themeColor="text1"/>
              </w:rPr>
            </w:pPr>
          </w:p>
        </w:tc>
      </w:tr>
      <w:tr w:rsidR="000E672B" w:rsidRPr="000E672B">
        <w:tc>
          <w:tcPr>
            <w:tcW w:w="8596" w:type="dxa"/>
            <w:gridSpan w:val="2"/>
            <w:tcBorders>
              <w:bottom w:val="single" w:sz="4" w:space="0" w:color="auto"/>
            </w:tcBorders>
          </w:tcPr>
          <w:p w:rsidR="001F53A2" w:rsidRPr="000E672B" w:rsidRDefault="001F53A2" w:rsidP="007A1EC3">
            <w:pPr>
              <w:spacing w:after="0"/>
              <w:jc w:val="right"/>
              <w:rPr>
                <w:b/>
                <w:i/>
                <w:color w:val="000000" w:themeColor="text1"/>
              </w:rPr>
            </w:pPr>
            <w:r w:rsidRPr="000E672B">
              <w:rPr>
                <w:b/>
                <w:i/>
                <w:color w:val="000000" w:themeColor="text1"/>
              </w:rPr>
              <w:t>Итого количество страниц</w:t>
            </w:r>
          </w:p>
        </w:tc>
        <w:tc>
          <w:tcPr>
            <w:tcW w:w="1124" w:type="dxa"/>
            <w:tcBorders>
              <w:bottom w:val="single" w:sz="4" w:space="0" w:color="auto"/>
            </w:tcBorders>
          </w:tcPr>
          <w:p w:rsidR="001F53A2" w:rsidRPr="000E672B" w:rsidRDefault="001F53A2" w:rsidP="007A1EC3">
            <w:pPr>
              <w:spacing w:after="0"/>
              <w:rPr>
                <w:color w:val="000000" w:themeColor="text1"/>
              </w:rPr>
            </w:pPr>
          </w:p>
        </w:tc>
      </w:tr>
    </w:tbl>
    <w:p w:rsidR="001F53A2" w:rsidRPr="000E672B" w:rsidRDefault="001F53A2" w:rsidP="001F53A2">
      <w:pPr>
        <w:spacing w:after="0"/>
        <w:rPr>
          <w:b/>
          <w:color w:val="000000" w:themeColor="text1"/>
        </w:rPr>
      </w:pPr>
    </w:p>
    <w:p w:rsidR="001F53A2" w:rsidRPr="000E672B" w:rsidRDefault="001F53A2" w:rsidP="001F53A2">
      <w:pPr>
        <w:spacing w:after="0"/>
        <w:rPr>
          <w:color w:val="000000" w:themeColor="text1"/>
        </w:rPr>
      </w:pPr>
      <w:r w:rsidRPr="000E672B">
        <w:rPr>
          <w:color w:val="000000" w:themeColor="text1"/>
        </w:rPr>
        <w:t>Руководитель организации _____________________ (Фамилия И.О.)</w:t>
      </w:r>
    </w:p>
    <w:p w:rsidR="001F53A2" w:rsidRPr="000E672B" w:rsidRDefault="001F53A2" w:rsidP="001F53A2">
      <w:pPr>
        <w:tabs>
          <w:tab w:val="left" w:pos="4140"/>
        </w:tabs>
        <w:spacing w:after="0"/>
        <w:rPr>
          <w:i/>
          <w:color w:val="000000" w:themeColor="text1"/>
          <w:vertAlign w:val="superscript"/>
        </w:rPr>
      </w:pPr>
      <w:r w:rsidRPr="000E672B">
        <w:rPr>
          <w:i/>
          <w:color w:val="000000" w:themeColor="text1"/>
          <w:vertAlign w:val="superscript"/>
        </w:rPr>
        <w:tab/>
        <w:t>(подпись)</w:t>
      </w:r>
    </w:p>
    <w:p w:rsidR="001F53A2" w:rsidRPr="000E672B" w:rsidRDefault="001F53A2" w:rsidP="001F53A2">
      <w:pPr>
        <w:tabs>
          <w:tab w:val="left" w:pos="4320"/>
        </w:tabs>
        <w:spacing w:after="0"/>
        <w:rPr>
          <w:i/>
          <w:color w:val="000000" w:themeColor="text1"/>
          <w:vertAlign w:val="superscript"/>
        </w:rPr>
      </w:pPr>
      <w:r w:rsidRPr="000E672B">
        <w:rPr>
          <w:i/>
          <w:color w:val="000000" w:themeColor="text1"/>
          <w:vertAlign w:val="superscript"/>
        </w:rPr>
        <w:tab/>
      </w:r>
      <w:proofErr w:type="spellStart"/>
      <w:r w:rsidRPr="000E672B">
        <w:rPr>
          <w:i/>
          <w:color w:val="000000" w:themeColor="text1"/>
          <w:vertAlign w:val="superscript"/>
        </w:rPr>
        <w:t>м.п</w:t>
      </w:r>
      <w:proofErr w:type="spellEnd"/>
      <w:r w:rsidRPr="000E672B">
        <w:rPr>
          <w:i/>
          <w:color w:val="000000" w:themeColor="text1"/>
          <w:vertAlign w:val="superscript"/>
        </w:rPr>
        <w:t>.</w:t>
      </w:r>
    </w:p>
    <w:p w:rsidR="00E729F8" w:rsidRPr="000E672B" w:rsidRDefault="00E729F8" w:rsidP="00E729F8">
      <w:pPr>
        <w:pStyle w:val="afb"/>
        <w:rPr>
          <w:color w:val="000000" w:themeColor="text1"/>
        </w:rPr>
      </w:pPr>
      <w:r w:rsidRPr="000E672B">
        <w:rPr>
          <w:rStyle w:val="afa"/>
          <w:color w:val="000000" w:themeColor="text1"/>
        </w:rPr>
        <w:t>*</w:t>
      </w:r>
      <w:r w:rsidRPr="000E672B">
        <w:rPr>
          <w:color w:val="000000" w:themeColor="text1"/>
        </w:rPr>
        <w:t xml:space="preserve"> </w:t>
      </w:r>
      <w:r w:rsidRPr="000E672B">
        <w:rPr>
          <w:i/>
          <w:color w:val="000000" w:themeColor="text1"/>
        </w:rPr>
        <w:t>В случае</w:t>
      </w:r>
      <w:proofErr w:type="gramStart"/>
      <w:r w:rsidRPr="000E672B">
        <w:rPr>
          <w:i/>
          <w:color w:val="000000" w:themeColor="text1"/>
        </w:rPr>
        <w:t>,</w:t>
      </w:r>
      <w:proofErr w:type="gramEnd"/>
      <w:r w:rsidRPr="000E672B">
        <w:rPr>
          <w:i/>
          <w:color w:val="000000" w:themeColor="text1"/>
        </w:rPr>
        <w:t xml:space="preserve"> если от имени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 xml:space="preserve">закупки </w:t>
      </w:r>
      <w:r w:rsidRPr="000E672B">
        <w:rPr>
          <w:i/>
          <w:color w:val="000000" w:themeColor="text1"/>
        </w:rPr>
        <w:t xml:space="preserve">действует иное лицо, заявка на участие в конкурсе должна содержать также доверенность на осуществление действий от имени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закупки</w:t>
      </w:r>
      <w:r w:rsidRPr="000E672B">
        <w:rPr>
          <w:i/>
          <w:color w:val="000000" w:themeColor="text1"/>
        </w:rPr>
        <w:t xml:space="preserve">, заверенную печатью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 xml:space="preserve">закупки </w:t>
      </w:r>
      <w:r w:rsidRPr="000E672B">
        <w:rPr>
          <w:i/>
          <w:color w:val="000000" w:themeColor="text1"/>
        </w:rPr>
        <w:t xml:space="preserve">и подписанную руководителем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 xml:space="preserve">закупки </w:t>
      </w:r>
      <w:r w:rsidRPr="000E672B">
        <w:rPr>
          <w:i/>
          <w:color w:val="000000" w:themeColor="text1"/>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0E672B">
        <w:rPr>
          <w:i/>
          <w:color w:val="000000" w:themeColor="text1"/>
        </w:rPr>
        <w:t>,</w:t>
      </w:r>
      <w:proofErr w:type="gramEnd"/>
      <w:r w:rsidRPr="000E672B">
        <w:rPr>
          <w:i/>
          <w:color w:val="000000" w:themeColor="text1"/>
        </w:rPr>
        <w:t xml:space="preserve"> если указанная доверенность подписана лицом, уполномоченным руководителем </w:t>
      </w:r>
      <w:r w:rsidR="000C730A" w:rsidRPr="000E672B">
        <w:rPr>
          <w:i/>
          <w:color w:val="000000" w:themeColor="text1"/>
        </w:rPr>
        <w:t>у</w:t>
      </w:r>
      <w:r w:rsidRPr="000E672B">
        <w:rPr>
          <w:i/>
          <w:color w:val="000000" w:themeColor="text1"/>
        </w:rPr>
        <w:t xml:space="preserve">частника </w:t>
      </w:r>
      <w:r w:rsidR="000C730A" w:rsidRPr="000E672B">
        <w:rPr>
          <w:i/>
          <w:color w:val="000000" w:themeColor="text1"/>
        </w:rPr>
        <w:t>закупки</w:t>
      </w:r>
      <w:r w:rsidRPr="000E672B">
        <w:rPr>
          <w:i/>
          <w:color w:val="000000" w:themeColor="text1"/>
        </w:rPr>
        <w:t>, заявка на участие в конкурсе должна содержать также документ, подтверждающий полномочия такого лица</w:t>
      </w:r>
    </w:p>
    <w:p w:rsidR="001F53A2" w:rsidRPr="00EC16B2" w:rsidRDefault="00E729F8" w:rsidP="00E729F8">
      <w:pPr>
        <w:pStyle w:val="24"/>
        <w:jc w:val="both"/>
        <w:rPr>
          <w:color w:val="000000" w:themeColor="text1"/>
          <w:sz w:val="24"/>
          <w:szCs w:val="24"/>
        </w:rPr>
      </w:pPr>
      <w:r w:rsidRPr="000E672B">
        <w:rPr>
          <w:b w:val="0"/>
          <w:i/>
          <w:color w:val="000000" w:themeColor="text1"/>
          <w:sz w:val="20"/>
        </w:rPr>
        <w:footnoteReference w:id="2"/>
      </w:r>
      <w:r w:rsidRPr="000E672B">
        <w:rPr>
          <w:b w:val="0"/>
          <w:i/>
          <w:color w:val="000000" w:themeColor="text1"/>
          <w:sz w:val="20"/>
        </w:rPr>
        <w:t xml:space="preserve"> В случае</w:t>
      </w:r>
      <w:proofErr w:type="gramStart"/>
      <w:r w:rsidRPr="000E672B">
        <w:rPr>
          <w:b w:val="0"/>
          <w:i/>
          <w:color w:val="000000" w:themeColor="text1"/>
          <w:sz w:val="20"/>
        </w:rPr>
        <w:t>,</w:t>
      </w:r>
      <w:proofErr w:type="gramEnd"/>
      <w:r w:rsidRPr="000E672B">
        <w:rPr>
          <w:b w:val="0"/>
          <w:i/>
          <w:color w:val="000000" w:themeColor="text1"/>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E672B">
        <w:rPr>
          <w:b w:val="0"/>
          <w:i/>
          <w:color w:val="000000" w:themeColor="text1"/>
          <w:sz w:val="20"/>
        </w:rPr>
        <w:t>закупки</w:t>
      </w:r>
      <w:r w:rsidR="000C730A" w:rsidRPr="000E672B">
        <w:rPr>
          <w:i/>
          <w:color w:val="000000" w:themeColor="text1"/>
          <w:sz w:val="20"/>
        </w:rPr>
        <w:t xml:space="preserve"> </w:t>
      </w:r>
      <w:r w:rsidRPr="000E672B">
        <w:rPr>
          <w:b w:val="0"/>
          <w:i/>
          <w:color w:val="000000" w:themeColor="text1"/>
          <w:sz w:val="20"/>
        </w:rPr>
        <w:t xml:space="preserve">оказание услуг, являющихся предметом контракта, или внесение денежных средств в качестве обеспечения заявки на участие в конкурсе, обеспечения исполнения контракта являются крупной </w:t>
      </w:r>
      <w:r w:rsidRPr="00640583">
        <w:rPr>
          <w:b w:val="0"/>
          <w:i/>
          <w:color w:val="000000" w:themeColor="text1"/>
          <w:sz w:val="20"/>
        </w:rPr>
        <w:t xml:space="preserve">сделкой </w:t>
      </w:r>
      <w:r w:rsidR="001F53A2" w:rsidRPr="00640583">
        <w:rPr>
          <w:b w:val="0"/>
          <w:i/>
          <w:color w:val="000000" w:themeColor="text1"/>
          <w:sz w:val="20"/>
        </w:rPr>
        <w:br w:type="page"/>
      </w:r>
      <w:bookmarkStart w:id="113" w:name="_Toc158179985"/>
      <w:bookmarkStart w:id="114" w:name="_Toc223497319"/>
      <w:bookmarkStart w:id="115" w:name="_Toc243309214"/>
      <w:bookmarkStart w:id="116" w:name="_Toc254950639"/>
      <w:bookmarkStart w:id="117" w:name="_Toc266360081"/>
      <w:r w:rsidR="001F53A2" w:rsidRPr="00EC16B2">
        <w:rPr>
          <w:color w:val="000000" w:themeColor="text1"/>
          <w:sz w:val="24"/>
          <w:szCs w:val="24"/>
        </w:rPr>
        <w:t>I.4.2 ФОРМА ЗАЯВКИ НА УЧАСТИЕ В КОНКУРСЕ</w:t>
      </w:r>
      <w:bookmarkEnd w:id="113"/>
      <w:bookmarkEnd w:id="114"/>
      <w:bookmarkEnd w:id="115"/>
      <w:bookmarkEnd w:id="116"/>
      <w:bookmarkEnd w:id="117"/>
    </w:p>
    <w:p w:rsidR="00C55CE0" w:rsidRPr="00EC16B2" w:rsidRDefault="00C55CE0" w:rsidP="001F53A2">
      <w:pPr>
        <w:spacing w:after="0"/>
        <w:rPr>
          <w:color w:val="000000" w:themeColor="text1"/>
        </w:rPr>
      </w:pPr>
      <w:bookmarkStart w:id="118" w:name="_I.4.3_ФОРМА_АНКЕТЫ"/>
      <w:bookmarkEnd w:id="118"/>
    </w:p>
    <w:p w:rsidR="001F53A2" w:rsidRPr="00EC16B2" w:rsidRDefault="001F53A2" w:rsidP="001F53A2">
      <w:pPr>
        <w:pStyle w:val="38"/>
        <w:spacing w:before="0" w:after="0"/>
        <w:jc w:val="center"/>
        <w:rPr>
          <w:i w:val="0"/>
          <w:color w:val="000000" w:themeColor="text1"/>
          <w:sz w:val="24"/>
        </w:rPr>
      </w:pPr>
      <w:r w:rsidRPr="00EC16B2">
        <w:rPr>
          <w:i w:val="0"/>
          <w:color w:val="000000" w:themeColor="text1"/>
          <w:sz w:val="24"/>
        </w:rPr>
        <w:t>ЗАЯВКА НА УЧАСТИЕ В КОНКУРСЕ</w:t>
      </w:r>
    </w:p>
    <w:p w:rsidR="00884BA8" w:rsidRPr="00EC16B2" w:rsidRDefault="001F53A2" w:rsidP="001F53A2">
      <w:pPr>
        <w:pStyle w:val="38"/>
        <w:spacing w:before="0" w:after="0"/>
        <w:jc w:val="center"/>
        <w:rPr>
          <w:i w:val="0"/>
          <w:color w:val="000000" w:themeColor="text1"/>
          <w:sz w:val="24"/>
        </w:rPr>
      </w:pPr>
      <w:r w:rsidRPr="00EC16B2">
        <w:rPr>
          <w:i w:val="0"/>
          <w:color w:val="000000" w:themeColor="text1"/>
          <w:sz w:val="24"/>
        </w:rPr>
        <w:t>на право заключения с</w:t>
      </w:r>
      <w:r w:rsidRPr="00EC16B2">
        <w:rPr>
          <w:color w:val="000000" w:themeColor="text1"/>
          <w:sz w:val="24"/>
        </w:rPr>
        <w:t xml:space="preserve"> </w:t>
      </w:r>
      <w:r w:rsidR="00884BA8" w:rsidRPr="00EC16B2">
        <w:rPr>
          <w:i w:val="0"/>
          <w:color w:val="000000" w:themeColor="text1"/>
          <w:sz w:val="24"/>
        </w:rPr>
        <w:t>ОАО «</w:t>
      </w:r>
      <w:r w:rsidR="00B8670D" w:rsidRPr="00EC16B2">
        <w:rPr>
          <w:i w:val="0"/>
          <w:color w:val="000000" w:themeColor="text1"/>
          <w:sz w:val="24"/>
        </w:rPr>
        <w:t>КСК</w:t>
      </w:r>
      <w:r w:rsidR="00884BA8" w:rsidRPr="00EC16B2">
        <w:rPr>
          <w:i w:val="0"/>
          <w:color w:val="000000" w:themeColor="text1"/>
          <w:sz w:val="24"/>
        </w:rPr>
        <w:t>»</w:t>
      </w:r>
      <w:r w:rsidRPr="00EC16B2">
        <w:rPr>
          <w:color w:val="000000" w:themeColor="text1"/>
          <w:sz w:val="24"/>
        </w:rPr>
        <w:t xml:space="preserve"> </w:t>
      </w:r>
      <w:r w:rsidR="005F785B" w:rsidRPr="00EC16B2">
        <w:rPr>
          <w:i w:val="0"/>
          <w:color w:val="000000" w:themeColor="text1"/>
          <w:sz w:val="24"/>
        </w:rPr>
        <w:t>договора</w:t>
      </w:r>
      <w:r w:rsidRPr="00EC16B2">
        <w:rPr>
          <w:i w:val="0"/>
          <w:color w:val="000000" w:themeColor="text1"/>
          <w:sz w:val="24"/>
        </w:rPr>
        <w:t xml:space="preserve"> </w:t>
      </w:r>
    </w:p>
    <w:p w:rsidR="001F53A2" w:rsidRPr="00EC16B2" w:rsidRDefault="00A32A3F" w:rsidP="001F53A2">
      <w:pPr>
        <w:pStyle w:val="38"/>
        <w:spacing w:before="0" w:after="0"/>
        <w:jc w:val="center"/>
        <w:rPr>
          <w:color w:val="000000" w:themeColor="text1"/>
          <w:sz w:val="24"/>
        </w:rPr>
      </w:pPr>
      <w:r w:rsidRPr="00EC16B2">
        <w:rPr>
          <w:i w:val="0"/>
          <w:color w:val="000000" w:themeColor="text1"/>
          <w:sz w:val="24"/>
        </w:rPr>
        <w:t xml:space="preserve">на </w:t>
      </w:r>
      <w:r w:rsidR="001F53A2" w:rsidRPr="00EC16B2">
        <w:rPr>
          <w:color w:val="000000" w:themeColor="text1"/>
          <w:sz w:val="24"/>
        </w:rPr>
        <w:t>__________ (указывается  предмет конкурса)</w:t>
      </w:r>
    </w:p>
    <w:p w:rsidR="001F53A2" w:rsidRPr="00EC16B2" w:rsidRDefault="001F53A2" w:rsidP="001F53A2">
      <w:pPr>
        <w:pStyle w:val="38"/>
        <w:spacing w:before="0" w:after="0"/>
        <w:rPr>
          <w:b w:val="0"/>
          <w:i w:val="0"/>
          <w:color w:val="000000" w:themeColor="text1"/>
          <w:sz w:val="24"/>
        </w:rPr>
      </w:pPr>
    </w:p>
    <w:p w:rsidR="001F53A2" w:rsidRPr="00EC16B2" w:rsidRDefault="001F53A2" w:rsidP="001F53A2">
      <w:pPr>
        <w:pStyle w:val="38"/>
        <w:tabs>
          <w:tab w:val="clear" w:pos="567"/>
          <w:tab w:val="clear" w:pos="1133"/>
          <w:tab w:val="left" w:pos="900"/>
        </w:tabs>
        <w:spacing w:before="0" w:after="0"/>
        <w:ind w:right="-83" w:firstLine="600"/>
        <w:rPr>
          <w:color w:val="000000" w:themeColor="text1"/>
        </w:rPr>
      </w:pPr>
      <w:r w:rsidRPr="00EC16B2">
        <w:rPr>
          <w:b w:val="0"/>
          <w:i w:val="0"/>
          <w:color w:val="000000" w:themeColor="text1"/>
          <w:sz w:val="24"/>
        </w:rPr>
        <w:t>1.</w:t>
      </w:r>
      <w:r w:rsidRPr="00EC16B2">
        <w:rPr>
          <w:b w:val="0"/>
          <w:i w:val="0"/>
          <w:color w:val="000000" w:themeColor="text1"/>
          <w:sz w:val="24"/>
        </w:rPr>
        <w:tab/>
        <w:t xml:space="preserve">Изучив конкурсную документацию на право заключения вышеупомянутого </w:t>
      </w:r>
      <w:r w:rsidR="003B1925" w:rsidRPr="00EC16B2">
        <w:rPr>
          <w:b w:val="0"/>
          <w:i w:val="0"/>
          <w:color w:val="000000" w:themeColor="text1"/>
          <w:sz w:val="24"/>
        </w:rPr>
        <w:t>договор</w:t>
      </w:r>
      <w:r w:rsidRPr="00EC16B2">
        <w:rPr>
          <w:b w:val="0"/>
          <w:i w:val="0"/>
          <w:color w:val="000000" w:themeColor="text1"/>
          <w:sz w:val="24"/>
        </w:rPr>
        <w:t>а, а также применимые к данному конкурсу законодательство и нормативно-правовые акты</w:t>
      </w:r>
      <w:r w:rsidRPr="00EC16B2">
        <w:rPr>
          <w:b w:val="0"/>
          <w:i w:val="0"/>
          <w:color w:val="000000" w:themeColor="text1"/>
        </w:rPr>
        <w:t xml:space="preserve"> </w:t>
      </w:r>
      <w:r w:rsidRPr="00EC16B2">
        <w:rPr>
          <w:b w:val="0"/>
          <w:color w:val="000000" w:themeColor="text1"/>
        </w:rPr>
        <w:t>_________________________________________________________________________</w:t>
      </w:r>
    </w:p>
    <w:p w:rsidR="001F53A2" w:rsidRPr="00EC16B2" w:rsidRDefault="001F53A2" w:rsidP="001F53A2">
      <w:pPr>
        <w:pStyle w:val="38"/>
        <w:spacing w:before="0" w:after="0"/>
        <w:ind w:right="-83" w:firstLine="3100"/>
        <w:jc w:val="left"/>
        <w:rPr>
          <w:color w:val="000000" w:themeColor="text1"/>
          <w:sz w:val="20"/>
        </w:rPr>
      </w:pPr>
      <w:r w:rsidRPr="00EC16B2">
        <w:rPr>
          <w:b w:val="0"/>
          <w:color w:val="000000" w:themeColor="text1"/>
          <w:sz w:val="20"/>
        </w:rPr>
        <w:t xml:space="preserve">(наименование организации - </w:t>
      </w:r>
      <w:r w:rsidR="000C730A" w:rsidRPr="00EC16B2">
        <w:rPr>
          <w:b w:val="0"/>
          <w:color w:val="000000" w:themeColor="text1"/>
          <w:sz w:val="20"/>
        </w:rPr>
        <w:t>у</w:t>
      </w:r>
      <w:r w:rsidRPr="00EC16B2">
        <w:rPr>
          <w:b w:val="0"/>
          <w:color w:val="000000" w:themeColor="text1"/>
          <w:sz w:val="20"/>
        </w:rPr>
        <w:t xml:space="preserve">частника </w:t>
      </w:r>
      <w:r w:rsidR="000C730A" w:rsidRPr="00EC16B2">
        <w:rPr>
          <w:b w:val="0"/>
          <w:color w:val="000000" w:themeColor="text1"/>
          <w:sz w:val="20"/>
        </w:rPr>
        <w:t>закупки</w:t>
      </w:r>
      <w:r w:rsidRPr="00EC16B2">
        <w:rPr>
          <w:b w:val="0"/>
          <w:color w:val="000000" w:themeColor="text1"/>
          <w:sz w:val="20"/>
        </w:rPr>
        <w:t>)</w:t>
      </w:r>
    </w:p>
    <w:p w:rsidR="001F53A2" w:rsidRPr="00EC16B2" w:rsidRDefault="001F53A2" w:rsidP="001F53A2">
      <w:pPr>
        <w:pStyle w:val="a8"/>
        <w:spacing w:before="0"/>
        <w:ind w:firstLine="0"/>
        <w:rPr>
          <w:color w:val="000000" w:themeColor="text1"/>
          <w:szCs w:val="24"/>
        </w:rPr>
      </w:pPr>
      <w:r w:rsidRPr="00EC16B2">
        <w:rPr>
          <w:color w:val="000000" w:themeColor="text1"/>
          <w:szCs w:val="24"/>
        </w:rPr>
        <w:t xml:space="preserve"> в лице, _________________________________________________________________________</w:t>
      </w:r>
    </w:p>
    <w:p w:rsidR="001F53A2" w:rsidRPr="00EC16B2" w:rsidRDefault="001F53A2" w:rsidP="001F53A2">
      <w:pPr>
        <w:pStyle w:val="a8"/>
        <w:spacing w:before="0"/>
        <w:ind w:firstLine="1000"/>
        <w:jc w:val="center"/>
        <w:rPr>
          <w:i/>
          <w:color w:val="000000" w:themeColor="text1"/>
          <w:sz w:val="20"/>
        </w:rPr>
      </w:pPr>
      <w:r w:rsidRPr="00EC16B2">
        <w:rPr>
          <w:i/>
          <w:color w:val="000000" w:themeColor="text1"/>
          <w:sz w:val="20"/>
        </w:rPr>
        <w:t>(наименование должности руководителя и его Ф.И.О.)</w:t>
      </w:r>
    </w:p>
    <w:p w:rsidR="001F53A2" w:rsidRPr="00EC16B2" w:rsidRDefault="001F53A2" w:rsidP="001F53A2">
      <w:pPr>
        <w:pStyle w:val="af4"/>
        <w:spacing w:after="0"/>
        <w:rPr>
          <w:color w:val="000000" w:themeColor="text1"/>
          <w:szCs w:val="24"/>
        </w:rPr>
      </w:pPr>
      <w:r w:rsidRPr="00EC16B2">
        <w:rPr>
          <w:color w:val="000000" w:themeColor="text1"/>
          <w:szCs w:val="24"/>
        </w:rPr>
        <w:t>сообщает о согласии участвовать в конкурсе на условиях, установленных в указанных выше документах, и направляет настоящую заявку.</w:t>
      </w:r>
    </w:p>
    <w:p w:rsidR="001F53A2" w:rsidRPr="00EC16B2" w:rsidRDefault="001F53A2" w:rsidP="007A0E60">
      <w:pPr>
        <w:pStyle w:val="af4"/>
        <w:tabs>
          <w:tab w:val="left" w:pos="900"/>
        </w:tabs>
        <w:spacing w:after="0"/>
        <w:ind w:firstLine="600"/>
        <w:rPr>
          <w:color w:val="000000" w:themeColor="text1"/>
          <w:szCs w:val="24"/>
        </w:rPr>
      </w:pPr>
      <w:r w:rsidRPr="00EC16B2">
        <w:rPr>
          <w:color w:val="000000" w:themeColor="text1"/>
          <w:szCs w:val="24"/>
        </w:rPr>
        <w:t>2.</w:t>
      </w:r>
      <w:r w:rsidRPr="00EC16B2">
        <w:rPr>
          <w:color w:val="000000" w:themeColor="text1"/>
          <w:szCs w:val="24"/>
        </w:rPr>
        <w:tab/>
        <w:t xml:space="preserve">Мы согласны </w:t>
      </w:r>
      <w:r w:rsidR="00720C58" w:rsidRPr="00EC16B2">
        <w:rPr>
          <w:color w:val="000000" w:themeColor="text1"/>
          <w:szCs w:val="24"/>
        </w:rPr>
        <w:t>выполнить работы</w:t>
      </w:r>
      <w:r w:rsidR="00F70251" w:rsidRPr="00EC16B2">
        <w:rPr>
          <w:color w:val="000000" w:themeColor="text1"/>
          <w:szCs w:val="24"/>
        </w:rPr>
        <w:t xml:space="preserve"> </w:t>
      </w:r>
      <w:r w:rsidRPr="00EC16B2">
        <w:rPr>
          <w:color w:val="000000" w:themeColor="text1"/>
        </w:rPr>
        <w:t xml:space="preserve">в соответствии с требованиями конкурсной документации и на условиях, которые мы представили в настоящем предложении </w:t>
      </w:r>
      <w:r w:rsidR="00501882" w:rsidRPr="00EC16B2">
        <w:rPr>
          <w:color w:val="000000" w:themeColor="text1"/>
        </w:rPr>
        <w:t xml:space="preserve">с </w:t>
      </w:r>
      <w:r w:rsidR="000D0F63" w:rsidRPr="00EC16B2">
        <w:rPr>
          <w:color w:val="000000" w:themeColor="text1"/>
        </w:rPr>
        <w:t>ценой договора</w:t>
      </w:r>
      <w:r w:rsidR="00501882" w:rsidRPr="00EC16B2">
        <w:rPr>
          <w:color w:val="000000" w:themeColor="text1"/>
        </w:rPr>
        <w:t xml:space="preserve"> </w:t>
      </w:r>
      <w:r w:rsidRPr="00EC16B2">
        <w:rPr>
          <w:i/>
          <w:color w:val="000000" w:themeColor="text1"/>
          <w:szCs w:val="24"/>
        </w:rPr>
        <w:t>_____________________________</w:t>
      </w:r>
      <w:r w:rsidR="00501882" w:rsidRPr="00EC16B2">
        <w:rPr>
          <w:i/>
          <w:color w:val="000000" w:themeColor="text1"/>
          <w:szCs w:val="24"/>
        </w:rPr>
        <w:t>_______ (</w:t>
      </w:r>
      <w:r w:rsidR="000D0F63" w:rsidRPr="00EC16B2">
        <w:rPr>
          <w:i/>
          <w:color w:val="000000" w:themeColor="text1"/>
          <w:szCs w:val="24"/>
        </w:rPr>
        <w:t>цена</w:t>
      </w:r>
      <w:r w:rsidR="0026305A" w:rsidRPr="00EC16B2">
        <w:rPr>
          <w:i/>
          <w:color w:val="000000" w:themeColor="text1"/>
          <w:szCs w:val="24"/>
        </w:rPr>
        <w:t xml:space="preserve"> </w:t>
      </w:r>
      <w:r w:rsidR="00501882" w:rsidRPr="00EC16B2">
        <w:rPr>
          <w:i/>
          <w:color w:val="000000" w:themeColor="text1"/>
          <w:szCs w:val="24"/>
        </w:rPr>
        <w:t xml:space="preserve">указывается </w:t>
      </w:r>
      <w:r w:rsidRPr="00EC16B2">
        <w:rPr>
          <w:i/>
          <w:color w:val="000000" w:themeColor="text1"/>
          <w:szCs w:val="24"/>
        </w:rPr>
        <w:t>цифрами и прописью)</w:t>
      </w:r>
      <w:r w:rsidR="00720C58" w:rsidRPr="00EC16B2">
        <w:rPr>
          <w:color w:val="000000" w:themeColor="text1"/>
          <w:szCs w:val="24"/>
        </w:rPr>
        <w:t>, без учета НДС.</w:t>
      </w:r>
    </w:p>
    <w:p w:rsidR="001F53A2" w:rsidRPr="00EC16B2" w:rsidRDefault="007A0E60" w:rsidP="001F53A2">
      <w:pPr>
        <w:tabs>
          <w:tab w:val="left" w:pos="900"/>
        </w:tabs>
        <w:spacing w:after="0"/>
        <w:ind w:firstLine="600"/>
        <w:rPr>
          <w:color w:val="000000" w:themeColor="text1"/>
        </w:rPr>
      </w:pPr>
      <w:r w:rsidRPr="00EC16B2">
        <w:rPr>
          <w:color w:val="000000" w:themeColor="text1"/>
        </w:rPr>
        <w:t>3</w:t>
      </w:r>
      <w:r w:rsidR="001F53A2" w:rsidRPr="00EC16B2">
        <w:rPr>
          <w:color w:val="000000" w:themeColor="text1"/>
        </w:rPr>
        <w:t>.</w:t>
      </w:r>
      <w:r w:rsidR="001F53A2" w:rsidRPr="00EC16B2">
        <w:rPr>
          <w:color w:val="000000" w:themeColor="text1"/>
        </w:rPr>
        <w:tab/>
        <w:t xml:space="preserve">Если наши предложения, изложенные выше, будут приняты, мы берем на себя обязательство </w:t>
      </w:r>
      <w:r w:rsidR="00966E24" w:rsidRPr="00EC16B2">
        <w:rPr>
          <w:color w:val="000000" w:themeColor="text1"/>
        </w:rPr>
        <w:t>выполнить работы</w:t>
      </w:r>
      <w:r w:rsidR="001F53A2" w:rsidRPr="00EC16B2">
        <w:rPr>
          <w:color w:val="000000" w:themeColor="text1"/>
        </w:rPr>
        <w:t xml:space="preserve"> в соответствии с требованиями конкурсной документации и согласно нашим предложениям.</w:t>
      </w:r>
    </w:p>
    <w:p w:rsidR="001F53A2" w:rsidRPr="00EC16B2" w:rsidRDefault="007A0E60" w:rsidP="001F53A2">
      <w:pPr>
        <w:pStyle w:val="af4"/>
        <w:tabs>
          <w:tab w:val="left" w:pos="900"/>
        </w:tabs>
        <w:spacing w:after="0"/>
        <w:ind w:firstLine="600"/>
        <w:rPr>
          <w:color w:val="000000" w:themeColor="text1"/>
          <w:szCs w:val="24"/>
        </w:rPr>
      </w:pPr>
      <w:r w:rsidRPr="00EC16B2">
        <w:rPr>
          <w:color w:val="000000" w:themeColor="text1"/>
          <w:szCs w:val="24"/>
        </w:rPr>
        <w:t>4</w:t>
      </w:r>
      <w:r w:rsidR="001F53A2" w:rsidRPr="00EC16B2">
        <w:rPr>
          <w:color w:val="000000" w:themeColor="text1"/>
          <w:szCs w:val="24"/>
        </w:rPr>
        <w:t>.</w:t>
      </w:r>
      <w:r w:rsidR="001F53A2" w:rsidRPr="00EC16B2">
        <w:rPr>
          <w:color w:val="000000" w:themeColor="text1"/>
          <w:szCs w:val="24"/>
        </w:rPr>
        <w:tab/>
        <w:t xml:space="preserve">Настоящей заявкой подтверждаем, что </w:t>
      </w:r>
      <w:proofErr w:type="gramStart"/>
      <w:r w:rsidR="001F53A2" w:rsidRPr="00EC16B2">
        <w:rPr>
          <w:color w:val="000000" w:themeColor="text1"/>
          <w:szCs w:val="24"/>
        </w:rPr>
        <w:t>против</w:t>
      </w:r>
      <w:proofErr w:type="gramEnd"/>
      <w:r w:rsidR="001F53A2" w:rsidRPr="00EC16B2">
        <w:rPr>
          <w:color w:val="000000" w:themeColor="text1"/>
          <w:szCs w:val="24"/>
        </w:rPr>
        <w:t xml:space="preserve"> ________________________________</w:t>
      </w:r>
    </w:p>
    <w:p w:rsidR="001F53A2" w:rsidRPr="00EC16B2" w:rsidRDefault="001F53A2" w:rsidP="001F53A2">
      <w:pPr>
        <w:pStyle w:val="af4"/>
        <w:spacing w:after="0"/>
        <w:jc w:val="right"/>
        <w:rPr>
          <w:color w:val="000000" w:themeColor="text1"/>
          <w:szCs w:val="24"/>
        </w:rPr>
      </w:pPr>
      <w:r w:rsidRPr="00EC16B2">
        <w:rPr>
          <w:i/>
          <w:color w:val="000000" w:themeColor="text1"/>
          <w:sz w:val="20"/>
        </w:rPr>
        <w:t xml:space="preserve">           (наименование организации </w:t>
      </w:r>
      <w:r w:rsidR="00D00A9A" w:rsidRPr="00EC16B2">
        <w:rPr>
          <w:i/>
          <w:color w:val="000000" w:themeColor="text1"/>
          <w:sz w:val="20"/>
        </w:rPr>
        <w:t>у</w:t>
      </w:r>
      <w:r w:rsidRPr="00EC16B2">
        <w:rPr>
          <w:i/>
          <w:color w:val="000000" w:themeColor="text1"/>
          <w:sz w:val="20"/>
        </w:rPr>
        <w:t xml:space="preserve">частника </w:t>
      </w:r>
      <w:r w:rsidR="000C730A" w:rsidRPr="00EC16B2">
        <w:rPr>
          <w:i/>
          <w:color w:val="000000" w:themeColor="text1"/>
          <w:sz w:val="20"/>
        </w:rPr>
        <w:t>закупки</w:t>
      </w:r>
      <w:r w:rsidRPr="00EC16B2">
        <w:rPr>
          <w:i/>
          <w:color w:val="000000" w:themeColor="text1"/>
          <w:sz w:val="20"/>
        </w:rPr>
        <w:t>)</w:t>
      </w:r>
    </w:p>
    <w:p w:rsidR="001F53A2" w:rsidRPr="00EC16B2" w:rsidRDefault="001F53A2" w:rsidP="001F53A2">
      <w:pPr>
        <w:pStyle w:val="af4"/>
        <w:spacing w:after="0"/>
        <w:rPr>
          <w:color w:val="000000" w:themeColor="text1"/>
        </w:rPr>
      </w:pPr>
      <w:r w:rsidRPr="00EC16B2">
        <w:rPr>
          <w:color w:val="000000" w:themeColor="text1"/>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0001542A" w:rsidRPr="00EC16B2">
        <w:rPr>
          <w:color w:val="000000" w:themeColor="text1"/>
        </w:rPr>
        <w:t>отсутствует</w:t>
      </w:r>
      <w:r w:rsidRPr="00EC16B2">
        <w:rPr>
          <w:color w:val="000000" w:themeColor="text1"/>
        </w:rPr>
        <w:t>.</w:t>
      </w:r>
    </w:p>
    <w:p w:rsidR="00C071EA" w:rsidRPr="00EC16B2" w:rsidRDefault="007A0E60" w:rsidP="00C071EA">
      <w:pPr>
        <w:pStyle w:val="af4"/>
        <w:tabs>
          <w:tab w:val="left" w:pos="900"/>
        </w:tabs>
        <w:spacing w:after="0"/>
        <w:ind w:firstLine="600"/>
        <w:rPr>
          <w:color w:val="000000" w:themeColor="text1"/>
        </w:rPr>
      </w:pPr>
      <w:r w:rsidRPr="00EC16B2">
        <w:rPr>
          <w:color w:val="000000" w:themeColor="text1"/>
        </w:rPr>
        <w:t>5</w:t>
      </w:r>
      <w:r w:rsidR="001F53A2" w:rsidRPr="00EC16B2">
        <w:rPr>
          <w:color w:val="000000" w:themeColor="text1"/>
        </w:rPr>
        <w:t>.</w:t>
      </w:r>
      <w:r w:rsidR="001F53A2" w:rsidRPr="00EC16B2">
        <w:rPr>
          <w:color w:val="000000" w:themeColor="text1"/>
        </w:rPr>
        <w:tab/>
      </w:r>
      <w:r w:rsidR="001F53A2" w:rsidRPr="00EC16B2">
        <w:rPr>
          <w:color w:val="000000" w:themeColor="text1"/>
          <w:szCs w:val="24"/>
        </w:rPr>
        <w:t xml:space="preserve">Настоящей заявкой </w:t>
      </w:r>
      <w:r w:rsidR="001F53A2" w:rsidRPr="00EC16B2">
        <w:rPr>
          <w:color w:val="000000" w:themeColor="text1"/>
        </w:rPr>
        <w:t>гарантируем достоверность представленной нами в заявке информации.</w:t>
      </w:r>
    </w:p>
    <w:p w:rsidR="00695F42" w:rsidRPr="00EC16B2" w:rsidRDefault="007A0E60" w:rsidP="00C071EA">
      <w:pPr>
        <w:pStyle w:val="af4"/>
        <w:tabs>
          <w:tab w:val="left" w:pos="900"/>
        </w:tabs>
        <w:spacing w:after="0"/>
        <w:ind w:firstLine="600"/>
        <w:rPr>
          <w:color w:val="000000" w:themeColor="text1"/>
        </w:rPr>
      </w:pPr>
      <w:r w:rsidRPr="00EC16B2">
        <w:rPr>
          <w:color w:val="000000" w:themeColor="text1"/>
          <w:szCs w:val="24"/>
        </w:rPr>
        <w:t>6</w:t>
      </w:r>
      <w:r w:rsidR="00C071EA" w:rsidRPr="00EC16B2">
        <w:rPr>
          <w:color w:val="000000" w:themeColor="text1"/>
          <w:szCs w:val="24"/>
        </w:rPr>
        <w:t>.</w:t>
      </w:r>
      <w:r w:rsidR="001F53A2" w:rsidRPr="00EC16B2">
        <w:rPr>
          <w:color w:val="000000" w:themeColor="text1"/>
          <w:szCs w:val="24"/>
        </w:rPr>
        <w:tab/>
      </w:r>
      <w:r w:rsidR="00695F42" w:rsidRPr="00EC16B2">
        <w:rPr>
          <w:color w:val="000000" w:themeColor="text1"/>
        </w:rPr>
        <w:t>Подтверждаем, что сведения о __________________________________________</w:t>
      </w:r>
    </w:p>
    <w:p w:rsidR="00695F42" w:rsidRPr="00EC16B2" w:rsidRDefault="00695F42" w:rsidP="00695F42">
      <w:pPr>
        <w:tabs>
          <w:tab w:val="left" w:pos="3600"/>
        </w:tabs>
        <w:spacing w:afterLines="20" w:after="48"/>
        <w:rPr>
          <w:i/>
          <w:iCs/>
          <w:color w:val="000000" w:themeColor="text1"/>
          <w:spacing w:val="-2"/>
        </w:rPr>
      </w:pPr>
      <w:r w:rsidRPr="00EC16B2">
        <w:rPr>
          <w:i/>
          <w:iCs/>
          <w:color w:val="000000" w:themeColor="text1"/>
          <w:sz w:val="18"/>
        </w:rPr>
        <w:t xml:space="preserve"> </w:t>
      </w:r>
      <w:r w:rsidRPr="00EC16B2">
        <w:rPr>
          <w:i/>
          <w:iCs/>
          <w:color w:val="000000" w:themeColor="text1"/>
          <w:sz w:val="18"/>
        </w:rPr>
        <w:tab/>
      </w:r>
      <w:r w:rsidRPr="00EC16B2">
        <w:rPr>
          <w:i/>
          <w:color w:val="000000" w:themeColor="text1"/>
          <w:spacing w:val="-6"/>
          <w:vertAlign w:val="superscript"/>
        </w:rPr>
        <w:t xml:space="preserve">(указывается наименование участника </w:t>
      </w:r>
      <w:r w:rsidR="000C730A" w:rsidRPr="00EC16B2">
        <w:rPr>
          <w:i/>
          <w:color w:val="000000" w:themeColor="text1"/>
          <w:spacing w:val="-6"/>
          <w:vertAlign w:val="superscript"/>
        </w:rPr>
        <w:t>закупки</w:t>
      </w:r>
      <w:r w:rsidRPr="00EC16B2">
        <w:rPr>
          <w:i/>
          <w:color w:val="000000" w:themeColor="text1"/>
          <w:spacing w:val="-6"/>
          <w:vertAlign w:val="superscript"/>
        </w:rPr>
        <w:t>)</w:t>
      </w:r>
    </w:p>
    <w:p w:rsidR="00695F42" w:rsidRPr="00EC16B2" w:rsidRDefault="00695F42" w:rsidP="00695F42">
      <w:pPr>
        <w:pStyle w:val="a8"/>
        <w:tabs>
          <w:tab w:val="left" w:pos="1080"/>
        </w:tabs>
        <w:spacing w:before="0"/>
        <w:ind w:firstLine="0"/>
        <w:rPr>
          <w:color w:val="000000" w:themeColor="text1"/>
        </w:rPr>
      </w:pPr>
      <w:r w:rsidRPr="00EC16B2">
        <w:rPr>
          <w:color w:val="000000" w:themeColor="text1"/>
        </w:rPr>
        <w:t>отсутствуют в реестре недобросовестных поставщиков.</w:t>
      </w:r>
    </w:p>
    <w:p w:rsidR="001F53A2" w:rsidRPr="00EC16B2" w:rsidRDefault="007A0E60" w:rsidP="00C071EA">
      <w:pPr>
        <w:pStyle w:val="a8"/>
        <w:spacing w:before="0"/>
        <w:ind w:firstLine="540"/>
        <w:rPr>
          <w:color w:val="000000" w:themeColor="text1"/>
          <w:szCs w:val="24"/>
        </w:rPr>
      </w:pPr>
      <w:r w:rsidRPr="00EC16B2">
        <w:rPr>
          <w:color w:val="000000" w:themeColor="text1"/>
          <w:szCs w:val="24"/>
        </w:rPr>
        <w:t>7</w:t>
      </w:r>
      <w:r w:rsidR="001F53A2" w:rsidRPr="00EC16B2">
        <w:rPr>
          <w:color w:val="000000" w:themeColor="text1"/>
          <w:szCs w:val="24"/>
        </w:rPr>
        <w:t xml:space="preserve">. Сообщаем, что для оперативного уведомления нас по вопросам организационного характера и взаимодействия с Заказчиком, специализированной организацией нами </w:t>
      </w:r>
      <w:proofErr w:type="gramStart"/>
      <w:r w:rsidR="001F53A2" w:rsidRPr="00EC16B2">
        <w:rPr>
          <w:color w:val="000000" w:themeColor="text1"/>
          <w:szCs w:val="24"/>
        </w:rPr>
        <w:t>уполномочен</w:t>
      </w:r>
      <w:proofErr w:type="gramEnd"/>
      <w:r w:rsidR="001F53A2" w:rsidRPr="00EC16B2">
        <w:rPr>
          <w:color w:val="000000" w:themeColor="text1"/>
          <w:szCs w:val="24"/>
        </w:rPr>
        <w:t xml:space="preserve"> ____________________________________________________________________</w:t>
      </w:r>
    </w:p>
    <w:p w:rsidR="001F53A2" w:rsidRPr="00EC16B2" w:rsidRDefault="001F53A2" w:rsidP="001F53A2">
      <w:pPr>
        <w:pStyle w:val="38"/>
        <w:spacing w:before="0" w:after="0"/>
        <w:ind w:left="1440" w:firstLine="540"/>
        <w:rPr>
          <w:b w:val="0"/>
          <w:color w:val="000000" w:themeColor="text1"/>
          <w:sz w:val="20"/>
        </w:rPr>
      </w:pPr>
      <w:r w:rsidRPr="00EC16B2">
        <w:rPr>
          <w:b w:val="0"/>
          <w:color w:val="000000" w:themeColor="text1"/>
          <w:sz w:val="20"/>
        </w:rPr>
        <w:t xml:space="preserve">(Ф.И.О., телефон и </w:t>
      </w:r>
      <w:r w:rsidRPr="00EC16B2">
        <w:rPr>
          <w:b w:val="0"/>
          <w:color w:val="000000" w:themeColor="text1"/>
          <w:sz w:val="20"/>
          <w:lang w:val="en-US"/>
        </w:rPr>
        <w:t>e</w:t>
      </w:r>
      <w:r w:rsidRPr="00EC16B2">
        <w:rPr>
          <w:b w:val="0"/>
          <w:color w:val="000000" w:themeColor="text1"/>
          <w:sz w:val="20"/>
        </w:rPr>
        <w:t>-</w:t>
      </w:r>
      <w:r w:rsidRPr="00EC16B2">
        <w:rPr>
          <w:b w:val="0"/>
          <w:color w:val="000000" w:themeColor="text1"/>
          <w:sz w:val="20"/>
          <w:lang w:val="en-US"/>
        </w:rPr>
        <w:t>mail</w:t>
      </w:r>
      <w:r w:rsidRPr="00EC16B2">
        <w:rPr>
          <w:b w:val="0"/>
          <w:color w:val="000000" w:themeColor="text1"/>
          <w:sz w:val="20"/>
        </w:rPr>
        <w:t xml:space="preserve"> работника организации – </w:t>
      </w:r>
      <w:r w:rsidR="00EC5CFC" w:rsidRPr="00EC16B2">
        <w:rPr>
          <w:b w:val="0"/>
          <w:color w:val="000000" w:themeColor="text1"/>
          <w:sz w:val="20"/>
        </w:rPr>
        <w:t>у</w:t>
      </w:r>
      <w:r w:rsidRPr="00EC16B2">
        <w:rPr>
          <w:b w:val="0"/>
          <w:color w:val="000000" w:themeColor="text1"/>
          <w:sz w:val="20"/>
        </w:rPr>
        <w:t xml:space="preserve">частника </w:t>
      </w:r>
      <w:r w:rsidR="000C730A" w:rsidRPr="00EC16B2">
        <w:rPr>
          <w:b w:val="0"/>
          <w:color w:val="000000" w:themeColor="text1"/>
          <w:sz w:val="20"/>
        </w:rPr>
        <w:t>закупки</w:t>
      </w:r>
      <w:r w:rsidRPr="00EC16B2">
        <w:rPr>
          <w:b w:val="0"/>
          <w:color w:val="000000" w:themeColor="text1"/>
          <w:sz w:val="20"/>
        </w:rPr>
        <w:t>)</w:t>
      </w:r>
    </w:p>
    <w:p w:rsidR="001F53A2" w:rsidRPr="00EC16B2" w:rsidRDefault="001F53A2" w:rsidP="001F53A2">
      <w:pPr>
        <w:spacing w:after="0"/>
        <w:rPr>
          <w:color w:val="000000" w:themeColor="text1"/>
        </w:rPr>
      </w:pPr>
      <w:r w:rsidRPr="00EC16B2">
        <w:rPr>
          <w:color w:val="000000" w:themeColor="text1"/>
        </w:rPr>
        <w:t>Все сведения о проведении конкурса просим сообщать уполномоченному лицу.</w:t>
      </w:r>
    </w:p>
    <w:p w:rsidR="001F53A2" w:rsidRPr="00EC16B2" w:rsidRDefault="007A0E60" w:rsidP="007A0E60">
      <w:pPr>
        <w:tabs>
          <w:tab w:val="left" w:pos="900"/>
        </w:tabs>
        <w:spacing w:after="0"/>
        <w:rPr>
          <w:color w:val="000000" w:themeColor="text1"/>
        </w:rPr>
      </w:pPr>
      <w:r w:rsidRPr="00EC16B2">
        <w:rPr>
          <w:color w:val="000000" w:themeColor="text1"/>
        </w:rPr>
        <w:t>8.</w:t>
      </w:r>
      <w:r w:rsidR="00171F54" w:rsidRPr="00EC16B2">
        <w:rPr>
          <w:color w:val="000000" w:themeColor="text1"/>
        </w:rPr>
        <w:t>Адрес местонахождения  _</w:t>
      </w:r>
      <w:r w:rsidR="001F53A2" w:rsidRPr="00EC16B2">
        <w:rPr>
          <w:color w:val="000000" w:themeColor="text1"/>
        </w:rPr>
        <w:t>_________________________________________________</w:t>
      </w:r>
    </w:p>
    <w:p w:rsidR="001F53A2" w:rsidRPr="00EC16B2" w:rsidRDefault="001F53A2" w:rsidP="001F53A2">
      <w:pPr>
        <w:tabs>
          <w:tab w:val="left" w:pos="900"/>
        </w:tabs>
        <w:spacing w:after="0"/>
        <w:ind w:firstLine="540"/>
        <w:rPr>
          <w:color w:val="000000" w:themeColor="text1"/>
        </w:rPr>
      </w:pPr>
      <w:r w:rsidRPr="00EC16B2">
        <w:rPr>
          <w:color w:val="000000" w:themeColor="text1"/>
        </w:rPr>
        <w:t>Почтовый адрес _____________________________________</w:t>
      </w:r>
      <w:r w:rsidR="00171F54" w:rsidRPr="00EC16B2">
        <w:rPr>
          <w:color w:val="000000" w:themeColor="text1"/>
        </w:rPr>
        <w:t>___</w:t>
      </w:r>
      <w:r w:rsidRPr="00EC16B2">
        <w:rPr>
          <w:color w:val="000000" w:themeColor="text1"/>
        </w:rPr>
        <w:t>_____________________</w:t>
      </w:r>
    </w:p>
    <w:p w:rsidR="001F53A2" w:rsidRPr="00EC16B2" w:rsidRDefault="001F53A2" w:rsidP="001F53A2">
      <w:pPr>
        <w:tabs>
          <w:tab w:val="left" w:pos="900"/>
        </w:tabs>
        <w:spacing w:after="0"/>
        <w:ind w:firstLine="540"/>
        <w:rPr>
          <w:color w:val="000000" w:themeColor="text1"/>
        </w:rPr>
      </w:pPr>
      <w:r w:rsidRPr="00EC16B2">
        <w:rPr>
          <w:color w:val="000000" w:themeColor="text1"/>
        </w:rPr>
        <w:t>ИНН/КПП __________________________________________________________________</w:t>
      </w:r>
    </w:p>
    <w:p w:rsidR="001F53A2" w:rsidRPr="00EC16B2" w:rsidRDefault="001F53A2" w:rsidP="001F53A2">
      <w:pPr>
        <w:tabs>
          <w:tab w:val="left" w:pos="900"/>
        </w:tabs>
        <w:spacing w:after="0"/>
        <w:ind w:firstLine="540"/>
        <w:rPr>
          <w:color w:val="000000" w:themeColor="text1"/>
        </w:rPr>
      </w:pPr>
      <w:r w:rsidRPr="00EC16B2">
        <w:rPr>
          <w:color w:val="000000" w:themeColor="text1"/>
        </w:rPr>
        <w:t>Адрес электронной почты _____________________________________________________</w:t>
      </w:r>
    </w:p>
    <w:p w:rsidR="001F53A2" w:rsidRPr="00EC16B2" w:rsidRDefault="001F53A2" w:rsidP="001F53A2">
      <w:pPr>
        <w:tabs>
          <w:tab w:val="left" w:pos="900"/>
        </w:tabs>
        <w:spacing w:after="0"/>
        <w:ind w:firstLine="540"/>
        <w:rPr>
          <w:color w:val="000000" w:themeColor="text1"/>
        </w:rPr>
      </w:pPr>
      <w:r w:rsidRPr="00EC16B2">
        <w:rPr>
          <w:color w:val="000000" w:themeColor="text1"/>
        </w:rPr>
        <w:t>Телефон (факс) ______________________________________________________________</w:t>
      </w:r>
    </w:p>
    <w:p w:rsidR="001F53A2" w:rsidRPr="00EC16B2" w:rsidRDefault="001F53A2" w:rsidP="00C55CE0">
      <w:pPr>
        <w:pStyle w:val="a8"/>
        <w:tabs>
          <w:tab w:val="left" w:pos="900"/>
          <w:tab w:val="right" w:pos="9640"/>
        </w:tabs>
        <w:spacing w:before="0"/>
        <w:ind w:firstLine="540"/>
        <w:rPr>
          <w:color w:val="000000" w:themeColor="text1"/>
        </w:rPr>
      </w:pPr>
      <w:r w:rsidRPr="00EC16B2">
        <w:rPr>
          <w:color w:val="000000" w:themeColor="text1"/>
        </w:rPr>
        <w:tab/>
      </w:r>
    </w:p>
    <w:p w:rsidR="00C55CE0" w:rsidRPr="00EC16B2" w:rsidRDefault="00C55CE0" w:rsidP="00C474DE">
      <w:pPr>
        <w:pStyle w:val="a8"/>
        <w:tabs>
          <w:tab w:val="left" w:pos="900"/>
          <w:tab w:val="right" w:pos="9640"/>
        </w:tabs>
        <w:spacing w:before="0"/>
        <w:ind w:firstLine="0"/>
        <w:rPr>
          <w:color w:val="000000" w:themeColor="text1"/>
        </w:rPr>
      </w:pPr>
    </w:p>
    <w:p w:rsidR="001F53A2" w:rsidRPr="00EC16B2" w:rsidRDefault="001F53A2" w:rsidP="006467C9">
      <w:pPr>
        <w:spacing w:after="0"/>
        <w:rPr>
          <w:color w:val="000000" w:themeColor="text1"/>
        </w:rPr>
      </w:pPr>
      <w:r w:rsidRPr="00EC16B2">
        <w:rPr>
          <w:color w:val="000000" w:themeColor="text1"/>
        </w:rPr>
        <w:t>Руководитель организации _____________________ (Фамилия И.О.)</w:t>
      </w:r>
    </w:p>
    <w:p w:rsidR="00C474DE" w:rsidRPr="00EC16B2" w:rsidRDefault="00C474DE" w:rsidP="006467C9">
      <w:pPr>
        <w:spacing w:after="0"/>
        <w:outlineLvl w:val="0"/>
        <w:rPr>
          <w:color w:val="000000" w:themeColor="text1"/>
        </w:rPr>
        <w:sectPr w:rsidR="00C474DE" w:rsidRPr="00EC16B2" w:rsidSect="007A1EC3">
          <w:headerReference w:type="default" r:id="rId27"/>
          <w:headerReference w:type="first" r:id="rId28"/>
          <w:footnotePr>
            <w:numFmt w:val="chicago"/>
            <w:numStart w:val="2"/>
          </w:footnotePr>
          <w:pgSz w:w="11909" w:h="16834" w:code="9"/>
          <w:pgMar w:top="902" w:right="851" w:bottom="720" w:left="1418" w:header="720" w:footer="352" w:gutter="0"/>
          <w:cols w:space="720"/>
        </w:sectPr>
      </w:pPr>
      <w:r w:rsidRPr="00EC16B2">
        <w:rPr>
          <w:color w:val="000000" w:themeColor="text1"/>
        </w:rPr>
        <w:t xml:space="preserve">                                                                М.П.</w:t>
      </w:r>
    </w:p>
    <w:p w:rsidR="001F53A2" w:rsidRPr="00EC16B2" w:rsidRDefault="001F53A2" w:rsidP="006467C9">
      <w:pPr>
        <w:pStyle w:val="24"/>
        <w:jc w:val="both"/>
        <w:rPr>
          <w:caps/>
          <w:color w:val="000000" w:themeColor="text1"/>
          <w:sz w:val="24"/>
          <w:szCs w:val="24"/>
        </w:rPr>
      </w:pPr>
      <w:bookmarkStart w:id="119" w:name="_Toc158179986"/>
      <w:bookmarkStart w:id="120" w:name="_Toc223497320"/>
      <w:bookmarkStart w:id="121" w:name="_Toc243309215"/>
      <w:bookmarkStart w:id="122" w:name="_Toc254950640"/>
      <w:bookmarkStart w:id="123" w:name="_Toc266360082"/>
      <w:r w:rsidRPr="00EC16B2">
        <w:rPr>
          <w:color w:val="000000" w:themeColor="text1"/>
          <w:sz w:val="24"/>
          <w:szCs w:val="24"/>
        </w:rPr>
        <w:t xml:space="preserve">I.4.3 </w:t>
      </w:r>
      <w:bookmarkStart w:id="124" w:name="_Toc223497321"/>
      <w:bookmarkStart w:id="125" w:name="_Toc243309216"/>
      <w:bookmarkStart w:id="126" w:name="_Toc158179987"/>
      <w:bookmarkEnd w:id="119"/>
      <w:bookmarkEnd w:id="120"/>
      <w:bookmarkEnd w:id="121"/>
      <w:r w:rsidRPr="00EC16B2">
        <w:rPr>
          <w:caps/>
          <w:color w:val="000000" w:themeColor="text1"/>
          <w:sz w:val="24"/>
          <w:szCs w:val="24"/>
        </w:rPr>
        <w:t>предложени</w:t>
      </w:r>
      <w:r w:rsidR="00D81D45">
        <w:rPr>
          <w:caps/>
          <w:color w:val="000000" w:themeColor="text1"/>
          <w:sz w:val="24"/>
          <w:szCs w:val="24"/>
        </w:rPr>
        <w:t>Е</w:t>
      </w:r>
      <w:r w:rsidRPr="00EC16B2">
        <w:rPr>
          <w:caps/>
          <w:color w:val="000000" w:themeColor="text1"/>
          <w:sz w:val="24"/>
          <w:szCs w:val="24"/>
        </w:rPr>
        <w:t xml:space="preserve"> </w:t>
      </w:r>
      <w:bookmarkEnd w:id="122"/>
      <w:bookmarkEnd w:id="123"/>
      <w:bookmarkEnd w:id="124"/>
      <w:bookmarkEnd w:id="125"/>
      <w:r w:rsidR="00B25085" w:rsidRPr="00EC16B2">
        <w:rPr>
          <w:caps/>
          <w:color w:val="000000" w:themeColor="text1"/>
          <w:sz w:val="24"/>
          <w:szCs w:val="24"/>
        </w:rPr>
        <w:t>о ЦЕНЕ</w:t>
      </w:r>
    </w:p>
    <w:p w:rsidR="00413E85" w:rsidRPr="00EC16B2" w:rsidRDefault="00413E85" w:rsidP="00413E85">
      <w:pPr>
        <w:rPr>
          <w:color w:val="000000" w:themeColor="text1"/>
        </w:rPr>
      </w:pPr>
    </w:p>
    <w:p w:rsidR="008309E4" w:rsidRPr="00EC16B2" w:rsidRDefault="00A32A3F" w:rsidP="001F53A2">
      <w:pPr>
        <w:pStyle w:val="38"/>
        <w:spacing w:before="0" w:after="0"/>
        <w:jc w:val="center"/>
        <w:rPr>
          <w:color w:val="000000" w:themeColor="text1"/>
          <w:sz w:val="24"/>
        </w:rPr>
      </w:pPr>
      <w:r w:rsidRPr="00EC16B2">
        <w:rPr>
          <w:i w:val="0"/>
          <w:color w:val="000000" w:themeColor="text1"/>
          <w:sz w:val="24"/>
        </w:rPr>
        <w:t xml:space="preserve">на </w:t>
      </w:r>
      <w:r w:rsidR="00966E24" w:rsidRPr="00EC16B2">
        <w:rPr>
          <w:i w:val="0"/>
          <w:color w:val="000000" w:themeColor="text1"/>
          <w:sz w:val="24"/>
        </w:rPr>
        <w:t>выполнение работ</w:t>
      </w:r>
      <w:r w:rsidR="00762767" w:rsidRPr="00EC16B2">
        <w:rPr>
          <w:i w:val="0"/>
          <w:color w:val="000000" w:themeColor="text1"/>
          <w:sz w:val="24"/>
        </w:rPr>
        <w:t xml:space="preserve"> </w:t>
      </w:r>
      <w:r w:rsidR="001F53A2" w:rsidRPr="00EC16B2">
        <w:rPr>
          <w:color w:val="000000" w:themeColor="text1"/>
          <w:sz w:val="24"/>
        </w:rPr>
        <w:t xml:space="preserve">____________ </w:t>
      </w:r>
      <w:bookmarkEnd w:id="126"/>
    </w:p>
    <w:p w:rsidR="001F53A2" w:rsidRPr="00EC16B2" w:rsidRDefault="001F53A2" w:rsidP="001F53A2">
      <w:pPr>
        <w:pStyle w:val="38"/>
        <w:spacing w:before="0" w:after="0"/>
        <w:jc w:val="center"/>
        <w:rPr>
          <w:color w:val="000000" w:themeColor="text1"/>
          <w:sz w:val="24"/>
        </w:rPr>
      </w:pPr>
      <w:r w:rsidRPr="00EC16B2">
        <w:rPr>
          <w:i w:val="0"/>
          <w:color w:val="000000" w:themeColor="text1"/>
          <w:sz w:val="24"/>
        </w:rPr>
        <w:t>(</w:t>
      </w:r>
      <w:r w:rsidR="00D63CBA" w:rsidRPr="00EC16B2">
        <w:rPr>
          <w:color w:val="000000" w:themeColor="text1"/>
          <w:sz w:val="24"/>
        </w:rPr>
        <w:t>указывается наименование предмета</w:t>
      </w:r>
      <w:r w:rsidRPr="00EC16B2">
        <w:rPr>
          <w:color w:val="000000" w:themeColor="text1"/>
          <w:sz w:val="24"/>
        </w:rPr>
        <w:t xml:space="preserve"> конкурса)</w:t>
      </w:r>
    </w:p>
    <w:p w:rsidR="001F53A2" w:rsidRPr="00EC16B2" w:rsidRDefault="001F53A2" w:rsidP="001F53A2">
      <w:pPr>
        <w:spacing w:after="0"/>
        <w:jc w:val="center"/>
        <w:rPr>
          <w:color w:val="000000" w:themeColor="text1"/>
          <w:highlight w:val="yellow"/>
        </w:rPr>
      </w:pPr>
    </w:p>
    <w:p w:rsidR="00823214" w:rsidRPr="00EC16B2" w:rsidRDefault="00823214" w:rsidP="001F53A2">
      <w:pPr>
        <w:spacing w:after="0"/>
        <w:jc w:val="center"/>
        <w:rPr>
          <w:color w:val="000000" w:themeColor="text1"/>
          <w:highlight w:val="yellow"/>
        </w:rPr>
      </w:pPr>
    </w:p>
    <w:p w:rsidR="00823214" w:rsidRPr="00EC16B2" w:rsidRDefault="00823214" w:rsidP="001F53A2">
      <w:pPr>
        <w:spacing w:after="0"/>
        <w:jc w:val="center"/>
        <w:rPr>
          <w:color w:val="000000" w:themeColor="text1"/>
          <w:highlight w:val="yellow"/>
        </w:rPr>
      </w:pPr>
    </w:p>
    <w:p w:rsidR="006528DB" w:rsidRPr="00EC16B2" w:rsidRDefault="006528DB" w:rsidP="006528DB">
      <w:pPr>
        <w:keepNext/>
        <w:spacing w:after="0"/>
        <w:ind w:right="639"/>
        <w:rPr>
          <w:i/>
          <w:color w:val="000000" w:themeColor="text1"/>
        </w:rPr>
      </w:pPr>
      <w:r w:rsidRPr="00EC16B2">
        <w:rPr>
          <w:i/>
          <w:color w:val="000000" w:themeColor="text1"/>
        </w:rPr>
        <w:t>На бланке организации</w:t>
      </w:r>
    </w:p>
    <w:p w:rsidR="006528DB" w:rsidRPr="00EC16B2" w:rsidRDefault="006528DB" w:rsidP="006528DB">
      <w:pPr>
        <w:keepNext/>
        <w:spacing w:after="0"/>
        <w:ind w:right="639"/>
        <w:rPr>
          <w:i/>
          <w:color w:val="000000" w:themeColor="text1"/>
        </w:rPr>
      </w:pPr>
      <w:r w:rsidRPr="00EC16B2">
        <w:rPr>
          <w:i/>
          <w:color w:val="000000" w:themeColor="text1"/>
        </w:rPr>
        <w:t>Дата, исх. номер</w:t>
      </w:r>
    </w:p>
    <w:p w:rsidR="00EF4C9B" w:rsidRPr="00EC16B2" w:rsidRDefault="00EF4C9B" w:rsidP="00EF4C9B">
      <w:pPr>
        <w:spacing w:after="0"/>
        <w:rPr>
          <w:color w:val="000000" w:themeColor="text1"/>
        </w:rPr>
      </w:pPr>
    </w:p>
    <w:p w:rsidR="00EF4C9B" w:rsidRPr="00EC16B2" w:rsidRDefault="00EF4C9B" w:rsidP="00EF4C9B">
      <w:pPr>
        <w:spacing w:after="0"/>
        <w:rPr>
          <w:color w:val="000000" w:themeColor="text1"/>
        </w:rPr>
      </w:pPr>
    </w:p>
    <w:p w:rsidR="00EF4C9B" w:rsidRPr="00EC16B2" w:rsidRDefault="000D0F63" w:rsidP="00EF4C9B">
      <w:pPr>
        <w:spacing w:after="0"/>
        <w:ind w:firstLine="567"/>
        <w:rPr>
          <w:color w:val="000000" w:themeColor="text1"/>
        </w:rPr>
      </w:pPr>
      <w:r w:rsidRPr="00EC16B2">
        <w:rPr>
          <w:color w:val="000000" w:themeColor="text1"/>
        </w:rPr>
        <w:t>Цена договора</w:t>
      </w:r>
      <w:r w:rsidR="00D81D45">
        <w:rPr>
          <w:color w:val="000000" w:themeColor="text1"/>
        </w:rPr>
        <w:t>*</w:t>
      </w:r>
      <w:r w:rsidR="00EF4C9B" w:rsidRPr="00EC16B2">
        <w:rPr>
          <w:color w:val="000000" w:themeColor="text1"/>
        </w:rPr>
        <w:t xml:space="preserve"> составляет</w:t>
      </w:r>
      <w:proofErr w:type="gramStart"/>
      <w:r w:rsidR="00EF4C9B" w:rsidRPr="00EC16B2">
        <w:rPr>
          <w:color w:val="000000" w:themeColor="text1"/>
        </w:rPr>
        <w:t xml:space="preserve"> ______________ (______________) </w:t>
      </w:r>
      <w:proofErr w:type="gramEnd"/>
      <w:r w:rsidR="00EF4C9B" w:rsidRPr="00EC16B2">
        <w:rPr>
          <w:color w:val="000000" w:themeColor="text1"/>
        </w:rPr>
        <w:t xml:space="preserve">рублей, </w:t>
      </w:r>
      <w:r w:rsidR="00966E24" w:rsidRPr="00EC16B2">
        <w:rPr>
          <w:color w:val="000000" w:themeColor="text1"/>
        </w:rPr>
        <w:t>без учета НДС.</w:t>
      </w:r>
    </w:p>
    <w:p w:rsidR="00EF4C9B" w:rsidRPr="00EC16B2" w:rsidRDefault="00EF4C9B" w:rsidP="00EF4C9B">
      <w:pPr>
        <w:spacing w:after="0"/>
        <w:ind w:firstLine="567"/>
        <w:rPr>
          <w:color w:val="000000" w:themeColor="text1"/>
        </w:rPr>
      </w:pPr>
    </w:p>
    <w:p w:rsidR="00EF4C9B" w:rsidRDefault="004D1D04" w:rsidP="00EF4C9B">
      <w:pPr>
        <w:spacing w:after="0"/>
        <w:rPr>
          <w:color w:val="000000" w:themeColor="text1"/>
        </w:rPr>
      </w:pPr>
      <w:r>
        <w:rPr>
          <w:color w:val="000000" w:themeColor="text1"/>
        </w:rPr>
        <w:t>*</w:t>
      </w:r>
      <w:r w:rsidR="00D81D45">
        <w:rPr>
          <w:color w:val="000000" w:themeColor="text1"/>
        </w:rPr>
        <w:t>Распределение Цены договора представлено в Приложении № 1 к настоящей форме.</w:t>
      </w:r>
    </w:p>
    <w:p w:rsidR="000E672B" w:rsidRPr="00EC16B2" w:rsidRDefault="000E672B" w:rsidP="00EF4C9B">
      <w:pPr>
        <w:spacing w:after="0"/>
        <w:rPr>
          <w:color w:val="000000" w:themeColor="text1"/>
        </w:rPr>
      </w:pPr>
    </w:p>
    <w:p w:rsidR="00EF4C9B" w:rsidRPr="00EC16B2" w:rsidRDefault="00EF4C9B" w:rsidP="00EF4C9B">
      <w:pPr>
        <w:keepNext/>
        <w:tabs>
          <w:tab w:val="left" w:pos="0"/>
        </w:tabs>
        <w:spacing w:after="0"/>
        <w:jc w:val="center"/>
        <w:rPr>
          <w:color w:val="000000" w:themeColor="text1"/>
        </w:rPr>
      </w:pPr>
    </w:p>
    <w:tbl>
      <w:tblPr>
        <w:tblW w:w="0" w:type="auto"/>
        <w:tblLayout w:type="fixed"/>
        <w:tblLook w:val="0000" w:firstRow="0" w:lastRow="0" w:firstColumn="0" w:lastColumn="0" w:noHBand="0" w:noVBand="0"/>
      </w:tblPr>
      <w:tblGrid>
        <w:gridCol w:w="3447"/>
        <w:gridCol w:w="882"/>
        <w:gridCol w:w="4851"/>
      </w:tblGrid>
      <w:tr w:rsidR="00253FCE" w:rsidRPr="00EC16B2" w:rsidTr="00676A76">
        <w:tc>
          <w:tcPr>
            <w:tcW w:w="3447" w:type="dxa"/>
            <w:tcBorders>
              <w:top w:val="nil"/>
              <w:left w:val="nil"/>
              <w:bottom w:val="single" w:sz="6" w:space="0" w:color="auto"/>
              <w:right w:val="nil"/>
            </w:tcBorders>
          </w:tcPr>
          <w:p w:rsidR="00EF4C9B" w:rsidRPr="00EC16B2" w:rsidRDefault="00EF4C9B" w:rsidP="00676A76">
            <w:pPr>
              <w:keepNext/>
              <w:spacing w:after="0"/>
              <w:rPr>
                <w:color w:val="000000" w:themeColor="text1"/>
              </w:rPr>
            </w:pPr>
          </w:p>
        </w:tc>
        <w:tc>
          <w:tcPr>
            <w:tcW w:w="882" w:type="dxa"/>
            <w:tcBorders>
              <w:top w:val="nil"/>
              <w:left w:val="nil"/>
              <w:bottom w:val="nil"/>
              <w:right w:val="nil"/>
            </w:tcBorders>
          </w:tcPr>
          <w:p w:rsidR="00EF4C9B" w:rsidRPr="00EC16B2" w:rsidRDefault="00EF4C9B" w:rsidP="00676A76">
            <w:pPr>
              <w:keepNext/>
              <w:spacing w:after="0"/>
              <w:rPr>
                <w:color w:val="000000" w:themeColor="text1"/>
              </w:rPr>
            </w:pPr>
          </w:p>
        </w:tc>
        <w:tc>
          <w:tcPr>
            <w:tcW w:w="4851" w:type="dxa"/>
            <w:tcBorders>
              <w:top w:val="nil"/>
              <w:left w:val="nil"/>
              <w:bottom w:val="single" w:sz="6" w:space="0" w:color="auto"/>
              <w:right w:val="nil"/>
            </w:tcBorders>
          </w:tcPr>
          <w:p w:rsidR="00EF4C9B" w:rsidRPr="00EC16B2" w:rsidRDefault="00EF4C9B" w:rsidP="00676A76">
            <w:pPr>
              <w:keepNext/>
              <w:spacing w:after="0"/>
              <w:rPr>
                <w:color w:val="000000" w:themeColor="text1"/>
              </w:rPr>
            </w:pPr>
          </w:p>
        </w:tc>
      </w:tr>
      <w:tr w:rsidR="00EF4C9B" w:rsidRPr="00EC16B2" w:rsidTr="00676A76">
        <w:tc>
          <w:tcPr>
            <w:tcW w:w="3447" w:type="dxa"/>
            <w:tcBorders>
              <w:top w:val="single" w:sz="6" w:space="0" w:color="auto"/>
              <w:left w:val="nil"/>
              <w:bottom w:val="nil"/>
              <w:right w:val="nil"/>
            </w:tcBorders>
          </w:tcPr>
          <w:p w:rsidR="00EF4C9B" w:rsidRPr="00EC16B2" w:rsidRDefault="00EF4C9B" w:rsidP="00676A76">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EF4C9B" w:rsidRPr="00EC16B2" w:rsidRDefault="00EF4C9B" w:rsidP="00676A76">
            <w:pPr>
              <w:keepNext/>
              <w:spacing w:after="0"/>
              <w:rPr>
                <w:i/>
                <w:color w:val="000000" w:themeColor="text1"/>
              </w:rPr>
            </w:pPr>
            <w:r w:rsidRPr="00EC16B2">
              <w:rPr>
                <w:i/>
                <w:color w:val="000000" w:themeColor="text1"/>
              </w:rPr>
              <w:t>М.П.</w:t>
            </w:r>
          </w:p>
        </w:tc>
        <w:tc>
          <w:tcPr>
            <w:tcW w:w="4851" w:type="dxa"/>
            <w:tcBorders>
              <w:top w:val="single" w:sz="6" w:space="0" w:color="auto"/>
              <w:left w:val="nil"/>
              <w:bottom w:val="nil"/>
              <w:right w:val="nil"/>
            </w:tcBorders>
          </w:tcPr>
          <w:p w:rsidR="00EF4C9B" w:rsidRPr="00EC16B2" w:rsidRDefault="00EF4C9B" w:rsidP="00676A76">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EF4C9B" w:rsidRPr="00EC16B2" w:rsidRDefault="00EF4C9B" w:rsidP="00676A76">
            <w:pPr>
              <w:keepNext/>
              <w:spacing w:after="0"/>
              <w:rPr>
                <w:bCs/>
                <w:i/>
                <w:color w:val="000000" w:themeColor="text1"/>
              </w:rPr>
            </w:pPr>
          </w:p>
        </w:tc>
      </w:tr>
    </w:tbl>
    <w:p w:rsidR="00B8670D" w:rsidRPr="00EC16B2" w:rsidRDefault="00B8670D">
      <w:pPr>
        <w:spacing w:after="0"/>
        <w:jc w:val="left"/>
        <w:rPr>
          <w:color w:val="000000" w:themeColor="text1"/>
        </w:rPr>
      </w:pPr>
      <w:r w:rsidRPr="00EC16B2">
        <w:rPr>
          <w:color w:val="000000" w:themeColor="text1"/>
        </w:rPr>
        <w:br w:type="page"/>
      </w:r>
    </w:p>
    <w:p w:rsidR="00067FA9" w:rsidRDefault="00067FA9">
      <w:pPr>
        <w:spacing w:after="0"/>
        <w:jc w:val="left"/>
        <w:rPr>
          <w:color w:val="000000" w:themeColor="text1"/>
          <w:highlight w:val="yellow"/>
        </w:rPr>
        <w:sectPr w:rsidR="00067FA9" w:rsidSect="008030AE">
          <w:headerReference w:type="default" r:id="rId29"/>
          <w:footerReference w:type="default" r:id="rId30"/>
          <w:headerReference w:type="first" r:id="rId31"/>
          <w:footerReference w:type="first" r:id="rId32"/>
          <w:pgSz w:w="11906" w:h="16838" w:code="9"/>
          <w:pgMar w:top="1079" w:right="748" w:bottom="539" w:left="1797" w:header="709" w:footer="709" w:gutter="0"/>
          <w:cols w:space="708"/>
          <w:titlePg/>
          <w:docGrid w:linePitch="360"/>
        </w:sectPr>
      </w:pPr>
    </w:p>
    <w:tbl>
      <w:tblPr>
        <w:tblpPr w:leftFromText="180" w:rightFromText="180" w:vertAnchor="page" w:horzAnchor="margin" w:tblpY="2823"/>
        <w:tblW w:w="15449" w:type="dxa"/>
        <w:tblLook w:val="04A0" w:firstRow="1" w:lastRow="0" w:firstColumn="1" w:lastColumn="0" w:noHBand="0" w:noVBand="1"/>
      </w:tblPr>
      <w:tblGrid>
        <w:gridCol w:w="760"/>
        <w:gridCol w:w="7193"/>
        <w:gridCol w:w="1660"/>
        <w:gridCol w:w="1160"/>
        <w:gridCol w:w="1160"/>
        <w:gridCol w:w="1160"/>
        <w:gridCol w:w="1196"/>
        <w:gridCol w:w="1196"/>
      </w:tblGrid>
      <w:tr w:rsidR="00067FA9" w:rsidRPr="00067FA9" w:rsidTr="00051A21">
        <w:trPr>
          <w:trHeight w:val="510"/>
        </w:trPr>
        <w:tc>
          <w:tcPr>
            <w:tcW w:w="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7FA9" w:rsidRPr="00067FA9" w:rsidRDefault="00067FA9" w:rsidP="00051A21">
            <w:pPr>
              <w:spacing w:after="0"/>
              <w:jc w:val="center"/>
              <w:rPr>
                <w:rFonts w:ascii="Times New Roman CYR" w:hAnsi="Times New Roman CYR" w:cs="Times New Roman CYR"/>
                <w:b/>
                <w:bCs/>
              </w:rPr>
            </w:pPr>
            <w:r w:rsidRPr="00067FA9">
              <w:rPr>
                <w:rFonts w:ascii="Times New Roman CYR" w:hAnsi="Times New Roman CYR" w:cs="Times New Roman CYR"/>
                <w:b/>
                <w:bCs/>
              </w:rPr>
              <w:t xml:space="preserve">№ </w:t>
            </w:r>
            <w:proofErr w:type="gramStart"/>
            <w:r w:rsidRPr="00067FA9">
              <w:rPr>
                <w:rFonts w:ascii="Times New Roman CYR" w:hAnsi="Times New Roman CYR" w:cs="Times New Roman CYR"/>
                <w:b/>
                <w:bCs/>
              </w:rPr>
              <w:t>п</w:t>
            </w:r>
            <w:proofErr w:type="gramEnd"/>
            <w:r w:rsidRPr="00067FA9">
              <w:rPr>
                <w:rFonts w:ascii="Times New Roman CYR" w:hAnsi="Times New Roman CYR" w:cs="Times New Roman CYR"/>
                <w:b/>
                <w:bCs/>
              </w:rPr>
              <w:t>/п</w:t>
            </w:r>
          </w:p>
        </w:tc>
        <w:tc>
          <w:tcPr>
            <w:tcW w:w="719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7FA9" w:rsidRPr="00067FA9" w:rsidRDefault="00067FA9" w:rsidP="00051A21">
            <w:pPr>
              <w:spacing w:after="0"/>
              <w:ind w:right="-141"/>
              <w:jc w:val="center"/>
              <w:rPr>
                <w:rFonts w:ascii="Times New Roman CYR" w:hAnsi="Times New Roman CYR" w:cs="Times New Roman CYR"/>
                <w:b/>
                <w:bCs/>
              </w:rPr>
            </w:pPr>
            <w:r w:rsidRPr="00067FA9">
              <w:rPr>
                <w:rFonts w:ascii="Times New Roman CYR" w:hAnsi="Times New Roman CYR" w:cs="Times New Roman CYR"/>
                <w:b/>
                <w:bCs/>
              </w:rPr>
              <w:t>Наименование работ/услуг</w:t>
            </w:r>
          </w:p>
        </w:tc>
        <w:tc>
          <w:tcPr>
            <w:tcW w:w="16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67FA9" w:rsidRPr="00067FA9" w:rsidRDefault="00067FA9" w:rsidP="004D1D04">
            <w:pPr>
              <w:spacing w:after="0"/>
              <w:jc w:val="center"/>
              <w:rPr>
                <w:b/>
                <w:bCs/>
                <w:color w:val="000000"/>
              </w:rPr>
            </w:pPr>
            <w:r w:rsidRPr="00067FA9">
              <w:rPr>
                <w:b/>
                <w:bCs/>
                <w:color w:val="000000"/>
              </w:rPr>
              <w:t xml:space="preserve">Стоимость работ/услуг всего, </w:t>
            </w:r>
            <w:proofErr w:type="spellStart"/>
            <w:r w:rsidRPr="00067FA9">
              <w:rPr>
                <w:b/>
                <w:bCs/>
                <w:color w:val="000000"/>
              </w:rPr>
              <w:t>тыс</w:t>
            </w:r>
            <w:proofErr w:type="gramStart"/>
            <w:r w:rsidRPr="00067FA9">
              <w:rPr>
                <w:b/>
                <w:bCs/>
                <w:color w:val="000000"/>
              </w:rPr>
              <w:t>.р</w:t>
            </w:r>
            <w:proofErr w:type="gramEnd"/>
            <w:r w:rsidRPr="00067FA9">
              <w:rPr>
                <w:b/>
                <w:bCs/>
                <w:color w:val="000000"/>
              </w:rPr>
              <w:t>уб</w:t>
            </w:r>
            <w:proofErr w:type="spellEnd"/>
            <w:r w:rsidRPr="00067FA9">
              <w:rPr>
                <w:b/>
                <w:bCs/>
                <w:color w:val="000000"/>
              </w:rPr>
              <w:t>.</w:t>
            </w:r>
          </w:p>
        </w:tc>
        <w:tc>
          <w:tcPr>
            <w:tcW w:w="5836"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067FA9" w:rsidRPr="00067FA9" w:rsidRDefault="00067FA9" w:rsidP="00051A21">
            <w:pPr>
              <w:spacing w:after="0"/>
              <w:jc w:val="center"/>
              <w:rPr>
                <w:rFonts w:ascii="Times New Roman CYR" w:hAnsi="Times New Roman CYR" w:cs="Times New Roman CYR"/>
                <w:b/>
                <w:bCs/>
              </w:rPr>
            </w:pPr>
            <w:r w:rsidRPr="00067FA9">
              <w:rPr>
                <w:rFonts w:ascii="Times New Roman CYR" w:hAnsi="Times New Roman CYR" w:cs="Times New Roman CYR"/>
                <w:b/>
                <w:bCs/>
              </w:rPr>
              <w:t>2014**</w:t>
            </w:r>
          </w:p>
        </w:tc>
      </w:tr>
      <w:tr w:rsidR="00067FA9" w:rsidRPr="00067FA9" w:rsidTr="00051A21">
        <w:trPr>
          <w:trHeight w:val="51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067FA9" w:rsidRPr="00067FA9" w:rsidRDefault="00067FA9" w:rsidP="00051A21">
            <w:pPr>
              <w:spacing w:after="0"/>
              <w:jc w:val="left"/>
              <w:rPr>
                <w:rFonts w:ascii="Times New Roman CYR" w:hAnsi="Times New Roman CYR" w:cs="Times New Roman CYR"/>
                <w:b/>
                <w:bCs/>
              </w:rPr>
            </w:pPr>
          </w:p>
        </w:tc>
        <w:tc>
          <w:tcPr>
            <w:tcW w:w="7193" w:type="dxa"/>
            <w:vMerge/>
            <w:tcBorders>
              <w:top w:val="single" w:sz="4" w:space="0" w:color="auto"/>
              <w:left w:val="single" w:sz="4" w:space="0" w:color="auto"/>
              <w:bottom w:val="single" w:sz="4" w:space="0" w:color="auto"/>
              <w:right w:val="single" w:sz="4" w:space="0" w:color="auto"/>
            </w:tcBorders>
            <w:vAlign w:val="center"/>
            <w:hideMark/>
          </w:tcPr>
          <w:p w:rsidR="00067FA9" w:rsidRPr="00067FA9" w:rsidRDefault="00067FA9" w:rsidP="00051A21">
            <w:pPr>
              <w:spacing w:after="0"/>
              <w:jc w:val="left"/>
              <w:rPr>
                <w:rFonts w:ascii="Times New Roman CYR" w:hAnsi="Times New Roman CYR" w:cs="Times New Roman CYR"/>
                <w:b/>
                <w:bCs/>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067FA9" w:rsidRPr="00067FA9" w:rsidRDefault="00067FA9" w:rsidP="00051A21">
            <w:pPr>
              <w:spacing w:after="0"/>
              <w:jc w:val="left"/>
              <w:rPr>
                <w:b/>
                <w:bCs/>
                <w:color w:val="000000"/>
              </w:rPr>
            </w:pPr>
          </w:p>
        </w:tc>
        <w:tc>
          <w:tcPr>
            <w:tcW w:w="5836" w:type="dxa"/>
            <w:gridSpan w:val="5"/>
            <w:vMerge/>
            <w:tcBorders>
              <w:top w:val="single" w:sz="4" w:space="0" w:color="000000"/>
              <w:left w:val="single" w:sz="4" w:space="0" w:color="auto"/>
              <w:bottom w:val="single" w:sz="4" w:space="0" w:color="000000"/>
              <w:right w:val="single" w:sz="4" w:space="0" w:color="000000"/>
            </w:tcBorders>
            <w:vAlign w:val="center"/>
            <w:hideMark/>
          </w:tcPr>
          <w:p w:rsidR="00067FA9" w:rsidRPr="00067FA9" w:rsidRDefault="00067FA9" w:rsidP="00051A21">
            <w:pPr>
              <w:spacing w:after="0"/>
              <w:jc w:val="left"/>
              <w:rPr>
                <w:rFonts w:ascii="Times New Roman CYR" w:hAnsi="Times New Roman CYR" w:cs="Times New Roman CYR"/>
                <w:b/>
                <w:bCs/>
              </w:rPr>
            </w:pPr>
          </w:p>
        </w:tc>
      </w:tr>
      <w:tr w:rsidR="000473D7" w:rsidRPr="00067FA9" w:rsidTr="00051A21">
        <w:trPr>
          <w:trHeight w:val="51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0473D7" w:rsidRPr="00067FA9" w:rsidRDefault="000473D7" w:rsidP="000473D7">
            <w:pPr>
              <w:spacing w:after="0"/>
              <w:jc w:val="left"/>
              <w:rPr>
                <w:rFonts w:ascii="Times New Roman CYR" w:hAnsi="Times New Roman CYR" w:cs="Times New Roman CYR"/>
                <w:b/>
                <w:bCs/>
              </w:rPr>
            </w:pPr>
          </w:p>
        </w:tc>
        <w:tc>
          <w:tcPr>
            <w:tcW w:w="7193" w:type="dxa"/>
            <w:vMerge/>
            <w:tcBorders>
              <w:top w:val="single" w:sz="4" w:space="0" w:color="auto"/>
              <w:left w:val="single" w:sz="4" w:space="0" w:color="auto"/>
              <w:bottom w:val="single" w:sz="4" w:space="0" w:color="auto"/>
              <w:right w:val="single" w:sz="4" w:space="0" w:color="auto"/>
            </w:tcBorders>
            <w:vAlign w:val="center"/>
            <w:hideMark/>
          </w:tcPr>
          <w:p w:rsidR="000473D7" w:rsidRPr="00067FA9" w:rsidRDefault="000473D7" w:rsidP="000473D7">
            <w:pPr>
              <w:spacing w:after="0"/>
              <w:jc w:val="left"/>
              <w:rPr>
                <w:rFonts w:ascii="Times New Roman CYR" w:hAnsi="Times New Roman CYR" w:cs="Times New Roman CYR"/>
                <w:b/>
                <w:bCs/>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0473D7" w:rsidRPr="00067FA9" w:rsidRDefault="000473D7" w:rsidP="000473D7">
            <w:pPr>
              <w:spacing w:after="0"/>
              <w:jc w:val="left"/>
              <w:rPr>
                <w:b/>
                <w:bCs/>
                <w:color w:val="000000"/>
              </w:rPr>
            </w:pPr>
          </w:p>
        </w:tc>
        <w:tc>
          <w:tcPr>
            <w:tcW w:w="1160" w:type="dxa"/>
            <w:tcBorders>
              <w:top w:val="nil"/>
              <w:left w:val="nil"/>
              <w:bottom w:val="single" w:sz="4" w:space="0" w:color="auto"/>
              <w:right w:val="single" w:sz="4" w:space="0" w:color="auto"/>
            </w:tcBorders>
            <w:shd w:val="clear" w:color="000000" w:fill="FFFFFF"/>
            <w:noWrap/>
            <w:vAlign w:val="center"/>
            <w:hideMark/>
          </w:tcPr>
          <w:p w:rsidR="000473D7" w:rsidRPr="00067FA9" w:rsidRDefault="000473D7" w:rsidP="000473D7">
            <w:pPr>
              <w:spacing w:after="0"/>
              <w:jc w:val="center"/>
              <w:rPr>
                <w:rFonts w:ascii="Times New Roman CYR" w:hAnsi="Times New Roman CYR" w:cs="Times New Roman CYR"/>
                <w:b/>
                <w:bCs/>
              </w:rPr>
            </w:pPr>
            <w:r w:rsidRPr="00067FA9">
              <w:rPr>
                <w:rFonts w:ascii="Times New Roman CYR" w:hAnsi="Times New Roman CYR" w:cs="Times New Roman CYR"/>
                <w:b/>
                <w:bCs/>
              </w:rPr>
              <w:t>июнь</w:t>
            </w:r>
          </w:p>
        </w:tc>
        <w:tc>
          <w:tcPr>
            <w:tcW w:w="1160" w:type="dxa"/>
            <w:tcBorders>
              <w:top w:val="nil"/>
              <w:left w:val="nil"/>
              <w:bottom w:val="single" w:sz="4" w:space="0" w:color="auto"/>
              <w:right w:val="single" w:sz="4" w:space="0" w:color="auto"/>
            </w:tcBorders>
            <w:shd w:val="clear" w:color="000000" w:fill="FFFFFF"/>
            <w:noWrap/>
            <w:vAlign w:val="center"/>
            <w:hideMark/>
          </w:tcPr>
          <w:p w:rsidR="000473D7" w:rsidRPr="00067FA9" w:rsidRDefault="000473D7" w:rsidP="000473D7">
            <w:pPr>
              <w:spacing w:after="0"/>
              <w:jc w:val="center"/>
              <w:rPr>
                <w:rFonts w:ascii="Times New Roman CYR" w:hAnsi="Times New Roman CYR" w:cs="Times New Roman CYR"/>
                <w:b/>
                <w:bCs/>
              </w:rPr>
            </w:pPr>
            <w:r w:rsidRPr="00067FA9">
              <w:rPr>
                <w:rFonts w:ascii="Times New Roman CYR" w:hAnsi="Times New Roman CYR" w:cs="Times New Roman CYR"/>
                <w:b/>
                <w:bCs/>
              </w:rPr>
              <w:t>июль</w:t>
            </w:r>
          </w:p>
        </w:tc>
        <w:tc>
          <w:tcPr>
            <w:tcW w:w="1160" w:type="dxa"/>
            <w:tcBorders>
              <w:top w:val="nil"/>
              <w:left w:val="nil"/>
              <w:bottom w:val="single" w:sz="4" w:space="0" w:color="auto"/>
              <w:right w:val="single" w:sz="4" w:space="0" w:color="auto"/>
            </w:tcBorders>
            <w:shd w:val="clear" w:color="000000" w:fill="FFFFFF"/>
            <w:noWrap/>
            <w:vAlign w:val="center"/>
            <w:hideMark/>
          </w:tcPr>
          <w:p w:rsidR="000473D7" w:rsidRPr="00067FA9" w:rsidRDefault="000473D7" w:rsidP="000473D7">
            <w:pPr>
              <w:spacing w:after="0"/>
              <w:jc w:val="center"/>
              <w:rPr>
                <w:rFonts w:ascii="Times New Roman CYR" w:hAnsi="Times New Roman CYR" w:cs="Times New Roman CYR"/>
                <w:b/>
                <w:bCs/>
              </w:rPr>
            </w:pPr>
            <w:r w:rsidRPr="00067FA9">
              <w:rPr>
                <w:rFonts w:ascii="Times New Roman CYR" w:hAnsi="Times New Roman CYR" w:cs="Times New Roman CYR"/>
                <w:b/>
                <w:bCs/>
              </w:rPr>
              <w:t>август</w:t>
            </w:r>
          </w:p>
        </w:tc>
        <w:tc>
          <w:tcPr>
            <w:tcW w:w="1160" w:type="dxa"/>
            <w:tcBorders>
              <w:top w:val="nil"/>
              <w:left w:val="nil"/>
              <w:bottom w:val="single" w:sz="4" w:space="0" w:color="auto"/>
              <w:right w:val="single" w:sz="4" w:space="0" w:color="auto"/>
            </w:tcBorders>
            <w:shd w:val="clear" w:color="000000" w:fill="FFFFFF"/>
            <w:noWrap/>
            <w:vAlign w:val="center"/>
            <w:hideMark/>
          </w:tcPr>
          <w:p w:rsidR="000473D7" w:rsidRPr="00067FA9" w:rsidRDefault="000473D7" w:rsidP="000473D7">
            <w:pPr>
              <w:spacing w:after="0"/>
              <w:jc w:val="center"/>
              <w:rPr>
                <w:rFonts w:ascii="Times New Roman CYR" w:hAnsi="Times New Roman CYR" w:cs="Times New Roman CYR"/>
                <w:b/>
                <w:bCs/>
              </w:rPr>
            </w:pPr>
            <w:r w:rsidRPr="00067FA9">
              <w:rPr>
                <w:rFonts w:ascii="Times New Roman CYR" w:hAnsi="Times New Roman CYR" w:cs="Times New Roman CYR"/>
                <w:b/>
                <w:bCs/>
              </w:rPr>
              <w:t>сентябрь</w:t>
            </w:r>
          </w:p>
        </w:tc>
        <w:tc>
          <w:tcPr>
            <w:tcW w:w="1196" w:type="dxa"/>
            <w:tcBorders>
              <w:top w:val="nil"/>
              <w:left w:val="nil"/>
              <w:bottom w:val="single" w:sz="4" w:space="0" w:color="auto"/>
              <w:right w:val="single" w:sz="4" w:space="0" w:color="auto"/>
            </w:tcBorders>
            <w:shd w:val="clear" w:color="000000" w:fill="FFFFFF"/>
            <w:noWrap/>
            <w:vAlign w:val="center"/>
            <w:hideMark/>
          </w:tcPr>
          <w:p w:rsidR="000473D7" w:rsidRPr="00067FA9" w:rsidRDefault="000473D7" w:rsidP="000473D7">
            <w:pPr>
              <w:spacing w:after="0"/>
              <w:jc w:val="center"/>
              <w:rPr>
                <w:rFonts w:ascii="Times New Roman CYR" w:hAnsi="Times New Roman CYR" w:cs="Times New Roman CYR"/>
                <w:b/>
                <w:bCs/>
              </w:rPr>
            </w:pPr>
            <w:r>
              <w:rPr>
                <w:rFonts w:ascii="Times New Roman CYR" w:hAnsi="Times New Roman CYR" w:cs="Times New Roman CYR"/>
                <w:b/>
                <w:bCs/>
              </w:rPr>
              <w:t>октябрь</w:t>
            </w:r>
            <w:bookmarkStart w:id="127" w:name="_GoBack"/>
            <w:bookmarkEnd w:id="127"/>
          </w:p>
        </w:tc>
      </w:tr>
      <w:tr w:rsidR="000473D7" w:rsidRPr="00067FA9" w:rsidTr="00051A21">
        <w:trPr>
          <w:trHeight w:val="31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1</w:t>
            </w:r>
          </w:p>
        </w:tc>
        <w:tc>
          <w:tcPr>
            <w:tcW w:w="7193"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2</w:t>
            </w:r>
          </w:p>
        </w:tc>
        <w:tc>
          <w:tcPr>
            <w:tcW w:w="16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3</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4</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5</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6</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7</w:t>
            </w:r>
          </w:p>
        </w:tc>
        <w:tc>
          <w:tcPr>
            <w:tcW w:w="1196"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pPr>
            <w:r w:rsidRPr="00067FA9">
              <w:t>8</w:t>
            </w:r>
          </w:p>
        </w:tc>
      </w:tr>
      <w:tr w:rsidR="000473D7" w:rsidRPr="00067FA9" w:rsidTr="00051A21">
        <w:trPr>
          <w:trHeight w:val="42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1</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Изыскательские работы</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067FA9">
              <w:rPr>
                <w:color w:val="000000"/>
              </w:rPr>
              <w:t xml:space="preserve">875,28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r>
      <w:tr w:rsidR="000473D7" w:rsidRPr="00067FA9" w:rsidTr="00051A21">
        <w:trPr>
          <w:trHeight w:val="4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2</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 xml:space="preserve">Проектные работы </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067FA9">
              <w:rPr>
                <w:color w:val="000000"/>
              </w:rPr>
              <w:t xml:space="preserve">3 949,61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r>
      <w:tr w:rsidR="000473D7" w:rsidRPr="00067FA9" w:rsidTr="00051A21">
        <w:trPr>
          <w:trHeight w:val="106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3</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Выполнения работ по оценке воздействия объекта капитального строительства на окружающую среду (ОВОС) в составе проектной документации по поручению заказчика стоимость этих работ определяется в размере 4% от общей стоимости проектирования</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067FA9">
              <w:rPr>
                <w:color w:val="000000"/>
              </w:rPr>
              <w:t xml:space="preserve">157,98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r>
      <w:tr w:rsidR="000473D7" w:rsidRPr="00067FA9" w:rsidTr="00051A21">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4</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Затраты проектных организаций, связанные с осуществлением ими функций генерального проектировщика и курированием проектных работ, переданных на субподряд, определяются в размере до 2%</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067FA9">
              <w:rPr>
                <w:color w:val="000000"/>
              </w:rPr>
              <w:t xml:space="preserve">78,99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rPr>
                <w:i/>
                <w:iCs/>
              </w:rPr>
            </w:pPr>
            <w:r w:rsidRPr="00067FA9">
              <w:rPr>
                <w:i/>
                <w:iCs/>
              </w:rPr>
              <w:t> </w:t>
            </w:r>
          </w:p>
        </w:tc>
      </w:tr>
      <w:tr w:rsidR="000473D7" w:rsidRPr="00067FA9" w:rsidTr="00051A21">
        <w:trPr>
          <w:trHeight w:val="48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0473D7" w:rsidRPr="00067FA9" w:rsidRDefault="000473D7" w:rsidP="000473D7">
            <w:pPr>
              <w:spacing w:after="0"/>
              <w:jc w:val="center"/>
            </w:pPr>
            <w:r w:rsidRPr="00067FA9">
              <w:t>5</w:t>
            </w:r>
          </w:p>
        </w:tc>
        <w:tc>
          <w:tcPr>
            <w:tcW w:w="7193" w:type="dxa"/>
            <w:tcBorders>
              <w:top w:val="nil"/>
              <w:left w:val="nil"/>
              <w:bottom w:val="single" w:sz="4" w:space="0" w:color="auto"/>
              <w:right w:val="single" w:sz="4" w:space="0" w:color="auto"/>
            </w:tcBorders>
            <w:shd w:val="clear" w:color="auto" w:fill="auto"/>
            <w:vAlign w:val="center"/>
            <w:hideMark/>
          </w:tcPr>
          <w:p w:rsidR="000473D7" w:rsidRPr="00067FA9" w:rsidRDefault="000473D7" w:rsidP="000473D7">
            <w:pPr>
              <w:spacing w:after="0"/>
              <w:jc w:val="left"/>
            </w:pPr>
            <w:r w:rsidRPr="00067FA9">
              <w:t xml:space="preserve">Затраты на экспертизу проектно-изыскательских работ </w:t>
            </w:r>
          </w:p>
        </w:tc>
        <w:tc>
          <w:tcPr>
            <w:tcW w:w="16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right"/>
              <w:rPr>
                <w:color w:val="000000"/>
              </w:rPr>
            </w:pPr>
            <w:r w:rsidRPr="0045204F">
              <w:t>608,60</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60"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c>
          <w:tcPr>
            <w:tcW w:w="1196" w:type="dxa"/>
            <w:tcBorders>
              <w:top w:val="nil"/>
              <w:left w:val="nil"/>
              <w:bottom w:val="single" w:sz="4" w:space="0" w:color="auto"/>
              <w:right w:val="single" w:sz="4" w:space="0" w:color="auto"/>
            </w:tcBorders>
            <w:shd w:val="clear" w:color="auto" w:fill="auto"/>
            <w:noWrap/>
            <w:vAlign w:val="center"/>
            <w:hideMark/>
          </w:tcPr>
          <w:p w:rsidR="000473D7" w:rsidRPr="00067FA9" w:rsidRDefault="000473D7" w:rsidP="000473D7">
            <w:pPr>
              <w:spacing w:after="0"/>
              <w:jc w:val="center"/>
            </w:pPr>
            <w:r w:rsidRPr="00067FA9">
              <w:t> </w:t>
            </w:r>
          </w:p>
        </w:tc>
      </w:tr>
      <w:tr w:rsidR="000473D7" w:rsidRPr="00067FA9" w:rsidTr="00051A21">
        <w:trPr>
          <w:trHeight w:val="31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b/>
                <w:bCs/>
              </w:rPr>
            </w:pPr>
            <w:r w:rsidRPr="00067FA9">
              <w:rPr>
                <w:b/>
                <w:bCs/>
              </w:rPr>
              <w:t> </w:t>
            </w:r>
          </w:p>
        </w:tc>
        <w:tc>
          <w:tcPr>
            <w:tcW w:w="7193"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right"/>
              <w:rPr>
                <w:b/>
                <w:bCs/>
              </w:rPr>
            </w:pPr>
            <w:r w:rsidRPr="00067FA9">
              <w:rPr>
                <w:b/>
                <w:bCs/>
              </w:rPr>
              <w:t>Всего:</w:t>
            </w:r>
          </w:p>
        </w:tc>
        <w:tc>
          <w:tcPr>
            <w:tcW w:w="1660" w:type="dxa"/>
            <w:tcBorders>
              <w:top w:val="nil"/>
              <w:left w:val="nil"/>
              <w:bottom w:val="single" w:sz="4" w:space="0" w:color="auto"/>
              <w:right w:val="single" w:sz="4" w:space="0" w:color="auto"/>
            </w:tcBorders>
            <w:shd w:val="clear" w:color="000000" w:fill="FFFFFF"/>
            <w:noWrap/>
            <w:vAlign w:val="bottom"/>
            <w:hideMark/>
          </w:tcPr>
          <w:p w:rsidR="000473D7" w:rsidRPr="00A60728" w:rsidRDefault="000473D7" w:rsidP="000473D7">
            <w:pPr>
              <w:spacing w:after="0"/>
              <w:jc w:val="right"/>
              <w:rPr>
                <w:color w:val="000000"/>
              </w:rPr>
            </w:pPr>
            <w:r w:rsidRPr="00A60728">
              <w:rPr>
                <w:bCs/>
              </w:rPr>
              <w:t>5 670,46</w:t>
            </w:r>
          </w:p>
        </w:tc>
        <w:tc>
          <w:tcPr>
            <w:tcW w:w="5836" w:type="dxa"/>
            <w:gridSpan w:val="5"/>
            <w:tcBorders>
              <w:top w:val="single" w:sz="4" w:space="0" w:color="auto"/>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r>
      <w:tr w:rsidR="000473D7" w:rsidRPr="00067FA9" w:rsidTr="00051A21">
        <w:trPr>
          <w:trHeight w:val="31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b/>
                <w:bCs/>
              </w:rPr>
            </w:pPr>
            <w:r w:rsidRPr="00067FA9">
              <w:rPr>
                <w:b/>
                <w:bCs/>
              </w:rPr>
              <w:t> </w:t>
            </w:r>
          </w:p>
        </w:tc>
        <w:tc>
          <w:tcPr>
            <w:tcW w:w="7193"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right"/>
              <w:rPr>
                <w:b/>
                <w:bCs/>
              </w:rPr>
            </w:pPr>
            <w:r w:rsidRPr="00067FA9">
              <w:rPr>
                <w:b/>
                <w:bCs/>
              </w:rPr>
              <w:t>Средства на уплату налога на добавленную стоимость (18%)</w:t>
            </w:r>
          </w:p>
        </w:tc>
        <w:tc>
          <w:tcPr>
            <w:tcW w:w="1660" w:type="dxa"/>
            <w:tcBorders>
              <w:top w:val="nil"/>
              <w:left w:val="nil"/>
              <w:bottom w:val="single" w:sz="4" w:space="0" w:color="auto"/>
              <w:right w:val="single" w:sz="4" w:space="0" w:color="auto"/>
            </w:tcBorders>
            <w:shd w:val="clear" w:color="000000" w:fill="FFFFFF"/>
            <w:noWrap/>
            <w:vAlign w:val="bottom"/>
            <w:hideMark/>
          </w:tcPr>
          <w:p w:rsidR="000473D7" w:rsidRPr="00A60728" w:rsidRDefault="000473D7" w:rsidP="000473D7">
            <w:pPr>
              <w:spacing w:after="0"/>
              <w:jc w:val="right"/>
              <w:rPr>
                <w:color w:val="000000"/>
              </w:rPr>
            </w:pPr>
            <w:r w:rsidRPr="00A60728">
              <w:t>1 020,68</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96" w:type="dxa"/>
            <w:tcBorders>
              <w:top w:val="nil"/>
              <w:left w:val="nil"/>
              <w:bottom w:val="single" w:sz="4" w:space="0" w:color="auto"/>
              <w:right w:val="single" w:sz="4" w:space="0" w:color="auto"/>
            </w:tcBorders>
            <w:shd w:val="clear" w:color="000000" w:fill="FFFFFF"/>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r>
      <w:tr w:rsidR="000473D7" w:rsidRPr="00067FA9" w:rsidTr="00051A21">
        <w:trPr>
          <w:trHeight w:val="315"/>
        </w:trPr>
        <w:tc>
          <w:tcPr>
            <w:tcW w:w="760" w:type="dxa"/>
            <w:tcBorders>
              <w:top w:val="nil"/>
              <w:left w:val="single" w:sz="4" w:space="0" w:color="auto"/>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b/>
                <w:bCs/>
              </w:rPr>
            </w:pPr>
            <w:r w:rsidRPr="00067FA9">
              <w:rPr>
                <w:b/>
                <w:bCs/>
              </w:rPr>
              <w:t> </w:t>
            </w:r>
          </w:p>
        </w:tc>
        <w:tc>
          <w:tcPr>
            <w:tcW w:w="7193"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right"/>
              <w:rPr>
                <w:b/>
                <w:bCs/>
              </w:rPr>
            </w:pPr>
            <w:r w:rsidRPr="00067FA9">
              <w:rPr>
                <w:b/>
                <w:bCs/>
              </w:rPr>
              <w:t>Всего с учетом НДС в ценах 1 кв.2014 г.</w:t>
            </w:r>
          </w:p>
        </w:tc>
        <w:tc>
          <w:tcPr>
            <w:tcW w:w="1660" w:type="dxa"/>
            <w:tcBorders>
              <w:top w:val="nil"/>
              <w:left w:val="nil"/>
              <w:bottom w:val="single" w:sz="4" w:space="0" w:color="auto"/>
              <w:right w:val="single" w:sz="4" w:space="0" w:color="auto"/>
            </w:tcBorders>
            <w:shd w:val="clear" w:color="000000" w:fill="FFFF00"/>
            <w:noWrap/>
            <w:vAlign w:val="bottom"/>
            <w:hideMark/>
          </w:tcPr>
          <w:p w:rsidR="000473D7" w:rsidRPr="00A60728" w:rsidRDefault="000473D7" w:rsidP="000473D7">
            <w:pPr>
              <w:spacing w:after="0"/>
              <w:jc w:val="right"/>
              <w:rPr>
                <w:color w:val="000000"/>
              </w:rPr>
            </w:pPr>
            <w:r w:rsidRPr="00A60728">
              <w:rPr>
                <w:bCs/>
              </w:rPr>
              <w:t>6 691,14</w:t>
            </w:r>
          </w:p>
        </w:tc>
        <w:tc>
          <w:tcPr>
            <w:tcW w:w="1160"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60"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c>
          <w:tcPr>
            <w:tcW w:w="1196" w:type="dxa"/>
            <w:tcBorders>
              <w:top w:val="nil"/>
              <w:left w:val="nil"/>
              <w:bottom w:val="single" w:sz="4" w:space="0" w:color="auto"/>
              <w:right w:val="single" w:sz="4" w:space="0" w:color="auto"/>
            </w:tcBorders>
            <w:shd w:val="clear" w:color="000000" w:fill="FFFF00"/>
            <w:vAlign w:val="center"/>
            <w:hideMark/>
          </w:tcPr>
          <w:p w:rsidR="000473D7" w:rsidRPr="00067FA9" w:rsidRDefault="000473D7" w:rsidP="000473D7">
            <w:pPr>
              <w:spacing w:after="0"/>
              <w:jc w:val="center"/>
              <w:rPr>
                <w:rFonts w:ascii="Arial Narrow" w:hAnsi="Arial Narrow"/>
              </w:rPr>
            </w:pPr>
            <w:r w:rsidRPr="00067FA9">
              <w:rPr>
                <w:rFonts w:ascii="Arial Narrow" w:hAnsi="Arial Narrow"/>
              </w:rPr>
              <w:t> </w:t>
            </w:r>
          </w:p>
        </w:tc>
      </w:tr>
      <w:tr w:rsidR="000473D7" w:rsidRPr="00067FA9" w:rsidTr="00051A21">
        <w:trPr>
          <w:trHeight w:val="240"/>
        </w:trPr>
        <w:tc>
          <w:tcPr>
            <w:tcW w:w="760" w:type="dxa"/>
            <w:tcBorders>
              <w:top w:val="nil"/>
              <w:left w:val="nil"/>
              <w:bottom w:val="nil"/>
              <w:right w:val="nil"/>
            </w:tcBorders>
            <w:shd w:val="clear" w:color="auto" w:fill="auto"/>
            <w:vAlign w:val="center"/>
            <w:hideMark/>
          </w:tcPr>
          <w:p w:rsidR="000473D7" w:rsidRPr="00067FA9" w:rsidRDefault="000473D7" w:rsidP="000473D7">
            <w:pPr>
              <w:spacing w:after="0"/>
              <w:jc w:val="center"/>
            </w:pPr>
          </w:p>
        </w:tc>
        <w:tc>
          <w:tcPr>
            <w:tcW w:w="7193" w:type="dxa"/>
            <w:tcBorders>
              <w:top w:val="nil"/>
              <w:left w:val="nil"/>
              <w:bottom w:val="nil"/>
              <w:right w:val="nil"/>
            </w:tcBorders>
            <w:shd w:val="clear" w:color="auto" w:fill="auto"/>
            <w:vAlign w:val="center"/>
            <w:hideMark/>
          </w:tcPr>
          <w:p w:rsidR="000473D7" w:rsidRPr="00067FA9" w:rsidRDefault="000473D7" w:rsidP="000473D7">
            <w:pPr>
              <w:spacing w:after="0"/>
              <w:jc w:val="center"/>
            </w:pPr>
          </w:p>
        </w:tc>
        <w:tc>
          <w:tcPr>
            <w:tcW w:w="1660" w:type="dxa"/>
            <w:tcBorders>
              <w:top w:val="nil"/>
              <w:left w:val="nil"/>
              <w:bottom w:val="nil"/>
              <w:right w:val="nil"/>
            </w:tcBorders>
            <w:shd w:val="clear" w:color="auto" w:fill="auto"/>
            <w:noWrap/>
            <w:vAlign w:val="bottom"/>
            <w:hideMark/>
          </w:tcPr>
          <w:p w:rsidR="000473D7" w:rsidRPr="00067FA9" w:rsidRDefault="000473D7" w:rsidP="000473D7">
            <w:pPr>
              <w:spacing w:after="0"/>
              <w:jc w:val="left"/>
              <w:rPr>
                <w:color w:val="000000"/>
              </w:rPr>
            </w:pPr>
          </w:p>
        </w:tc>
        <w:tc>
          <w:tcPr>
            <w:tcW w:w="1160"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c>
          <w:tcPr>
            <w:tcW w:w="1160"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c>
          <w:tcPr>
            <w:tcW w:w="1160"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c>
          <w:tcPr>
            <w:tcW w:w="1160"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c>
          <w:tcPr>
            <w:tcW w:w="1196" w:type="dxa"/>
            <w:tcBorders>
              <w:top w:val="nil"/>
              <w:left w:val="nil"/>
              <w:bottom w:val="nil"/>
              <w:right w:val="nil"/>
            </w:tcBorders>
            <w:shd w:val="clear" w:color="auto" w:fill="auto"/>
            <w:noWrap/>
            <w:vAlign w:val="center"/>
            <w:hideMark/>
          </w:tcPr>
          <w:p w:rsidR="000473D7" w:rsidRPr="00067FA9" w:rsidRDefault="000473D7" w:rsidP="000473D7">
            <w:pPr>
              <w:spacing w:after="0"/>
              <w:jc w:val="center"/>
            </w:pPr>
          </w:p>
        </w:tc>
      </w:tr>
      <w:tr w:rsidR="000473D7" w:rsidRPr="00067FA9" w:rsidTr="00051A21">
        <w:trPr>
          <w:trHeight w:val="360"/>
        </w:trPr>
        <w:tc>
          <w:tcPr>
            <w:tcW w:w="760" w:type="dxa"/>
            <w:tcBorders>
              <w:top w:val="nil"/>
              <w:left w:val="nil"/>
              <w:bottom w:val="nil"/>
              <w:right w:val="nil"/>
            </w:tcBorders>
            <w:shd w:val="clear" w:color="auto" w:fill="auto"/>
            <w:vAlign w:val="center"/>
            <w:hideMark/>
          </w:tcPr>
          <w:p w:rsidR="000473D7" w:rsidRPr="00067FA9" w:rsidRDefault="000473D7" w:rsidP="000473D7">
            <w:pPr>
              <w:spacing w:after="0"/>
              <w:jc w:val="right"/>
            </w:pPr>
            <w:r w:rsidRPr="00067FA9">
              <w:t>*</w:t>
            </w:r>
          </w:p>
        </w:tc>
        <w:tc>
          <w:tcPr>
            <w:tcW w:w="14689" w:type="dxa"/>
            <w:gridSpan w:val="7"/>
            <w:tcBorders>
              <w:top w:val="nil"/>
              <w:left w:val="nil"/>
              <w:bottom w:val="nil"/>
              <w:right w:val="nil"/>
            </w:tcBorders>
            <w:shd w:val="clear" w:color="auto" w:fill="auto"/>
            <w:vAlign w:val="center"/>
            <w:hideMark/>
          </w:tcPr>
          <w:p w:rsidR="000473D7" w:rsidRPr="00067FA9" w:rsidRDefault="000473D7" w:rsidP="000473D7">
            <w:pPr>
              <w:spacing w:after="0"/>
              <w:jc w:val="left"/>
            </w:pPr>
            <w:r w:rsidRPr="00067FA9">
              <w:t>Распределение цены договора заполняется участником закупки в строгом соответствии с перечнем работ/услуг (столбец № 2).</w:t>
            </w:r>
          </w:p>
        </w:tc>
      </w:tr>
      <w:tr w:rsidR="000473D7" w:rsidRPr="00067FA9" w:rsidTr="0092263A">
        <w:trPr>
          <w:trHeight w:val="360"/>
        </w:trPr>
        <w:tc>
          <w:tcPr>
            <w:tcW w:w="760" w:type="dxa"/>
            <w:tcBorders>
              <w:top w:val="nil"/>
              <w:left w:val="nil"/>
              <w:bottom w:val="nil"/>
              <w:right w:val="nil"/>
            </w:tcBorders>
            <w:shd w:val="clear" w:color="auto" w:fill="auto"/>
            <w:vAlign w:val="center"/>
            <w:hideMark/>
          </w:tcPr>
          <w:p w:rsidR="000473D7" w:rsidRPr="00067FA9" w:rsidRDefault="000473D7" w:rsidP="000473D7">
            <w:pPr>
              <w:spacing w:after="0"/>
              <w:jc w:val="right"/>
            </w:pPr>
            <w:r w:rsidRPr="00067FA9">
              <w:t>**</w:t>
            </w:r>
          </w:p>
        </w:tc>
        <w:tc>
          <w:tcPr>
            <w:tcW w:w="14689" w:type="dxa"/>
            <w:gridSpan w:val="7"/>
            <w:tcBorders>
              <w:top w:val="nil"/>
              <w:left w:val="nil"/>
              <w:bottom w:val="nil"/>
              <w:right w:val="nil"/>
            </w:tcBorders>
            <w:shd w:val="clear" w:color="auto" w:fill="auto"/>
            <w:vAlign w:val="center"/>
            <w:hideMark/>
          </w:tcPr>
          <w:p w:rsidR="000473D7" w:rsidRPr="00067FA9" w:rsidRDefault="000473D7" w:rsidP="000473D7">
            <w:pPr>
              <w:spacing w:after="0"/>
              <w:jc w:val="left"/>
            </w:pPr>
            <w:r w:rsidRPr="00067FA9">
              <w:t>Распределение  цены договора заполняется участником закупки</w:t>
            </w:r>
            <w:r>
              <w:t xml:space="preserve"> с </w:t>
            </w:r>
            <w:r w:rsidRPr="00067FA9">
              <w:t>разбивкой помесячно.</w:t>
            </w:r>
          </w:p>
        </w:tc>
      </w:tr>
      <w:tr w:rsidR="000473D7" w:rsidRPr="00067FA9" w:rsidTr="00051A21">
        <w:trPr>
          <w:trHeight w:val="315"/>
        </w:trPr>
        <w:tc>
          <w:tcPr>
            <w:tcW w:w="760" w:type="dxa"/>
            <w:tcBorders>
              <w:top w:val="nil"/>
              <w:left w:val="nil"/>
              <w:bottom w:val="nil"/>
              <w:right w:val="nil"/>
            </w:tcBorders>
            <w:shd w:val="clear" w:color="auto" w:fill="auto"/>
            <w:noWrap/>
            <w:vAlign w:val="center"/>
            <w:hideMark/>
          </w:tcPr>
          <w:p w:rsidR="000473D7" w:rsidRPr="00067FA9" w:rsidRDefault="000473D7" w:rsidP="000473D7">
            <w:pPr>
              <w:spacing w:after="0"/>
              <w:jc w:val="right"/>
            </w:pPr>
          </w:p>
        </w:tc>
        <w:tc>
          <w:tcPr>
            <w:tcW w:w="14689" w:type="dxa"/>
            <w:gridSpan w:val="7"/>
            <w:tcBorders>
              <w:top w:val="nil"/>
              <w:left w:val="nil"/>
              <w:bottom w:val="nil"/>
              <w:right w:val="nil"/>
            </w:tcBorders>
            <w:shd w:val="clear" w:color="auto" w:fill="auto"/>
            <w:noWrap/>
            <w:vAlign w:val="center"/>
            <w:hideMark/>
          </w:tcPr>
          <w:p w:rsidR="000473D7" w:rsidRPr="00067FA9" w:rsidRDefault="000473D7" w:rsidP="000473D7">
            <w:pPr>
              <w:spacing w:after="0"/>
              <w:jc w:val="left"/>
            </w:pPr>
          </w:p>
        </w:tc>
      </w:tr>
    </w:tbl>
    <w:p w:rsidR="00051A21" w:rsidRDefault="00051A21" w:rsidP="00D81D45">
      <w:pPr>
        <w:spacing w:after="0"/>
        <w:jc w:val="right"/>
        <w:rPr>
          <w:color w:val="000000" w:themeColor="text1"/>
        </w:rPr>
      </w:pPr>
      <w:r>
        <w:rPr>
          <w:color w:val="000000" w:themeColor="text1"/>
        </w:rPr>
        <w:t>Приложение № 1</w:t>
      </w:r>
      <w:r w:rsidR="00D81D45">
        <w:rPr>
          <w:color w:val="000000" w:themeColor="text1"/>
        </w:rPr>
        <w:t xml:space="preserve"> </w:t>
      </w:r>
      <w:r w:rsidR="00D81D45">
        <w:rPr>
          <w:color w:val="000000" w:themeColor="text1"/>
        </w:rPr>
        <w:br/>
        <w:t xml:space="preserve">к Форме </w:t>
      </w:r>
      <w:r w:rsidR="00D81D45" w:rsidRPr="00EC16B2">
        <w:rPr>
          <w:color w:val="000000" w:themeColor="text1"/>
        </w:rPr>
        <w:t>I.4.3</w:t>
      </w:r>
      <w:r w:rsidR="00D81D45">
        <w:rPr>
          <w:color w:val="000000" w:themeColor="text1"/>
        </w:rPr>
        <w:t xml:space="preserve"> Предложение о цене</w:t>
      </w:r>
    </w:p>
    <w:p w:rsidR="00D81D45" w:rsidRDefault="00D81D45" w:rsidP="00D81D45">
      <w:pPr>
        <w:spacing w:after="0"/>
        <w:jc w:val="right"/>
        <w:rPr>
          <w:color w:val="000000" w:themeColor="text1"/>
        </w:rPr>
      </w:pPr>
    </w:p>
    <w:p w:rsidR="00D81D45" w:rsidRDefault="00D81D45" w:rsidP="00D81D45">
      <w:pPr>
        <w:spacing w:after="0"/>
        <w:jc w:val="right"/>
        <w:rPr>
          <w:color w:val="000000" w:themeColor="text1"/>
        </w:rPr>
      </w:pPr>
    </w:p>
    <w:p w:rsidR="00FD6E42" w:rsidRDefault="00067FA9" w:rsidP="00067FA9">
      <w:pPr>
        <w:spacing w:after="0"/>
        <w:jc w:val="center"/>
        <w:rPr>
          <w:color w:val="000000" w:themeColor="text1"/>
          <w:highlight w:val="yellow"/>
        </w:rPr>
      </w:pPr>
      <w:r w:rsidRPr="00067FA9">
        <w:rPr>
          <w:color w:val="000000" w:themeColor="text1"/>
        </w:rPr>
        <w:t>Распределение цены договора*</w:t>
      </w:r>
    </w:p>
    <w:p w:rsidR="00067FA9" w:rsidRPr="00067FA9" w:rsidRDefault="00067FA9" w:rsidP="00051A21">
      <w:pPr>
        <w:spacing w:after="0"/>
        <w:jc w:val="center"/>
        <w:rPr>
          <w:color w:val="000000" w:themeColor="text1"/>
        </w:rPr>
      </w:pPr>
      <w:r w:rsidRPr="00067FA9">
        <w:rPr>
          <w:color w:val="000000" w:themeColor="text1"/>
        </w:rPr>
        <w:t xml:space="preserve">по объекту </w:t>
      </w:r>
      <w:r>
        <w:rPr>
          <w:color w:val="000000" w:themeColor="text1"/>
        </w:rPr>
        <w:t>«</w:t>
      </w:r>
      <w:r w:rsidRPr="00067FA9">
        <w:rPr>
          <w:color w:val="000000" w:themeColor="text1"/>
        </w:rPr>
        <w:t>____________________________________________</w:t>
      </w:r>
      <w:r>
        <w:rPr>
          <w:color w:val="000000" w:themeColor="text1"/>
        </w:rPr>
        <w:t>»</w:t>
      </w:r>
    </w:p>
    <w:p w:rsidR="00067FA9" w:rsidRDefault="00067FA9">
      <w:pPr>
        <w:spacing w:after="0"/>
        <w:jc w:val="left"/>
        <w:rPr>
          <w:color w:val="000000" w:themeColor="text1"/>
          <w:highlight w:val="yellow"/>
        </w:rPr>
        <w:sectPr w:rsidR="00067FA9" w:rsidSect="00D81D45">
          <w:pgSz w:w="16838" w:h="11906" w:orient="landscape" w:code="9"/>
          <w:pgMar w:top="851" w:right="1079" w:bottom="748" w:left="539" w:header="709" w:footer="323" w:gutter="0"/>
          <w:cols w:space="708"/>
          <w:titlePg/>
          <w:docGrid w:linePitch="360"/>
        </w:sectPr>
      </w:pPr>
    </w:p>
    <w:p w:rsidR="00051A21" w:rsidRPr="00EC16B2" w:rsidRDefault="00051A21" w:rsidP="00051A21">
      <w:pPr>
        <w:pStyle w:val="24"/>
        <w:jc w:val="both"/>
        <w:rPr>
          <w:color w:val="000000" w:themeColor="text1"/>
          <w:sz w:val="24"/>
          <w:szCs w:val="24"/>
        </w:rPr>
      </w:pPr>
      <w:bookmarkStart w:id="128" w:name="_Toc303087284"/>
      <w:r w:rsidRPr="00EC16B2">
        <w:rPr>
          <w:color w:val="000000" w:themeColor="text1"/>
          <w:sz w:val="24"/>
          <w:szCs w:val="24"/>
        </w:rPr>
        <w:t xml:space="preserve">I.4.4. </w:t>
      </w:r>
      <w:bookmarkEnd w:id="128"/>
      <w:r w:rsidRPr="00EC16B2">
        <w:rPr>
          <w:color w:val="000000" w:themeColor="text1"/>
          <w:sz w:val="24"/>
          <w:szCs w:val="24"/>
        </w:rPr>
        <w:t>СРОК ВЫПОЛНЕНИЯ РАБОТ</w:t>
      </w:r>
    </w:p>
    <w:p w:rsidR="00051A21" w:rsidRPr="00EC16B2" w:rsidRDefault="00051A21" w:rsidP="00051A21">
      <w:pPr>
        <w:rPr>
          <w:color w:val="000000" w:themeColor="text1"/>
        </w:rPr>
      </w:pPr>
    </w:p>
    <w:p w:rsidR="00051A21" w:rsidRPr="00EC16B2" w:rsidRDefault="00051A21" w:rsidP="00051A21">
      <w:pPr>
        <w:pStyle w:val="21"/>
        <w:numPr>
          <w:ilvl w:val="0"/>
          <w:numId w:val="0"/>
        </w:numPr>
        <w:spacing w:after="0"/>
        <w:rPr>
          <w:b/>
          <w:caps/>
          <w:color w:val="000000" w:themeColor="text1"/>
          <w:szCs w:val="24"/>
        </w:rPr>
      </w:pPr>
    </w:p>
    <w:p w:rsidR="00051A21" w:rsidRPr="00EC16B2" w:rsidRDefault="00051A21" w:rsidP="00051A21">
      <w:pPr>
        <w:pStyle w:val="38"/>
        <w:spacing w:before="0" w:after="0"/>
        <w:jc w:val="center"/>
        <w:rPr>
          <w:color w:val="000000" w:themeColor="text1"/>
          <w:sz w:val="24"/>
        </w:rPr>
      </w:pPr>
      <w:r w:rsidRPr="00EC16B2">
        <w:rPr>
          <w:i w:val="0"/>
          <w:color w:val="000000" w:themeColor="text1"/>
          <w:sz w:val="24"/>
        </w:rPr>
        <w:t xml:space="preserve">на оказание услуг/выполнение работ </w:t>
      </w:r>
      <w:r w:rsidRPr="00EC16B2">
        <w:rPr>
          <w:color w:val="000000" w:themeColor="text1"/>
          <w:sz w:val="24"/>
        </w:rPr>
        <w:t xml:space="preserve">____________ </w:t>
      </w:r>
    </w:p>
    <w:p w:rsidR="00051A21" w:rsidRPr="00EC16B2" w:rsidRDefault="00051A21" w:rsidP="00051A21">
      <w:pPr>
        <w:pStyle w:val="38"/>
        <w:spacing w:before="0" w:after="0"/>
        <w:jc w:val="center"/>
        <w:rPr>
          <w:color w:val="000000" w:themeColor="text1"/>
          <w:sz w:val="24"/>
        </w:rPr>
      </w:pPr>
      <w:r w:rsidRPr="00EC16B2">
        <w:rPr>
          <w:i w:val="0"/>
          <w:color w:val="000000" w:themeColor="text1"/>
          <w:sz w:val="24"/>
        </w:rPr>
        <w:t>(</w:t>
      </w:r>
      <w:r w:rsidRPr="00EC16B2">
        <w:rPr>
          <w:color w:val="000000" w:themeColor="text1"/>
          <w:sz w:val="24"/>
        </w:rPr>
        <w:t>указывается наименование предмета конкурса)</w:t>
      </w:r>
    </w:p>
    <w:p w:rsidR="00051A21" w:rsidRPr="00EC16B2" w:rsidRDefault="00051A21" w:rsidP="00051A21">
      <w:pPr>
        <w:spacing w:after="0"/>
        <w:jc w:val="center"/>
        <w:rPr>
          <w:color w:val="000000" w:themeColor="text1"/>
          <w:highlight w:val="yellow"/>
        </w:rPr>
      </w:pPr>
    </w:p>
    <w:p w:rsidR="00051A21" w:rsidRPr="00EC16B2" w:rsidRDefault="00051A21" w:rsidP="00051A21">
      <w:pPr>
        <w:keepNext/>
        <w:spacing w:after="0"/>
        <w:ind w:right="639"/>
        <w:rPr>
          <w:i/>
          <w:color w:val="000000" w:themeColor="text1"/>
        </w:rPr>
      </w:pPr>
      <w:r w:rsidRPr="00EC16B2">
        <w:rPr>
          <w:i/>
          <w:color w:val="000000" w:themeColor="text1"/>
        </w:rPr>
        <w:t>На бланке организации</w:t>
      </w:r>
    </w:p>
    <w:p w:rsidR="00051A21" w:rsidRPr="00EC16B2" w:rsidRDefault="00051A21" w:rsidP="00051A21">
      <w:pPr>
        <w:keepNext/>
        <w:spacing w:after="0"/>
        <w:ind w:right="639"/>
        <w:rPr>
          <w:i/>
          <w:color w:val="000000" w:themeColor="text1"/>
        </w:rPr>
      </w:pPr>
      <w:r w:rsidRPr="00EC16B2">
        <w:rPr>
          <w:i/>
          <w:color w:val="000000" w:themeColor="text1"/>
        </w:rPr>
        <w:t>Дата, исх. номер</w:t>
      </w:r>
    </w:p>
    <w:p w:rsidR="00051A21" w:rsidRPr="00EC16B2" w:rsidRDefault="00051A21" w:rsidP="00051A21">
      <w:pPr>
        <w:spacing w:after="0"/>
        <w:jc w:val="left"/>
        <w:rPr>
          <w:color w:val="000000" w:themeColor="text1"/>
          <w:highlight w:val="yellow"/>
        </w:rPr>
      </w:pPr>
    </w:p>
    <w:p w:rsidR="00051A21" w:rsidRPr="00EC16B2" w:rsidRDefault="00051A21" w:rsidP="00051A21">
      <w:pPr>
        <w:keepNext/>
        <w:spacing w:after="0"/>
        <w:ind w:firstLine="709"/>
        <w:rPr>
          <w:iCs/>
          <w:color w:val="000000" w:themeColor="text1"/>
        </w:rPr>
      </w:pPr>
      <w:r w:rsidRPr="00EC16B2">
        <w:rPr>
          <w:iCs/>
          <w:color w:val="000000" w:themeColor="text1"/>
        </w:rPr>
        <w:t>Срок выполнения работ составляет</w:t>
      </w:r>
      <w:proofErr w:type="gramStart"/>
      <w:r w:rsidRPr="00EC16B2">
        <w:rPr>
          <w:iCs/>
          <w:color w:val="000000" w:themeColor="text1"/>
        </w:rPr>
        <w:t xml:space="preserve"> ______________ (______________) </w:t>
      </w:r>
      <w:proofErr w:type="gramEnd"/>
      <w:r w:rsidRPr="00EC16B2">
        <w:rPr>
          <w:color w:val="000000" w:themeColor="text1"/>
        </w:rPr>
        <w:t>календарных</w:t>
      </w:r>
      <w:r w:rsidRPr="00EC16B2">
        <w:rPr>
          <w:iCs/>
          <w:color w:val="000000" w:themeColor="text1"/>
        </w:rPr>
        <w:t xml:space="preserve"> дней.</w:t>
      </w:r>
    </w:p>
    <w:p w:rsidR="00051A21" w:rsidRDefault="00051A21" w:rsidP="00051A21">
      <w:pPr>
        <w:spacing w:after="0"/>
        <w:jc w:val="left"/>
        <w:rPr>
          <w:color w:val="000000" w:themeColor="text1"/>
          <w:highlight w:val="yellow"/>
        </w:rPr>
      </w:pPr>
    </w:p>
    <w:p w:rsidR="00051A21" w:rsidRDefault="00051A21" w:rsidP="00051A21">
      <w:pPr>
        <w:spacing w:after="0"/>
        <w:jc w:val="left"/>
        <w:rPr>
          <w:color w:val="000000" w:themeColor="text1"/>
          <w:highlight w:val="yellow"/>
        </w:rPr>
      </w:pPr>
    </w:p>
    <w:p w:rsidR="00051A21" w:rsidRPr="00EC16B2" w:rsidRDefault="00051A21" w:rsidP="00051A21">
      <w:pPr>
        <w:spacing w:after="0"/>
        <w:jc w:val="left"/>
        <w:rPr>
          <w:color w:val="000000" w:themeColor="text1"/>
          <w:highlight w:val="yellow"/>
        </w:rPr>
      </w:pPr>
    </w:p>
    <w:p w:rsidR="00051A21" w:rsidRPr="00EC16B2" w:rsidRDefault="00051A21" w:rsidP="00051A21">
      <w:pPr>
        <w:keepNext/>
        <w:suppressAutoHyphens/>
        <w:spacing w:after="0"/>
        <w:ind w:left="57" w:right="57" w:hanging="57"/>
        <w:jc w:val="center"/>
        <w:rPr>
          <w:color w:val="000000" w:themeColor="text1"/>
        </w:rPr>
      </w:pPr>
    </w:p>
    <w:tbl>
      <w:tblPr>
        <w:tblW w:w="0" w:type="auto"/>
        <w:tblLayout w:type="fixed"/>
        <w:tblLook w:val="0000" w:firstRow="0" w:lastRow="0" w:firstColumn="0" w:lastColumn="0" w:noHBand="0" w:noVBand="0"/>
      </w:tblPr>
      <w:tblGrid>
        <w:gridCol w:w="3447"/>
        <w:gridCol w:w="882"/>
        <w:gridCol w:w="4993"/>
      </w:tblGrid>
      <w:tr w:rsidR="00051A21" w:rsidRPr="00EC16B2" w:rsidTr="00051A21">
        <w:tc>
          <w:tcPr>
            <w:tcW w:w="3447" w:type="dxa"/>
            <w:tcBorders>
              <w:top w:val="nil"/>
              <w:left w:val="nil"/>
              <w:bottom w:val="single" w:sz="6" w:space="0" w:color="auto"/>
              <w:right w:val="nil"/>
            </w:tcBorders>
          </w:tcPr>
          <w:p w:rsidR="00051A21" w:rsidRPr="00EC16B2" w:rsidRDefault="00051A21" w:rsidP="00051A21">
            <w:pPr>
              <w:keepNext/>
              <w:spacing w:after="0"/>
              <w:rPr>
                <w:color w:val="000000" w:themeColor="text1"/>
              </w:rPr>
            </w:pPr>
          </w:p>
        </w:tc>
        <w:tc>
          <w:tcPr>
            <w:tcW w:w="882" w:type="dxa"/>
            <w:tcBorders>
              <w:top w:val="nil"/>
              <w:left w:val="nil"/>
              <w:bottom w:val="nil"/>
              <w:right w:val="nil"/>
            </w:tcBorders>
          </w:tcPr>
          <w:p w:rsidR="00051A21" w:rsidRPr="00EC16B2" w:rsidRDefault="00051A21" w:rsidP="00051A21">
            <w:pPr>
              <w:keepNext/>
              <w:spacing w:after="0"/>
              <w:rPr>
                <w:color w:val="000000" w:themeColor="text1"/>
              </w:rPr>
            </w:pPr>
          </w:p>
        </w:tc>
        <w:tc>
          <w:tcPr>
            <w:tcW w:w="4993" w:type="dxa"/>
            <w:tcBorders>
              <w:top w:val="nil"/>
              <w:left w:val="nil"/>
              <w:bottom w:val="single" w:sz="6" w:space="0" w:color="auto"/>
              <w:right w:val="nil"/>
            </w:tcBorders>
          </w:tcPr>
          <w:p w:rsidR="00051A21" w:rsidRPr="00EC16B2" w:rsidRDefault="00051A21" w:rsidP="00051A21">
            <w:pPr>
              <w:keepNext/>
              <w:spacing w:after="0"/>
              <w:rPr>
                <w:color w:val="000000" w:themeColor="text1"/>
              </w:rPr>
            </w:pPr>
          </w:p>
        </w:tc>
      </w:tr>
      <w:tr w:rsidR="00051A21" w:rsidRPr="00EC16B2" w:rsidTr="00051A21">
        <w:tc>
          <w:tcPr>
            <w:tcW w:w="3447" w:type="dxa"/>
            <w:tcBorders>
              <w:top w:val="single" w:sz="6" w:space="0" w:color="auto"/>
              <w:left w:val="nil"/>
              <w:bottom w:val="nil"/>
              <w:right w:val="nil"/>
            </w:tcBorders>
          </w:tcPr>
          <w:p w:rsidR="00051A21" w:rsidRPr="00EC16B2" w:rsidRDefault="00051A21" w:rsidP="00051A21">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051A21" w:rsidRPr="00EC16B2" w:rsidRDefault="00051A21" w:rsidP="00051A21">
            <w:pPr>
              <w:keepNext/>
              <w:spacing w:after="0"/>
              <w:rPr>
                <w:i/>
                <w:color w:val="000000" w:themeColor="text1"/>
              </w:rPr>
            </w:pPr>
            <w:r w:rsidRPr="00EC16B2">
              <w:rPr>
                <w:i/>
                <w:color w:val="000000" w:themeColor="text1"/>
              </w:rPr>
              <w:t>М.П.</w:t>
            </w:r>
          </w:p>
        </w:tc>
        <w:tc>
          <w:tcPr>
            <w:tcW w:w="4993" w:type="dxa"/>
            <w:tcBorders>
              <w:top w:val="single" w:sz="6" w:space="0" w:color="auto"/>
              <w:left w:val="nil"/>
              <w:bottom w:val="nil"/>
              <w:right w:val="nil"/>
            </w:tcBorders>
          </w:tcPr>
          <w:p w:rsidR="00051A21" w:rsidRPr="00EC16B2" w:rsidRDefault="00051A21" w:rsidP="00051A21">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051A21" w:rsidRPr="00EC16B2" w:rsidRDefault="00051A21" w:rsidP="00051A21">
            <w:pPr>
              <w:keepNext/>
              <w:spacing w:after="0"/>
              <w:rPr>
                <w:bCs/>
                <w:i/>
                <w:color w:val="000000" w:themeColor="text1"/>
              </w:rPr>
            </w:pPr>
          </w:p>
        </w:tc>
      </w:tr>
    </w:tbl>
    <w:p w:rsidR="00D81D45" w:rsidRDefault="00D81D45">
      <w:pPr>
        <w:spacing w:after="0"/>
        <w:jc w:val="left"/>
        <w:rPr>
          <w:b/>
          <w:color w:val="000000" w:themeColor="text1"/>
        </w:rPr>
      </w:pPr>
    </w:p>
    <w:p w:rsidR="00D81D45" w:rsidRDefault="00D81D45">
      <w:pPr>
        <w:spacing w:after="0"/>
        <w:jc w:val="left"/>
        <w:rPr>
          <w:b/>
          <w:color w:val="000000" w:themeColor="text1"/>
        </w:rPr>
      </w:pPr>
      <w:r>
        <w:rPr>
          <w:b/>
          <w:color w:val="000000" w:themeColor="text1"/>
        </w:rPr>
        <w:br w:type="page"/>
      </w:r>
    </w:p>
    <w:p w:rsidR="00051A21" w:rsidRDefault="00051A21">
      <w:pPr>
        <w:spacing w:after="0"/>
        <w:jc w:val="left"/>
        <w:rPr>
          <w:b/>
          <w:color w:val="000000" w:themeColor="text1"/>
        </w:rPr>
      </w:pPr>
    </w:p>
    <w:p w:rsidR="00FD6E42" w:rsidRPr="00EC16B2" w:rsidRDefault="00FD6E42" w:rsidP="00FD6E42">
      <w:pPr>
        <w:spacing w:after="0"/>
        <w:rPr>
          <w:b/>
          <w:caps/>
          <w:color w:val="000000" w:themeColor="text1"/>
        </w:rPr>
      </w:pPr>
      <w:r w:rsidRPr="00EC16B2">
        <w:rPr>
          <w:b/>
          <w:color w:val="000000" w:themeColor="text1"/>
        </w:rPr>
        <w:t xml:space="preserve">I.4.5 СПРАВКА </w:t>
      </w:r>
      <w:r w:rsidR="00885AE9" w:rsidRPr="00EC16B2">
        <w:rPr>
          <w:b/>
          <w:caps/>
          <w:color w:val="000000" w:themeColor="text1"/>
        </w:rPr>
        <w:t>ОБ ОПЫТЕ</w:t>
      </w:r>
    </w:p>
    <w:p w:rsidR="00C15AD7" w:rsidRPr="00EC16B2" w:rsidRDefault="00C15AD7" w:rsidP="00C15AD7">
      <w:pPr>
        <w:spacing w:after="0"/>
        <w:rPr>
          <w:i/>
          <w:color w:val="000000" w:themeColor="text1"/>
          <w:sz w:val="20"/>
        </w:rPr>
      </w:pPr>
    </w:p>
    <w:p w:rsidR="00C15AD7" w:rsidRPr="00EC16B2" w:rsidRDefault="00FD6E42" w:rsidP="00C15AD7">
      <w:pPr>
        <w:spacing w:after="0"/>
        <w:rPr>
          <w:i/>
          <w:color w:val="000000" w:themeColor="text1"/>
          <w:sz w:val="20"/>
        </w:rPr>
      </w:pPr>
      <w:r w:rsidRPr="00EC16B2">
        <w:rPr>
          <w:i/>
          <w:color w:val="000000" w:themeColor="text1"/>
        </w:rPr>
        <w:t>На бланке организации</w:t>
      </w:r>
    </w:p>
    <w:p w:rsidR="00C15AD7" w:rsidRPr="00EC16B2" w:rsidRDefault="00FD6E42" w:rsidP="00C15AD7">
      <w:pPr>
        <w:spacing w:after="0"/>
        <w:rPr>
          <w:i/>
          <w:color w:val="000000" w:themeColor="text1"/>
          <w:sz w:val="20"/>
        </w:rPr>
      </w:pPr>
      <w:r w:rsidRPr="00EC16B2">
        <w:rPr>
          <w:i/>
          <w:color w:val="000000" w:themeColor="text1"/>
        </w:rPr>
        <w:t>Дата, исх. номер</w:t>
      </w:r>
    </w:p>
    <w:p w:rsidR="00C15AD7" w:rsidRPr="00EC16B2" w:rsidRDefault="00C15AD7" w:rsidP="00C15AD7">
      <w:pPr>
        <w:spacing w:after="0"/>
        <w:jc w:val="center"/>
        <w:rPr>
          <w:i/>
          <w:color w:val="000000" w:themeColor="text1"/>
          <w:sz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253FCE" w:rsidRPr="00EC16B2" w:rsidTr="00D2451F">
        <w:tc>
          <w:tcPr>
            <w:tcW w:w="3192" w:type="dxa"/>
            <w:shd w:val="clear" w:color="auto" w:fill="auto"/>
            <w:vAlign w:val="center"/>
          </w:tcPr>
          <w:p w:rsidR="00D2451F" w:rsidRPr="00EC16B2" w:rsidRDefault="00D2451F" w:rsidP="00D2451F">
            <w:pPr>
              <w:keepNext/>
              <w:spacing w:before="120" w:after="0"/>
              <w:jc w:val="center"/>
              <w:rPr>
                <w:b/>
                <w:color w:val="000000" w:themeColor="text1"/>
              </w:rPr>
            </w:pPr>
            <w:r w:rsidRPr="00EC16B2">
              <w:rPr>
                <w:b/>
                <w:color w:val="000000" w:themeColor="text1"/>
              </w:rPr>
              <w:t>Наименование работ/услуг</w:t>
            </w:r>
          </w:p>
        </w:tc>
        <w:tc>
          <w:tcPr>
            <w:tcW w:w="3192" w:type="dxa"/>
            <w:shd w:val="clear" w:color="auto" w:fill="auto"/>
            <w:vAlign w:val="center"/>
          </w:tcPr>
          <w:p w:rsidR="00D2451F" w:rsidRPr="00EC16B2" w:rsidRDefault="00D2451F" w:rsidP="00D2451F">
            <w:pPr>
              <w:keepNext/>
              <w:spacing w:before="120" w:after="0"/>
              <w:jc w:val="center"/>
              <w:rPr>
                <w:b/>
                <w:color w:val="000000" w:themeColor="text1"/>
              </w:rPr>
            </w:pPr>
            <w:r w:rsidRPr="00EC16B2">
              <w:rPr>
                <w:b/>
                <w:color w:val="000000" w:themeColor="text1"/>
              </w:rPr>
              <w:t>Цена договора</w:t>
            </w:r>
          </w:p>
        </w:tc>
        <w:tc>
          <w:tcPr>
            <w:tcW w:w="3193" w:type="dxa"/>
            <w:shd w:val="clear" w:color="auto" w:fill="auto"/>
            <w:vAlign w:val="center"/>
          </w:tcPr>
          <w:p w:rsidR="00D2451F" w:rsidRPr="00EC16B2" w:rsidRDefault="00D2451F" w:rsidP="00D2451F">
            <w:pPr>
              <w:keepNext/>
              <w:spacing w:before="120" w:after="0"/>
              <w:jc w:val="center"/>
              <w:rPr>
                <w:b/>
                <w:color w:val="000000" w:themeColor="text1"/>
              </w:rPr>
            </w:pPr>
            <w:r w:rsidRPr="00EC16B2">
              <w:rPr>
                <w:b/>
                <w:color w:val="000000" w:themeColor="text1"/>
              </w:rPr>
              <w:t>Заказчик</w:t>
            </w:r>
          </w:p>
        </w:tc>
      </w:tr>
      <w:tr w:rsidR="00253FCE" w:rsidRPr="00EC16B2" w:rsidTr="00D2451F">
        <w:tc>
          <w:tcPr>
            <w:tcW w:w="9577" w:type="dxa"/>
            <w:gridSpan w:val="3"/>
            <w:shd w:val="clear" w:color="auto" w:fill="auto"/>
          </w:tcPr>
          <w:p w:rsidR="00D2451F" w:rsidRPr="00EC16B2" w:rsidRDefault="00D2451F" w:rsidP="00D2451F">
            <w:pPr>
              <w:keepNext/>
              <w:spacing w:before="120" w:after="0"/>
              <w:rPr>
                <w:i/>
                <w:color w:val="000000" w:themeColor="text1"/>
              </w:rPr>
            </w:pPr>
            <w:r w:rsidRPr="00EC16B2">
              <w:rPr>
                <w:i/>
                <w:color w:val="000000" w:themeColor="text1"/>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253FCE" w:rsidRPr="00EC16B2" w:rsidTr="00D2451F">
        <w:tc>
          <w:tcPr>
            <w:tcW w:w="3192" w:type="dxa"/>
            <w:shd w:val="clear" w:color="auto" w:fill="auto"/>
          </w:tcPr>
          <w:p w:rsidR="00D2451F" w:rsidRPr="00EC16B2" w:rsidRDefault="00D2451F" w:rsidP="00D2451F">
            <w:pPr>
              <w:keepNext/>
              <w:spacing w:before="120" w:after="0"/>
              <w:rPr>
                <w:color w:val="000000" w:themeColor="text1"/>
              </w:rPr>
            </w:pPr>
          </w:p>
        </w:tc>
        <w:tc>
          <w:tcPr>
            <w:tcW w:w="3192" w:type="dxa"/>
            <w:shd w:val="clear" w:color="auto" w:fill="auto"/>
          </w:tcPr>
          <w:p w:rsidR="00D2451F" w:rsidRPr="00EC16B2" w:rsidRDefault="00D2451F" w:rsidP="00D2451F">
            <w:pPr>
              <w:keepNext/>
              <w:spacing w:before="120" w:after="0"/>
              <w:rPr>
                <w:color w:val="000000" w:themeColor="text1"/>
              </w:rPr>
            </w:pPr>
          </w:p>
        </w:tc>
        <w:tc>
          <w:tcPr>
            <w:tcW w:w="3193" w:type="dxa"/>
            <w:shd w:val="clear" w:color="auto" w:fill="auto"/>
          </w:tcPr>
          <w:p w:rsidR="00D2451F" w:rsidRPr="00EC16B2" w:rsidRDefault="00D2451F" w:rsidP="00D2451F">
            <w:pPr>
              <w:keepNext/>
              <w:spacing w:before="120" w:after="0"/>
              <w:rPr>
                <w:color w:val="000000" w:themeColor="text1"/>
              </w:rPr>
            </w:pPr>
          </w:p>
        </w:tc>
      </w:tr>
      <w:tr w:rsidR="00253FCE" w:rsidRPr="00EC16B2" w:rsidTr="00D2451F">
        <w:tc>
          <w:tcPr>
            <w:tcW w:w="3192" w:type="dxa"/>
            <w:shd w:val="clear" w:color="auto" w:fill="auto"/>
          </w:tcPr>
          <w:p w:rsidR="00815905" w:rsidRPr="00EC16B2" w:rsidRDefault="00815905" w:rsidP="00D2451F">
            <w:pPr>
              <w:keepNext/>
              <w:spacing w:before="120" w:after="0"/>
              <w:rPr>
                <w:color w:val="000000" w:themeColor="text1"/>
              </w:rPr>
            </w:pPr>
          </w:p>
        </w:tc>
        <w:tc>
          <w:tcPr>
            <w:tcW w:w="3192" w:type="dxa"/>
            <w:shd w:val="clear" w:color="auto" w:fill="auto"/>
          </w:tcPr>
          <w:p w:rsidR="00815905" w:rsidRPr="00EC16B2" w:rsidRDefault="00815905" w:rsidP="00D2451F">
            <w:pPr>
              <w:keepNext/>
              <w:spacing w:before="120" w:after="0"/>
              <w:rPr>
                <w:color w:val="000000" w:themeColor="text1"/>
              </w:rPr>
            </w:pPr>
          </w:p>
        </w:tc>
        <w:tc>
          <w:tcPr>
            <w:tcW w:w="3193" w:type="dxa"/>
            <w:shd w:val="clear" w:color="auto" w:fill="auto"/>
          </w:tcPr>
          <w:p w:rsidR="00815905" w:rsidRPr="00EC16B2" w:rsidRDefault="00815905" w:rsidP="00D2451F">
            <w:pPr>
              <w:keepNext/>
              <w:spacing w:before="120" w:after="0"/>
              <w:rPr>
                <w:color w:val="000000" w:themeColor="text1"/>
              </w:rPr>
            </w:pPr>
          </w:p>
        </w:tc>
      </w:tr>
      <w:tr w:rsidR="00253FCE" w:rsidRPr="00EC16B2" w:rsidTr="00D2451F">
        <w:trPr>
          <w:trHeight w:val="835"/>
        </w:trPr>
        <w:tc>
          <w:tcPr>
            <w:tcW w:w="9577" w:type="dxa"/>
            <w:gridSpan w:val="3"/>
            <w:shd w:val="clear" w:color="auto" w:fill="auto"/>
          </w:tcPr>
          <w:p w:rsidR="00D2451F" w:rsidRPr="00EC16B2" w:rsidRDefault="00D2451F" w:rsidP="00D2451F">
            <w:pPr>
              <w:keepNext/>
              <w:spacing w:before="120" w:after="0"/>
              <w:rPr>
                <w:color w:val="000000" w:themeColor="text1"/>
              </w:rPr>
            </w:pPr>
            <w:r w:rsidRPr="00EC16B2">
              <w:rPr>
                <w:i/>
                <w:color w:val="000000" w:themeColor="text1"/>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rsidRPr="00EC16B2">
              <w:rPr>
                <w:color w:val="000000" w:themeColor="text1"/>
              </w:rPr>
              <w:t xml:space="preserve"> </w:t>
            </w:r>
          </w:p>
        </w:tc>
      </w:tr>
      <w:tr w:rsidR="00253FCE" w:rsidRPr="00EC16B2" w:rsidTr="00D2451F">
        <w:tc>
          <w:tcPr>
            <w:tcW w:w="3192" w:type="dxa"/>
            <w:shd w:val="clear" w:color="auto" w:fill="auto"/>
          </w:tcPr>
          <w:p w:rsidR="00D2451F" w:rsidRPr="00EC16B2" w:rsidRDefault="00D2451F" w:rsidP="00D2451F">
            <w:pPr>
              <w:keepNext/>
              <w:spacing w:before="120" w:after="0"/>
              <w:rPr>
                <w:color w:val="000000" w:themeColor="text1"/>
              </w:rPr>
            </w:pPr>
          </w:p>
        </w:tc>
        <w:tc>
          <w:tcPr>
            <w:tcW w:w="3192" w:type="dxa"/>
            <w:shd w:val="clear" w:color="auto" w:fill="auto"/>
          </w:tcPr>
          <w:p w:rsidR="00D2451F" w:rsidRPr="00EC16B2" w:rsidRDefault="00D2451F" w:rsidP="00D2451F">
            <w:pPr>
              <w:keepNext/>
              <w:spacing w:before="120" w:after="0"/>
              <w:rPr>
                <w:color w:val="000000" w:themeColor="text1"/>
              </w:rPr>
            </w:pPr>
          </w:p>
        </w:tc>
        <w:tc>
          <w:tcPr>
            <w:tcW w:w="3193" w:type="dxa"/>
            <w:shd w:val="clear" w:color="auto" w:fill="auto"/>
          </w:tcPr>
          <w:p w:rsidR="00D2451F" w:rsidRPr="00EC16B2" w:rsidRDefault="00D2451F" w:rsidP="00D2451F">
            <w:pPr>
              <w:keepNext/>
              <w:spacing w:before="120" w:after="0"/>
              <w:rPr>
                <w:color w:val="000000" w:themeColor="text1"/>
              </w:rPr>
            </w:pPr>
          </w:p>
        </w:tc>
      </w:tr>
      <w:tr w:rsidR="00253FCE" w:rsidRPr="00EC16B2" w:rsidTr="00D2451F">
        <w:tc>
          <w:tcPr>
            <w:tcW w:w="3192" w:type="dxa"/>
            <w:shd w:val="clear" w:color="auto" w:fill="auto"/>
          </w:tcPr>
          <w:p w:rsidR="00815905" w:rsidRPr="00EC16B2" w:rsidRDefault="00815905" w:rsidP="00D2451F">
            <w:pPr>
              <w:keepNext/>
              <w:spacing w:before="120" w:after="0"/>
              <w:rPr>
                <w:color w:val="000000" w:themeColor="text1"/>
              </w:rPr>
            </w:pPr>
          </w:p>
        </w:tc>
        <w:tc>
          <w:tcPr>
            <w:tcW w:w="3192" w:type="dxa"/>
            <w:shd w:val="clear" w:color="auto" w:fill="auto"/>
          </w:tcPr>
          <w:p w:rsidR="00815905" w:rsidRPr="00EC16B2" w:rsidRDefault="00815905" w:rsidP="00D2451F">
            <w:pPr>
              <w:keepNext/>
              <w:spacing w:before="120" w:after="0"/>
              <w:rPr>
                <w:color w:val="000000" w:themeColor="text1"/>
              </w:rPr>
            </w:pPr>
          </w:p>
        </w:tc>
        <w:tc>
          <w:tcPr>
            <w:tcW w:w="3193" w:type="dxa"/>
            <w:shd w:val="clear" w:color="auto" w:fill="auto"/>
          </w:tcPr>
          <w:p w:rsidR="00815905" w:rsidRPr="00EC16B2" w:rsidRDefault="00815905" w:rsidP="00D2451F">
            <w:pPr>
              <w:keepNext/>
              <w:spacing w:before="120" w:after="0"/>
              <w:rPr>
                <w:color w:val="000000" w:themeColor="text1"/>
              </w:rPr>
            </w:pPr>
          </w:p>
        </w:tc>
      </w:tr>
      <w:tr w:rsidR="00253FCE" w:rsidRPr="00EC16B2" w:rsidTr="00D2451F">
        <w:tc>
          <w:tcPr>
            <w:tcW w:w="9577" w:type="dxa"/>
            <w:gridSpan w:val="3"/>
            <w:shd w:val="clear" w:color="auto" w:fill="auto"/>
          </w:tcPr>
          <w:p w:rsidR="00D2451F" w:rsidRPr="00EC16B2" w:rsidRDefault="00D2451F" w:rsidP="00D2451F">
            <w:pPr>
              <w:keepNext/>
              <w:spacing w:before="120" w:after="0"/>
              <w:rPr>
                <w:color w:val="000000" w:themeColor="text1"/>
              </w:rPr>
            </w:pPr>
            <w:r w:rsidRPr="00EC16B2">
              <w:rPr>
                <w:i/>
                <w:color w:val="000000" w:themeColor="text1"/>
              </w:rPr>
              <w:t xml:space="preserve">Опыт работы с государственными заказчиками </w:t>
            </w:r>
          </w:p>
        </w:tc>
      </w:tr>
      <w:tr w:rsidR="00253FCE" w:rsidRPr="00EC16B2" w:rsidTr="00D2451F">
        <w:tc>
          <w:tcPr>
            <w:tcW w:w="3192" w:type="dxa"/>
            <w:shd w:val="clear" w:color="auto" w:fill="auto"/>
          </w:tcPr>
          <w:p w:rsidR="00D2451F" w:rsidRPr="00EC16B2" w:rsidRDefault="00D2451F" w:rsidP="00D2451F">
            <w:pPr>
              <w:keepNext/>
              <w:spacing w:before="120" w:after="0"/>
              <w:rPr>
                <w:color w:val="000000" w:themeColor="text1"/>
              </w:rPr>
            </w:pPr>
          </w:p>
        </w:tc>
        <w:tc>
          <w:tcPr>
            <w:tcW w:w="3192" w:type="dxa"/>
            <w:shd w:val="clear" w:color="auto" w:fill="auto"/>
          </w:tcPr>
          <w:p w:rsidR="00D2451F" w:rsidRPr="00EC16B2" w:rsidRDefault="00D2451F" w:rsidP="00D2451F">
            <w:pPr>
              <w:keepNext/>
              <w:spacing w:before="120" w:after="0"/>
              <w:rPr>
                <w:color w:val="000000" w:themeColor="text1"/>
              </w:rPr>
            </w:pPr>
          </w:p>
        </w:tc>
        <w:tc>
          <w:tcPr>
            <w:tcW w:w="3193" w:type="dxa"/>
            <w:shd w:val="clear" w:color="auto" w:fill="auto"/>
          </w:tcPr>
          <w:p w:rsidR="00D2451F" w:rsidRPr="00EC16B2" w:rsidRDefault="00D2451F" w:rsidP="00D2451F">
            <w:pPr>
              <w:keepNext/>
              <w:spacing w:before="120" w:after="0"/>
              <w:rPr>
                <w:color w:val="000000" w:themeColor="text1"/>
              </w:rPr>
            </w:pPr>
          </w:p>
        </w:tc>
      </w:tr>
      <w:tr w:rsidR="00253FCE" w:rsidRPr="00EC16B2" w:rsidTr="00D2451F">
        <w:tc>
          <w:tcPr>
            <w:tcW w:w="3192" w:type="dxa"/>
            <w:shd w:val="clear" w:color="auto" w:fill="auto"/>
          </w:tcPr>
          <w:p w:rsidR="00D2451F" w:rsidRPr="00EC16B2" w:rsidRDefault="00D2451F" w:rsidP="00D2451F">
            <w:pPr>
              <w:keepNext/>
              <w:spacing w:before="120" w:after="0"/>
              <w:rPr>
                <w:color w:val="000000" w:themeColor="text1"/>
              </w:rPr>
            </w:pPr>
          </w:p>
        </w:tc>
        <w:tc>
          <w:tcPr>
            <w:tcW w:w="3192" w:type="dxa"/>
            <w:shd w:val="clear" w:color="auto" w:fill="auto"/>
          </w:tcPr>
          <w:p w:rsidR="00D2451F" w:rsidRPr="00EC16B2" w:rsidRDefault="00D2451F" w:rsidP="00D2451F">
            <w:pPr>
              <w:keepNext/>
              <w:spacing w:before="120" w:after="0"/>
              <w:rPr>
                <w:color w:val="000000" w:themeColor="text1"/>
              </w:rPr>
            </w:pPr>
          </w:p>
        </w:tc>
        <w:tc>
          <w:tcPr>
            <w:tcW w:w="3193" w:type="dxa"/>
            <w:shd w:val="clear" w:color="auto" w:fill="auto"/>
          </w:tcPr>
          <w:p w:rsidR="00D2451F" w:rsidRPr="00EC16B2" w:rsidRDefault="00D2451F" w:rsidP="00D2451F">
            <w:pPr>
              <w:keepNext/>
              <w:spacing w:before="120" w:after="0"/>
              <w:rPr>
                <w:color w:val="000000" w:themeColor="text1"/>
              </w:rPr>
            </w:pPr>
          </w:p>
        </w:tc>
      </w:tr>
    </w:tbl>
    <w:p w:rsidR="00B17E1B" w:rsidRPr="00EC16B2" w:rsidRDefault="00D2451F" w:rsidP="00D2451F">
      <w:pPr>
        <w:spacing w:after="0"/>
        <w:jc w:val="center"/>
        <w:rPr>
          <w:color w:val="000000" w:themeColor="text1"/>
        </w:rPr>
      </w:pPr>
      <w:r w:rsidRPr="00EC16B2">
        <w:rPr>
          <w:color w:val="000000" w:themeColor="text1"/>
        </w:rPr>
        <w:t xml:space="preserve"> </w:t>
      </w:r>
      <w:r w:rsidR="00FD6E42" w:rsidRPr="00EC16B2">
        <w:rPr>
          <w:color w:val="000000" w:themeColor="text1"/>
        </w:rPr>
        <w:t>Справка об опыте успешного выполнения проектно-изыскательских работ</w:t>
      </w:r>
    </w:p>
    <w:p w:rsidR="00815905" w:rsidRDefault="00815905" w:rsidP="00D2451F">
      <w:pPr>
        <w:spacing w:after="0"/>
        <w:jc w:val="center"/>
        <w:rPr>
          <w:i/>
          <w:color w:val="000000" w:themeColor="text1"/>
          <w:sz w:val="20"/>
        </w:rPr>
      </w:pPr>
    </w:p>
    <w:p w:rsidR="000E672B" w:rsidRDefault="000E672B" w:rsidP="00D2451F">
      <w:pPr>
        <w:spacing w:after="0"/>
        <w:jc w:val="center"/>
        <w:rPr>
          <w:i/>
          <w:color w:val="000000" w:themeColor="text1"/>
          <w:sz w:val="20"/>
        </w:rPr>
      </w:pPr>
    </w:p>
    <w:p w:rsidR="000E672B" w:rsidRDefault="000E672B" w:rsidP="00D2451F">
      <w:pPr>
        <w:spacing w:after="0"/>
        <w:jc w:val="center"/>
        <w:rPr>
          <w:i/>
          <w:color w:val="000000" w:themeColor="text1"/>
          <w:sz w:val="20"/>
        </w:rPr>
      </w:pPr>
    </w:p>
    <w:tbl>
      <w:tblPr>
        <w:tblW w:w="0" w:type="auto"/>
        <w:tblLayout w:type="fixed"/>
        <w:tblLook w:val="0000" w:firstRow="0" w:lastRow="0" w:firstColumn="0" w:lastColumn="0" w:noHBand="0" w:noVBand="0"/>
      </w:tblPr>
      <w:tblGrid>
        <w:gridCol w:w="3447"/>
        <w:gridCol w:w="882"/>
        <w:gridCol w:w="4993"/>
      </w:tblGrid>
      <w:tr w:rsidR="000E672B" w:rsidRPr="00EC16B2" w:rsidTr="00B67DDA">
        <w:tc>
          <w:tcPr>
            <w:tcW w:w="3447" w:type="dxa"/>
            <w:tcBorders>
              <w:top w:val="nil"/>
              <w:left w:val="nil"/>
              <w:bottom w:val="single" w:sz="6" w:space="0" w:color="auto"/>
              <w:right w:val="nil"/>
            </w:tcBorders>
          </w:tcPr>
          <w:p w:rsidR="000E672B" w:rsidRPr="00EC16B2" w:rsidRDefault="000E672B" w:rsidP="00B67DDA">
            <w:pPr>
              <w:keepNext/>
              <w:spacing w:after="0"/>
              <w:rPr>
                <w:color w:val="000000" w:themeColor="text1"/>
              </w:rPr>
            </w:pPr>
          </w:p>
        </w:tc>
        <w:tc>
          <w:tcPr>
            <w:tcW w:w="882" w:type="dxa"/>
            <w:tcBorders>
              <w:top w:val="nil"/>
              <w:left w:val="nil"/>
              <w:bottom w:val="nil"/>
              <w:right w:val="nil"/>
            </w:tcBorders>
          </w:tcPr>
          <w:p w:rsidR="000E672B" w:rsidRPr="00EC16B2" w:rsidRDefault="000E672B" w:rsidP="00B67DDA">
            <w:pPr>
              <w:keepNext/>
              <w:spacing w:after="0"/>
              <w:rPr>
                <w:color w:val="000000" w:themeColor="text1"/>
              </w:rPr>
            </w:pPr>
          </w:p>
        </w:tc>
        <w:tc>
          <w:tcPr>
            <w:tcW w:w="4993" w:type="dxa"/>
            <w:tcBorders>
              <w:top w:val="nil"/>
              <w:left w:val="nil"/>
              <w:bottom w:val="single" w:sz="6" w:space="0" w:color="auto"/>
              <w:right w:val="nil"/>
            </w:tcBorders>
          </w:tcPr>
          <w:p w:rsidR="000E672B" w:rsidRPr="00EC16B2" w:rsidRDefault="000E672B" w:rsidP="00B67DDA">
            <w:pPr>
              <w:keepNext/>
              <w:spacing w:after="0"/>
              <w:rPr>
                <w:color w:val="000000" w:themeColor="text1"/>
              </w:rPr>
            </w:pPr>
          </w:p>
        </w:tc>
      </w:tr>
      <w:tr w:rsidR="000E672B" w:rsidRPr="00EC16B2" w:rsidTr="00B67DDA">
        <w:tc>
          <w:tcPr>
            <w:tcW w:w="3447" w:type="dxa"/>
            <w:tcBorders>
              <w:top w:val="single" w:sz="6" w:space="0" w:color="auto"/>
              <w:left w:val="nil"/>
              <w:bottom w:val="nil"/>
              <w:right w:val="nil"/>
            </w:tcBorders>
          </w:tcPr>
          <w:p w:rsidR="000E672B" w:rsidRPr="00EC16B2" w:rsidRDefault="000E672B" w:rsidP="00B67DDA">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0E672B" w:rsidRPr="00EC16B2" w:rsidRDefault="000E672B" w:rsidP="00B67DDA">
            <w:pPr>
              <w:keepNext/>
              <w:spacing w:after="0"/>
              <w:rPr>
                <w:i/>
                <w:color w:val="000000" w:themeColor="text1"/>
              </w:rPr>
            </w:pPr>
            <w:r w:rsidRPr="00EC16B2">
              <w:rPr>
                <w:i/>
                <w:color w:val="000000" w:themeColor="text1"/>
              </w:rPr>
              <w:t>М.П.</w:t>
            </w:r>
          </w:p>
        </w:tc>
        <w:tc>
          <w:tcPr>
            <w:tcW w:w="4993" w:type="dxa"/>
            <w:tcBorders>
              <w:top w:val="single" w:sz="6" w:space="0" w:color="auto"/>
              <w:left w:val="nil"/>
              <w:bottom w:val="nil"/>
              <w:right w:val="nil"/>
            </w:tcBorders>
          </w:tcPr>
          <w:p w:rsidR="000E672B" w:rsidRPr="00EC16B2" w:rsidRDefault="000E672B" w:rsidP="00B67DDA">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0E672B" w:rsidRPr="00EC16B2" w:rsidRDefault="000E672B" w:rsidP="00B67DDA">
            <w:pPr>
              <w:keepNext/>
              <w:spacing w:after="0"/>
              <w:rPr>
                <w:bCs/>
                <w:i/>
                <w:color w:val="000000" w:themeColor="text1"/>
              </w:rPr>
            </w:pPr>
          </w:p>
        </w:tc>
      </w:tr>
    </w:tbl>
    <w:p w:rsidR="00E21AC3" w:rsidRPr="00EC16B2" w:rsidRDefault="00E21AC3">
      <w:pPr>
        <w:spacing w:after="0"/>
        <w:jc w:val="left"/>
        <w:rPr>
          <w:b/>
          <w:color w:val="000000" w:themeColor="text1"/>
        </w:rPr>
      </w:pPr>
      <w:r w:rsidRPr="00EC16B2">
        <w:rPr>
          <w:b/>
          <w:color w:val="000000" w:themeColor="text1"/>
        </w:rPr>
        <w:br w:type="page"/>
      </w:r>
    </w:p>
    <w:p w:rsidR="00885AE9" w:rsidRPr="00EC16B2" w:rsidRDefault="00885AE9" w:rsidP="00885AE9">
      <w:pPr>
        <w:spacing w:after="0"/>
        <w:jc w:val="left"/>
        <w:rPr>
          <w:b/>
          <w:color w:val="000000" w:themeColor="text1"/>
        </w:rPr>
      </w:pPr>
      <w:r w:rsidRPr="00EC16B2">
        <w:rPr>
          <w:b/>
          <w:color w:val="000000" w:themeColor="text1"/>
        </w:rPr>
        <w:t xml:space="preserve">I.4.6 </w:t>
      </w:r>
      <w:r w:rsidRPr="00EC16B2">
        <w:rPr>
          <w:b/>
          <w:bCs/>
          <w:color w:val="000000" w:themeColor="text1"/>
        </w:rPr>
        <w:t>ФОРМА</w:t>
      </w:r>
      <w:r w:rsidRPr="00EC16B2">
        <w:rPr>
          <w:b/>
          <w:color w:val="000000" w:themeColor="text1"/>
        </w:rPr>
        <w:t xml:space="preserve"> </w:t>
      </w:r>
      <w:r w:rsidRPr="00EC16B2">
        <w:rPr>
          <w:b/>
          <w:bCs/>
          <w:color w:val="000000" w:themeColor="text1"/>
        </w:rPr>
        <w:t>БАНКОВСКОЙ ГАРАНТИИ (</w:t>
      </w:r>
      <w:r w:rsidRPr="00EC16B2">
        <w:rPr>
          <w:b/>
          <w:color w:val="000000" w:themeColor="text1"/>
        </w:rPr>
        <w:t>ОБЕСПЕЧЕНИЕ ЗАЯВКИ)</w:t>
      </w:r>
    </w:p>
    <w:p w:rsidR="00885AE9" w:rsidRPr="00EC16B2" w:rsidRDefault="00885AE9" w:rsidP="00885AE9">
      <w:pPr>
        <w:spacing w:after="0"/>
        <w:rPr>
          <w:b/>
          <w:bCs/>
          <w:color w:val="000000" w:themeColor="text1"/>
        </w:rPr>
      </w:pPr>
    </w:p>
    <w:p w:rsidR="00885AE9" w:rsidRPr="00EC16B2" w:rsidRDefault="00885AE9" w:rsidP="00885AE9">
      <w:pPr>
        <w:tabs>
          <w:tab w:val="left" w:pos="924"/>
        </w:tabs>
        <w:spacing w:after="0"/>
        <w:jc w:val="center"/>
        <w:rPr>
          <w:rFonts w:eastAsia="Calibri"/>
          <w:b/>
          <w:bCs/>
          <w:color w:val="000000" w:themeColor="text1"/>
        </w:rPr>
      </w:pPr>
      <w:r w:rsidRPr="00EC16B2">
        <w:rPr>
          <w:rFonts w:eastAsia="Calibri"/>
          <w:b/>
          <w:bCs/>
          <w:color w:val="000000" w:themeColor="text1"/>
        </w:rPr>
        <w:t>ФОРМА</w:t>
      </w:r>
      <w:r w:rsidRPr="00EC16B2">
        <w:rPr>
          <w:rFonts w:ascii="Calibri" w:eastAsia="Calibri" w:hAnsi="Calibri"/>
          <w:color w:val="000000" w:themeColor="text1"/>
        </w:rPr>
        <w:t xml:space="preserve"> </w:t>
      </w:r>
      <w:r w:rsidRPr="00EC16B2">
        <w:rPr>
          <w:rFonts w:eastAsia="Calibri"/>
          <w:b/>
          <w:bCs/>
          <w:color w:val="000000" w:themeColor="text1"/>
        </w:rPr>
        <w:t xml:space="preserve">БАНКОВСКОЙ ГАРАНТИИ </w:t>
      </w:r>
    </w:p>
    <w:p w:rsidR="00885AE9" w:rsidRPr="00EC16B2" w:rsidRDefault="00885AE9" w:rsidP="00885AE9">
      <w:pPr>
        <w:spacing w:after="0"/>
        <w:jc w:val="left"/>
        <w:rPr>
          <w:color w:val="000000" w:themeColor="text1"/>
          <w:highlight w:val="yellow"/>
        </w:rPr>
      </w:pPr>
    </w:p>
    <w:p w:rsidR="00885AE9" w:rsidRPr="00EC16B2" w:rsidRDefault="00885AE9" w:rsidP="00885AE9">
      <w:pPr>
        <w:widowControl w:val="0"/>
        <w:shd w:val="clear" w:color="auto" w:fill="FFFFFF"/>
        <w:autoSpaceDE w:val="0"/>
        <w:autoSpaceDN w:val="0"/>
        <w:adjustRightInd w:val="0"/>
        <w:spacing w:after="0"/>
        <w:ind w:left="5664" w:firstLine="708"/>
        <w:rPr>
          <w:color w:val="000000" w:themeColor="text1"/>
          <w:szCs w:val="20"/>
        </w:rPr>
      </w:pPr>
      <w:r w:rsidRPr="00EC16B2">
        <w:rPr>
          <w:color w:val="000000" w:themeColor="text1"/>
          <w:szCs w:val="20"/>
        </w:rPr>
        <w:t>______________________</w:t>
      </w:r>
    </w:p>
    <w:p w:rsidR="00885AE9" w:rsidRPr="00EC16B2" w:rsidRDefault="00885AE9" w:rsidP="00885AE9">
      <w:pPr>
        <w:widowControl w:val="0"/>
        <w:shd w:val="clear" w:color="auto" w:fill="FFFFFF"/>
        <w:autoSpaceDE w:val="0"/>
        <w:autoSpaceDN w:val="0"/>
        <w:adjustRightInd w:val="0"/>
        <w:spacing w:after="0"/>
        <w:ind w:firstLine="851"/>
        <w:rPr>
          <w:color w:val="000000" w:themeColor="text1"/>
          <w:sz w:val="20"/>
          <w:szCs w:val="20"/>
        </w:rPr>
      </w:pP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 w:val="20"/>
          <w:szCs w:val="20"/>
        </w:rPr>
        <w:t>(Участник закупки)</w:t>
      </w:r>
    </w:p>
    <w:p w:rsidR="00885AE9" w:rsidRPr="00EC16B2" w:rsidRDefault="00885AE9" w:rsidP="00885AE9">
      <w:pPr>
        <w:widowControl w:val="0"/>
        <w:shd w:val="clear" w:color="auto" w:fill="FFFFFF"/>
        <w:autoSpaceDE w:val="0"/>
        <w:autoSpaceDN w:val="0"/>
        <w:adjustRightInd w:val="0"/>
        <w:spacing w:after="0"/>
        <w:ind w:firstLine="851"/>
        <w:jc w:val="center"/>
        <w:rPr>
          <w:color w:val="000000" w:themeColor="text1"/>
          <w:sz w:val="22"/>
          <w:szCs w:val="22"/>
        </w:rPr>
      </w:pPr>
    </w:p>
    <w:p w:rsidR="00885AE9" w:rsidRPr="00EC16B2" w:rsidRDefault="00885AE9" w:rsidP="00885AE9">
      <w:pPr>
        <w:widowControl w:val="0"/>
        <w:shd w:val="clear" w:color="auto" w:fill="FFFFFF"/>
        <w:autoSpaceDE w:val="0"/>
        <w:autoSpaceDN w:val="0"/>
        <w:adjustRightInd w:val="0"/>
        <w:spacing w:after="0"/>
        <w:ind w:firstLine="851"/>
        <w:jc w:val="center"/>
        <w:rPr>
          <w:color w:val="000000" w:themeColor="text1"/>
          <w:sz w:val="22"/>
          <w:szCs w:val="22"/>
        </w:rPr>
      </w:pPr>
    </w:p>
    <w:p w:rsidR="00885AE9" w:rsidRPr="00EC16B2" w:rsidRDefault="00885AE9" w:rsidP="00885AE9">
      <w:pPr>
        <w:widowControl w:val="0"/>
        <w:shd w:val="clear" w:color="auto" w:fill="FFFFFF"/>
        <w:autoSpaceDE w:val="0"/>
        <w:autoSpaceDN w:val="0"/>
        <w:adjustRightInd w:val="0"/>
        <w:spacing w:after="0"/>
        <w:ind w:firstLine="851"/>
        <w:jc w:val="center"/>
        <w:rPr>
          <w:color w:val="000000" w:themeColor="text1"/>
          <w:sz w:val="22"/>
          <w:szCs w:val="22"/>
        </w:rPr>
      </w:pPr>
      <w:r w:rsidRPr="00EC16B2">
        <w:rPr>
          <w:color w:val="000000" w:themeColor="text1"/>
          <w:sz w:val="22"/>
          <w:szCs w:val="22"/>
        </w:rPr>
        <w:t>БАНКОВСКАЯ ГАРАНТИЯ №   _____</w:t>
      </w:r>
    </w:p>
    <w:p w:rsidR="00885AE9" w:rsidRPr="00EC16B2"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p>
    <w:p w:rsidR="00885AE9" w:rsidRPr="00EC16B2"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r w:rsidRPr="00EC16B2">
        <w:rPr>
          <w:b/>
          <w:color w:val="000000" w:themeColor="text1"/>
          <w:sz w:val="22"/>
          <w:szCs w:val="22"/>
        </w:rPr>
        <w:t>г. ____________                                                                                             «___» _________ 20__ г.</w:t>
      </w:r>
    </w:p>
    <w:p w:rsidR="00885AE9" w:rsidRPr="00EC16B2"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885AE9" w:rsidRPr="00EC16B2"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885AE9" w:rsidRPr="00EC16B2" w:rsidRDefault="00885AE9" w:rsidP="00885AE9">
      <w:pPr>
        <w:widowControl w:val="0"/>
        <w:shd w:val="clear" w:color="auto" w:fill="FFFFFF"/>
        <w:autoSpaceDE w:val="0"/>
        <w:autoSpaceDN w:val="0"/>
        <w:adjustRightInd w:val="0"/>
        <w:spacing w:after="0"/>
        <w:ind w:firstLine="567"/>
        <w:rPr>
          <w:color w:val="000000" w:themeColor="text1"/>
          <w:sz w:val="23"/>
          <w:szCs w:val="23"/>
        </w:rPr>
      </w:pPr>
      <w:r w:rsidRPr="00EC16B2">
        <w:rPr>
          <w:b/>
          <w:color w:val="000000" w:themeColor="text1"/>
          <w:sz w:val="22"/>
          <w:szCs w:val="22"/>
        </w:rPr>
        <w:t xml:space="preserve">__________________ </w:t>
      </w:r>
      <w:r w:rsidRPr="00EC16B2">
        <w:rPr>
          <w:color w:val="000000" w:themeColor="text1"/>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EC16B2">
        <w:rPr>
          <w:color w:val="000000" w:themeColor="text1"/>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Сумма гарантии</w:t>
      </w:r>
      <w:proofErr w:type="gramStart"/>
      <w:r w:rsidRPr="00EC16B2">
        <w:rPr>
          <w:color w:val="000000" w:themeColor="text1"/>
          <w:sz w:val="23"/>
          <w:szCs w:val="23"/>
        </w:rPr>
        <w:t xml:space="preserve"> – ______________________ (__________). </w:t>
      </w:r>
      <w:proofErr w:type="gramEnd"/>
    </w:p>
    <w:p w:rsidR="00885AE9" w:rsidRPr="00EC16B2" w:rsidRDefault="00885AE9" w:rsidP="00885AE9">
      <w:pPr>
        <w:autoSpaceDE w:val="0"/>
        <w:autoSpaceDN w:val="0"/>
        <w:adjustRightInd w:val="0"/>
        <w:spacing w:after="0"/>
        <w:ind w:firstLine="567"/>
        <w:rPr>
          <w:color w:val="000000" w:themeColor="text1"/>
          <w:sz w:val="23"/>
          <w:szCs w:val="23"/>
        </w:rPr>
      </w:pPr>
      <w:proofErr w:type="gramStart"/>
      <w:r w:rsidRPr="00EC16B2">
        <w:rPr>
          <w:color w:val="000000" w:themeColor="text1"/>
          <w:sz w:val="23"/>
          <w:szCs w:val="23"/>
        </w:rPr>
        <w:t xml:space="preserve">Срок действия гарантии - ______ (______) дней с «___» ________ 20___ г. (с даты вскрытия конвертов с заявками на участие в конкурсе, указанной в Извещении о проведении открытого конкурса по «___» ______ 20___ г. </w:t>
      </w:r>
      <w:proofErr w:type="gramEnd"/>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 xml:space="preserve">В том случае, если: </w:t>
      </w:r>
    </w:p>
    <w:p w:rsidR="00885AE9" w:rsidRPr="00EC16B2" w:rsidRDefault="00885AE9" w:rsidP="004771D4">
      <w:pPr>
        <w:widowControl w:val="0"/>
        <w:numPr>
          <w:ilvl w:val="0"/>
          <w:numId w:val="57"/>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885AE9" w:rsidRPr="00EC16B2" w:rsidRDefault="00885AE9" w:rsidP="004771D4">
      <w:pPr>
        <w:widowControl w:val="0"/>
        <w:numPr>
          <w:ilvl w:val="0"/>
          <w:numId w:val="57"/>
        </w:numPr>
        <w:tabs>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885AE9" w:rsidRPr="00EC16B2" w:rsidRDefault="00885AE9" w:rsidP="004771D4">
      <w:pPr>
        <w:widowControl w:val="0"/>
        <w:numPr>
          <w:ilvl w:val="0"/>
          <w:numId w:val="57"/>
        </w:numPr>
        <w:tabs>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885AE9" w:rsidRPr="00EC16B2" w:rsidRDefault="00885AE9" w:rsidP="00885AE9">
      <w:pPr>
        <w:autoSpaceDE w:val="0"/>
        <w:autoSpaceDN w:val="0"/>
        <w:adjustRightInd w:val="0"/>
        <w:spacing w:after="0"/>
        <w:ind w:firstLine="567"/>
        <w:rPr>
          <w:color w:val="000000" w:themeColor="text1"/>
          <w:sz w:val="23"/>
          <w:szCs w:val="23"/>
        </w:rPr>
      </w:pPr>
      <w:proofErr w:type="gramStart"/>
      <w:r w:rsidRPr="00EC16B2">
        <w:rPr>
          <w:color w:val="000000" w:themeColor="text1"/>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EC16B2">
        <w:rPr>
          <w:color w:val="000000" w:themeColor="text1"/>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 xml:space="preserve">Гарантия является безотзывной.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 xml:space="preserve">Право требования к ГАРАНТУ по настоящей гарантии не может быть передано другому лицу.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 xml:space="preserve">Настоящая гарантия должна быть возвращена БЕНЕФИЦИАРОМ ГАРАНТУ до истечения ее срока действия: </w:t>
      </w:r>
    </w:p>
    <w:p w:rsidR="00885AE9" w:rsidRPr="00EC16B2" w:rsidRDefault="00885AE9" w:rsidP="004771D4">
      <w:pPr>
        <w:widowControl w:val="0"/>
        <w:numPr>
          <w:ilvl w:val="0"/>
          <w:numId w:val="56"/>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Если ПРИНЦИПАЛ не признан победителем конкурса (единственным участником конкурса); </w:t>
      </w:r>
    </w:p>
    <w:p w:rsidR="00885AE9" w:rsidRPr="00EC16B2" w:rsidRDefault="00885AE9" w:rsidP="004771D4">
      <w:pPr>
        <w:widowControl w:val="0"/>
        <w:numPr>
          <w:ilvl w:val="0"/>
          <w:numId w:val="56"/>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885AE9" w:rsidRPr="00EC16B2" w:rsidRDefault="00885AE9" w:rsidP="004771D4">
      <w:pPr>
        <w:widowControl w:val="0"/>
        <w:numPr>
          <w:ilvl w:val="0"/>
          <w:numId w:val="56"/>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EC16B2">
        <w:rPr>
          <w:color w:val="000000" w:themeColor="text1"/>
          <w:sz w:val="23"/>
          <w:szCs w:val="23"/>
        </w:rPr>
        <w:t xml:space="preserve">В случае отказа организатора закупки от проведения конкурса. </w:t>
      </w:r>
    </w:p>
    <w:p w:rsidR="00885AE9" w:rsidRPr="00EC16B2" w:rsidRDefault="00885AE9" w:rsidP="00885AE9">
      <w:pPr>
        <w:autoSpaceDE w:val="0"/>
        <w:autoSpaceDN w:val="0"/>
        <w:adjustRightInd w:val="0"/>
        <w:spacing w:after="0"/>
        <w:ind w:firstLine="567"/>
        <w:rPr>
          <w:color w:val="000000" w:themeColor="text1"/>
          <w:sz w:val="23"/>
          <w:szCs w:val="23"/>
        </w:rPr>
      </w:pPr>
      <w:r w:rsidRPr="00EC16B2">
        <w:rPr>
          <w:color w:val="000000" w:themeColor="text1"/>
          <w:sz w:val="23"/>
          <w:szCs w:val="23"/>
        </w:rPr>
        <w:t>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гарантии, а также по иным основаниям, предусмотренным действующим гражданским законодательством Российской Федерации</w:t>
      </w:r>
    </w:p>
    <w:p w:rsidR="00885AE9" w:rsidRPr="00EC16B2" w:rsidRDefault="00885AE9" w:rsidP="00885AE9">
      <w:pPr>
        <w:tabs>
          <w:tab w:val="left" w:pos="924"/>
        </w:tabs>
        <w:spacing w:after="0"/>
        <w:rPr>
          <w:rFonts w:eastAsia="Calibri"/>
          <w:b/>
          <w:color w:val="000000" w:themeColor="text1"/>
        </w:rPr>
      </w:pPr>
    </w:p>
    <w:p w:rsidR="00885AE9" w:rsidRPr="00EC16B2" w:rsidRDefault="00885AE9" w:rsidP="00885AE9">
      <w:pPr>
        <w:tabs>
          <w:tab w:val="left" w:pos="924"/>
        </w:tabs>
        <w:spacing w:after="0"/>
        <w:rPr>
          <w:rFonts w:eastAsia="Calibri"/>
          <w:b/>
          <w:color w:val="000000" w:themeColor="text1"/>
        </w:rPr>
      </w:pPr>
      <w:r w:rsidRPr="00EC16B2">
        <w:rPr>
          <w:rFonts w:eastAsia="Calibri"/>
          <w:b/>
          <w:color w:val="000000" w:themeColor="text1"/>
        </w:rPr>
        <w:t xml:space="preserve">Реквизиты Сторон: </w:t>
      </w:r>
    </w:p>
    <w:p w:rsidR="00885AE9" w:rsidRPr="00EC16B2" w:rsidRDefault="00885AE9" w:rsidP="00885AE9">
      <w:pPr>
        <w:tabs>
          <w:tab w:val="left" w:pos="924"/>
        </w:tabs>
        <w:spacing w:after="0"/>
        <w:rPr>
          <w:rFonts w:eastAsia="Calibri"/>
          <w:color w:val="000000" w:themeColor="text1"/>
        </w:rPr>
      </w:pPr>
      <w:r w:rsidRPr="00EC16B2">
        <w:rPr>
          <w:rFonts w:eastAsia="Calibri"/>
          <w:b/>
          <w:color w:val="000000" w:themeColor="text1"/>
        </w:rPr>
        <w:t>Гарант:</w:t>
      </w:r>
      <w:r w:rsidRPr="00EC16B2">
        <w:rPr>
          <w:rFonts w:eastAsia="Calibri"/>
          <w:color w:val="000000" w:themeColor="text1"/>
        </w:rPr>
        <w:t xml:space="preserve"> ___________________________</w:t>
      </w:r>
    </w:p>
    <w:p w:rsidR="00885AE9" w:rsidRPr="00EC16B2" w:rsidRDefault="00885AE9" w:rsidP="00885AE9">
      <w:pPr>
        <w:tabs>
          <w:tab w:val="left" w:pos="-1560"/>
        </w:tabs>
        <w:spacing w:after="0"/>
        <w:rPr>
          <w:rFonts w:eastAsia="Calibri"/>
          <w:color w:val="000000" w:themeColor="text1"/>
        </w:rPr>
      </w:pPr>
      <w:r w:rsidRPr="00EC16B2">
        <w:rPr>
          <w:rFonts w:eastAsia="Calibri"/>
          <w:color w:val="000000" w:themeColor="text1"/>
        </w:rPr>
        <w:t xml:space="preserve">Место нахождения: _________________________________  </w:t>
      </w:r>
    </w:p>
    <w:p w:rsidR="00885AE9" w:rsidRPr="00EC16B2" w:rsidRDefault="00885AE9" w:rsidP="00885AE9">
      <w:pPr>
        <w:spacing w:after="0"/>
        <w:rPr>
          <w:rFonts w:eastAsia="Calibri"/>
          <w:color w:val="000000" w:themeColor="text1"/>
        </w:rPr>
      </w:pPr>
      <w:r w:rsidRPr="00EC16B2">
        <w:rPr>
          <w:rFonts w:eastAsia="Calibri"/>
          <w:color w:val="000000" w:themeColor="text1"/>
        </w:rPr>
        <w:t>ИНН ______________/ КПП ______________, ОГРН ________________</w:t>
      </w:r>
    </w:p>
    <w:p w:rsidR="00885AE9" w:rsidRPr="00EC16B2" w:rsidRDefault="00885AE9" w:rsidP="00885AE9">
      <w:pPr>
        <w:tabs>
          <w:tab w:val="left" w:pos="924"/>
        </w:tabs>
        <w:spacing w:after="0"/>
        <w:rPr>
          <w:rFonts w:eastAsia="Calibri"/>
          <w:color w:val="000000" w:themeColor="text1"/>
        </w:rPr>
      </w:pPr>
      <w:r w:rsidRPr="00EC16B2">
        <w:rPr>
          <w:rFonts w:eastAsia="Calibri"/>
          <w:color w:val="000000" w:themeColor="text1"/>
        </w:rPr>
        <w:t>БИК ________________, к/с ________________ в __________________</w:t>
      </w:r>
    </w:p>
    <w:p w:rsidR="00885AE9" w:rsidRPr="00EC16B2" w:rsidRDefault="00885AE9" w:rsidP="00885AE9">
      <w:pPr>
        <w:tabs>
          <w:tab w:val="left" w:pos="924"/>
        </w:tabs>
        <w:spacing w:after="0"/>
        <w:rPr>
          <w:rFonts w:eastAsia="Calibri"/>
          <w:color w:val="000000" w:themeColor="text1"/>
        </w:rPr>
      </w:pPr>
      <w:r w:rsidRPr="00EC16B2">
        <w:rPr>
          <w:rFonts w:eastAsia="Calibri"/>
          <w:b/>
          <w:color w:val="000000" w:themeColor="text1"/>
        </w:rPr>
        <w:t>Принципал:</w:t>
      </w:r>
      <w:r w:rsidRPr="00EC16B2">
        <w:rPr>
          <w:rFonts w:eastAsia="Calibri"/>
          <w:color w:val="000000" w:themeColor="text1"/>
        </w:rPr>
        <w:t xml:space="preserve"> _________________________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Место нахождения: ____________________________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ИНН _______________/КПП ______________, ОГРН 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Реквизиты для расчетов:</w:t>
      </w:r>
    </w:p>
    <w:p w:rsidR="00885AE9" w:rsidRPr="00EC16B2" w:rsidRDefault="00885AE9" w:rsidP="00885AE9">
      <w:pPr>
        <w:spacing w:after="0"/>
        <w:rPr>
          <w:rFonts w:eastAsia="Calibri"/>
          <w:color w:val="000000" w:themeColor="text1"/>
        </w:rPr>
      </w:pPr>
      <w:proofErr w:type="gramStart"/>
      <w:r w:rsidRPr="00EC16B2">
        <w:rPr>
          <w:rFonts w:eastAsia="Calibri"/>
          <w:color w:val="000000" w:themeColor="text1"/>
        </w:rPr>
        <w:t>Р</w:t>
      </w:r>
      <w:proofErr w:type="gramEnd"/>
      <w:r w:rsidRPr="00EC16B2">
        <w:rPr>
          <w:rFonts w:eastAsia="Calibri"/>
          <w:color w:val="000000" w:themeColor="text1"/>
        </w:rPr>
        <w:t>/с ________________ в _______________</w:t>
      </w:r>
    </w:p>
    <w:p w:rsidR="00885AE9" w:rsidRPr="00EC16B2" w:rsidRDefault="00885AE9" w:rsidP="00885AE9">
      <w:pPr>
        <w:tabs>
          <w:tab w:val="left" w:pos="924"/>
        </w:tabs>
        <w:spacing w:after="0"/>
        <w:rPr>
          <w:rFonts w:eastAsia="Calibri"/>
          <w:color w:val="000000" w:themeColor="text1"/>
        </w:rPr>
      </w:pPr>
      <w:r w:rsidRPr="00EC16B2">
        <w:rPr>
          <w:rFonts w:eastAsia="Calibri"/>
          <w:color w:val="000000" w:themeColor="text1"/>
        </w:rPr>
        <w:t>БИК ________________, к/с ________________ в __________________</w:t>
      </w:r>
    </w:p>
    <w:p w:rsidR="00885AE9" w:rsidRPr="00EC16B2" w:rsidRDefault="00885AE9" w:rsidP="00885AE9">
      <w:pPr>
        <w:tabs>
          <w:tab w:val="left" w:pos="924"/>
        </w:tabs>
        <w:spacing w:after="0"/>
        <w:rPr>
          <w:color w:val="000000" w:themeColor="text1"/>
        </w:rPr>
      </w:pPr>
      <w:r w:rsidRPr="00EC16B2">
        <w:rPr>
          <w:rFonts w:eastAsia="Calibri"/>
          <w:b/>
          <w:color w:val="000000" w:themeColor="text1"/>
        </w:rPr>
        <w:t>Бенефициар:</w:t>
      </w:r>
      <w:r w:rsidRPr="00EC16B2">
        <w:rPr>
          <w:rFonts w:eastAsia="Calibri"/>
          <w:color w:val="000000" w:themeColor="text1"/>
        </w:rPr>
        <w:t xml:space="preserve"> _____________________________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Место нахождения: ____________________________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ИНН _______________/КПП ______________, ОГРН ___________________</w:t>
      </w:r>
    </w:p>
    <w:p w:rsidR="00885AE9" w:rsidRPr="00EC16B2" w:rsidRDefault="00885AE9" w:rsidP="00885AE9">
      <w:pPr>
        <w:spacing w:after="0"/>
        <w:rPr>
          <w:rFonts w:eastAsia="Calibri"/>
          <w:color w:val="000000" w:themeColor="text1"/>
        </w:rPr>
      </w:pPr>
      <w:r w:rsidRPr="00EC16B2">
        <w:rPr>
          <w:rFonts w:eastAsia="Calibri"/>
          <w:color w:val="000000" w:themeColor="text1"/>
        </w:rPr>
        <w:t>Реквизиты для расчетов:</w:t>
      </w:r>
    </w:p>
    <w:p w:rsidR="00885AE9" w:rsidRPr="00EC16B2" w:rsidRDefault="00885AE9" w:rsidP="00885AE9">
      <w:pPr>
        <w:spacing w:after="0"/>
        <w:rPr>
          <w:rFonts w:eastAsia="Calibri"/>
          <w:color w:val="000000" w:themeColor="text1"/>
        </w:rPr>
      </w:pPr>
      <w:proofErr w:type="gramStart"/>
      <w:r w:rsidRPr="00EC16B2">
        <w:rPr>
          <w:rFonts w:eastAsia="Calibri"/>
          <w:color w:val="000000" w:themeColor="text1"/>
        </w:rPr>
        <w:t>Р</w:t>
      </w:r>
      <w:proofErr w:type="gramEnd"/>
      <w:r w:rsidRPr="00EC16B2">
        <w:rPr>
          <w:rFonts w:eastAsia="Calibri"/>
          <w:color w:val="000000" w:themeColor="text1"/>
        </w:rPr>
        <w:t>/с ________________ в _______________</w:t>
      </w:r>
    </w:p>
    <w:p w:rsidR="00885AE9" w:rsidRPr="00EC16B2" w:rsidRDefault="00885AE9" w:rsidP="00885AE9">
      <w:pPr>
        <w:tabs>
          <w:tab w:val="left" w:pos="924"/>
        </w:tabs>
        <w:spacing w:after="0"/>
        <w:rPr>
          <w:rFonts w:eastAsia="Calibri"/>
          <w:color w:val="000000" w:themeColor="text1"/>
        </w:rPr>
      </w:pPr>
      <w:r w:rsidRPr="00EC16B2">
        <w:rPr>
          <w:rFonts w:eastAsia="Calibri"/>
          <w:color w:val="000000" w:themeColor="text1"/>
        </w:rPr>
        <w:t>БИК ________________, к/с ________________ в __________________</w:t>
      </w:r>
    </w:p>
    <w:p w:rsidR="00885AE9" w:rsidRPr="00EC16B2" w:rsidRDefault="00885AE9" w:rsidP="00885AE9">
      <w:pPr>
        <w:spacing w:after="0"/>
        <w:rPr>
          <w:rFonts w:eastAsia="Calibri"/>
          <w:b/>
          <w:color w:val="000000" w:themeColor="text1"/>
        </w:rPr>
      </w:pPr>
    </w:p>
    <w:p w:rsidR="00885AE9" w:rsidRPr="00EC16B2" w:rsidRDefault="00885AE9" w:rsidP="00885AE9">
      <w:pPr>
        <w:spacing w:after="0"/>
        <w:rPr>
          <w:rFonts w:eastAsia="Calibri"/>
          <w:b/>
          <w:color w:val="000000" w:themeColor="text1"/>
        </w:rPr>
      </w:pPr>
      <w:r w:rsidRPr="00EC16B2">
        <w:rPr>
          <w:rFonts w:eastAsia="Calibri"/>
          <w:b/>
          <w:color w:val="000000" w:themeColor="text1"/>
        </w:rPr>
        <w:t>Гарант:</w:t>
      </w:r>
    </w:p>
    <w:p w:rsidR="00885AE9" w:rsidRPr="00EC16B2" w:rsidRDefault="00885AE9" w:rsidP="00885AE9">
      <w:pPr>
        <w:tabs>
          <w:tab w:val="left" w:pos="924"/>
        </w:tabs>
        <w:spacing w:after="0"/>
        <w:rPr>
          <w:rFonts w:eastAsia="Calibri"/>
          <w:b/>
          <w:bCs/>
          <w:color w:val="000000" w:themeColor="text1"/>
        </w:rPr>
      </w:pPr>
      <w:r w:rsidRPr="00EC16B2">
        <w:rPr>
          <w:rFonts w:eastAsia="Calibri"/>
          <w:b/>
          <w:bCs/>
          <w:color w:val="000000" w:themeColor="text1"/>
        </w:rPr>
        <w:t>Руководитель</w:t>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t>____________</w:t>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t>ФИО</w:t>
      </w:r>
    </w:p>
    <w:p w:rsidR="00885AE9" w:rsidRPr="00EC16B2" w:rsidRDefault="00885AE9" w:rsidP="00885AE9">
      <w:pPr>
        <w:tabs>
          <w:tab w:val="left" w:pos="924"/>
        </w:tabs>
        <w:spacing w:after="0"/>
        <w:rPr>
          <w:rFonts w:eastAsia="Calibri"/>
          <w:bCs/>
          <w:color w:val="000000" w:themeColor="text1"/>
        </w:rPr>
      </w:pPr>
      <w:r w:rsidRPr="00EC16B2">
        <w:rPr>
          <w:rFonts w:eastAsia="Calibri"/>
          <w:bCs/>
          <w:color w:val="000000" w:themeColor="text1"/>
        </w:rPr>
        <w:t>(наименование должности)</w:t>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t xml:space="preserve">        (подпись)</w:t>
      </w:r>
    </w:p>
    <w:p w:rsidR="00885AE9" w:rsidRPr="00EC16B2" w:rsidRDefault="00885AE9" w:rsidP="00885AE9">
      <w:pPr>
        <w:tabs>
          <w:tab w:val="left" w:pos="924"/>
        </w:tabs>
        <w:spacing w:after="0"/>
        <w:rPr>
          <w:rFonts w:eastAsia="Calibri"/>
          <w:color w:val="000000" w:themeColor="text1"/>
        </w:rPr>
      </w:pPr>
      <w:r w:rsidRPr="00EC16B2">
        <w:rPr>
          <w:rFonts w:eastAsia="Calibri"/>
          <w:b/>
          <w:bCs/>
          <w:color w:val="000000" w:themeColor="text1"/>
        </w:rPr>
        <w:t>Главный бухгалтер</w:t>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t>____________</w:t>
      </w:r>
      <w:r w:rsidRPr="00EC16B2">
        <w:rPr>
          <w:rFonts w:eastAsia="Calibri"/>
          <w:b/>
          <w:bCs/>
          <w:color w:val="000000" w:themeColor="text1"/>
        </w:rPr>
        <w:tab/>
      </w:r>
      <w:r w:rsidRPr="00EC16B2">
        <w:rPr>
          <w:rFonts w:eastAsia="Calibri"/>
          <w:b/>
          <w:bCs/>
          <w:color w:val="000000" w:themeColor="text1"/>
        </w:rPr>
        <w:tab/>
      </w:r>
      <w:r w:rsidRPr="00EC16B2">
        <w:rPr>
          <w:rFonts w:eastAsia="Calibri"/>
          <w:b/>
          <w:bCs/>
          <w:color w:val="000000" w:themeColor="text1"/>
        </w:rPr>
        <w:tab/>
        <w:t>ФИО</w:t>
      </w:r>
    </w:p>
    <w:p w:rsidR="00885AE9" w:rsidRPr="00EC16B2" w:rsidRDefault="00885AE9" w:rsidP="00885AE9">
      <w:pPr>
        <w:tabs>
          <w:tab w:val="left" w:pos="924"/>
        </w:tabs>
        <w:spacing w:after="0"/>
        <w:rPr>
          <w:rFonts w:eastAsia="Calibri"/>
          <w:bCs/>
          <w:color w:val="000000" w:themeColor="text1"/>
        </w:rPr>
      </w:pPr>
    </w:p>
    <w:p w:rsidR="00885AE9" w:rsidRPr="00EC16B2" w:rsidRDefault="00885AE9" w:rsidP="00885AE9">
      <w:pPr>
        <w:tabs>
          <w:tab w:val="left" w:pos="924"/>
        </w:tabs>
        <w:spacing w:after="0"/>
        <w:rPr>
          <w:rFonts w:eastAsia="Calibri"/>
          <w:bCs/>
          <w:color w:val="000000" w:themeColor="text1"/>
        </w:rPr>
      </w:pP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r>
      <w:r w:rsidRPr="00EC16B2">
        <w:rPr>
          <w:rFonts w:eastAsia="Calibri"/>
          <w:bCs/>
          <w:color w:val="000000" w:themeColor="text1"/>
        </w:rPr>
        <w:tab/>
        <w:t xml:space="preserve">        (подпись)</w:t>
      </w:r>
    </w:p>
    <w:p w:rsidR="00885AE9" w:rsidRPr="00EC16B2" w:rsidRDefault="00885AE9">
      <w:pPr>
        <w:spacing w:after="0"/>
        <w:jc w:val="left"/>
        <w:rPr>
          <w:b/>
          <w:color w:val="000000" w:themeColor="text1"/>
        </w:rPr>
      </w:pPr>
      <w:r w:rsidRPr="00EC16B2">
        <w:rPr>
          <w:b/>
          <w:color w:val="000000" w:themeColor="text1"/>
        </w:rPr>
        <w:br w:type="page"/>
      </w:r>
    </w:p>
    <w:p w:rsidR="00FD6E42" w:rsidRPr="00EC16B2" w:rsidRDefault="00FD6E42" w:rsidP="00FD6E42">
      <w:pPr>
        <w:spacing w:after="0"/>
        <w:jc w:val="left"/>
        <w:rPr>
          <w:b/>
          <w:color w:val="000000" w:themeColor="text1"/>
        </w:rPr>
      </w:pPr>
      <w:r w:rsidRPr="00EC16B2">
        <w:rPr>
          <w:b/>
          <w:color w:val="000000" w:themeColor="text1"/>
        </w:rPr>
        <w:t>I.4.</w:t>
      </w:r>
      <w:r w:rsidR="00885AE9" w:rsidRPr="00EC16B2">
        <w:rPr>
          <w:b/>
          <w:color w:val="000000" w:themeColor="text1"/>
        </w:rPr>
        <w:t>7</w:t>
      </w:r>
      <w:r w:rsidRPr="00EC16B2">
        <w:rPr>
          <w:b/>
          <w:color w:val="000000" w:themeColor="text1"/>
        </w:rPr>
        <w:t xml:space="preserve"> </w:t>
      </w:r>
      <w:r w:rsidRPr="00EC16B2">
        <w:rPr>
          <w:b/>
          <w:bCs/>
          <w:color w:val="000000" w:themeColor="text1"/>
        </w:rPr>
        <w:t>ФОРМА</w:t>
      </w:r>
      <w:r w:rsidRPr="00EC16B2">
        <w:rPr>
          <w:b/>
          <w:color w:val="000000" w:themeColor="text1"/>
        </w:rPr>
        <w:t xml:space="preserve"> </w:t>
      </w:r>
      <w:r w:rsidRPr="00EC16B2">
        <w:rPr>
          <w:b/>
          <w:bCs/>
          <w:color w:val="000000" w:themeColor="text1"/>
        </w:rPr>
        <w:t>БАНКОВСКОЙ ГАРАНТИИ (</w:t>
      </w:r>
      <w:r w:rsidRPr="00EC16B2">
        <w:rPr>
          <w:b/>
          <w:color w:val="000000" w:themeColor="text1"/>
        </w:rPr>
        <w:t xml:space="preserve">ОБЕСПЕЧЕНИЕ </w:t>
      </w:r>
      <w:r w:rsidRPr="00EC16B2">
        <w:rPr>
          <w:b/>
          <w:bCs/>
          <w:color w:val="000000" w:themeColor="text1"/>
        </w:rPr>
        <w:t>ИСПОЛНЕНИЯ ОБЯЗАТЕЛЬСТВ ПО ДОГОВОРУ</w:t>
      </w:r>
      <w:r w:rsidRPr="00EC16B2">
        <w:rPr>
          <w:b/>
          <w:color w:val="000000" w:themeColor="text1"/>
        </w:rPr>
        <w:t>)</w:t>
      </w:r>
    </w:p>
    <w:p w:rsidR="00FD6E42" w:rsidRPr="00EC16B2" w:rsidRDefault="00FD6E42" w:rsidP="00FD6E42">
      <w:pPr>
        <w:spacing w:after="0"/>
        <w:rPr>
          <w:b/>
          <w:bCs/>
          <w:color w:val="000000" w:themeColor="text1"/>
        </w:rPr>
      </w:pPr>
    </w:p>
    <w:p w:rsidR="000729BC" w:rsidRPr="00EC16B2" w:rsidRDefault="000729BC" w:rsidP="000729BC">
      <w:pPr>
        <w:spacing w:after="0"/>
        <w:ind w:left="5664"/>
        <w:jc w:val="right"/>
        <w:rPr>
          <w:b/>
          <w:color w:val="000000" w:themeColor="text1"/>
          <w:sz w:val="28"/>
        </w:rPr>
      </w:pPr>
    </w:p>
    <w:p w:rsidR="000729BC" w:rsidRPr="00EC16B2" w:rsidRDefault="000729BC" w:rsidP="000729BC">
      <w:pPr>
        <w:tabs>
          <w:tab w:val="left" w:pos="924"/>
        </w:tabs>
        <w:spacing w:after="0"/>
        <w:jc w:val="center"/>
        <w:rPr>
          <w:rFonts w:eastAsia="Calibri"/>
          <w:b/>
          <w:bCs/>
          <w:color w:val="000000" w:themeColor="text1"/>
        </w:rPr>
      </w:pPr>
      <w:r w:rsidRPr="00EC16B2">
        <w:rPr>
          <w:rFonts w:eastAsia="Calibri"/>
          <w:b/>
          <w:bCs/>
          <w:color w:val="000000" w:themeColor="text1"/>
        </w:rPr>
        <w:t>ФОРМА</w:t>
      </w:r>
      <w:r w:rsidRPr="00EC16B2">
        <w:rPr>
          <w:rFonts w:ascii="Calibri" w:eastAsia="Calibri" w:hAnsi="Calibri"/>
          <w:color w:val="000000" w:themeColor="text1"/>
        </w:rPr>
        <w:t xml:space="preserve"> </w:t>
      </w:r>
      <w:r w:rsidRPr="00EC16B2">
        <w:rPr>
          <w:rFonts w:eastAsia="Calibri"/>
          <w:b/>
          <w:bCs/>
          <w:color w:val="000000" w:themeColor="text1"/>
        </w:rPr>
        <w:t xml:space="preserve">БАНКОВСКОЙ ГАРАНТИИ </w:t>
      </w:r>
    </w:p>
    <w:p w:rsidR="000729BC" w:rsidRPr="00EC16B2" w:rsidRDefault="000729BC" w:rsidP="000729BC">
      <w:pPr>
        <w:tabs>
          <w:tab w:val="left" w:pos="924"/>
        </w:tabs>
        <w:spacing w:after="0"/>
        <w:rPr>
          <w:rFonts w:eastAsia="Calibri"/>
          <w:b/>
          <w:bCs/>
          <w:color w:val="000000" w:themeColor="text1"/>
        </w:rPr>
      </w:pPr>
    </w:p>
    <w:p w:rsidR="000729BC" w:rsidRPr="00EC16B2" w:rsidRDefault="000729BC" w:rsidP="000729BC">
      <w:pPr>
        <w:widowControl w:val="0"/>
        <w:shd w:val="clear" w:color="auto" w:fill="FFFFFF"/>
        <w:autoSpaceDE w:val="0"/>
        <w:autoSpaceDN w:val="0"/>
        <w:adjustRightInd w:val="0"/>
        <w:spacing w:after="0"/>
        <w:ind w:left="5664" w:firstLine="708"/>
        <w:rPr>
          <w:color w:val="000000" w:themeColor="text1"/>
          <w:szCs w:val="20"/>
        </w:rPr>
      </w:pPr>
      <w:r w:rsidRPr="00EC16B2">
        <w:rPr>
          <w:color w:val="000000" w:themeColor="text1"/>
          <w:szCs w:val="20"/>
        </w:rPr>
        <w:t>_____________________</w:t>
      </w:r>
    </w:p>
    <w:p w:rsidR="000729BC" w:rsidRPr="00EC16B2" w:rsidRDefault="000729BC" w:rsidP="000729BC">
      <w:pPr>
        <w:widowControl w:val="0"/>
        <w:shd w:val="clear" w:color="auto" w:fill="FFFFFF"/>
        <w:autoSpaceDE w:val="0"/>
        <w:autoSpaceDN w:val="0"/>
        <w:adjustRightInd w:val="0"/>
        <w:spacing w:after="0"/>
        <w:ind w:firstLine="851"/>
        <w:rPr>
          <w:color w:val="000000" w:themeColor="text1"/>
          <w:sz w:val="20"/>
          <w:szCs w:val="20"/>
        </w:rPr>
      </w:pP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Cs w:val="20"/>
        </w:rPr>
        <w:tab/>
      </w:r>
      <w:r w:rsidRPr="00EC16B2">
        <w:rPr>
          <w:color w:val="000000" w:themeColor="text1"/>
          <w:sz w:val="20"/>
          <w:szCs w:val="20"/>
        </w:rPr>
        <w:t>(Бенефициар)</w:t>
      </w:r>
    </w:p>
    <w:p w:rsidR="000729BC" w:rsidRPr="00EC16B2" w:rsidRDefault="000729BC" w:rsidP="000729BC">
      <w:pPr>
        <w:widowControl w:val="0"/>
        <w:shd w:val="clear" w:color="auto" w:fill="FFFFFF"/>
        <w:autoSpaceDE w:val="0"/>
        <w:autoSpaceDN w:val="0"/>
        <w:adjustRightInd w:val="0"/>
        <w:spacing w:after="0"/>
        <w:ind w:firstLine="851"/>
        <w:jc w:val="center"/>
        <w:rPr>
          <w:color w:val="000000" w:themeColor="text1"/>
          <w:sz w:val="22"/>
          <w:szCs w:val="22"/>
        </w:rPr>
      </w:pPr>
    </w:p>
    <w:p w:rsidR="000729BC" w:rsidRPr="00EC16B2" w:rsidRDefault="000729BC" w:rsidP="000729BC">
      <w:pPr>
        <w:widowControl w:val="0"/>
        <w:shd w:val="clear" w:color="auto" w:fill="FFFFFF"/>
        <w:autoSpaceDE w:val="0"/>
        <w:autoSpaceDN w:val="0"/>
        <w:adjustRightInd w:val="0"/>
        <w:spacing w:after="0"/>
        <w:ind w:firstLine="851"/>
        <w:jc w:val="center"/>
        <w:rPr>
          <w:color w:val="000000" w:themeColor="text1"/>
          <w:sz w:val="22"/>
          <w:szCs w:val="22"/>
        </w:rPr>
      </w:pPr>
    </w:p>
    <w:p w:rsidR="000729BC" w:rsidRPr="00EC16B2" w:rsidRDefault="000729BC" w:rsidP="000729BC">
      <w:pPr>
        <w:widowControl w:val="0"/>
        <w:shd w:val="clear" w:color="auto" w:fill="FFFFFF"/>
        <w:autoSpaceDE w:val="0"/>
        <w:autoSpaceDN w:val="0"/>
        <w:adjustRightInd w:val="0"/>
        <w:spacing w:after="0"/>
        <w:ind w:firstLine="851"/>
        <w:jc w:val="center"/>
        <w:rPr>
          <w:color w:val="000000" w:themeColor="text1"/>
          <w:sz w:val="22"/>
          <w:szCs w:val="22"/>
        </w:rPr>
      </w:pPr>
      <w:r w:rsidRPr="00EC16B2">
        <w:rPr>
          <w:color w:val="000000" w:themeColor="text1"/>
          <w:sz w:val="22"/>
          <w:szCs w:val="22"/>
        </w:rPr>
        <w:t>БАНКОВСКАЯ ГАРАНТИЯ №   _____</w:t>
      </w:r>
    </w:p>
    <w:p w:rsidR="000729BC" w:rsidRPr="00EC16B2"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p>
    <w:p w:rsidR="000729BC" w:rsidRPr="00EC16B2"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r w:rsidRPr="00EC16B2">
        <w:rPr>
          <w:b/>
          <w:color w:val="000000" w:themeColor="text1"/>
          <w:sz w:val="22"/>
          <w:szCs w:val="22"/>
        </w:rPr>
        <w:t>г. ____________                                                                                             «___» _________ 20__ г.</w:t>
      </w:r>
    </w:p>
    <w:p w:rsidR="000729BC" w:rsidRPr="00EC16B2"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0729BC" w:rsidRPr="00EC16B2"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b/>
          <w:color w:val="000000" w:themeColor="text1"/>
          <w:sz w:val="23"/>
          <w:szCs w:val="23"/>
        </w:rPr>
        <w:t xml:space="preserve">________________________________ </w:t>
      </w:r>
      <w:r w:rsidRPr="00EC16B2">
        <w:rPr>
          <w:color w:val="000000" w:themeColor="text1"/>
          <w:sz w:val="23"/>
          <w:szCs w:val="23"/>
        </w:rPr>
        <w:t xml:space="preserve">(Генеральная лицензия на осуществление банковских операций №___ от «___» _______ 20__г.), именуемое в дальнейшем </w:t>
      </w:r>
      <w:r w:rsidRPr="00EC16B2">
        <w:rPr>
          <w:b/>
          <w:color w:val="000000" w:themeColor="text1"/>
          <w:sz w:val="23"/>
          <w:szCs w:val="23"/>
        </w:rPr>
        <w:t>«Гарант»</w:t>
      </w:r>
      <w:r w:rsidRPr="00EC16B2">
        <w:rPr>
          <w:color w:val="000000" w:themeColor="text1"/>
          <w:sz w:val="23"/>
          <w:szCs w:val="23"/>
        </w:rPr>
        <w:t xml:space="preserve">, в лице </w:t>
      </w:r>
      <w:r w:rsidRPr="00EC16B2">
        <w:rPr>
          <w:b/>
          <w:color w:val="000000" w:themeColor="text1"/>
          <w:sz w:val="23"/>
          <w:szCs w:val="23"/>
        </w:rPr>
        <w:t>_______________________________</w:t>
      </w:r>
      <w:r w:rsidRPr="00EC16B2">
        <w:rPr>
          <w:color w:val="000000" w:themeColor="text1"/>
          <w:sz w:val="23"/>
          <w:szCs w:val="23"/>
        </w:rPr>
        <w:t xml:space="preserve">, действующего на основании _______, по просьбе _________________________________, именуемого в дальнейшем </w:t>
      </w:r>
      <w:r w:rsidRPr="00EC16B2">
        <w:rPr>
          <w:b/>
          <w:color w:val="000000" w:themeColor="text1"/>
          <w:sz w:val="23"/>
          <w:szCs w:val="23"/>
        </w:rPr>
        <w:t>«Принципал»</w:t>
      </w:r>
      <w:r w:rsidRPr="00EC16B2">
        <w:rPr>
          <w:color w:val="000000" w:themeColor="text1"/>
          <w:sz w:val="23"/>
          <w:szCs w:val="23"/>
        </w:rPr>
        <w:t xml:space="preserve">, </w:t>
      </w:r>
      <w:proofErr w:type="gramStart"/>
      <w:r w:rsidRPr="00EC16B2">
        <w:rPr>
          <w:color w:val="000000" w:themeColor="text1"/>
          <w:sz w:val="23"/>
          <w:szCs w:val="23"/>
        </w:rPr>
        <w:t>настоящим</w:t>
      </w:r>
      <w:proofErr w:type="gramEnd"/>
      <w:r w:rsidRPr="00EC16B2">
        <w:rPr>
          <w:color w:val="000000" w:themeColor="text1"/>
          <w:sz w:val="23"/>
          <w:szCs w:val="23"/>
        </w:rPr>
        <w:t xml:space="preserve"> безусловно и </w:t>
      </w:r>
      <w:proofErr w:type="spellStart"/>
      <w:r w:rsidRPr="00EC16B2">
        <w:rPr>
          <w:color w:val="000000" w:themeColor="text1"/>
          <w:sz w:val="23"/>
          <w:szCs w:val="23"/>
        </w:rPr>
        <w:t>безотзывно</w:t>
      </w:r>
      <w:proofErr w:type="spellEnd"/>
      <w:r w:rsidRPr="00EC16B2">
        <w:rPr>
          <w:color w:val="000000" w:themeColor="text1"/>
          <w:sz w:val="23"/>
          <w:szCs w:val="23"/>
        </w:rPr>
        <w:t xml:space="preserve"> обязуется выплатить ____________________________</w:t>
      </w:r>
      <w:r w:rsidRPr="00EC16B2">
        <w:rPr>
          <w:b/>
          <w:color w:val="000000" w:themeColor="text1"/>
          <w:sz w:val="23"/>
          <w:szCs w:val="23"/>
        </w:rPr>
        <w:t>,</w:t>
      </w:r>
      <w:r w:rsidRPr="00EC16B2">
        <w:rPr>
          <w:color w:val="000000" w:themeColor="text1"/>
          <w:sz w:val="23"/>
          <w:szCs w:val="23"/>
        </w:rPr>
        <w:t xml:space="preserve"> именуемому в дальнейшем </w:t>
      </w:r>
      <w:r w:rsidRPr="00EC16B2">
        <w:rPr>
          <w:b/>
          <w:color w:val="000000" w:themeColor="text1"/>
          <w:sz w:val="23"/>
          <w:szCs w:val="23"/>
        </w:rPr>
        <w:t>«Бенефициар»</w:t>
      </w:r>
      <w:r w:rsidRPr="00EC16B2">
        <w:rPr>
          <w:color w:val="000000" w:themeColor="text1"/>
          <w:sz w:val="23"/>
          <w:szCs w:val="23"/>
        </w:rPr>
        <w:t xml:space="preserve"> любую сумму в пределах суммы полученного Принципалом по </w:t>
      </w:r>
      <w:r w:rsidRPr="00EC16B2">
        <w:rPr>
          <w:b/>
          <w:color w:val="000000" w:themeColor="text1"/>
          <w:sz w:val="23"/>
          <w:szCs w:val="23"/>
        </w:rPr>
        <w:t xml:space="preserve">Договору _______________________ от «___» _______ 20__г., </w:t>
      </w:r>
      <w:r w:rsidRPr="00EC16B2">
        <w:rPr>
          <w:color w:val="000000" w:themeColor="text1"/>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EC16B2">
        <w:rPr>
          <w:color w:val="000000" w:themeColor="text1"/>
          <w:sz w:val="23"/>
          <w:szCs w:val="23"/>
        </w:rPr>
        <w:t xml:space="preserve"> </w:t>
      </w:r>
      <w:r w:rsidRPr="00EC16B2">
        <w:rPr>
          <w:b/>
          <w:color w:val="000000" w:themeColor="text1"/>
          <w:sz w:val="23"/>
          <w:szCs w:val="23"/>
        </w:rPr>
        <w:t xml:space="preserve">_____________ (_________) </w:t>
      </w:r>
      <w:proofErr w:type="gramEnd"/>
      <w:r w:rsidRPr="00EC16B2">
        <w:rPr>
          <w:b/>
          <w:color w:val="000000" w:themeColor="text1"/>
          <w:sz w:val="23"/>
          <w:szCs w:val="23"/>
        </w:rPr>
        <w:t>рублей ___ копеек</w:t>
      </w:r>
      <w:r w:rsidRPr="00EC16B2">
        <w:rPr>
          <w:color w:val="000000" w:themeColor="text1"/>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color w:val="000000" w:themeColor="text1"/>
          <w:sz w:val="23"/>
          <w:szCs w:val="23"/>
        </w:rPr>
        <w:t xml:space="preserve">Срок действия Гарантии – </w:t>
      </w:r>
      <w:proofErr w:type="gramStart"/>
      <w:r w:rsidRPr="00EC16B2">
        <w:rPr>
          <w:color w:val="000000" w:themeColor="text1"/>
          <w:sz w:val="23"/>
          <w:szCs w:val="23"/>
        </w:rPr>
        <w:t>с даты выдачи</w:t>
      </w:r>
      <w:proofErr w:type="gramEnd"/>
      <w:r w:rsidRPr="00EC16B2">
        <w:rPr>
          <w:color w:val="000000" w:themeColor="text1"/>
          <w:sz w:val="23"/>
          <w:szCs w:val="23"/>
        </w:rPr>
        <w:t xml:space="preserve"> </w:t>
      </w:r>
      <w:r w:rsidRPr="00EC16B2">
        <w:rPr>
          <w:b/>
          <w:color w:val="000000" w:themeColor="text1"/>
          <w:sz w:val="23"/>
          <w:szCs w:val="23"/>
        </w:rPr>
        <w:t xml:space="preserve">по «___» ___________ 20___ года </w:t>
      </w:r>
      <w:r w:rsidRPr="00EC16B2">
        <w:rPr>
          <w:color w:val="000000" w:themeColor="text1"/>
          <w:sz w:val="23"/>
          <w:szCs w:val="23"/>
        </w:rPr>
        <w:t>включительно.</w:t>
      </w: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color w:val="000000" w:themeColor="text1"/>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EC16B2">
        <w:rPr>
          <w:b/>
          <w:color w:val="000000" w:themeColor="text1"/>
          <w:sz w:val="23"/>
          <w:szCs w:val="23"/>
        </w:rPr>
        <w:t xml:space="preserve">5 (Пяти) рабочих дней </w:t>
      </w:r>
      <w:proofErr w:type="gramStart"/>
      <w:r w:rsidRPr="00EC16B2">
        <w:rPr>
          <w:color w:val="000000" w:themeColor="text1"/>
          <w:sz w:val="23"/>
          <w:szCs w:val="23"/>
        </w:rPr>
        <w:t>с даты получения</w:t>
      </w:r>
      <w:proofErr w:type="gramEnd"/>
      <w:r w:rsidRPr="00EC16B2">
        <w:rPr>
          <w:color w:val="000000" w:themeColor="text1"/>
          <w:sz w:val="23"/>
          <w:szCs w:val="23"/>
        </w:rPr>
        <w:t xml:space="preserve"> письменного Требования.</w:t>
      </w: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color w:val="000000" w:themeColor="text1"/>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0729BC" w:rsidRPr="00EC16B2" w:rsidRDefault="000729BC" w:rsidP="000729BC">
      <w:pPr>
        <w:widowControl w:val="0"/>
        <w:autoSpaceDE w:val="0"/>
        <w:autoSpaceDN w:val="0"/>
        <w:adjustRightInd w:val="0"/>
        <w:spacing w:after="0"/>
        <w:ind w:firstLine="709"/>
        <w:rPr>
          <w:color w:val="000000" w:themeColor="text1"/>
          <w:sz w:val="23"/>
          <w:szCs w:val="23"/>
        </w:rPr>
      </w:pPr>
      <w:r w:rsidRPr="00EC16B2">
        <w:rPr>
          <w:color w:val="000000" w:themeColor="text1"/>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0729BC" w:rsidRPr="00EC16B2" w:rsidRDefault="000729BC" w:rsidP="000729BC">
      <w:pPr>
        <w:widowControl w:val="0"/>
        <w:autoSpaceDE w:val="0"/>
        <w:autoSpaceDN w:val="0"/>
        <w:adjustRightInd w:val="0"/>
        <w:spacing w:after="0"/>
        <w:ind w:firstLine="709"/>
        <w:rPr>
          <w:color w:val="000000" w:themeColor="text1"/>
          <w:sz w:val="23"/>
          <w:szCs w:val="23"/>
        </w:rPr>
      </w:pPr>
      <w:r w:rsidRPr="00EC16B2">
        <w:rPr>
          <w:color w:val="000000" w:themeColor="text1"/>
          <w:sz w:val="23"/>
          <w:szCs w:val="23"/>
        </w:rPr>
        <w:t>Настоящая гарантия не может быть отозвана Гарантом.</w:t>
      </w:r>
    </w:p>
    <w:p w:rsidR="000729BC" w:rsidRPr="00EC16B2" w:rsidRDefault="000729BC" w:rsidP="000729BC">
      <w:pPr>
        <w:widowControl w:val="0"/>
        <w:shd w:val="clear" w:color="auto" w:fill="FFFFFF"/>
        <w:autoSpaceDE w:val="0"/>
        <w:autoSpaceDN w:val="0"/>
        <w:adjustRightInd w:val="0"/>
        <w:spacing w:after="0"/>
        <w:ind w:firstLine="709"/>
        <w:rPr>
          <w:color w:val="000000" w:themeColor="text1"/>
          <w:sz w:val="23"/>
          <w:szCs w:val="23"/>
        </w:rPr>
      </w:pPr>
      <w:r w:rsidRPr="00EC16B2">
        <w:rPr>
          <w:color w:val="000000" w:themeColor="text1"/>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0729BC" w:rsidRPr="00EC16B2" w:rsidRDefault="000729BC" w:rsidP="000729BC">
      <w:pPr>
        <w:widowControl w:val="0"/>
        <w:shd w:val="clear" w:color="auto" w:fill="FFFFFF"/>
        <w:autoSpaceDE w:val="0"/>
        <w:autoSpaceDN w:val="0"/>
        <w:adjustRightInd w:val="0"/>
        <w:spacing w:after="0"/>
        <w:rPr>
          <w:b/>
          <w:color w:val="000000" w:themeColor="text1"/>
          <w:sz w:val="22"/>
          <w:szCs w:val="22"/>
        </w:rPr>
      </w:pPr>
    </w:p>
    <w:p w:rsidR="000729BC" w:rsidRPr="00EC16B2" w:rsidRDefault="000729BC" w:rsidP="000729BC">
      <w:pPr>
        <w:widowControl w:val="0"/>
        <w:shd w:val="clear" w:color="auto" w:fill="FFFFFF"/>
        <w:autoSpaceDE w:val="0"/>
        <w:autoSpaceDN w:val="0"/>
        <w:adjustRightInd w:val="0"/>
        <w:spacing w:after="0"/>
        <w:rPr>
          <w:b/>
          <w:color w:val="000000" w:themeColor="text1"/>
          <w:sz w:val="22"/>
          <w:szCs w:val="22"/>
        </w:rPr>
      </w:pPr>
      <w:r w:rsidRPr="00EC16B2">
        <w:rPr>
          <w:b/>
          <w:color w:val="000000" w:themeColor="text1"/>
          <w:sz w:val="22"/>
          <w:szCs w:val="22"/>
        </w:rPr>
        <w:t>Реквизиты Сторон:</w:t>
      </w:r>
    </w:p>
    <w:p w:rsidR="003236A5" w:rsidRPr="00EC16B2" w:rsidRDefault="003236A5">
      <w:pPr>
        <w:spacing w:after="0"/>
        <w:jc w:val="left"/>
        <w:rPr>
          <w:color w:val="000000" w:themeColor="text1"/>
          <w:highlight w:val="yellow"/>
        </w:rPr>
      </w:pPr>
    </w:p>
    <w:p w:rsidR="002A663A" w:rsidRPr="00EC16B2" w:rsidRDefault="002A663A" w:rsidP="006528DB">
      <w:pPr>
        <w:keepNext/>
        <w:spacing w:after="0"/>
        <w:jc w:val="left"/>
        <w:rPr>
          <w:b/>
          <w:color w:val="000000" w:themeColor="text1"/>
        </w:rPr>
        <w:sectPr w:rsidR="002A663A" w:rsidRPr="00EC16B2" w:rsidSect="008030AE">
          <w:pgSz w:w="11906" w:h="16838" w:code="9"/>
          <w:pgMar w:top="1079" w:right="748" w:bottom="539" w:left="1797" w:header="709" w:footer="709" w:gutter="0"/>
          <w:cols w:space="708"/>
          <w:titlePg/>
          <w:docGrid w:linePitch="360"/>
        </w:sectPr>
      </w:pPr>
      <w:bookmarkStart w:id="129" w:name="_Toc266360083"/>
    </w:p>
    <w:p w:rsidR="006528DB" w:rsidRPr="00EC16B2" w:rsidRDefault="006528DB" w:rsidP="006528DB">
      <w:pPr>
        <w:keepNext/>
        <w:spacing w:after="0"/>
        <w:jc w:val="left"/>
        <w:rPr>
          <w:b/>
          <w:color w:val="000000" w:themeColor="text1"/>
        </w:rPr>
      </w:pPr>
      <w:r w:rsidRPr="00EC16B2">
        <w:rPr>
          <w:b/>
          <w:color w:val="000000" w:themeColor="text1"/>
        </w:rPr>
        <w:t>I.4</w:t>
      </w:r>
      <w:r w:rsidR="00AB2C24" w:rsidRPr="00EC16B2">
        <w:rPr>
          <w:b/>
          <w:color w:val="000000" w:themeColor="text1"/>
        </w:rPr>
        <w:t>.</w:t>
      </w:r>
      <w:r w:rsidR="00885AE9" w:rsidRPr="00EC16B2">
        <w:rPr>
          <w:b/>
          <w:color w:val="000000" w:themeColor="text1"/>
        </w:rPr>
        <w:t>8</w:t>
      </w:r>
      <w:r w:rsidRPr="00EC16B2">
        <w:rPr>
          <w:b/>
          <w:color w:val="000000" w:themeColor="text1"/>
        </w:rPr>
        <w:t xml:space="preserve"> СПРАВКА О </w:t>
      </w:r>
      <w:r w:rsidR="002A663A" w:rsidRPr="00EC16B2">
        <w:rPr>
          <w:b/>
          <w:color w:val="000000" w:themeColor="text1"/>
        </w:rPr>
        <w:t>СОБСТВЕННИКА</w:t>
      </w:r>
      <w:r w:rsidR="005B3540">
        <w:rPr>
          <w:b/>
          <w:color w:val="000000" w:themeColor="text1"/>
        </w:rPr>
        <w:t>Х</w:t>
      </w:r>
      <w:r w:rsidR="002A663A" w:rsidRPr="00EC16B2">
        <w:rPr>
          <w:b/>
          <w:color w:val="000000" w:themeColor="text1"/>
        </w:rPr>
        <w:t xml:space="preserve"> УЧАСТНИКА </w:t>
      </w:r>
      <w:r w:rsidR="002C625B" w:rsidRPr="00EC16B2">
        <w:rPr>
          <w:b/>
          <w:color w:val="000000" w:themeColor="text1"/>
        </w:rPr>
        <w:t>КОНКУРСА</w:t>
      </w:r>
    </w:p>
    <w:p w:rsidR="006528DB" w:rsidRPr="00EC16B2" w:rsidRDefault="006528DB" w:rsidP="006528DB">
      <w:pPr>
        <w:keepNext/>
        <w:spacing w:after="0"/>
        <w:jc w:val="center"/>
        <w:rPr>
          <w:color w:val="000000" w:themeColor="text1"/>
        </w:rPr>
      </w:pPr>
    </w:p>
    <w:p w:rsidR="006528DB" w:rsidRPr="00EC16B2" w:rsidRDefault="006528DB" w:rsidP="006528DB">
      <w:pPr>
        <w:keepNext/>
        <w:spacing w:after="0"/>
        <w:ind w:right="639"/>
        <w:rPr>
          <w:color w:val="000000" w:themeColor="text1"/>
        </w:rPr>
      </w:pPr>
      <w:r w:rsidRPr="00EC16B2">
        <w:rPr>
          <w:color w:val="000000" w:themeColor="text1"/>
        </w:rPr>
        <w:t>На бланке организации</w:t>
      </w:r>
    </w:p>
    <w:p w:rsidR="006528DB" w:rsidRPr="00EC16B2" w:rsidRDefault="006528DB" w:rsidP="006528DB">
      <w:pPr>
        <w:keepNext/>
        <w:spacing w:after="0"/>
        <w:ind w:right="639"/>
        <w:rPr>
          <w:color w:val="000000" w:themeColor="text1"/>
        </w:rPr>
      </w:pPr>
      <w:r w:rsidRPr="00EC16B2">
        <w:rPr>
          <w:color w:val="000000" w:themeColor="text1"/>
        </w:rPr>
        <w:t>Дата, исх. номер</w:t>
      </w:r>
    </w:p>
    <w:p w:rsidR="006528DB" w:rsidRPr="00EC16B2" w:rsidRDefault="006528DB" w:rsidP="006528DB">
      <w:pPr>
        <w:keepNext/>
        <w:spacing w:after="0"/>
        <w:jc w:val="left"/>
        <w:rPr>
          <w:color w:val="000000" w:themeColor="text1"/>
        </w:rPr>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53FCE" w:rsidRPr="00EC16B2"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C625B">
            <w:pPr>
              <w:tabs>
                <w:tab w:val="left" w:pos="10255"/>
              </w:tabs>
              <w:spacing w:after="0"/>
              <w:jc w:val="center"/>
              <w:rPr>
                <w:color w:val="000000" w:themeColor="text1"/>
              </w:rPr>
            </w:pPr>
            <w:r w:rsidRPr="00EC16B2">
              <w:rPr>
                <w:color w:val="000000" w:themeColor="text1"/>
              </w:rPr>
              <w:t xml:space="preserve">Информация о собственниках </w:t>
            </w:r>
            <w:r w:rsidR="002C625B" w:rsidRPr="00EC16B2">
              <w:rPr>
                <w:color w:val="000000" w:themeColor="text1"/>
              </w:rPr>
              <w:t>участника конкурса</w:t>
            </w:r>
            <w:r w:rsidRPr="00EC16B2">
              <w:rPr>
                <w:color w:val="000000" w:themeColor="text1"/>
              </w:rPr>
              <w:t>, включая конечных бенефициаров</w:t>
            </w:r>
          </w:p>
        </w:tc>
      </w:tr>
      <w:tr w:rsidR="00253FCE" w:rsidRPr="00EC16B2"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20"/>
                <w:szCs w:val="20"/>
              </w:rPr>
            </w:pPr>
            <w:r w:rsidRPr="00EC16B2">
              <w:rPr>
                <w:color w:val="000000" w:themeColor="text1"/>
                <w:sz w:val="20"/>
                <w:szCs w:val="20"/>
              </w:rPr>
              <w:t xml:space="preserve">*  № </w:t>
            </w:r>
            <w:proofErr w:type="gramStart"/>
            <w:r w:rsidRPr="00EC16B2">
              <w:rPr>
                <w:color w:val="000000" w:themeColor="text1"/>
                <w:sz w:val="20"/>
                <w:szCs w:val="20"/>
              </w:rPr>
              <w:t>п</w:t>
            </w:r>
            <w:proofErr w:type="gramEnd"/>
            <w:r w:rsidRPr="00EC16B2">
              <w:rPr>
                <w:color w:val="000000" w:themeColor="text1"/>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EC16B2" w:rsidRDefault="002A663A" w:rsidP="002A663A">
            <w:pPr>
              <w:spacing w:after="0"/>
              <w:jc w:val="left"/>
              <w:rPr>
                <w:color w:val="000000" w:themeColor="text1"/>
                <w:sz w:val="20"/>
                <w:szCs w:val="20"/>
              </w:rPr>
            </w:pPr>
            <w:r w:rsidRPr="00EC16B2">
              <w:rPr>
                <w:color w:val="000000" w:themeColor="text1"/>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EC16B2" w:rsidRDefault="002A663A" w:rsidP="002A663A">
            <w:pPr>
              <w:spacing w:after="0"/>
              <w:jc w:val="center"/>
              <w:rPr>
                <w:color w:val="000000" w:themeColor="text1"/>
                <w:sz w:val="20"/>
                <w:szCs w:val="20"/>
              </w:rPr>
            </w:pPr>
            <w:r w:rsidRPr="00EC16B2">
              <w:rPr>
                <w:color w:val="000000" w:themeColor="text1"/>
                <w:sz w:val="20"/>
                <w:szCs w:val="20"/>
              </w:rPr>
              <w:t>Информация о подтверждающих документах (наименование, реквизиты и т.д.)</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r>
      <w:tr w:rsidR="00253FCE" w:rsidRPr="00EC16B2" w:rsidTr="00B640DC">
        <w:trPr>
          <w:trHeight w:val="255"/>
        </w:trPr>
        <w:tc>
          <w:tcPr>
            <w:tcW w:w="15060" w:type="dxa"/>
            <w:gridSpan w:val="12"/>
            <w:tcBorders>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Примечание: 1.1, 1.2 и т.д. - собственники контрагента по договору (собственники первого уровня)</w:t>
            </w:r>
          </w:p>
        </w:tc>
      </w:tr>
      <w:tr w:rsidR="00253FCE" w:rsidRPr="00EC16B2" w:rsidTr="00B640DC">
        <w:trPr>
          <w:trHeight w:val="255"/>
        </w:trPr>
        <w:tc>
          <w:tcPr>
            <w:tcW w:w="825" w:type="dxa"/>
            <w:tcBorders>
              <w:top w:val="nil"/>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6841" w:type="dxa"/>
            <w:gridSpan w:val="5"/>
            <w:tcBorders>
              <w:top w:val="nil"/>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237" w:type="dxa"/>
            <w:vAlign w:val="center"/>
            <w:hideMark/>
          </w:tcPr>
          <w:p w:rsidR="002A663A" w:rsidRPr="00EC16B2" w:rsidRDefault="002A663A" w:rsidP="002A663A">
            <w:pPr>
              <w:spacing w:after="0"/>
              <w:jc w:val="left"/>
              <w:rPr>
                <w:color w:val="000000" w:themeColor="text1"/>
                <w:sz w:val="16"/>
                <w:szCs w:val="16"/>
              </w:rPr>
            </w:pPr>
          </w:p>
        </w:tc>
        <w:tc>
          <w:tcPr>
            <w:tcW w:w="237" w:type="dxa"/>
            <w:gridSpan w:val="2"/>
            <w:vAlign w:val="center"/>
            <w:hideMark/>
          </w:tcPr>
          <w:p w:rsidR="002A663A" w:rsidRPr="00EC16B2" w:rsidRDefault="002A663A" w:rsidP="002A663A">
            <w:pPr>
              <w:spacing w:after="0"/>
              <w:jc w:val="left"/>
              <w:rPr>
                <w:color w:val="000000" w:themeColor="text1"/>
                <w:sz w:val="16"/>
                <w:szCs w:val="16"/>
              </w:rPr>
            </w:pPr>
          </w:p>
        </w:tc>
        <w:tc>
          <w:tcPr>
            <w:tcW w:w="237" w:type="dxa"/>
            <w:vAlign w:val="center"/>
            <w:hideMark/>
          </w:tcPr>
          <w:p w:rsidR="002A663A" w:rsidRPr="00EC16B2" w:rsidRDefault="002A663A" w:rsidP="002A663A">
            <w:pPr>
              <w:spacing w:after="0"/>
              <w:jc w:val="left"/>
              <w:rPr>
                <w:color w:val="000000" w:themeColor="text1"/>
                <w:sz w:val="16"/>
                <w:szCs w:val="16"/>
              </w:rPr>
            </w:pPr>
          </w:p>
        </w:tc>
      </w:tr>
      <w:tr w:rsidR="00253FCE" w:rsidRPr="00EC16B2" w:rsidTr="00B640DC">
        <w:trPr>
          <w:trHeight w:val="255"/>
        </w:trPr>
        <w:tc>
          <w:tcPr>
            <w:tcW w:w="825" w:type="dxa"/>
            <w:tcBorders>
              <w:top w:val="nil"/>
              <w:bottom w:val="nil"/>
              <w:right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w:t>
            </w:r>
          </w:p>
        </w:tc>
        <w:tc>
          <w:tcPr>
            <w:tcW w:w="14235" w:type="dxa"/>
            <w:gridSpan w:val="11"/>
            <w:tcBorders>
              <w:top w:val="nil"/>
              <w:left w:val="nil"/>
              <w:bottom w:val="nil"/>
            </w:tcBorders>
            <w:shd w:val="clear" w:color="auto" w:fill="auto"/>
            <w:noWrap/>
            <w:vAlign w:val="bottom"/>
            <w:hideMark/>
          </w:tcPr>
          <w:p w:rsidR="002A663A" w:rsidRPr="00EC16B2" w:rsidRDefault="002A663A" w:rsidP="002A663A">
            <w:pPr>
              <w:spacing w:after="0"/>
              <w:jc w:val="left"/>
              <w:rPr>
                <w:color w:val="000000" w:themeColor="text1"/>
                <w:sz w:val="16"/>
                <w:szCs w:val="16"/>
              </w:rPr>
            </w:pPr>
            <w:r w:rsidRPr="00EC16B2">
              <w:rPr>
                <w:color w:val="000000" w:themeColor="text1"/>
                <w:sz w:val="16"/>
                <w:szCs w:val="16"/>
              </w:rPr>
              <w:t xml:space="preserve">     и дале</w:t>
            </w:r>
            <w:proofErr w:type="gramStart"/>
            <w:r w:rsidRPr="00EC16B2">
              <w:rPr>
                <w:color w:val="000000" w:themeColor="text1"/>
                <w:sz w:val="16"/>
                <w:szCs w:val="16"/>
              </w:rPr>
              <w:t>е-</w:t>
            </w:r>
            <w:proofErr w:type="gramEnd"/>
            <w:r w:rsidRPr="00EC16B2">
              <w:rPr>
                <w:color w:val="000000" w:themeColor="text1"/>
                <w:sz w:val="16"/>
                <w:szCs w:val="16"/>
              </w:rPr>
              <w:t xml:space="preserve"> </w:t>
            </w:r>
            <w:proofErr w:type="spellStart"/>
            <w:r w:rsidRPr="00EC16B2">
              <w:rPr>
                <w:color w:val="000000" w:themeColor="text1"/>
                <w:sz w:val="16"/>
                <w:szCs w:val="16"/>
              </w:rPr>
              <w:t>поаналогичной</w:t>
            </w:r>
            <w:proofErr w:type="spellEnd"/>
            <w:r w:rsidRPr="00EC16B2">
              <w:rPr>
                <w:color w:val="000000" w:themeColor="text1"/>
                <w:sz w:val="16"/>
                <w:szCs w:val="16"/>
              </w:rPr>
              <w:t xml:space="preserve"> схеме до </w:t>
            </w:r>
            <w:proofErr w:type="spellStart"/>
            <w:r w:rsidRPr="00EC16B2">
              <w:rPr>
                <w:color w:val="000000" w:themeColor="text1"/>
                <w:sz w:val="16"/>
                <w:szCs w:val="16"/>
              </w:rPr>
              <w:t>конечнго</w:t>
            </w:r>
            <w:proofErr w:type="spellEnd"/>
            <w:r w:rsidRPr="00EC16B2">
              <w:rPr>
                <w:color w:val="000000" w:themeColor="text1"/>
                <w:sz w:val="16"/>
                <w:szCs w:val="16"/>
              </w:rPr>
              <w:t xml:space="preserve"> </w:t>
            </w:r>
            <w:proofErr w:type="spellStart"/>
            <w:r w:rsidRPr="00EC16B2">
              <w:rPr>
                <w:color w:val="000000" w:themeColor="text1"/>
                <w:sz w:val="16"/>
                <w:szCs w:val="16"/>
              </w:rPr>
              <w:t>бенефициарного</w:t>
            </w:r>
            <w:proofErr w:type="spellEnd"/>
            <w:r w:rsidRPr="00EC16B2">
              <w:rPr>
                <w:color w:val="000000" w:themeColor="text1"/>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53FCE" w:rsidRPr="00EC16B2" w:rsidTr="002A663A">
        <w:tc>
          <w:tcPr>
            <w:tcW w:w="3447" w:type="dxa"/>
            <w:tcBorders>
              <w:top w:val="nil"/>
              <w:left w:val="nil"/>
              <w:bottom w:val="single" w:sz="6" w:space="0" w:color="auto"/>
              <w:right w:val="nil"/>
            </w:tcBorders>
          </w:tcPr>
          <w:p w:rsidR="002A663A" w:rsidRPr="00EC16B2" w:rsidRDefault="002A663A" w:rsidP="002A663A">
            <w:pPr>
              <w:keepNext/>
              <w:spacing w:after="0"/>
              <w:rPr>
                <w:color w:val="000000" w:themeColor="text1"/>
              </w:rPr>
            </w:pPr>
          </w:p>
        </w:tc>
        <w:tc>
          <w:tcPr>
            <w:tcW w:w="882" w:type="dxa"/>
            <w:tcBorders>
              <w:top w:val="nil"/>
              <w:left w:val="nil"/>
              <w:bottom w:val="nil"/>
              <w:right w:val="nil"/>
            </w:tcBorders>
          </w:tcPr>
          <w:p w:rsidR="002A663A" w:rsidRPr="00EC16B2" w:rsidRDefault="002A663A" w:rsidP="002A663A">
            <w:pPr>
              <w:keepNext/>
              <w:spacing w:after="0"/>
              <w:rPr>
                <w:color w:val="000000" w:themeColor="text1"/>
              </w:rPr>
            </w:pPr>
          </w:p>
        </w:tc>
        <w:tc>
          <w:tcPr>
            <w:tcW w:w="4993" w:type="dxa"/>
            <w:tcBorders>
              <w:top w:val="nil"/>
              <w:left w:val="nil"/>
              <w:bottom w:val="single" w:sz="6" w:space="0" w:color="auto"/>
              <w:right w:val="nil"/>
            </w:tcBorders>
          </w:tcPr>
          <w:p w:rsidR="002A663A" w:rsidRPr="00EC16B2" w:rsidRDefault="002A663A" w:rsidP="002A663A">
            <w:pPr>
              <w:keepNext/>
              <w:spacing w:after="0"/>
              <w:rPr>
                <w:color w:val="000000" w:themeColor="text1"/>
              </w:rPr>
            </w:pPr>
          </w:p>
        </w:tc>
      </w:tr>
      <w:tr w:rsidR="00253FCE" w:rsidRPr="00EC16B2" w:rsidTr="002A663A">
        <w:tc>
          <w:tcPr>
            <w:tcW w:w="3447" w:type="dxa"/>
            <w:tcBorders>
              <w:top w:val="single" w:sz="6" w:space="0" w:color="auto"/>
              <w:left w:val="nil"/>
              <w:bottom w:val="nil"/>
              <w:right w:val="nil"/>
            </w:tcBorders>
          </w:tcPr>
          <w:p w:rsidR="002A663A" w:rsidRPr="00EC16B2" w:rsidRDefault="002A663A" w:rsidP="002A663A">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2A663A" w:rsidRPr="00EC16B2" w:rsidRDefault="002A663A" w:rsidP="002A663A">
            <w:pPr>
              <w:keepNext/>
              <w:spacing w:after="0"/>
              <w:rPr>
                <w:i/>
                <w:color w:val="000000" w:themeColor="text1"/>
              </w:rPr>
            </w:pPr>
            <w:r w:rsidRPr="00EC16B2">
              <w:rPr>
                <w:i/>
                <w:color w:val="000000" w:themeColor="text1"/>
              </w:rPr>
              <w:t>М.П.</w:t>
            </w:r>
          </w:p>
        </w:tc>
        <w:tc>
          <w:tcPr>
            <w:tcW w:w="4993" w:type="dxa"/>
            <w:tcBorders>
              <w:top w:val="single" w:sz="6" w:space="0" w:color="auto"/>
              <w:left w:val="nil"/>
              <w:bottom w:val="nil"/>
              <w:right w:val="nil"/>
            </w:tcBorders>
          </w:tcPr>
          <w:p w:rsidR="002A663A" w:rsidRPr="00EC16B2" w:rsidRDefault="002A663A" w:rsidP="002A663A">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2A663A" w:rsidRPr="00EC16B2" w:rsidRDefault="002A663A" w:rsidP="002A663A">
            <w:pPr>
              <w:keepNext/>
              <w:spacing w:after="0"/>
              <w:rPr>
                <w:bCs/>
                <w:i/>
                <w:color w:val="000000" w:themeColor="text1"/>
              </w:rPr>
            </w:pPr>
          </w:p>
        </w:tc>
      </w:tr>
    </w:tbl>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pPr>
    </w:p>
    <w:p w:rsidR="002A663A" w:rsidRPr="00EC16B2" w:rsidRDefault="002A663A" w:rsidP="006528DB">
      <w:pPr>
        <w:pStyle w:val="af4"/>
        <w:spacing w:after="0"/>
        <w:rPr>
          <w:color w:val="000000" w:themeColor="text1"/>
          <w:highlight w:val="yellow"/>
        </w:rPr>
        <w:sectPr w:rsidR="002A663A" w:rsidRPr="00EC16B2" w:rsidSect="002A663A">
          <w:pgSz w:w="16838" w:h="11906" w:orient="landscape" w:code="9"/>
          <w:pgMar w:top="1077" w:right="1077" w:bottom="1077" w:left="1077" w:header="709" w:footer="709" w:gutter="0"/>
          <w:cols w:space="708"/>
          <w:titlePg/>
          <w:docGrid w:linePitch="360"/>
        </w:sectPr>
      </w:pPr>
    </w:p>
    <w:p w:rsidR="00E83121" w:rsidRPr="00EC16B2" w:rsidRDefault="00AC61F6" w:rsidP="00AB2C24">
      <w:pPr>
        <w:spacing w:after="0"/>
        <w:rPr>
          <w:b/>
          <w:color w:val="000000" w:themeColor="text1"/>
        </w:rPr>
      </w:pPr>
      <w:r w:rsidRPr="00EC16B2">
        <w:rPr>
          <w:b/>
          <w:color w:val="000000" w:themeColor="text1"/>
        </w:rPr>
        <w:t>I.4.</w:t>
      </w:r>
      <w:r w:rsidR="00885AE9" w:rsidRPr="00EC16B2">
        <w:rPr>
          <w:b/>
          <w:color w:val="000000" w:themeColor="text1"/>
        </w:rPr>
        <w:t>9</w:t>
      </w:r>
      <w:r w:rsidRPr="00EC16B2">
        <w:rPr>
          <w:b/>
          <w:color w:val="000000" w:themeColor="text1"/>
        </w:rPr>
        <w:t xml:space="preserve"> КАРТОЧКА ПРЕДПРИЯТИЯ</w:t>
      </w:r>
    </w:p>
    <w:p w:rsidR="00AC61F6" w:rsidRDefault="00AC61F6" w:rsidP="00AC61F6">
      <w:pPr>
        <w:rPr>
          <w:color w:val="000000" w:themeColor="text1"/>
        </w:rPr>
      </w:pPr>
    </w:p>
    <w:p w:rsidR="00640583" w:rsidRPr="00640583" w:rsidRDefault="00640583" w:rsidP="00640583">
      <w:pPr>
        <w:pStyle w:val="38"/>
        <w:spacing w:before="0" w:after="0"/>
        <w:jc w:val="center"/>
        <w:rPr>
          <w:b w:val="0"/>
          <w:color w:val="000000" w:themeColor="text1"/>
          <w:sz w:val="24"/>
        </w:rPr>
      </w:pPr>
      <w:r w:rsidRPr="00640583">
        <w:rPr>
          <w:b w:val="0"/>
          <w:i w:val="0"/>
          <w:color w:val="000000" w:themeColor="text1"/>
          <w:sz w:val="24"/>
        </w:rPr>
        <w:t xml:space="preserve">на оказание услуг/выполнение работ </w:t>
      </w:r>
      <w:r w:rsidRPr="00640583">
        <w:rPr>
          <w:b w:val="0"/>
          <w:color w:val="000000" w:themeColor="text1"/>
          <w:sz w:val="24"/>
        </w:rPr>
        <w:t xml:space="preserve">____________ </w:t>
      </w:r>
    </w:p>
    <w:p w:rsidR="00640583" w:rsidRPr="00640583" w:rsidRDefault="00640583" w:rsidP="00640583">
      <w:pPr>
        <w:pStyle w:val="38"/>
        <w:spacing w:before="0" w:after="0"/>
        <w:jc w:val="center"/>
        <w:rPr>
          <w:b w:val="0"/>
          <w:color w:val="000000" w:themeColor="text1"/>
          <w:sz w:val="24"/>
        </w:rPr>
      </w:pPr>
      <w:r w:rsidRPr="00640583">
        <w:rPr>
          <w:b w:val="0"/>
          <w:i w:val="0"/>
          <w:color w:val="000000" w:themeColor="text1"/>
          <w:sz w:val="24"/>
        </w:rPr>
        <w:t>(</w:t>
      </w:r>
      <w:r w:rsidRPr="00640583">
        <w:rPr>
          <w:b w:val="0"/>
          <w:color w:val="000000" w:themeColor="text1"/>
          <w:sz w:val="24"/>
        </w:rPr>
        <w:t>указывается наименование предмета конкурса)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EC16B2"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Полное наименование</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Краткое наименование</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Должность руководителя</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Фамилия, имя, отчество руководителя</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Уполномочивающий документ</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Фамилия, имя, отчество главного бухгалтера</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Уполномочивающий документ</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ОГРН</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ИНН</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КПП</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0E672B" w:rsidRDefault="00E83121" w:rsidP="000E672B">
            <w:pPr>
              <w:pStyle w:val="24"/>
              <w:keepNext w:val="0"/>
              <w:widowControl w:val="0"/>
              <w:spacing w:after="0" w:line="360" w:lineRule="auto"/>
              <w:ind w:left="176"/>
              <w:jc w:val="left"/>
              <w:rPr>
                <w:bCs/>
                <w:color w:val="000000" w:themeColor="text1"/>
                <w:sz w:val="20"/>
              </w:rPr>
            </w:pPr>
            <w:r w:rsidRPr="000E672B">
              <w:rPr>
                <w:bCs/>
                <w:color w:val="000000" w:themeColor="text1"/>
                <w:sz w:val="20"/>
              </w:rPr>
              <w:t>Наименование банка</w:t>
            </w:r>
            <w:r w:rsidR="00EC16B2" w:rsidRPr="000E672B">
              <w:rPr>
                <w:bCs/>
                <w:color w:val="000000" w:themeColor="text1"/>
                <w:sz w:val="20"/>
              </w:rPr>
              <w:t xml:space="preserve"> (для возврата обеспечения заявки)</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proofErr w:type="gramStart"/>
            <w:r w:rsidRPr="00EC16B2">
              <w:rPr>
                <w:color w:val="000000" w:themeColor="text1"/>
                <w:sz w:val="20"/>
                <w:szCs w:val="20"/>
              </w:rPr>
              <w:t>Р</w:t>
            </w:r>
            <w:proofErr w:type="gramEnd"/>
            <w:r w:rsidRPr="00EC16B2">
              <w:rPr>
                <w:color w:val="000000" w:themeColor="text1"/>
                <w:sz w:val="20"/>
                <w:szCs w:val="20"/>
              </w:rPr>
              <w:t>/</w:t>
            </w:r>
            <w:proofErr w:type="spellStart"/>
            <w:r w:rsidRPr="00EC16B2">
              <w:rPr>
                <w:color w:val="000000" w:themeColor="text1"/>
                <w:sz w:val="20"/>
                <w:szCs w:val="20"/>
              </w:rPr>
              <w:t>сч</w:t>
            </w:r>
            <w:proofErr w:type="spellEnd"/>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К/</w:t>
            </w:r>
            <w:proofErr w:type="spellStart"/>
            <w:r w:rsidRPr="00EC16B2">
              <w:rPr>
                <w:color w:val="000000" w:themeColor="text1"/>
                <w:sz w:val="20"/>
                <w:szCs w:val="20"/>
              </w:rPr>
              <w:t>сч</w:t>
            </w:r>
            <w:proofErr w:type="spellEnd"/>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БИК</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ОКПО</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ОКАТО</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ОКВЭД</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ОКФС</w:t>
            </w:r>
          </w:p>
        </w:tc>
        <w:tc>
          <w:tcPr>
            <w:tcW w:w="5794" w:type="dxa"/>
          </w:tcPr>
          <w:p w:rsidR="00E83121" w:rsidRPr="00EC16B2" w:rsidRDefault="00E83121" w:rsidP="00AD1878">
            <w:pPr>
              <w:spacing w:after="30" w:line="360" w:lineRule="auto"/>
              <w:ind w:left="252"/>
              <w:rPr>
                <w:color w:val="000000" w:themeColor="text1"/>
                <w:sz w:val="20"/>
                <w:szCs w:val="20"/>
              </w:rPr>
            </w:pPr>
          </w:p>
        </w:tc>
      </w:tr>
      <w:tr w:rsidR="00253FCE" w:rsidRPr="00EC16B2" w:rsidTr="00973C12">
        <w:trPr>
          <w:trHeight w:val="310"/>
        </w:trPr>
        <w:tc>
          <w:tcPr>
            <w:tcW w:w="3420" w:type="dxa"/>
          </w:tcPr>
          <w:p w:rsidR="00E83121" w:rsidRPr="00EC16B2" w:rsidRDefault="00E83121" w:rsidP="00AD1878">
            <w:pPr>
              <w:spacing w:after="30" w:line="360" w:lineRule="auto"/>
              <w:ind w:left="180"/>
              <w:rPr>
                <w:color w:val="000000" w:themeColor="text1"/>
                <w:sz w:val="20"/>
                <w:szCs w:val="20"/>
              </w:rPr>
            </w:pPr>
            <w:r w:rsidRPr="00EC16B2">
              <w:rPr>
                <w:color w:val="000000" w:themeColor="text1"/>
                <w:sz w:val="20"/>
                <w:szCs w:val="20"/>
              </w:rPr>
              <w:t>ОКОПФ</w:t>
            </w:r>
          </w:p>
        </w:tc>
        <w:tc>
          <w:tcPr>
            <w:tcW w:w="5794" w:type="dxa"/>
          </w:tcPr>
          <w:p w:rsidR="00E83121" w:rsidRPr="00EC16B2" w:rsidRDefault="00E83121"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0E672B" w:rsidRDefault="00EC16B2" w:rsidP="000E672B">
            <w:pPr>
              <w:spacing w:after="30" w:line="360" w:lineRule="auto"/>
              <w:ind w:left="180"/>
              <w:jc w:val="left"/>
              <w:rPr>
                <w:b/>
                <w:color w:val="000000" w:themeColor="text1"/>
                <w:sz w:val="20"/>
                <w:szCs w:val="20"/>
              </w:rPr>
            </w:pPr>
            <w:r w:rsidRPr="000E672B">
              <w:rPr>
                <w:b/>
                <w:bCs/>
                <w:color w:val="000000" w:themeColor="text1"/>
                <w:sz w:val="20"/>
              </w:rPr>
              <w:t>Наименование банка (для возврата обеспечения заявки)</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proofErr w:type="gramStart"/>
            <w:r w:rsidRPr="00EC16B2">
              <w:rPr>
                <w:color w:val="000000" w:themeColor="text1"/>
                <w:sz w:val="20"/>
                <w:szCs w:val="20"/>
              </w:rPr>
              <w:t>Р</w:t>
            </w:r>
            <w:proofErr w:type="gramEnd"/>
            <w:r w:rsidRPr="00EC16B2">
              <w:rPr>
                <w:color w:val="000000" w:themeColor="text1"/>
                <w:sz w:val="20"/>
                <w:szCs w:val="20"/>
              </w:rPr>
              <w:t>/</w:t>
            </w:r>
            <w:proofErr w:type="spellStart"/>
            <w:r w:rsidRPr="00EC16B2">
              <w:rPr>
                <w:color w:val="000000" w:themeColor="text1"/>
                <w:sz w:val="20"/>
                <w:szCs w:val="20"/>
              </w:rPr>
              <w:t>сч</w:t>
            </w:r>
            <w:proofErr w:type="spellEnd"/>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К/</w:t>
            </w:r>
            <w:proofErr w:type="spellStart"/>
            <w:r w:rsidRPr="00EC16B2">
              <w:rPr>
                <w:color w:val="000000" w:themeColor="text1"/>
                <w:sz w:val="20"/>
                <w:szCs w:val="20"/>
              </w:rPr>
              <w:t>сч</w:t>
            </w:r>
            <w:proofErr w:type="spellEnd"/>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БИК</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ОКПО</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ОКАТО</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ОКВЭД</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ОКФС</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rPr>
          <w:trHeight w:val="310"/>
        </w:trPr>
        <w:tc>
          <w:tcPr>
            <w:tcW w:w="3420" w:type="dxa"/>
          </w:tcPr>
          <w:p w:rsidR="00EC16B2" w:rsidRPr="00EC16B2" w:rsidRDefault="00EC16B2" w:rsidP="00C5468A">
            <w:pPr>
              <w:spacing w:after="30" w:line="360" w:lineRule="auto"/>
              <w:ind w:left="180"/>
              <w:rPr>
                <w:color w:val="000000" w:themeColor="text1"/>
                <w:sz w:val="20"/>
                <w:szCs w:val="20"/>
              </w:rPr>
            </w:pPr>
            <w:r w:rsidRPr="00EC16B2">
              <w:rPr>
                <w:color w:val="000000" w:themeColor="text1"/>
                <w:sz w:val="20"/>
                <w:szCs w:val="20"/>
              </w:rPr>
              <w:t>ОКОПФ</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t>Место нахождения (юридический адрес)</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t>Фактический (почтовый адрес)</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t>Телефон</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t>Факс</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rPr>
              <w:t>Сайт</w:t>
            </w:r>
          </w:p>
        </w:tc>
        <w:tc>
          <w:tcPr>
            <w:tcW w:w="5794" w:type="dxa"/>
          </w:tcPr>
          <w:p w:rsidR="00EC16B2" w:rsidRPr="00EC16B2" w:rsidRDefault="00EC16B2" w:rsidP="00AD1878">
            <w:pPr>
              <w:spacing w:after="30" w:line="360" w:lineRule="auto"/>
              <w:ind w:left="252"/>
              <w:rPr>
                <w:color w:val="000000" w:themeColor="text1"/>
                <w:sz w:val="20"/>
                <w:szCs w:val="20"/>
              </w:rPr>
            </w:pPr>
          </w:p>
        </w:tc>
      </w:tr>
      <w:tr w:rsidR="00EC16B2" w:rsidRPr="00EC16B2" w:rsidTr="00973C12">
        <w:tc>
          <w:tcPr>
            <w:tcW w:w="3420" w:type="dxa"/>
          </w:tcPr>
          <w:p w:rsidR="00EC16B2" w:rsidRPr="00EC16B2" w:rsidRDefault="00EC16B2" w:rsidP="00AD1878">
            <w:pPr>
              <w:spacing w:after="30" w:line="360" w:lineRule="auto"/>
              <w:ind w:left="180"/>
              <w:rPr>
                <w:color w:val="000000" w:themeColor="text1"/>
                <w:sz w:val="20"/>
                <w:szCs w:val="20"/>
              </w:rPr>
            </w:pPr>
            <w:r w:rsidRPr="00EC16B2">
              <w:rPr>
                <w:color w:val="000000" w:themeColor="text1"/>
                <w:sz w:val="20"/>
                <w:szCs w:val="20"/>
                <w:lang w:val="en-US"/>
              </w:rPr>
              <w:t>e</w:t>
            </w:r>
            <w:r w:rsidRPr="00EC16B2">
              <w:rPr>
                <w:color w:val="000000" w:themeColor="text1"/>
                <w:sz w:val="20"/>
                <w:szCs w:val="20"/>
              </w:rPr>
              <w:t>-</w:t>
            </w:r>
            <w:r w:rsidRPr="00EC16B2">
              <w:rPr>
                <w:color w:val="000000" w:themeColor="text1"/>
                <w:sz w:val="20"/>
                <w:szCs w:val="20"/>
                <w:lang w:val="en-US"/>
              </w:rPr>
              <w:t>mail</w:t>
            </w:r>
          </w:p>
        </w:tc>
        <w:tc>
          <w:tcPr>
            <w:tcW w:w="5794" w:type="dxa"/>
          </w:tcPr>
          <w:p w:rsidR="00EC16B2" w:rsidRPr="00EC16B2" w:rsidRDefault="00EC16B2" w:rsidP="00AD1878">
            <w:pPr>
              <w:spacing w:after="30" w:line="360" w:lineRule="auto"/>
              <w:ind w:left="252"/>
              <w:rPr>
                <w:color w:val="000000" w:themeColor="text1"/>
                <w:sz w:val="20"/>
                <w:szCs w:val="20"/>
                <w:lang w:val="en-US"/>
              </w:rPr>
            </w:pPr>
          </w:p>
        </w:tc>
      </w:tr>
    </w:tbl>
    <w:p w:rsidR="000E672B" w:rsidRDefault="000E672B">
      <w:pPr>
        <w:spacing w:after="0"/>
        <w:jc w:val="left"/>
        <w:rPr>
          <w:color w:val="000000" w:themeColor="text1"/>
        </w:rPr>
      </w:pPr>
    </w:p>
    <w:p w:rsidR="000E672B" w:rsidRDefault="000E672B">
      <w:pPr>
        <w:spacing w:after="0"/>
        <w:jc w:val="left"/>
        <w:rPr>
          <w:color w:val="000000" w:themeColor="text1"/>
        </w:rPr>
      </w:pPr>
    </w:p>
    <w:p w:rsidR="000E672B" w:rsidRDefault="000E672B">
      <w:pPr>
        <w:spacing w:after="0"/>
        <w:jc w:val="left"/>
        <w:rPr>
          <w:color w:val="000000" w:themeColor="text1"/>
        </w:rPr>
      </w:pPr>
    </w:p>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0E672B" w:rsidRPr="00EC16B2" w:rsidTr="00B67DDA">
        <w:tc>
          <w:tcPr>
            <w:tcW w:w="3447" w:type="dxa"/>
            <w:tcBorders>
              <w:top w:val="nil"/>
              <w:left w:val="nil"/>
              <w:bottom w:val="single" w:sz="6" w:space="0" w:color="auto"/>
              <w:right w:val="nil"/>
            </w:tcBorders>
          </w:tcPr>
          <w:p w:rsidR="000E672B" w:rsidRPr="00EC16B2" w:rsidRDefault="000E672B" w:rsidP="00B67DDA">
            <w:pPr>
              <w:keepNext/>
              <w:spacing w:after="0"/>
              <w:rPr>
                <w:color w:val="000000" w:themeColor="text1"/>
              </w:rPr>
            </w:pPr>
          </w:p>
        </w:tc>
        <w:tc>
          <w:tcPr>
            <w:tcW w:w="882" w:type="dxa"/>
            <w:tcBorders>
              <w:top w:val="nil"/>
              <w:left w:val="nil"/>
              <w:bottom w:val="nil"/>
              <w:right w:val="nil"/>
            </w:tcBorders>
          </w:tcPr>
          <w:p w:rsidR="000E672B" w:rsidRPr="00EC16B2" w:rsidRDefault="000E672B" w:rsidP="00B67DDA">
            <w:pPr>
              <w:keepNext/>
              <w:spacing w:after="0"/>
              <w:rPr>
                <w:color w:val="000000" w:themeColor="text1"/>
              </w:rPr>
            </w:pPr>
          </w:p>
        </w:tc>
        <w:tc>
          <w:tcPr>
            <w:tcW w:w="4993" w:type="dxa"/>
            <w:tcBorders>
              <w:top w:val="nil"/>
              <w:left w:val="nil"/>
              <w:bottom w:val="single" w:sz="6" w:space="0" w:color="auto"/>
              <w:right w:val="nil"/>
            </w:tcBorders>
          </w:tcPr>
          <w:p w:rsidR="000E672B" w:rsidRPr="00EC16B2" w:rsidRDefault="000E672B" w:rsidP="00B67DDA">
            <w:pPr>
              <w:keepNext/>
              <w:spacing w:after="0"/>
              <w:rPr>
                <w:color w:val="000000" w:themeColor="text1"/>
              </w:rPr>
            </w:pPr>
          </w:p>
        </w:tc>
      </w:tr>
      <w:tr w:rsidR="000E672B" w:rsidRPr="00EC16B2" w:rsidTr="00B67DDA">
        <w:tc>
          <w:tcPr>
            <w:tcW w:w="3447" w:type="dxa"/>
            <w:tcBorders>
              <w:top w:val="single" w:sz="6" w:space="0" w:color="auto"/>
              <w:left w:val="nil"/>
              <w:bottom w:val="nil"/>
              <w:right w:val="nil"/>
            </w:tcBorders>
          </w:tcPr>
          <w:p w:rsidR="000E672B" w:rsidRPr="00EC16B2" w:rsidRDefault="000E672B" w:rsidP="00B67DDA">
            <w:pPr>
              <w:keepNext/>
              <w:spacing w:after="0"/>
              <w:rPr>
                <w:bCs/>
                <w:i/>
                <w:color w:val="000000" w:themeColor="text1"/>
              </w:rPr>
            </w:pPr>
            <w:r w:rsidRPr="00EC16B2">
              <w:rPr>
                <w:bCs/>
                <w:i/>
                <w:color w:val="000000" w:themeColor="text1"/>
              </w:rPr>
              <w:t>(подпись)</w:t>
            </w:r>
          </w:p>
        </w:tc>
        <w:tc>
          <w:tcPr>
            <w:tcW w:w="882" w:type="dxa"/>
            <w:tcBorders>
              <w:top w:val="nil"/>
              <w:left w:val="nil"/>
              <w:bottom w:val="nil"/>
              <w:right w:val="nil"/>
            </w:tcBorders>
          </w:tcPr>
          <w:p w:rsidR="000E672B" w:rsidRPr="00EC16B2" w:rsidRDefault="000E672B" w:rsidP="00B67DDA">
            <w:pPr>
              <w:keepNext/>
              <w:spacing w:after="0"/>
              <w:rPr>
                <w:i/>
                <w:color w:val="000000" w:themeColor="text1"/>
              </w:rPr>
            </w:pPr>
            <w:r w:rsidRPr="00EC16B2">
              <w:rPr>
                <w:i/>
                <w:color w:val="000000" w:themeColor="text1"/>
              </w:rPr>
              <w:t>М.П.</w:t>
            </w:r>
          </w:p>
        </w:tc>
        <w:tc>
          <w:tcPr>
            <w:tcW w:w="4993" w:type="dxa"/>
            <w:tcBorders>
              <w:top w:val="single" w:sz="6" w:space="0" w:color="auto"/>
              <w:left w:val="nil"/>
              <w:bottom w:val="nil"/>
              <w:right w:val="nil"/>
            </w:tcBorders>
          </w:tcPr>
          <w:p w:rsidR="000E672B" w:rsidRPr="00EC16B2" w:rsidRDefault="000E672B" w:rsidP="00B67DDA">
            <w:pPr>
              <w:keepNext/>
              <w:spacing w:after="0"/>
              <w:rPr>
                <w:bCs/>
                <w:i/>
                <w:color w:val="000000" w:themeColor="text1"/>
              </w:rPr>
            </w:pPr>
            <w:r w:rsidRPr="00EC16B2">
              <w:rPr>
                <w:bCs/>
                <w:i/>
                <w:color w:val="000000" w:themeColor="text1"/>
              </w:rPr>
              <w:t xml:space="preserve">(фамилия, имя, отчество </w:t>
            </w:r>
            <w:proofErr w:type="gramStart"/>
            <w:r w:rsidRPr="00EC16B2">
              <w:rPr>
                <w:bCs/>
                <w:i/>
                <w:color w:val="000000" w:themeColor="text1"/>
              </w:rPr>
              <w:t>подписавшего</w:t>
            </w:r>
            <w:proofErr w:type="gramEnd"/>
            <w:r w:rsidRPr="00EC16B2">
              <w:rPr>
                <w:bCs/>
                <w:i/>
                <w:color w:val="000000" w:themeColor="text1"/>
              </w:rPr>
              <w:t>, должность)</w:t>
            </w:r>
          </w:p>
          <w:p w:rsidR="000E672B" w:rsidRPr="00EC16B2" w:rsidRDefault="000E672B" w:rsidP="00B67DDA">
            <w:pPr>
              <w:keepNext/>
              <w:spacing w:after="0"/>
              <w:rPr>
                <w:bCs/>
                <w:i/>
                <w:color w:val="000000" w:themeColor="text1"/>
              </w:rPr>
            </w:pPr>
          </w:p>
        </w:tc>
      </w:tr>
    </w:tbl>
    <w:p w:rsidR="00EC16B2" w:rsidRPr="00EC16B2" w:rsidRDefault="00EC16B2">
      <w:pPr>
        <w:spacing w:after="0"/>
        <w:jc w:val="left"/>
        <w:rPr>
          <w:color w:val="000000" w:themeColor="text1"/>
        </w:rPr>
      </w:pPr>
      <w:r w:rsidRPr="00EC16B2">
        <w:rPr>
          <w:color w:val="000000" w:themeColor="text1"/>
        </w:rPr>
        <w:br w:type="page"/>
      </w:r>
    </w:p>
    <w:p w:rsidR="001F53A2" w:rsidRPr="00EC16B2" w:rsidRDefault="001F53A2" w:rsidP="001F53A2">
      <w:pPr>
        <w:pStyle w:val="14"/>
        <w:spacing w:before="0" w:after="0"/>
        <w:rPr>
          <w:color w:val="000000" w:themeColor="text1"/>
          <w:sz w:val="26"/>
          <w:szCs w:val="26"/>
        </w:rPr>
      </w:pPr>
      <w:r w:rsidRPr="00EC16B2">
        <w:rPr>
          <w:color w:val="000000" w:themeColor="text1"/>
          <w:sz w:val="26"/>
          <w:szCs w:val="26"/>
        </w:rPr>
        <w:t xml:space="preserve">ИНСТРУКЦИИ ПО ЗАПОЛНЕНИЮ ФОРМ УЧАСТНИКАМИ </w:t>
      </w:r>
      <w:bookmarkEnd w:id="129"/>
      <w:r w:rsidR="004E117F" w:rsidRPr="00EC16B2">
        <w:rPr>
          <w:color w:val="000000" w:themeColor="text1"/>
          <w:sz w:val="26"/>
          <w:szCs w:val="26"/>
        </w:rPr>
        <w:t>ЗАКУПКИ</w:t>
      </w:r>
    </w:p>
    <w:p w:rsidR="001F53A2" w:rsidRPr="00EC16B2" w:rsidRDefault="001F53A2" w:rsidP="001F53A2">
      <w:pPr>
        <w:spacing w:after="0"/>
        <w:rPr>
          <w:color w:val="000000" w:themeColor="text1"/>
        </w:rPr>
      </w:pPr>
    </w:p>
    <w:p w:rsidR="001F53A2" w:rsidRPr="00EC16B2" w:rsidRDefault="001F53A2" w:rsidP="001F53A2">
      <w:pPr>
        <w:spacing w:after="0"/>
        <w:rPr>
          <w:b/>
          <w:color w:val="000000" w:themeColor="text1"/>
        </w:rPr>
      </w:pPr>
      <w:r w:rsidRPr="00EC16B2">
        <w:rPr>
          <w:b/>
          <w:color w:val="000000" w:themeColor="text1"/>
        </w:rPr>
        <w:t>1.4.1. Форма: «Опись документов, представляемых для участия в конкурсе»</w:t>
      </w:r>
    </w:p>
    <w:p w:rsidR="001F53A2" w:rsidRPr="00EC16B2" w:rsidRDefault="001F53A2" w:rsidP="001F53A2">
      <w:pPr>
        <w:spacing w:after="0"/>
        <w:rPr>
          <w:color w:val="000000" w:themeColor="text1"/>
        </w:rPr>
      </w:pPr>
      <w:r w:rsidRPr="00EC16B2">
        <w:rPr>
          <w:color w:val="000000" w:themeColor="text1"/>
        </w:rPr>
        <w:t>1. В данной форме приведен перечень документов, которые представ</w:t>
      </w:r>
      <w:r w:rsidR="000F45E8" w:rsidRPr="00EC16B2">
        <w:rPr>
          <w:color w:val="000000" w:themeColor="text1"/>
        </w:rPr>
        <w:t>ляются</w:t>
      </w:r>
      <w:r w:rsidRPr="00EC16B2">
        <w:rPr>
          <w:color w:val="000000" w:themeColor="text1"/>
        </w:rPr>
        <w:t xml:space="preserve"> </w:t>
      </w:r>
      <w:r w:rsidR="004E117F" w:rsidRPr="00EC16B2">
        <w:rPr>
          <w:color w:val="000000" w:themeColor="text1"/>
        </w:rPr>
        <w:t>у</w:t>
      </w:r>
      <w:r w:rsidRPr="00EC16B2">
        <w:rPr>
          <w:color w:val="000000" w:themeColor="text1"/>
        </w:rPr>
        <w:t xml:space="preserve">частники </w:t>
      </w:r>
      <w:r w:rsidR="004E117F" w:rsidRPr="00EC16B2">
        <w:rPr>
          <w:color w:val="000000" w:themeColor="text1"/>
        </w:rPr>
        <w:t>закупки</w:t>
      </w:r>
      <w:r w:rsidR="00636362" w:rsidRPr="00EC16B2">
        <w:rPr>
          <w:color w:val="000000" w:themeColor="text1"/>
        </w:rPr>
        <w:t xml:space="preserve">. Другие документы </w:t>
      </w:r>
      <w:r w:rsidRPr="00EC16B2">
        <w:rPr>
          <w:color w:val="000000" w:themeColor="text1"/>
        </w:rPr>
        <w:t xml:space="preserve">прикладываются </w:t>
      </w:r>
      <w:r w:rsidR="00B8670D" w:rsidRPr="00EC16B2">
        <w:rPr>
          <w:color w:val="000000" w:themeColor="text1"/>
        </w:rPr>
        <w:t>у</w:t>
      </w:r>
      <w:r w:rsidRPr="00EC16B2">
        <w:rPr>
          <w:color w:val="000000" w:themeColor="text1"/>
        </w:rPr>
        <w:t xml:space="preserve">частниками </w:t>
      </w:r>
      <w:r w:rsidR="00B8670D" w:rsidRPr="00EC16B2">
        <w:rPr>
          <w:color w:val="000000" w:themeColor="text1"/>
        </w:rPr>
        <w:t>закупки</w:t>
      </w:r>
      <w:r w:rsidRPr="00EC16B2">
        <w:rPr>
          <w:color w:val="000000" w:themeColor="text1"/>
        </w:rPr>
        <w:t xml:space="preserve"> по собственному желанию.</w:t>
      </w:r>
    </w:p>
    <w:p w:rsidR="001F53A2" w:rsidRPr="00EC16B2" w:rsidRDefault="001F53A2" w:rsidP="001F53A2">
      <w:pPr>
        <w:spacing w:after="0"/>
        <w:rPr>
          <w:color w:val="000000" w:themeColor="text1"/>
        </w:rPr>
      </w:pPr>
      <w:r w:rsidRPr="00EC16B2">
        <w:rPr>
          <w:color w:val="000000" w:themeColor="text1"/>
        </w:rPr>
        <w:t xml:space="preserve">2. Все данные, указанные в круглых скобках и/или курсивом, приведены в качестве пояснения </w:t>
      </w:r>
      <w:r w:rsidR="004E117F" w:rsidRPr="00EC16B2">
        <w:rPr>
          <w:color w:val="000000" w:themeColor="text1"/>
        </w:rPr>
        <w:t>у</w:t>
      </w:r>
      <w:r w:rsidRPr="00EC16B2">
        <w:rPr>
          <w:color w:val="000000" w:themeColor="text1"/>
        </w:rPr>
        <w:t xml:space="preserve">частникам </w:t>
      </w:r>
      <w:r w:rsidR="004E117F" w:rsidRPr="00EC16B2">
        <w:rPr>
          <w:color w:val="000000" w:themeColor="text1"/>
        </w:rPr>
        <w:t>закупки</w:t>
      </w:r>
      <w:r w:rsidRPr="00EC16B2">
        <w:rPr>
          <w:color w:val="000000" w:themeColor="text1"/>
        </w:rPr>
        <w:t>.</w:t>
      </w:r>
    </w:p>
    <w:p w:rsidR="00636362" w:rsidRPr="00EC16B2" w:rsidRDefault="00636362" w:rsidP="00636362">
      <w:pPr>
        <w:tabs>
          <w:tab w:val="left" w:pos="360"/>
        </w:tabs>
        <w:spacing w:after="0"/>
        <w:rPr>
          <w:color w:val="000000" w:themeColor="text1"/>
        </w:rPr>
      </w:pPr>
      <w:r w:rsidRPr="00EC16B2">
        <w:rPr>
          <w:color w:val="000000" w:themeColor="text1"/>
        </w:rPr>
        <w:t>3.</w:t>
      </w:r>
      <w:r w:rsidRPr="00EC16B2">
        <w:rPr>
          <w:color w:val="000000" w:themeColor="text1"/>
        </w:rPr>
        <w:tab/>
        <w:t xml:space="preserve">Из формы могут быть удалены различные данные, по которым в </w:t>
      </w:r>
      <w:proofErr w:type="gramStart"/>
      <w:r w:rsidRPr="00EC16B2">
        <w:rPr>
          <w:color w:val="000000" w:themeColor="text1"/>
        </w:rPr>
        <w:t>конкретном</w:t>
      </w:r>
      <w:proofErr w:type="gramEnd"/>
      <w:r w:rsidRPr="00EC16B2">
        <w:rPr>
          <w:color w:val="000000" w:themeColor="text1"/>
        </w:rPr>
        <w:t xml:space="preserve"> конкурсу предоставление документов не требуется.</w:t>
      </w:r>
    </w:p>
    <w:p w:rsidR="001F53A2" w:rsidRPr="00EC16B2" w:rsidRDefault="001F53A2" w:rsidP="001F53A2">
      <w:pPr>
        <w:spacing w:after="0"/>
        <w:rPr>
          <w:color w:val="000000" w:themeColor="text1"/>
        </w:rPr>
      </w:pPr>
    </w:p>
    <w:p w:rsidR="001F53A2" w:rsidRPr="00EC16B2" w:rsidRDefault="001F53A2" w:rsidP="001F53A2">
      <w:pPr>
        <w:spacing w:after="0"/>
        <w:rPr>
          <w:b/>
          <w:color w:val="000000" w:themeColor="text1"/>
        </w:rPr>
      </w:pPr>
      <w:r w:rsidRPr="00EC16B2">
        <w:rPr>
          <w:b/>
          <w:color w:val="000000" w:themeColor="text1"/>
        </w:rPr>
        <w:t>1.4.2. Форма: «Заявка на участие в конкурсе»</w:t>
      </w:r>
    </w:p>
    <w:p w:rsidR="001F53A2" w:rsidRPr="00EC16B2" w:rsidRDefault="001F53A2" w:rsidP="001F53A2">
      <w:pPr>
        <w:spacing w:after="0"/>
        <w:rPr>
          <w:color w:val="000000" w:themeColor="text1"/>
        </w:rPr>
      </w:pPr>
      <w:r w:rsidRPr="00EC16B2">
        <w:rPr>
          <w:color w:val="000000" w:themeColor="text1"/>
        </w:rPr>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EC16B2" w:rsidRDefault="00A4368A" w:rsidP="00A4368A">
      <w:pPr>
        <w:spacing w:after="0"/>
        <w:rPr>
          <w:color w:val="000000" w:themeColor="text1"/>
          <w:sz w:val="20"/>
        </w:rPr>
      </w:pPr>
      <w:r w:rsidRPr="00EC16B2">
        <w:rPr>
          <w:color w:val="000000" w:themeColor="text1"/>
        </w:rPr>
        <w:t>2. Заявка</w:t>
      </w:r>
      <w:r w:rsidR="009831D0" w:rsidRPr="00EC16B2">
        <w:rPr>
          <w:color w:val="000000" w:themeColor="text1"/>
        </w:rPr>
        <w:t xml:space="preserve"> и ее приложения </w:t>
      </w:r>
      <w:r w:rsidR="00605263" w:rsidRPr="00EC16B2">
        <w:rPr>
          <w:color w:val="000000" w:themeColor="text1"/>
        </w:rPr>
        <w:t>заполняются</w:t>
      </w:r>
      <w:r w:rsidRPr="00EC16B2">
        <w:rPr>
          <w:color w:val="000000" w:themeColor="text1"/>
        </w:rPr>
        <w:t xml:space="preserve"> отдельно в отношении каждого Лота.</w:t>
      </w:r>
    </w:p>
    <w:p w:rsidR="00A4368A" w:rsidRPr="00EC16B2" w:rsidRDefault="00A4368A" w:rsidP="001F53A2">
      <w:pPr>
        <w:spacing w:after="0"/>
        <w:rPr>
          <w:color w:val="000000" w:themeColor="text1"/>
        </w:rPr>
      </w:pPr>
    </w:p>
    <w:p w:rsidR="00F62163" w:rsidRPr="00EC16B2" w:rsidRDefault="00F62163" w:rsidP="001F53A2">
      <w:pPr>
        <w:spacing w:after="0"/>
        <w:rPr>
          <w:color w:val="000000" w:themeColor="text1"/>
        </w:rPr>
      </w:pPr>
    </w:p>
    <w:p w:rsidR="00F62163" w:rsidRPr="00EC16B2" w:rsidRDefault="00F62163" w:rsidP="001F53A2">
      <w:pPr>
        <w:spacing w:after="0"/>
        <w:rPr>
          <w:color w:val="000000" w:themeColor="text1"/>
        </w:rPr>
      </w:pPr>
    </w:p>
    <w:p w:rsidR="00F62163" w:rsidRPr="00EC16B2" w:rsidRDefault="00F62163" w:rsidP="001F53A2">
      <w:pPr>
        <w:spacing w:after="0"/>
        <w:rPr>
          <w:color w:val="000000" w:themeColor="text1"/>
        </w:rPr>
      </w:pPr>
    </w:p>
    <w:p w:rsidR="001F53A2" w:rsidRPr="00EC16B2" w:rsidRDefault="001F53A2" w:rsidP="00F62163">
      <w:pPr>
        <w:spacing w:after="0"/>
        <w:ind w:firstLine="567"/>
        <w:rPr>
          <w:color w:val="000000" w:themeColor="text1"/>
        </w:rPr>
      </w:pPr>
      <w:r w:rsidRPr="00EC16B2">
        <w:rPr>
          <w:color w:val="000000" w:themeColor="text1"/>
        </w:rPr>
        <w:t xml:space="preserve">Все данные, указанные в круглых скобках и/или курсивом, приведены в качестве пояснения </w:t>
      </w:r>
      <w:r w:rsidR="0006081C" w:rsidRPr="00EC16B2">
        <w:rPr>
          <w:color w:val="000000" w:themeColor="text1"/>
        </w:rPr>
        <w:t>у</w:t>
      </w:r>
      <w:r w:rsidRPr="00EC16B2">
        <w:rPr>
          <w:color w:val="000000" w:themeColor="text1"/>
        </w:rPr>
        <w:t xml:space="preserve">частникам </w:t>
      </w:r>
      <w:r w:rsidR="0006081C" w:rsidRPr="00EC16B2">
        <w:rPr>
          <w:color w:val="000000" w:themeColor="text1"/>
        </w:rPr>
        <w:t>закупки</w:t>
      </w:r>
      <w:r w:rsidRPr="00EC16B2">
        <w:rPr>
          <w:color w:val="000000" w:themeColor="text1"/>
        </w:rPr>
        <w:t>.</w:t>
      </w:r>
    </w:p>
    <w:p w:rsidR="001F53A2" w:rsidRPr="00253FCE" w:rsidRDefault="001F53A2" w:rsidP="001F53A2">
      <w:pPr>
        <w:spacing w:after="0"/>
        <w:rPr>
          <w:color w:val="FF0000"/>
        </w:rPr>
      </w:pPr>
    </w:p>
    <w:p w:rsidR="008C5808" w:rsidRPr="00253FCE" w:rsidRDefault="008C5808" w:rsidP="00256448">
      <w:pPr>
        <w:pStyle w:val="ac"/>
        <w:keepNext/>
        <w:keepLines/>
        <w:widowControl w:val="0"/>
        <w:suppressLineNumbers/>
        <w:suppressAutoHyphens/>
        <w:spacing w:before="0" w:after="0"/>
        <w:jc w:val="both"/>
        <w:rPr>
          <w:b w:val="0"/>
          <w:color w:val="FF0000"/>
          <w:highlight w:val="yellow"/>
        </w:rPr>
        <w:sectPr w:rsidR="008C5808" w:rsidRPr="00253FCE" w:rsidSect="008030AE">
          <w:pgSz w:w="11906" w:h="16838" w:code="9"/>
          <w:pgMar w:top="1079" w:right="748" w:bottom="539" w:left="1797" w:header="709" w:footer="709" w:gutter="0"/>
          <w:cols w:space="708"/>
          <w:titlePg/>
          <w:docGrid w:linePitch="360"/>
        </w:sectPr>
      </w:pPr>
    </w:p>
    <w:p w:rsidR="008C5808" w:rsidRPr="00640583" w:rsidRDefault="008C5808" w:rsidP="008C5808">
      <w:pPr>
        <w:pStyle w:val="14"/>
        <w:spacing w:before="0" w:after="0"/>
        <w:rPr>
          <w:color w:val="000000" w:themeColor="text1"/>
          <w:sz w:val="28"/>
          <w:szCs w:val="28"/>
        </w:rPr>
      </w:pPr>
      <w:bookmarkStart w:id="130" w:name="_Toc255201855"/>
      <w:r w:rsidRPr="00640583">
        <w:rPr>
          <w:color w:val="000000" w:themeColor="text1"/>
          <w:sz w:val="28"/>
          <w:szCs w:val="28"/>
        </w:rPr>
        <w:t xml:space="preserve">ЧАСТЬ </w:t>
      </w:r>
      <w:r w:rsidR="00256448" w:rsidRPr="00640583">
        <w:rPr>
          <w:color w:val="000000" w:themeColor="text1"/>
          <w:sz w:val="28"/>
          <w:szCs w:val="28"/>
          <w:lang w:val="en-US"/>
        </w:rPr>
        <w:t>I</w:t>
      </w:r>
      <w:r w:rsidRPr="00640583">
        <w:rPr>
          <w:color w:val="000000" w:themeColor="text1"/>
          <w:sz w:val="28"/>
          <w:szCs w:val="28"/>
          <w:lang w:val="en-US"/>
        </w:rPr>
        <w:t>I</w:t>
      </w:r>
      <w:r w:rsidRPr="00640583">
        <w:rPr>
          <w:color w:val="000000" w:themeColor="text1"/>
          <w:sz w:val="28"/>
          <w:szCs w:val="28"/>
        </w:rPr>
        <w:t xml:space="preserve">. </w:t>
      </w:r>
      <w:bookmarkEnd w:id="130"/>
      <w:r w:rsidR="00DC2C61" w:rsidRPr="00640583">
        <w:rPr>
          <w:color w:val="000000" w:themeColor="text1"/>
          <w:sz w:val="28"/>
          <w:szCs w:val="28"/>
        </w:rPr>
        <w:t>ЗАДАНИЕ НА ПРОЕКТИРОВАНИЕ</w:t>
      </w:r>
    </w:p>
    <w:p w:rsidR="00371AE0" w:rsidRDefault="00371AE0" w:rsidP="00371AE0">
      <w:pPr>
        <w:jc w:val="center"/>
        <w:rPr>
          <w:bCs/>
          <w:color w:val="000000" w:themeColor="text1"/>
          <w:spacing w:val="-10"/>
        </w:rPr>
      </w:pPr>
      <w:bookmarkStart w:id="131" w:name="_Toc315423831"/>
    </w:p>
    <w:p w:rsidR="00512AEA" w:rsidRDefault="00512AEA" w:rsidP="00371AE0">
      <w:pPr>
        <w:jc w:val="center"/>
        <w:rPr>
          <w:bCs/>
          <w:color w:val="000000" w:themeColor="text1"/>
          <w:spacing w:val="-10"/>
        </w:rPr>
      </w:pPr>
    </w:p>
    <w:p w:rsidR="00512AEA" w:rsidRDefault="00512AEA" w:rsidP="00371AE0">
      <w:pPr>
        <w:jc w:val="center"/>
        <w:rPr>
          <w:bCs/>
          <w:color w:val="000000" w:themeColor="text1"/>
          <w:spacing w:val="-10"/>
        </w:rPr>
      </w:pPr>
    </w:p>
    <w:p w:rsidR="00512AEA" w:rsidRDefault="00512AEA" w:rsidP="00371AE0">
      <w:pPr>
        <w:jc w:val="center"/>
        <w:rPr>
          <w:bCs/>
          <w:color w:val="000000" w:themeColor="text1"/>
          <w:spacing w:val="-10"/>
        </w:rPr>
      </w:pPr>
    </w:p>
    <w:p w:rsidR="00512AEA" w:rsidRDefault="00512AEA" w:rsidP="00371AE0">
      <w:pPr>
        <w:jc w:val="center"/>
        <w:rPr>
          <w:bCs/>
          <w:color w:val="000000" w:themeColor="text1"/>
          <w:spacing w:val="-10"/>
        </w:rPr>
      </w:pPr>
    </w:p>
    <w:p w:rsidR="00512AEA" w:rsidRPr="00640583" w:rsidRDefault="00512AEA" w:rsidP="00371AE0">
      <w:pPr>
        <w:jc w:val="center"/>
        <w:rPr>
          <w:bCs/>
          <w:color w:val="000000" w:themeColor="text1"/>
          <w:spacing w:val="-10"/>
        </w:rPr>
      </w:pPr>
    </w:p>
    <w:p w:rsidR="0092263A" w:rsidRPr="00A13D5F" w:rsidRDefault="0092263A" w:rsidP="0092263A">
      <w:pPr>
        <w:jc w:val="center"/>
        <w:outlineLvl w:val="0"/>
        <w:rPr>
          <w:b/>
          <w:color w:val="000000" w:themeColor="text1"/>
          <w:kern w:val="28"/>
          <w:sz w:val="28"/>
          <w:szCs w:val="28"/>
        </w:rPr>
      </w:pPr>
      <w:r w:rsidRPr="00A13D5F">
        <w:rPr>
          <w:b/>
          <w:color w:val="000000" w:themeColor="text1"/>
          <w:kern w:val="28"/>
          <w:sz w:val="28"/>
          <w:szCs w:val="28"/>
        </w:rPr>
        <w:t>ЗАДАНИЕ НА ПРОЕКТИРОВАНИЕ</w:t>
      </w:r>
    </w:p>
    <w:p w:rsidR="0092263A" w:rsidRPr="00EF5D15" w:rsidRDefault="0092263A" w:rsidP="0092263A">
      <w:pPr>
        <w:jc w:val="center"/>
        <w:rPr>
          <w:iCs/>
          <w:color w:val="000000" w:themeColor="text1"/>
        </w:rPr>
      </w:pPr>
      <w:r w:rsidRPr="00A13D5F">
        <w:rPr>
          <w:color w:val="000000" w:themeColor="text1"/>
        </w:rPr>
        <w:t xml:space="preserve">по объекту </w:t>
      </w:r>
      <w:r w:rsidRPr="00A13D5F">
        <w:rPr>
          <w:iCs/>
          <w:color w:val="000000" w:themeColor="text1"/>
        </w:rPr>
        <w:t>«</w:t>
      </w:r>
      <w:r w:rsidRPr="00EF5D15">
        <w:rPr>
          <w:iCs/>
          <w:color w:val="000000" w:themeColor="text1"/>
        </w:rPr>
        <w:t>Комплексн</w:t>
      </w:r>
      <w:r>
        <w:rPr>
          <w:iCs/>
          <w:color w:val="000000" w:themeColor="text1"/>
        </w:rPr>
        <w:t>ая</w:t>
      </w:r>
      <w:r w:rsidRPr="00EF5D15">
        <w:rPr>
          <w:iCs/>
          <w:color w:val="000000" w:themeColor="text1"/>
        </w:rPr>
        <w:t xml:space="preserve"> систем</w:t>
      </w:r>
      <w:r>
        <w:rPr>
          <w:iCs/>
          <w:color w:val="000000" w:themeColor="text1"/>
        </w:rPr>
        <w:t>а</w:t>
      </w:r>
      <w:r w:rsidRPr="00EF5D15">
        <w:rPr>
          <w:iCs/>
          <w:color w:val="000000" w:themeColor="text1"/>
        </w:rPr>
        <w:t xml:space="preserve"> безопасности туристического поселка «Романтик» </w:t>
      </w:r>
    </w:p>
    <w:p w:rsidR="0092263A" w:rsidRDefault="0092263A" w:rsidP="0092263A">
      <w:pPr>
        <w:jc w:val="center"/>
        <w:rPr>
          <w:iCs/>
          <w:color w:val="000000" w:themeColor="text1"/>
        </w:rPr>
      </w:pPr>
      <w:r w:rsidRPr="00EF5D15">
        <w:rPr>
          <w:iCs/>
          <w:color w:val="000000" w:themeColor="text1"/>
        </w:rPr>
        <w:t>в составе всесезонного туристско-рекреационного комплекса «Архыз»</w:t>
      </w:r>
    </w:p>
    <w:p w:rsidR="0092263A" w:rsidRPr="004A16C2" w:rsidRDefault="0092263A" w:rsidP="0092263A">
      <w:pPr>
        <w:rPr>
          <w:sz w:val="28"/>
          <w:szCs w:val="28"/>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Default="0092263A" w:rsidP="0092263A"/>
    <w:p w:rsidR="0092263A" w:rsidRPr="003A47E5" w:rsidRDefault="0092263A" w:rsidP="0092263A"/>
    <w:p w:rsidR="0092263A" w:rsidRDefault="0092263A" w:rsidP="0092263A">
      <w:pPr>
        <w:pStyle w:val="afffffff6"/>
        <w:spacing w:before="0"/>
        <w:jc w:val="center"/>
        <w:rPr>
          <w:rFonts w:ascii="Times New Roman" w:hAnsi="Times New Roman"/>
          <w:color w:val="auto"/>
          <w:sz w:val="24"/>
          <w:szCs w:val="24"/>
        </w:rPr>
      </w:pPr>
    </w:p>
    <w:p w:rsidR="0092263A" w:rsidRPr="00A64EB5" w:rsidRDefault="0092263A" w:rsidP="0092263A"/>
    <w:p w:rsidR="0092263A" w:rsidRDefault="0092263A" w:rsidP="0092263A">
      <w:pPr>
        <w:pStyle w:val="afffffff6"/>
        <w:spacing w:before="0"/>
        <w:jc w:val="center"/>
        <w:rPr>
          <w:rFonts w:ascii="Times New Roman" w:hAnsi="Times New Roman"/>
          <w:color w:val="auto"/>
          <w:sz w:val="24"/>
          <w:szCs w:val="24"/>
        </w:rPr>
      </w:pPr>
    </w:p>
    <w:p w:rsidR="0092263A" w:rsidRPr="00C94453" w:rsidRDefault="0092263A" w:rsidP="0092263A"/>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 w:rsidR="0092263A" w:rsidRPr="00F41676" w:rsidRDefault="0092263A" w:rsidP="0092263A"/>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92263A" w:rsidRDefault="0092263A" w:rsidP="0092263A">
      <w:pPr>
        <w:pStyle w:val="afffffff6"/>
        <w:spacing w:before="0"/>
        <w:jc w:val="center"/>
        <w:rPr>
          <w:rFonts w:ascii="Times New Roman" w:hAnsi="Times New Roman"/>
          <w:color w:val="auto"/>
          <w:sz w:val="24"/>
          <w:szCs w:val="24"/>
        </w:rPr>
      </w:pPr>
    </w:p>
    <w:p w:rsidR="00BE3CB2" w:rsidRDefault="00BE3CB2" w:rsidP="00BE3CB2"/>
    <w:p w:rsidR="00BE3CB2" w:rsidRPr="00BE3CB2" w:rsidRDefault="00BE3CB2" w:rsidP="00BE3CB2"/>
    <w:p w:rsidR="0092263A" w:rsidRDefault="0092263A" w:rsidP="0092263A">
      <w:pPr>
        <w:pStyle w:val="afffffff6"/>
        <w:spacing w:before="0"/>
        <w:jc w:val="center"/>
        <w:rPr>
          <w:rFonts w:ascii="Times New Roman" w:hAnsi="Times New Roman"/>
          <w:color w:val="auto"/>
          <w:sz w:val="24"/>
          <w:szCs w:val="24"/>
        </w:rPr>
      </w:pPr>
    </w:p>
    <w:p w:rsidR="005B5030" w:rsidRPr="005B5030" w:rsidRDefault="005B5030" w:rsidP="005B5030"/>
    <w:p w:rsidR="00BE3CB2" w:rsidRDefault="00BE3CB2" w:rsidP="00BE3CB2">
      <w:pPr>
        <w:tabs>
          <w:tab w:val="left" w:pos="851"/>
        </w:tabs>
        <w:spacing w:after="0"/>
        <w:jc w:val="center"/>
        <w:rPr>
          <w:rFonts w:eastAsiaTheme="majorEastAsia" w:cstheme="majorBidi"/>
          <w:b/>
          <w:bCs/>
        </w:rPr>
      </w:pPr>
      <w:r w:rsidRPr="0092263A">
        <w:rPr>
          <w:rFonts w:eastAsiaTheme="majorEastAsia" w:cstheme="majorBidi"/>
          <w:b/>
          <w:bCs/>
        </w:rPr>
        <w:t>СОДЕРЖАНИЕ</w:t>
      </w:r>
    </w:p>
    <w:p w:rsidR="00BE3CB2" w:rsidRPr="0092263A" w:rsidRDefault="00BE3CB2" w:rsidP="00BE3CB2">
      <w:pPr>
        <w:tabs>
          <w:tab w:val="left" w:pos="851"/>
        </w:tabs>
        <w:spacing w:after="0"/>
        <w:jc w:val="center"/>
        <w:rPr>
          <w:rFonts w:eastAsiaTheme="majorEastAsia" w:cstheme="majorBidi"/>
          <w:b/>
          <w:bCs/>
        </w:rPr>
      </w:pP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fldChar w:fldCharType="begin"/>
      </w:r>
      <w:r w:rsidRPr="00B26B28">
        <w:rPr>
          <w:rFonts w:eastAsia="Calibri"/>
          <w:lang w:eastAsia="en-US"/>
        </w:rPr>
        <w:instrText xml:space="preserve"> TOC \o "1-3" \h \z \u </w:instrText>
      </w:r>
      <w:r w:rsidRPr="00B26B28">
        <w:rPr>
          <w:rFonts w:eastAsia="Calibri"/>
          <w:lang w:eastAsia="en-US"/>
        </w:rPr>
        <w:fldChar w:fldCharType="separate"/>
      </w:r>
      <w:r w:rsidRPr="00B26B28">
        <w:rPr>
          <w:rFonts w:eastAsia="Calibri"/>
          <w:lang w:eastAsia="en-US"/>
        </w:rPr>
        <w:t>1.</w:t>
      </w:r>
      <w:r w:rsidRPr="00B26B28">
        <w:rPr>
          <w:rFonts w:eastAsia="Calibri"/>
          <w:lang w:eastAsia="en-US"/>
        </w:rPr>
        <w:tab/>
        <w:t>Общие положения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1.1.</w:t>
      </w:r>
      <w:r w:rsidRPr="00B26B28">
        <w:rPr>
          <w:rFonts w:eastAsia="Calibri"/>
          <w:lang w:eastAsia="en-US"/>
        </w:rPr>
        <w:tab/>
        <w:t>Основание выполнения работ</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1.2.</w:t>
      </w:r>
      <w:r w:rsidRPr="00B26B28">
        <w:rPr>
          <w:rFonts w:eastAsia="Calibri"/>
          <w:lang w:eastAsia="en-US"/>
        </w:rPr>
        <w:tab/>
        <w:t>Наименования Заказчика и Подрядчика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1.3.</w:t>
      </w:r>
      <w:r w:rsidRPr="00B26B28">
        <w:rPr>
          <w:rFonts w:eastAsia="Calibri"/>
          <w:lang w:eastAsia="en-US"/>
        </w:rPr>
        <w:tab/>
        <w:t>Срок выполнения работ</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1.4.</w:t>
      </w:r>
      <w:r w:rsidRPr="00B26B28">
        <w:rPr>
          <w:rFonts w:eastAsia="Calibri"/>
          <w:lang w:eastAsia="en-US"/>
        </w:rPr>
        <w:tab/>
        <w:t>Срок действия задания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1.5.</w:t>
      </w:r>
      <w:r w:rsidRPr="00B26B28">
        <w:rPr>
          <w:rFonts w:eastAsia="Calibri"/>
          <w:lang w:eastAsia="en-US"/>
        </w:rPr>
        <w:tab/>
        <w:t>Перечень нормативных актов Российской Федерации, которым должна соответствовать разрабатываемая документация и выполняемая работа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2.</w:t>
      </w:r>
      <w:r w:rsidRPr="00B26B28">
        <w:rPr>
          <w:rFonts w:eastAsia="Calibri"/>
          <w:lang w:eastAsia="en-US"/>
        </w:rPr>
        <w:tab/>
        <w:t>Цель и назначение работ</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3.</w:t>
      </w:r>
      <w:r w:rsidRPr="00B26B28">
        <w:rPr>
          <w:rFonts w:eastAsia="Calibri"/>
          <w:lang w:eastAsia="en-US"/>
        </w:rPr>
        <w:tab/>
        <w:t>Характеристика объекта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3.1.</w:t>
      </w:r>
      <w:r w:rsidRPr="00B26B28">
        <w:rPr>
          <w:rFonts w:eastAsia="Calibri"/>
          <w:lang w:eastAsia="en-US"/>
        </w:rPr>
        <w:tab/>
        <w:t>Местонахождение проектируемого объекта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3.2.</w:t>
      </w:r>
      <w:r w:rsidRPr="00B26B28">
        <w:rPr>
          <w:rFonts w:eastAsia="Calibri"/>
          <w:lang w:eastAsia="en-US"/>
        </w:rPr>
        <w:tab/>
        <w:t>Объект обеспечения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w:t>
      </w:r>
      <w:r w:rsidRPr="00B26B28">
        <w:rPr>
          <w:rFonts w:eastAsia="Calibri"/>
          <w:lang w:eastAsia="en-US"/>
        </w:rPr>
        <w:tab/>
        <w:t>Общие требования, предъявляемые к комплексной системе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4.1.</w:t>
      </w:r>
      <w:r w:rsidRPr="00B26B28">
        <w:rPr>
          <w:rFonts w:eastAsia="Calibri"/>
          <w:lang w:eastAsia="en-US"/>
        </w:rPr>
        <w:tab/>
        <w:t>Основные задачи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4.2.</w:t>
      </w:r>
      <w:r w:rsidRPr="00B26B28">
        <w:rPr>
          <w:rFonts w:eastAsia="Calibri"/>
          <w:lang w:eastAsia="en-US"/>
        </w:rPr>
        <w:tab/>
        <w:t>Определение критических элементов (критически важных точек) объекта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4.3.</w:t>
      </w:r>
      <w:r w:rsidRPr="00B26B28">
        <w:rPr>
          <w:rFonts w:eastAsia="Calibri"/>
          <w:lang w:eastAsia="en-US"/>
        </w:rPr>
        <w:tab/>
        <w:t>Функции и состав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4.4.        Общие принципы проектирования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w:t>
      </w:r>
      <w:r w:rsidRPr="00B26B28">
        <w:rPr>
          <w:rFonts w:eastAsia="Calibri"/>
          <w:lang w:eastAsia="en-US"/>
        </w:rPr>
        <w:tab/>
        <w:t>Требования к подсистемам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5.1.</w:t>
      </w:r>
      <w:r w:rsidRPr="00B26B28">
        <w:rPr>
          <w:rFonts w:eastAsia="Calibri"/>
          <w:lang w:eastAsia="en-US"/>
        </w:rPr>
        <w:tab/>
        <w:t>Требования к подсистеме охранной и тревожной сигнализации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5.2.</w:t>
      </w:r>
      <w:r w:rsidRPr="00B26B28">
        <w:rPr>
          <w:rFonts w:eastAsia="Calibri"/>
          <w:lang w:eastAsia="en-US"/>
        </w:rPr>
        <w:tab/>
        <w:t>Требования к подсистеме охранного телевидения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5.3.</w:t>
      </w:r>
      <w:r w:rsidRPr="00B26B28">
        <w:rPr>
          <w:rFonts w:eastAsia="Calibri"/>
          <w:lang w:eastAsia="en-US"/>
        </w:rPr>
        <w:tab/>
        <w:t>Требования к подсистеме экстренной связи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5.4.</w:t>
      </w:r>
      <w:r w:rsidRPr="00B26B28">
        <w:rPr>
          <w:rFonts w:eastAsia="Calibri"/>
          <w:lang w:eastAsia="en-US"/>
        </w:rPr>
        <w:tab/>
        <w:t>Требования к подсистеме передачи данных</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5.5.</w:t>
      </w:r>
      <w:r w:rsidRPr="00B26B28">
        <w:rPr>
          <w:rFonts w:eastAsia="Calibri"/>
          <w:lang w:eastAsia="en-US"/>
        </w:rPr>
        <w:tab/>
        <w:t>Требования к подсистеме интеграции и обработки данных</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5.6.</w:t>
      </w:r>
      <w:r w:rsidRPr="00B26B28">
        <w:rPr>
          <w:rFonts w:eastAsia="Calibri"/>
          <w:lang w:eastAsia="en-US"/>
        </w:rPr>
        <w:tab/>
        <w:t>Требования к подсистеме электроснабжения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5.7.</w:t>
      </w:r>
      <w:r w:rsidRPr="00B26B28">
        <w:rPr>
          <w:rFonts w:eastAsia="Calibri"/>
          <w:lang w:eastAsia="en-US"/>
        </w:rPr>
        <w:tab/>
        <w:t>Требования к подсистеме информирования и оповещения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5.8.</w:t>
      </w:r>
      <w:r w:rsidRPr="00B26B28">
        <w:rPr>
          <w:rFonts w:eastAsia="Calibri"/>
          <w:lang w:eastAsia="en-US"/>
        </w:rPr>
        <w:tab/>
        <w:t>Требования к подсистеме взаимодействия с силовыми структурами и органами МЧС России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5.9.</w:t>
      </w:r>
      <w:r w:rsidRPr="00B26B28">
        <w:rPr>
          <w:rFonts w:eastAsia="Calibri"/>
          <w:lang w:eastAsia="en-US"/>
        </w:rPr>
        <w:tab/>
        <w:t>Требования к подсистеме контроля и учета доступа транспортных средств</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w:t>
      </w:r>
      <w:r w:rsidRPr="00B26B28">
        <w:rPr>
          <w:rFonts w:eastAsia="Calibri"/>
          <w:lang w:eastAsia="en-US"/>
        </w:rPr>
        <w:tab/>
        <w:t>Требования к объектам комплексной системы безопасности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6.1.</w:t>
      </w:r>
      <w:r w:rsidRPr="00B26B28">
        <w:rPr>
          <w:rFonts w:eastAsia="Calibri"/>
          <w:lang w:eastAsia="en-US"/>
        </w:rPr>
        <w:tab/>
        <w:t>Оборудование КПП ВТРК «Архыз»</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6.2.</w:t>
      </w:r>
      <w:r w:rsidRPr="00B26B28">
        <w:rPr>
          <w:rFonts w:eastAsia="Calibri"/>
          <w:lang w:eastAsia="en-US"/>
        </w:rPr>
        <w:tab/>
        <w:t>Система охраны канатных дорог В13 и В10</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6.3.</w:t>
      </w:r>
      <w:r w:rsidRPr="00B26B28">
        <w:rPr>
          <w:rFonts w:eastAsia="Calibri"/>
          <w:lang w:eastAsia="en-US"/>
        </w:rPr>
        <w:tab/>
        <w:t>Система охранного телевидения административного здания, прилегающих территорий ВТРК «Архыз», автомобильной дороги, пролегающей через                      туристический поселок «Романтик»</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6.4.</w:t>
      </w:r>
      <w:r w:rsidRPr="00B26B28">
        <w:rPr>
          <w:rFonts w:eastAsia="Calibri"/>
          <w:lang w:eastAsia="en-US"/>
        </w:rPr>
        <w:tab/>
        <w:t>Система охраны периметра туристического поселка «Романтик» ВТРК «Архыз»</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7.</w:t>
      </w:r>
      <w:r w:rsidRPr="00B26B28">
        <w:rPr>
          <w:rFonts w:eastAsia="Calibri"/>
          <w:lang w:eastAsia="en-US"/>
        </w:rPr>
        <w:tab/>
        <w:t>Безопасность оборудования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8.</w:t>
      </w:r>
      <w:r w:rsidRPr="00B26B28">
        <w:rPr>
          <w:rFonts w:eastAsia="Calibri"/>
          <w:lang w:eastAsia="en-US"/>
        </w:rPr>
        <w:tab/>
        <w:t>Требования по условиям эксплуатации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9.</w:t>
      </w:r>
      <w:r w:rsidRPr="00B26B28">
        <w:rPr>
          <w:rFonts w:eastAsia="Calibri"/>
          <w:lang w:eastAsia="en-US"/>
        </w:rPr>
        <w:tab/>
        <w:t>Требования к заземлению</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10.</w:t>
      </w:r>
      <w:r w:rsidRPr="00B26B28">
        <w:rPr>
          <w:rFonts w:eastAsia="Calibri"/>
          <w:lang w:eastAsia="en-US"/>
        </w:rPr>
        <w:tab/>
        <w:t>Требования по надежности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11.</w:t>
      </w:r>
      <w:r w:rsidRPr="00B26B28">
        <w:rPr>
          <w:rFonts w:eastAsia="Calibri"/>
          <w:lang w:eastAsia="en-US"/>
        </w:rPr>
        <w:tab/>
        <w:t>Требования к ЗИП</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12.</w:t>
      </w:r>
      <w:r w:rsidRPr="00B26B28">
        <w:rPr>
          <w:rFonts w:eastAsia="Calibri"/>
          <w:lang w:eastAsia="en-US"/>
        </w:rPr>
        <w:tab/>
        <w:t>Требования к документации</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13.</w:t>
      </w:r>
      <w:r w:rsidRPr="00B26B28">
        <w:rPr>
          <w:rFonts w:eastAsia="Calibri"/>
          <w:lang w:eastAsia="en-US"/>
        </w:rPr>
        <w:tab/>
        <w:t>Требования по мероприятиям ГО и ЧС</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14.</w:t>
      </w:r>
      <w:r w:rsidRPr="00B26B28">
        <w:rPr>
          <w:rFonts w:eastAsia="Calibri"/>
          <w:lang w:eastAsia="en-US"/>
        </w:rPr>
        <w:tab/>
        <w:t>Требования по представлению исходных данных</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15.</w:t>
      </w:r>
      <w:r w:rsidRPr="00B26B28">
        <w:rPr>
          <w:rFonts w:eastAsia="Calibri"/>
          <w:lang w:eastAsia="en-US"/>
        </w:rPr>
        <w:tab/>
        <w:t>Состав отчетных материалов</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16.</w:t>
      </w:r>
      <w:r w:rsidRPr="00B26B28">
        <w:rPr>
          <w:rFonts w:eastAsia="Calibri"/>
          <w:lang w:eastAsia="en-US"/>
        </w:rPr>
        <w:tab/>
        <w:t>Основные требования к выполняемым работам</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17.</w:t>
      </w:r>
      <w:r w:rsidRPr="00B26B28">
        <w:rPr>
          <w:rFonts w:eastAsia="Calibri"/>
          <w:lang w:eastAsia="en-US"/>
        </w:rPr>
        <w:tab/>
        <w:t>Особые условия строительства</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18.</w:t>
      </w:r>
      <w:r w:rsidRPr="00B26B28">
        <w:rPr>
          <w:rFonts w:eastAsia="Calibri"/>
          <w:lang w:eastAsia="en-US"/>
        </w:rPr>
        <w:tab/>
        <w:t>Дополнительные требования</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19.</w:t>
      </w:r>
      <w:r w:rsidRPr="00B26B28">
        <w:rPr>
          <w:rFonts w:eastAsia="Calibri"/>
          <w:lang w:eastAsia="en-US"/>
        </w:rPr>
        <w:tab/>
        <w:t>Порядок сдачи работы</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20.</w:t>
      </w:r>
      <w:r w:rsidRPr="00B26B28">
        <w:rPr>
          <w:rFonts w:eastAsia="Calibri"/>
          <w:lang w:eastAsia="en-US"/>
        </w:rPr>
        <w:tab/>
        <w:t>Требования к передаче материалов</w:t>
      </w:r>
    </w:p>
    <w:p w:rsidR="00BE3CB2" w:rsidRPr="00B26B28" w:rsidRDefault="00BE3CB2" w:rsidP="00BE3CB2">
      <w:pPr>
        <w:tabs>
          <w:tab w:val="left" w:pos="1134"/>
          <w:tab w:val="right" w:leader="dot" w:pos="9628"/>
        </w:tabs>
        <w:spacing w:after="0"/>
        <w:rPr>
          <w:rFonts w:eastAsia="Calibri"/>
          <w:lang w:eastAsia="en-US"/>
        </w:rPr>
      </w:pPr>
      <w:r w:rsidRPr="00B26B28">
        <w:rPr>
          <w:rFonts w:eastAsia="Calibri"/>
          <w:lang w:eastAsia="en-US"/>
        </w:rPr>
        <w:t>21.</w:t>
      </w:r>
      <w:r w:rsidRPr="00B26B28">
        <w:rPr>
          <w:rFonts w:eastAsia="Calibri"/>
          <w:lang w:eastAsia="en-US"/>
        </w:rPr>
        <w:tab/>
        <w:t xml:space="preserve"> Ситуационный план</w:t>
      </w:r>
    </w:p>
    <w:p w:rsidR="00BE3CB2" w:rsidRPr="00B26B28" w:rsidRDefault="00BE3CB2" w:rsidP="00BE3CB2">
      <w:pPr>
        <w:tabs>
          <w:tab w:val="left" w:pos="1134"/>
          <w:tab w:val="right" w:leader="dot" w:pos="9628"/>
        </w:tabs>
        <w:spacing w:after="0"/>
        <w:rPr>
          <w:rFonts w:eastAsia="Calibri"/>
          <w:lang w:eastAsia="en-US"/>
        </w:rPr>
      </w:pPr>
      <w:r>
        <w:rPr>
          <w:rFonts w:eastAsia="Calibri"/>
          <w:lang w:eastAsia="en-US"/>
        </w:rPr>
        <w:t>22.</w:t>
      </w:r>
      <w:r>
        <w:rPr>
          <w:rFonts w:eastAsia="Calibri"/>
          <w:lang w:eastAsia="en-US"/>
        </w:rPr>
        <w:tab/>
        <w:t xml:space="preserve"> </w:t>
      </w:r>
      <w:r w:rsidRPr="00B26B28">
        <w:rPr>
          <w:rFonts w:eastAsia="Calibri"/>
          <w:lang w:eastAsia="en-US"/>
        </w:rPr>
        <w:t>Схема границ зоны проектирования</w:t>
      </w:r>
    </w:p>
    <w:p w:rsidR="00BE3CB2" w:rsidRDefault="00BE3CB2" w:rsidP="00BE3CB2">
      <w:pPr>
        <w:tabs>
          <w:tab w:val="left" w:pos="851"/>
        </w:tabs>
        <w:spacing w:after="0"/>
      </w:pPr>
      <w:r w:rsidRPr="00B26B28">
        <w:fldChar w:fldCharType="end"/>
      </w:r>
    </w:p>
    <w:p w:rsidR="0092263A" w:rsidRDefault="0092263A" w:rsidP="0092263A">
      <w:pPr>
        <w:tabs>
          <w:tab w:val="left" w:pos="851"/>
        </w:tabs>
        <w:rPr>
          <w:rFonts w:eastAsiaTheme="majorEastAsia" w:cstheme="majorBidi"/>
          <w:b/>
          <w:bCs/>
        </w:rPr>
      </w:pPr>
    </w:p>
    <w:p w:rsidR="0092263A" w:rsidRPr="00825E23" w:rsidRDefault="0092263A" w:rsidP="00825E23">
      <w:pPr>
        <w:pStyle w:val="affffff4"/>
        <w:numPr>
          <w:ilvl w:val="0"/>
          <w:numId w:val="61"/>
        </w:numPr>
        <w:tabs>
          <w:tab w:val="left" w:pos="1134"/>
        </w:tabs>
        <w:spacing w:after="0" w:line="240" w:lineRule="auto"/>
        <w:ind w:left="0" w:firstLine="709"/>
        <w:contextualSpacing w:val="0"/>
        <w:jc w:val="both"/>
        <w:outlineLvl w:val="0"/>
        <w:rPr>
          <w:rFonts w:ascii="Times New Roman" w:hAnsi="Times New Roman"/>
          <w:b/>
          <w:sz w:val="24"/>
          <w:szCs w:val="24"/>
        </w:rPr>
      </w:pPr>
      <w:bookmarkStart w:id="132" w:name="_Toc381281423"/>
      <w:r w:rsidRPr="00825E23">
        <w:rPr>
          <w:rFonts w:ascii="Times New Roman" w:hAnsi="Times New Roman"/>
          <w:b/>
          <w:sz w:val="24"/>
          <w:szCs w:val="24"/>
        </w:rPr>
        <w:t>Общие положения</w:t>
      </w:r>
      <w:bookmarkEnd w:id="132"/>
    </w:p>
    <w:p w:rsidR="0092263A" w:rsidRPr="00825E23" w:rsidRDefault="0092263A" w:rsidP="00825E23">
      <w:pPr>
        <w:pStyle w:val="affffff4"/>
        <w:tabs>
          <w:tab w:val="left" w:pos="1134"/>
        </w:tabs>
        <w:spacing w:after="0" w:line="240" w:lineRule="auto"/>
        <w:ind w:left="709"/>
        <w:contextualSpacing w:val="0"/>
        <w:jc w:val="both"/>
        <w:outlineLvl w:val="0"/>
        <w:rPr>
          <w:rFonts w:ascii="Times New Roman" w:hAnsi="Times New Roman"/>
          <w:b/>
          <w:sz w:val="24"/>
          <w:szCs w:val="24"/>
        </w:rPr>
      </w:pPr>
    </w:p>
    <w:p w:rsidR="0092263A" w:rsidRPr="00825E23" w:rsidRDefault="0092263A" w:rsidP="00825E23">
      <w:pPr>
        <w:spacing w:after="0"/>
        <w:ind w:firstLine="709"/>
      </w:pPr>
      <w:r w:rsidRPr="00825E23">
        <w:t>Настоящее Техническое задание является основным документом, определяющим требования и порядок проведения работ по проектированию комплексной системы безопасности (КСБ) туристического поселка «Романтик» в составе всесезонного туристско-рекреационного комплекса (ВТРК) «Архыз».</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3" w:name="_Toc381281424"/>
      <w:r w:rsidRPr="00825E23">
        <w:rPr>
          <w:rFonts w:ascii="Times New Roman" w:hAnsi="Times New Roman"/>
          <w:b/>
          <w:sz w:val="24"/>
          <w:szCs w:val="24"/>
        </w:rPr>
        <w:t>Основание выполнения работ</w:t>
      </w:r>
      <w:bookmarkEnd w:id="133"/>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Федеральный закон от 22.07.2005  № 116-ФЗ «Об особых экономических зонах в Российской Федерации»;</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Постановление Правительства Российской Федерации от 14.10.2010 № 833 «О создании туристического кластера в Северо-Кавказском федеральном округе, Краснодарском крае и Республике Адыгея»;</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Постановление Правительства Российской Федерации от 29.12. 2011 № 1195 «Об особых экономических зонах в Северо-Кавказском федеральном округе»;</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Соглашение от 19.01.2011 № С-8-ОС/Д25 о создании на территории Зеленчукского муниципального района Карачаево-Черкесской Республики туристско-рекреационной особой экономической зоны;</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Дополнительное соглашение от 30.08.2012 № С-304-ОС/Д25 к Соглашению о создании на территории Зеленчукского муниципального района Карачаево-Черкесской Республики туристско-рекреационной особой экономической зоны;</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Дополнительное соглашение от 11.10.2011 № С-789-ОС/Д25 к Соглашению о создании на территории Зеленчукского муниципального района Карачаево-Черкесской Республики туристско-рекреационной особой экономической зоны;</w:t>
      </w:r>
    </w:p>
    <w:p w:rsidR="0092263A" w:rsidRPr="00825E23" w:rsidRDefault="0092263A" w:rsidP="00825E23">
      <w:pPr>
        <w:pStyle w:val="affffff4"/>
        <w:numPr>
          <w:ilvl w:val="0"/>
          <w:numId w:val="62"/>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Федеральный закон от 06 марта 2006 г. № 35-ФЗ «О противодействии терроризму» и иные нормативно-правовые акты в сфере противодействия терроризму.</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4" w:name="_Toc381281425"/>
      <w:r w:rsidRPr="00825E23">
        <w:rPr>
          <w:rFonts w:ascii="Times New Roman" w:hAnsi="Times New Roman"/>
          <w:b/>
          <w:sz w:val="24"/>
          <w:szCs w:val="24"/>
        </w:rPr>
        <w:t>Наименования Заказчика и Подрядчика</w:t>
      </w:r>
      <w:bookmarkEnd w:id="134"/>
    </w:p>
    <w:p w:rsidR="0092263A" w:rsidRPr="00825E23" w:rsidRDefault="0092263A" w:rsidP="00825E23">
      <w:pPr>
        <w:spacing w:after="0"/>
        <w:ind w:firstLine="709"/>
      </w:pPr>
      <w:r w:rsidRPr="00825E23">
        <w:rPr>
          <w:b/>
        </w:rPr>
        <w:t>Заказчик:</w:t>
      </w:r>
      <w:r w:rsidRPr="00825E23">
        <w:t xml:space="preserve"> Открытое акционерное общество «Курорты Северного Кавказа».</w:t>
      </w:r>
    </w:p>
    <w:p w:rsidR="0092263A" w:rsidRPr="00825E23" w:rsidRDefault="0092263A" w:rsidP="00825E23">
      <w:pPr>
        <w:spacing w:after="0"/>
        <w:ind w:firstLine="709"/>
      </w:pPr>
      <w:proofErr w:type="gramStart"/>
      <w:r w:rsidRPr="00825E23">
        <w:t>Фактический адрес: 123100, г. Москва, ул. Пресненская набережная, д. 12, комплекс «Федерация», башня «Запад».</w:t>
      </w:r>
      <w:proofErr w:type="gramEnd"/>
    </w:p>
    <w:p w:rsidR="0092263A" w:rsidRPr="00825E23" w:rsidRDefault="0092263A" w:rsidP="00825E23">
      <w:pPr>
        <w:spacing w:after="0"/>
        <w:ind w:firstLine="709"/>
      </w:pPr>
      <w:r w:rsidRPr="00825E23">
        <w:rPr>
          <w:b/>
        </w:rPr>
        <w:t xml:space="preserve">Подрядчик: </w:t>
      </w:r>
      <w:r w:rsidRPr="00825E23">
        <w:t>Определяется по результатам открытого конкурса.</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5" w:name="_Toc381281426"/>
      <w:r w:rsidRPr="00825E23">
        <w:rPr>
          <w:rFonts w:ascii="Times New Roman" w:hAnsi="Times New Roman"/>
          <w:b/>
          <w:sz w:val="24"/>
          <w:szCs w:val="24"/>
        </w:rPr>
        <w:t>Срок выполнения работ</w:t>
      </w:r>
      <w:bookmarkEnd w:id="135"/>
    </w:p>
    <w:p w:rsidR="0092263A" w:rsidRPr="00825E23" w:rsidRDefault="0092263A" w:rsidP="00825E23">
      <w:pPr>
        <w:spacing w:after="0"/>
        <w:ind w:firstLine="709"/>
      </w:pPr>
      <w:r w:rsidRPr="00825E23">
        <w:t>Согласно календарному плану.</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6" w:name="_Toc381281427"/>
      <w:r w:rsidRPr="00825E23">
        <w:rPr>
          <w:rFonts w:ascii="Times New Roman" w:hAnsi="Times New Roman"/>
          <w:b/>
          <w:sz w:val="24"/>
          <w:szCs w:val="24"/>
        </w:rPr>
        <w:t>Срок действия задания</w:t>
      </w:r>
      <w:bookmarkEnd w:id="136"/>
    </w:p>
    <w:p w:rsidR="0092263A" w:rsidRPr="00825E23" w:rsidRDefault="0092263A" w:rsidP="00825E23">
      <w:pPr>
        <w:spacing w:after="0"/>
        <w:ind w:firstLine="709"/>
      </w:pPr>
      <w:r w:rsidRPr="00825E23">
        <w:t>В течение срока выполнения работ (исполнения  договора).</w:t>
      </w:r>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37" w:name="_Toc381281428"/>
      <w:r w:rsidRPr="00825E23">
        <w:rPr>
          <w:rFonts w:ascii="Times New Roman" w:hAnsi="Times New Roman"/>
          <w:b/>
          <w:sz w:val="24"/>
          <w:szCs w:val="24"/>
        </w:rPr>
        <w:t>Перечень нормативных актов Российской Федерации, которым должна соответствовать разрабатываемая документация и выполняемая работа</w:t>
      </w:r>
      <w:bookmarkEnd w:id="137"/>
    </w:p>
    <w:p w:rsidR="0092263A" w:rsidRPr="00825E23" w:rsidRDefault="0092263A" w:rsidP="00825E23">
      <w:pPr>
        <w:spacing w:after="0"/>
        <w:ind w:firstLine="709"/>
      </w:pPr>
      <w:r w:rsidRPr="00825E23">
        <w:t>Разработать проектно-изыскательскую документацию в соответствии с требованиями: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Градостроительный Кодекс Российской Федерации;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Федеральный закон от 27.12.2002 № 184-ФЗ «О техническом регулировании»;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Федеральный закон от 30.12.2009 № 384-ФЗ «Технический регламент о безопасности зданий и сооружений»;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Федеральный закон РФ от 30.03.1999 № 52-ФЗ «О санитарно-эпидемиологическом благополучии населения»;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Федеральный закон РФ от 09.01.1996 № 3-ФЗ «О радиационной безопасности населения»;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Постановление Правительства Российской Федерации № 87 от 16.02.2008 «О составе разделов проектной документации и требованиях к их содержанию»;</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Постановление Правительства Российской Федерации  от 15.02.2011 № 73 «О некоторых мерах по совершенствованию подготовки проектной документации в части противодействия террористическим актам»;</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21.1101-2013 СПДС «Основные требования к проектной и рабочей документации»;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52551-2006. Системы охраны и безопасности. Термины и определения;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52435-2005. Технические средства охранной сигнализации. Классификация. Общие технические требования и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53704-2009 Системы безопасности комплексные и интегрированные. Общие технические требования;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ГОСТ 31817.1.1-2012 Системы тревожной сигнализации. Часть 1. Общие требования. Раздел 1. Общие положения;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50776-95 (2005) (МЭК 60839-1-4-89) Системы тревожной сигнализации. Часть 1. Общие требования. Раздел 4. Руководство по проектированию, монтажу и техническому обслуживанию (МЭК 60839-1-4-89);</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50009-2000 Совместимость технических средств электромагнитная. Технические средства охранной сигнализации. Требования и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51699-2000 Совместимость технических средств электромагнитная. Устойчивость к электромагнитным помехам технических средств охранной сигнализации. Требования и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51241-2008 Средства и системы контроля и управления доступом. Классификация. Общие технические требования.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51558-2008 «Средства и системы охранные телевизионные. Классификация. Общие технические требования.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53195.1-2008 Безопасность функциональная связанных с безопасностью зданий и сооружений систем. Часть 1. Основные положения;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53315-2009 Кабельные изделия. Требования пожарной безопасности;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53316-2009 Электрические щиты и кабельные линии. Сохранение работоспособности в условиях пожара. Методы испытаний;</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ГОСТ 21.110-95 Система проектной документации для строительства. Правила выполнения спецификации оборудования, изделий и материалов;</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ГОСТ 21.614-88 Система проектной документации для строительства. Изображения условные графические электрооборудования и проводок на планах;</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21.1703-2000 Система проектной документации для строительства. Правила выполнения рабочей документации проводных сре</w:t>
      </w:r>
      <w:proofErr w:type="gramStart"/>
      <w:r w:rsidRPr="00825E23">
        <w:rPr>
          <w:rFonts w:ascii="Times New Roman" w:hAnsi="Times New Roman"/>
          <w:sz w:val="24"/>
          <w:szCs w:val="24"/>
        </w:rPr>
        <w:t>дств св</w:t>
      </w:r>
      <w:proofErr w:type="gramEnd"/>
      <w:r w:rsidRPr="00825E23">
        <w:rPr>
          <w:rFonts w:ascii="Times New Roman" w:hAnsi="Times New Roman"/>
          <w:sz w:val="24"/>
          <w:szCs w:val="24"/>
        </w:rPr>
        <w:t>язи;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53778-2010 Здания и сооружения. Правила обследования и мониторинга технического состояния;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22.7.01-99 Единая дежурно-диспетчерская служба;</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53246-2008. Информационные технологии. Системы кабельные структурированные. Проектирование основных узлов системы;</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ГОСТ </w:t>
      </w: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54601-2011 - Туристские услуги. Безопасность активных видов туризма. Общие положения;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bCs/>
          <w:sz w:val="24"/>
          <w:szCs w:val="24"/>
          <w:shd w:val="clear" w:color="auto" w:fill="FFFFFF"/>
        </w:rPr>
        <w:t xml:space="preserve">ГОСТ </w:t>
      </w:r>
      <w:proofErr w:type="gramStart"/>
      <w:r w:rsidRPr="00825E23">
        <w:rPr>
          <w:rFonts w:ascii="Times New Roman" w:hAnsi="Times New Roman"/>
          <w:bCs/>
          <w:sz w:val="24"/>
          <w:szCs w:val="24"/>
          <w:shd w:val="clear" w:color="auto" w:fill="FFFFFF"/>
        </w:rPr>
        <w:t>Р</w:t>
      </w:r>
      <w:proofErr w:type="gramEnd"/>
      <w:r w:rsidRPr="00825E23">
        <w:rPr>
          <w:rFonts w:ascii="Times New Roman" w:hAnsi="Times New Roman"/>
          <w:bCs/>
          <w:sz w:val="24"/>
          <w:szCs w:val="24"/>
          <w:shd w:val="clear" w:color="auto" w:fill="FFFFFF"/>
        </w:rPr>
        <w:t xml:space="preserve"> 22.1.12-2005 </w:t>
      </w:r>
      <w:r w:rsidRPr="00825E23">
        <w:rPr>
          <w:rFonts w:ascii="Times New Roman" w:eastAsia="FreeSerifBold" w:hAnsi="Times New Roman"/>
          <w:bCs/>
          <w:sz w:val="24"/>
          <w:szCs w:val="24"/>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92263A" w:rsidRPr="00825E23" w:rsidRDefault="0092263A" w:rsidP="00825E23">
      <w:pPr>
        <w:pStyle w:val="affffff4"/>
        <w:numPr>
          <w:ilvl w:val="0"/>
          <w:numId w:val="63"/>
        </w:numPr>
        <w:tabs>
          <w:tab w:val="left" w:pos="0"/>
          <w:tab w:val="left" w:pos="1134"/>
        </w:tabs>
        <w:spacing w:after="0" w:line="240" w:lineRule="auto"/>
        <w:ind w:left="0" w:firstLine="709"/>
        <w:rPr>
          <w:rFonts w:ascii="Times New Roman" w:hAnsi="Times New Roman"/>
          <w:sz w:val="24"/>
          <w:szCs w:val="24"/>
        </w:rPr>
      </w:pPr>
      <w:r w:rsidRPr="00825E23">
        <w:rPr>
          <w:rFonts w:ascii="Times New Roman" w:hAnsi="Times New Roman"/>
          <w:sz w:val="24"/>
          <w:szCs w:val="24"/>
        </w:rPr>
        <w:t>Правила устройства электроустановок (ПУЭ), 7-е изд.;</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СП 132.13330.2011. Свод правил. Обеспечение антитеррористической защищенности зданий и сооружений. Общие требования проектирования;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СНиП 11-04-2003 в части, не противоречащей Градостроительному кодексу Российской Федерации;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СП 11-104-97(ч.1,2), СП 11-105-97, СНиП 11-02-96 по требованиям к зонам и объектам с особыми условиями использования;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Р78.36.002-2010 Рекомендации. Выбор и применение систем охранных телевизионных;</w:t>
      </w:r>
    </w:p>
    <w:p w:rsidR="0092263A" w:rsidRPr="00825E23" w:rsidRDefault="0092263A" w:rsidP="00825E23">
      <w:pPr>
        <w:numPr>
          <w:ilvl w:val="0"/>
          <w:numId w:val="63"/>
        </w:numPr>
        <w:tabs>
          <w:tab w:val="left" w:pos="0"/>
          <w:tab w:val="left" w:pos="1134"/>
        </w:tabs>
        <w:spacing w:after="0"/>
        <w:ind w:left="0" w:firstLine="709"/>
      </w:pPr>
      <w:r w:rsidRPr="00825E23">
        <w:t>РД 78.36.005-99 Выбор и применение систем контроля и управления доступом;</w:t>
      </w:r>
    </w:p>
    <w:p w:rsidR="0092263A" w:rsidRPr="00825E23" w:rsidRDefault="0092263A" w:rsidP="00825E23">
      <w:pPr>
        <w:numPr>
          <w:ilvl w:val="0"/>
          <w:numId w:val="63"/>
        </w:numPr>
        <w:tabs>
          <w:tab w:val="left" w:pos="0"/>
          <w:tab w:val="left" w:pos="1134"/>
        </w:tabs>
        <w:spacing w:after="0"/>
        <w:ind w:left="0" w:firstLine="709"/>
      </w:pPr>
      <w:r w:rsidRPr="00825E23">
        <w:t>РД 78.36.008-99. Проектирование и монтаж систем охранного телевидения и домофонов. Рекомендации;</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proofErr w:type="gramStart"/>
      <w:r w:rsidRPr="00825E23">
        <w:rPr>
          <w:rFonts w:ascii="Times New Roman" w:hAnsi="Times New Roman"/>
          <w:sz w:val="24"/>
          <w:szCs w:val="24"/>
        </w:rPr>
        <w:t>Р</w:t>
      </w:r>
      <w:proofErr w:type="gramEnd"/>
      <w:r w:rsidRPr="00825E23">
        <w:rPr>
          <w:rFonts w:ascii="Times New Roman" w:hAnsi="Times New Roman"/>
          <w:sz w:val="24"/>
          <w:szCs w:val="24"/>
        </w:rPr>
        <w:t xml:space="preserve"> 78.36.003-2002 Инженерно-техническая укрепленность. Технические средства охраны. Требования и нормы проектирования по защите объектов от преступных посягательств;</w:t>
      </w:r>
    </w:p>
    <w:p w:rsidR="0092263A" w:rsidRPr="00825E23" w:rsidRDefault="000473D7" w:rsidP="00825E23">
      <w:pPr>
        <w:numPr>
          <w:ilvl w:val="0"/>
          <w:numId w:val="63"/>
        </w:numPr>
        <w:tabs>
          <w:tab w:val="left" w:pos="0"/>
          <w:tab w:val="left" w:pos="1134"/>
        </w:tabs>
        <w:spacing w:after="0"/>
        <w:ind w:left="0" w:firstLine="709"/>
      </w:pPr>
      <w:hyperlink r:id="rId33" w:tooltip="Выбор и применение технических средств охранной, тревожной сигнализации и средств инженерно-технической укрепленности для оборудования объектов" w:history="1">
        <w:r w:rsidR="0092263A" w:rsidRPr="00825E23">
          <w:t>РД 78.36.006-2005</w:t>
        </w:r>
      </w:hyperlink>
      <w:r w:rsidR="0092263A" w:rsidRPr="00825E23">
        <w:t xml:space="preserve"> Выбор и применение технических средств охранной, тревожной сигнализации и средств инженерно-технической укрепленности для оборудования объектов;</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РД 25.952-90 Системы автоматические пожаротушения, пожарной, охранной и охранно-пожарной сигнализации. Порядок разработки задания на проектирование;</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РД 78.145-93 Системы и комплексы охранной, пожарной и охранно-пожарной сигнализации правила производства и приемки работ;</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РД 78.146-93 Инструкция о техническом надзоре за выполнением проектных и монтажных работ по оборудованию объектов средствами охранной сигнализации;</w:t>
      </w:r>
    </w:p>
    <w:p w:rsidR="0092263A" w:rsidRPr="00825E23" w:rsidRDefault="0092263A" w:rsidP="00825E23">
      <w:pPr>
        <w:pStyle w:val="affffff4"/>
        <w:numPr>
          <w:ilvl w:val="0"/>
          <w:numId w:val="63"/>
        </w:numPr>
        <w:tabs>
          <w:tab w:val="left" w:pos="0"/>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РД 78.36.002-2010 Технические средства систем  безопасности объектов. Обозначения условные графические элементов технических средств охраны систем контроля и управления доступом, систем охранного телевидения;</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Санитарно-эпидемиологические правила и нормативы СанПиН 2.6.1.2369-08;</w:t>
      </w:r>
    </w:p>
    <w:p w:rsidR="0092263A" w:rsidRPr="00825E23" w:rsidRDefault="0092263A" w:rsidP="00825E23">
      <w:pPr>
        <w:numPr>
          <w:ilvl w:val="0"/>
          <w:numId w:val="63"/>
        </w:numPr>
        <w:tabs>
          <w:tab w:val="left" w:pos="0"/>
          <w:tab w:val="left" w:pos="1134"/>
        </w:tabs>
        <w:spacing w:after="0"/>
        <w:ind w:left="0" w:firstLine="709"/>
      </w:pPr>
      <w:proofErr w:type="gramStart"/>
      <w:r w:rsidRPr="00825E23">
        <w:t>ТР</w:t>
      </w:r>
      <w:proofErr w:type="gramEnd"/>
      <w:r w:rsidRPr="00825E23">
        <w:t xml:space="preserve"> П-119-03-СМ-02-2010 - Технический регламент по проведению научно-технического сопровождения и мониторинга строительства большепролетных, высотных и других уникальных зданий и сооружений;</w:t>
      </w:r>
    </w:p>
    <w:p w:rsidR="0092263A" w:rsidRPr="00825E23" w:rsidRDefault="0092263A" w:rsidP="00825E23">
      <w:pPr>
        <w:numPr>
          <w:ilvl w:val="0"/>
          <w:numId w:val="63"/>
        </w:numPr>
        <w:tabs>
          <w:tab w:val="left" w:pos="0"/>
          <w:tab w:val="left" w:pos="1134"/>
        </w:tabs>
        <w:spacing w:after="0"/>
        <w:ind w:left="0" w:firstLine="709"/>
      </w:pPr>
      <w:proofErr w:type="gramStart"/>
      <w:r w:rsidRPr="00825E23">
        <w:t>ТР</w:t>
      </w:r>
      <w:proofErr w:type="gramEnd"/>
      <w:r w:rsidRPr="00825E23">
        <w:t xml:space="preserve"> 182-08. Технические рекомендации по научно-техническому сопровождению и мониторингу строительства большепролетных, высотных и других объектов уникальных зданий и сооружений;</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Нормы радиационной безопасности НРБ-99/2009 (СП 2.6.1.2523-09);</w:t>
      </w:r>
    </w:p>
    <w:p w:rsidR="0092263A" w:rsidRPr="00825E23" w:rsidRDefault="0092263A" w:rsidP="00825E23">
      <w:pPr>
        <w:pStyle w:val="affffff4"/>
        <w:numPr>
          <w:ilvl w:val="0"/>
          <w:numId w:val="63"/>
        </w:numPr>
        <w:tabs>
          <w:tab w:val="left" w:pos="0"/>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Основные санитарные правилам обеспечения радиационной безопасности ОСПОРБ-99/2010 (СП 2.6.1.2612-10);</w:t>
      </w:r>
    </w:p>
    <w:p w:rsidR="0092263A" w:rsidRPr="00825E23" w:rsidRDefault="0092263A" w:rsidP="00825E23">
      <w:pPr>
        <w:tabs>
          <w:tab w:val="left" w:pos="0"/>
          <w:tab w:val="left" w:pos="1134"/>
        </w:tabs>
        <w:spacing w:after="0"/>
        <w:ind w:firstLine="709"/>
      </w:pPr>
      <w:r w:rsidRPr="00825E23">
        <w:t>и другой нормативно-технической документацией, действующей на территории Российской Федерации.</w:t>
      </w:r>
    </w:p>
    <w:p w:rsidR="0092263A" w:rsidRPr="00825E23" w:rsidRDefault="0092263A" w:rsidP="00825E23">
      <w:pPr>
        <w:pStyle w:val="14"/>
        <w:tabs>
          <w:tab w:val="left" w:pos="1134"/>
        </w:tabs>
        <w:spacing w:before="0" w:after="0"/>
        <w:ind w:left="709"/>
        <w:rPr>
          <w:sz w:val="24"/>
          <w:szCs w:val="24"/>
        </w:rPr>
      </w:pPr>
      <w:bookmarkStart w:id="138" w:name="_Toc381281429"/>
    </w:p>
    <w:p w:rsidR="0092263A" w:rsidRPr="00825E23" w:rsidRDefault="0092263A" w:rsidP="00825E23">
      <w:pPr>
        <w:pStyle w:val="14"/>
        <w:numPr>
          <w:ilvl w:val="0"/>
          <w:numId w:val="61"/>
        </w:numPr>
        <w:tabs>
          <w:tab w:val="left" w:pos="1134"/>
        </w:tabs>
        <w:spacing w:before="0" w:after="0"/>
        <w:ind w:left="0" w:firstLine="709"/>
        <w:jc w:val="left"/>
        <w:rPr>
          <w:b w:val="0"/>
          <w:sz w:val="24"/>
          <w:szCs w:val="24"/>
        </w:rPr>
      </w:pPr>
      <w:r w:rsidRPr="00825E23">
        <w:rPr>
          <w:sz w:val="24"/>
          <w:szCs w:val="24"/>
        </w:rPr>
        <w:t>Цель и назначение работ</w:t>
      </w:r>
      <w:bookmarkEnd w:id="138"/>
    </w:p>
    <w:p w:rsidR="0092263A" w:rsidRPr="00825E23" w:rsidRDefault="0092263A" w:rsidP="00825E23">
      <w:pPr>
        <w:spacing w:after="0"/>
      </w:pPr>
    </w:p>
    <w:p w:rsidR="0092263A" w:rsidRPr="00825E23" w:rsidRDefault="0092263A" w:rsidP="00825E23">
      <w:pPr>
        <w:spacing w:after="0"/>
        <w:ind w:firstLine="709"/>
      </w:pPr>
      <w:r w:rsidRPr="00825E23">
        <w:t>Цель работ – обеспечение безопасности и антитеррористической защищённости туристического поселка «Романтик» ВТРК «Архыз», предупреждения, пресечения и ликвидации последствий чрезвычайных ситуаций криминального, природного, техногенного характера, актов незаконного вмешательства в его деятельность.</w:t>
      </w:r>
    </w:p>
    <w:p w:rsidR="0092263A" w:rsidRPr="00825E23" w:rsidRDefault="0092263A" w:rsidP="00825E23">
      <w:pPr>
        <w:spacing w:after="0"/>
        <w:ind w:firstLine="709"/>
        <w:rPr>
          <w:b/>
        </w:rPr>
      </w:pPr>
      <w:proofErr w:type="gramStart"/>
      <w:r w:rsidRPr="00825E23">
        <w:t>Назначение работ – разработка проектной и рабочей документации по созданию интегрированного комплекса систем безопасности на территории туристического поселка «Романтик», зоны размещения его горнолыжной инфраструктуры и зоны размещения объектов его жизнеобеспечения, в том числе конструктивных элементов (оборудования, зданий, сооружений) и иного имущества, размещенного на его территории (далее - Объект) с возможностью расширения в границах ВТРК «Архыз» и интегрирования вновь устанавливаемых систем</w:t>
      </w:r>
      <w:r w:rsidRPr="00825E23">
        <w:rPr>
          <w:b/>
        </w:rPr>
        <w:t>.</w:t>
      </w:r>
      <w:proofErr w:type="gramEnd"/>
    </w:p>
    <w:p w:rsidR="0092263A" w:rsidRPr="00825E23" w:rsidRDefault="0092263A" w:rsidP="00825E23">
      <w:pPr>
        <w:spacing w:after="0"/>
        <w:ind w:firstLine="709"/>
      </w:pPr>
    </w:p>
    <w:p w:rsidR="0092263A" w:rsidRPr="00825E23" w:rsidRDefault="0092263A" w:rsidP="00825E23">
      <w:pPr>
        <w:pStyle w:val="14"/>
        <w:numPr>
          <w:ilvl w:val="0"/>
          <w:numId w:val="61"/>
        </w:numPr>
        <w:spacing w:before="0" w:after="0"/>
        <w:ind w:left="0" w:firstLine="709"/>
        <w:jc w:val="both"/>
        <w:rPr>
          <w:b w:val="0"/>
          <w:sz w:val="24"/>
          <w:szCs w:val="24"/>
        </w:rPr>
      </w:pPr>
      <w:bookmarkStart w:id="139" w:name="_Toc381281430"/>
      <w:r w:rsidRPr="00825E23">
        <w:rPr>
          <w:sz w:val="24"/>
          <w:szCs w:val="24"/>
        </w:rPr>
        <w:t>Характеристика объекта</w:t>
      </w:r>
      <w:bookmarkEnd w:id="139"/>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sz w:val="24"/>
          <w:szCs w:val="24"/>
        </w:rPr>
      </w:pPr>
      <w:bookmarkStart w:id="140" w:name="_Toc381281431"/>
      <w:r w:rsidRPr="00825E23">
        <w:rPr>
          <w:rFonts w:ascii="Times New Roman" w:hAnsi="Times New Roman"/>
          <w:b/>
          <w:sz w:val="24"/>
          <w:szCs w:val="24"/>
        </w:rPr>
        <w:t>Местонахождение проектируемого объекта</w:t>
      </w:r>
      <w:bookmarkEnd w:id="140"/>
    </w:p>
    <w:p w:rsidR="0092263A" w:rsidRPr="00825E23" w:rsidRDefault="0092263A" w:rsidP="00825E23">
      <w:pPr>
        <w:pStyle w:val="affffff4"/>
        <w:spacing w:after="0" w:line="240" w:lineRule="auto"/>
        <w:ind w:left="0" w:firstLine="709"/>
        <w:contextualSpacing w:val="0"/>
        <w:jc w:val="both"/>
        <w:rPr>
          <w:rFonts w:ascii="Times New Roman" w:hAnsi="Times New Roman"/>
          <w:sz w:val="24"/>
          <w:szCs w:val="24"/>
        </w:rPr>
      </w:pPr>
      <w:proofErr w:type="gramStart"/>
      <w:r w:rsidRPr="00825E23">
        <w:rPr>
          <w:rFonts w:ascii="Times New Roman" w:hAnsi="Times New Roman"/>
          <w:sz w:val="24"/>
          <w:szCs w:val="24"/>
        </w:rPr>
        <w:t>Российская Федерация, Карачаево-Черкесская Республика, Зеленчукский район,                   п. Архыз, туристический поселок «Романтик» ВТРК «Архыз»; в части водозабора – Российская Федерация, Карачаево-Черкесская Республика, Зеленчукский район, ущелье реки Большая Дукка.</w:t>
      </w:r>
      <w:proofErr w:type="gramEnd"/>
    </w:p>
    <w:p w:rsidR="0092263A" w:rsidRPr="00825E23" w:rsidRDefault="0092263A" w:rsidP="00825E23">
      <w:pPr>
        <w:pStyle w:val="affffff4"/>
        <w:numPr>
          <w:ilvl w:val="1"/>
          <w:numId w:val="61"/>
        </w:numPr>
        <w:spacing w:after="0" w:line="240" w:lineRule="auto"/>
        <w:ind w:left="0" w:firstLine="709"/>
        <w:contextualSpacing w:val="0"/>
        <w:jc w:val="both"/>
        <w:outlineLvl w:val="1"/>
        <w:rPr>
          <w:rFonts w:ascii="Times New Roman" w:hAnsi="Times New Roman"/>
          <w:b/>
          <w:sz w:val="24"/>
          <w:szCs w:val="24"/>
        </w:rPr>
      </w:pPr>
      <w:bookmarkStart w:id="141" w:name="_Toc381281432"/>
      <w:r w:rsidRPr="00825E23">
        <w:rPr>
          <w:rFonts w:ascii="Times New Roman" w:hAnsi="Times New Roman"/>
          <w:b/>
          <w:sz w:val="24"/>
          <w:szCs w:val="24"/>
        </w:rPr>
        <w:t>Объект обеспечения безопасности</w:t>
      </w:r>
      <w:bookmarkEnd w:id="141"/>
    </w:p>
    <w:p w:rsidR="0092263A" w:rsidRPr="00825E23" w:rsidRDefault="0092263A" w:rsidP="00825E23">
      <w:pPr>
        <w:pStyle w:val="affffff4"/>
        <w:numPr>
          <w:ilvl w:val="2"/>
          <w:numId w:val="61"/>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 состав Объекта входят:</w:t>
      </w:r>
    </w:p>
    <w:p w:rsidR="0092263A" w:rsidRPr="00825E23" w:rsidRDefault="0092263A" w:rsidP="00825E23">
      <w:pPr>
        <w:pStyle w:val="affffff4"/>
        <w:tabs>
          <w:tab w:val="left" w:pos="993"/>
        </w:tabs>
        <w:spacing w:after="0" w:line="240" w:lineRule="auto"/>
        <w:ind w:left="709"/>
        <w:contextualSpacing w:val="0"/>
        <w:jc w:val="both"/>
        <w:rPr>
          <w:rFonts w:ascii="Times New Roman" w:hAnsi="Times New Roman"/>
          <w:sz w:val="24"/>
          <w:szCs w:val="24"/>
        </w:rPr>
      </w:pPr>
      <w:r w:rsidRPr="00825E23">
        <w:rPr>
          <w:rFonts w:ascii="Times New Roman" w:hAnsi="Times New Roman"/>
          <w:sz w:val="24"/>
          <w:szCs w:val="24"/>
        </w:rPr>
        <w:t>3.2.1.1. кресельная пассажирская канатная дорога В13;</w:t>
      </w:r>
    </w:p>
    <w:p w:rsidR="0092263A" w:rsidRPr="00825E23" w:rsidRDefault="0092263A" w:rsidP="00825E23">
      <w:pPr>
        <w:pStyle w:val="affffff4"/>
        <w:tabs>
          <w:tab w:val="left" w:pos="993"/>
        </w:tabs>
        <w:spacing w:after="0" w:line="240" w:lineRule="auto"/>
        <w:contextualSpacing w:val="0"/>
        <w:jc w:val="both"/>
        <w:rPr>
          <w:rFonts w:ascii="Times New Roman" w:hAnsi="Times New Roman"/>
          <w:sz w:val="24"/>
          <w:szCs w:val="24"/>
        </w:rPr>
      </w:pPr>
      <w:r w:rsidRPr="00825E23">
        <w:rPr>
          <w:rFonts w:ascii="Times New Roman" w:hAnsi="Times New Roman"/>
          <w:sz w:val="24"/>
          <w:szCs w:val="24"/>
        </w:rPr>
        <w:t>3.2.1.2. подвесная пассажирская канатная дорога B10;</w:t>
      </w:r>
    </w:p>
    <w:p w:rsidR="0092263A" w:rsidRPr="00825E23" w:rsidRDefault="0092263A" w:rsidP="00825E23">
      <w:pPr>
        <w:pStyle w:val="affffff4"/>
        <w:tabs>
          <w:tab w:val="left" w:pos="993"/>
        </w:tabs>
        <w:spacing w:after="0" w:line="240" w:lineRule="auto"/>
        <w:ind w:left="709"/>
        <w:contextualSpacing w:val="0"/>
        <w:jc w:val="both"/>
        <w:rPr>
          <w:rFonts w:ascii="Times New Roman" w:hAnsi="Times New Roman"/>
          <w:sz w:val="24"/>
          <w:szCs w:val="24"/>
        </w:rPr>
      </w:pPr>
      <w:r w:rsidRPr="00825E23">
        <w:rPr>
          <w:rFonts w:ascii="Times New Roman" w:hAnsi="Times New Roman"/>
          <w:sz w:val="24"/>
          <w:szCs w:val="24"/>
        </w:rPr>
        <w:t>3.2.1.3. административное здание;</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3.2.1.4. наружные сети электроснабжения и трансформаторные подстанции первого пускового комплекса туристического комплекса «Романтик»;</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3.2.1.5. внутриплощадочные наружные сети связи туристического комплекса «Романтик»;</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3.2.1.6. водопровод В</w:t>
      </w:r>
      <w:proofErr w:type="gramStart"/>
      <w:r w:rsidRPr="00825E23">
        <w:rPr>
          <w:rFonts w:ascii="Times New Roman" w:hAnsi="Times New Roman"/>
          <w:sz w:val="24"/>
          <w:szCs w:val="24"/>
        </w:rPr>
        <w:t>1</w:t>
      </w:r>
      <w:proofErr w:type="gramEnd"/>
      <w:r w:rsidRPr="00825E23">
        <w:rPr>
          <w:rFonts w:ascii="Times New Roman" w:hAnsi="Times New Roman"/>
          <w:sz w:val="24"/>
          <w:szCs w:val="24"/>
        </w:rPr>
        <w:t>;</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3.2.1.7. канализация К</w:t>
      </w:r>
      <w:proofErr w:type="gramStart"/>
      <w:r w:rsidRPr="00825E23">
        <w:rPr>
          <w:rFonts w:ascii="Times New Roman" w:hAnsi="Times New Roman"/>
          <w:sz w:val="24"/>
          <w:szCs w:val="24"/>
        </w:rPr>
        <w:t>1</w:t>
      </w:r>
      <w:proofErr w:type="gramEnd"/>
      <w:r w:rsidRPr="00825E23">
        <w:rPr>
          <w:rFonts w:ascii="Times New Roman" w:hAnsi="Times New Roman"/>
          <w:sz w:val="24"/>
          <w:szCs w:val="24"/>
        </w:rPr>
        <w:t>;</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3.2.1.8. канализация К</w:t>
      </w:r>
      <w:proofErr w:type="gramStart"/>
      <w:r w:rsidRPr="00825E23">
        <w:rPr>
          <w:rFonts w:ascii="Times New Roman" w:hAnsi="Times New Roman"/>
          <w:sz w:val="24"/>
          <w:szCs w:val="24"/>
        </w:rPr>
        <w:t>2</w:t>
      </w:r>
      <w:proofErr w:type="gramEnd"/>
      <w:r w:rsidRPr="00825E23">
        <w:rPr>
          <w:rFonts w:ascii="Times New Roman" w:hAnsi="Times New Roman"/>
          <w:sz w:val="24"/>
          <w:szCs w:val="24"/>
        </w:rPr>
        <w:t xml:space="preserve"> (ливневая);</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3.2.1.9. внутриплощадочный газопровод;</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3.2.1.10. подпорные стены;</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3.2.1.11. наружное электроосвещение;</w:t>
      </w:r>
    </w:p>
    <w:p w:rsidR="0092263A" w:rsidRPr="00825E23" w:rsidRDefault="0092263A" w:rsidP="00825E23">
      <w:pPr>
        <w:pStyle w:val="affffff4"/>
        <w:tabs>
          <w:tab w:val="left" w:pos="993"/>
        </w:tabs>
        <w:spacing w:after="0" w:line="240" w:lineRule="auto"/>
        <w:ind w:left="709"/>
        <w:jc w:val="both"/>
        <w:rPr>
          <w:rFonts w:ascii="Times New Roman" w:hAnsi="Times New Roman"/>
          <w:sz w:val="24"/>
          <w:szCs w:val="24"/>
        </w:rPr>
      </w:pPr>
      <w:r w:rsidRPr="00825E23">
        <w:rPr>
          <w:rFonts w:ascii="Times New Roman" w:hAnsi="Times New Roman"/>
          <w:sz w:val="24"/>
          <w:szCs w:val="24"/>
        </w:rPr>
        <w:t>3.2.1.12. проезды;</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3.2.1.13. периметр территории туристического поселка «Романтик» ВТРК «Архыз», зоны размещения его горнолыжной инфраструктуры (канатных дорог В10 и В13 и горнолыжных трасс со стартом у их верхних станций – 1В, 2В, 5В и 6В), а также объектов его жизнеобеспечения (п. 3.2.2.) (общая протяженность периметра – около 10560 м);</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3.2.1.14. территория внутри указанного периметра общей площадью около 332 га. </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Окончательную конфигурацию создаваемого периметра безопасности Объекта определить в процессе проектирования.</w:t>
      </w:r>
    </w:p>
    <w:p w:rsidR="0092263A" w:rsidRPr="00825E23" w:rsidRDefault="0092263A" w:rsidP="00825E23">
      <w:pPr>
        <w:pStyle w:val="affffff4"/>
        <w:tabs>
          <w:tab w:val="left" w:pos="1134"/>
        </w:tabs>
        <w:spacing w:after="0" w:line="240" w:lineRule="auto"/>
        <w:ind w:left="0" w:firstLine="709"/>
        <w:contextualSpacing w:val="0"/>
        <w:jc w:val="both"/>
        <w:rPr>
          <w:rFonts w:ascii="Times New Roman" w:hAnsi="Times New Roman"/>
          <w:sz w:val="24"/>
          <w:szCs w:val="24"/>
        </w:rPr>
      </w:pPr>
      <w:proofErr w:type="gramStart"/>
      <w:r w:rsidRPr="00825E23">
        <w:rPr>
          <w:rFonts w:ascii="Times New Roman" w:hAnsi="Times New Roman"/>
          <w:sz w:val="24"/>
          <w:szCs w:val="24"/>
        </w:rPr>
        <w:t>Для выполнения Работ Подрядчику в качестве исходных данных передаются в копиях перечни объектов, приложенные к договорам между Открытым акционерным обществом «Курорты Северного Кавказа» и Обществом с ограниченной ответственностью «Архыз-1650»</w:t>
      </w:r>
      <w:r w:rsidRPr="00825E23" w:rsidDel="00FA3208">
        <w:rPr>
          <w:rFonts w:ascii="Times New Roman" w:hAnsi="Times New Roman"/>
          <w:sz w:val="24"/>
          <w:szCs w:val="24"/>
        </w:rPr>
        <w:t xml:space="preserve"> </w:t>
      </w:r>
      <w:r w:rsidRPr="00825E23">
        <w:rPr>
          <w:rFonts w:ascii="Times New Roman" w:hAnsi="Times New Roman"/>
          <w:sz w:val="24"/>
          <w:szCs w:val="24"/>
        </w:rPr>
        <w:t>от 14.12.2012 № Д-ДУПр-12-011, от 14 .09.2012 № Д-ДУПр-12-005 и от 26.09.2012                        № Д-ДУПр-12-006, а также исполнительные схемы, паспорта, сводный план инженерных сетей туристического комплекса «Романтик» и склонов, исполнительные схемы на смонтированные системы охранно-тревожной</w:t>
      </w:r>
      <w:proofErr w:type="gramEnd"/>
      <w:r w:rsidRPr="00825E23">
        <w:rPr>
          <w:rFonts w:ascii="Times New Roman" w:hAnsi="Times New Roman"/>
          <w:sz w:val="24"/>
          <w:szCs w:val="24"/>
        </w:rPr>
        <w:t xml:space="preserve"> сигнализации административного здания, здания и </w:t>
      </w:r>
      <w:proofErr w:type="gramStart"/>
      <w:r w:rsidRPr="00825E23">
        <w:rPr>
          <w:rFonts w:ascii="Times New Roman" w:hAnsi="Times New Roman"/>
          <w:sz w:val="24"/>
          <w:szCs w:val="24"/>
        </w:rPr>
        <w:t>сооружения</w:t>
      </w:r>
      <w:proofErr w:type="gramEnd"/>
      <w:r w:rsidRPr="00825E23">
        <w:rPr>
          <w:rFonts w:ascii="Times New Roman" w:hAnsi="Times New Roman"/>
          <w:sz w:val="24"/>
          <w:szCs w:val="24"/>
        </w:rPr>
        <w:t xml:space="preserve"> канатных дорог, рабочую документацию на здания и объекты инженерной инфраструктуры, приобретенные Заказчиком в рамках указанных выше договоров.</w:t>
      </w:r>
    </w:p>
    <w:p w:rsidR="0092263A" w:rsidRPr="00825E23" w:rsidRDefault="0092263A" w:rsidP="00825E23">
      <w:pPr>
        <w:pStyle w:val="affffff4"/>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Кроме того, Подрядчику передается копия согласованного проекта организации дорожного движения по автомобильным дорогам в районе туристического поселка «Романтик» ВТРК «Архыз». </w:t>
      </w:r>
    </w:p>
    <w:p w:rsidR="0092263A" w:rsidRPr="00825E23" w:rsidRDefault="0092263A" w:rsidP="00825E23">
      <w:pPr>
        <w:pStyle w:val="affffff4"/>
        <w:tabs>
          <w:tab w:val="left" w:pos="0"/>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3.2.2. На территории туристического поселка «Романтик» также расположены объекты жизнеобеспечения, принадлежащие казне Карачаево-Черкесской Республики:</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трансформаторная подстанция ТП 35/10 </w:t>
      </w:r>
      <w:proofErr w:type="spellStart"/>
      <w:r w:rsidRPr="00825E23">
        <w:rPr>
          <w:rFonts w:ascii="Times New Roman" w:hAnsi="Times New Roman"/>
          <w:sz w:val="24"/>
          <w:szCs w:val="24"/>
        </w:rPr>
        <w:t>кВ</w:t>
      </w:r>
      <w:proofErr w:type="spellEnd"/>
      <w:r w:rsidRPr="00825E23">
        <w:rPr>
          <w:rFonts w:ascii="Times New Roman" w:hAnsi="Times New Roman"/>
          <w:sz w:val="24"/>
          <w:szCs w:val="24"/>
        </w:rPr>
        <w:t xml:space="preserve"> в районе въезда на территорию туристического поселка «Романтик» с восточной стороны;</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очистные сооружения в районе въезда на территорию туристического поселка «Романтик» с восточной стороны;</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станция подготовки воды у западной границы туристического поселка «Романтик»;</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резервуары чистой воды (накопительные резервуары) у западной границы туристического поселка «Романтик»;</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газораспределительный пункт (ГРП) высокого давления подводящего газопровода в районе въезда на территорию туристического поселка «Романтик» с восточной стороны;</w:t>
      </w:r>
    </w:p>
    <w:p w:rsidR="0092263A" w:rsidRPr="00825E23" w:rsidRDefault="0092263A" w:rsidP="00825E23">
      <w:pPr>
        <w:pStyle w:val="affffff4"/>
        <w:numPr>
          <w:ilvl w:val="0"/>
          <w:numId w:val="71"/>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водозаборное сооружение на реке Большая Дукка на удалении около 8 км в западном направлении от туристического поселка «Романтик». </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Оснащение зданий, сооружений и территории объектов жизнеобеспечения ВТРК «Архыз», принадлежащих казне Карачаево-Черкесской Республики, объектовыми системами обеспечения безопасности, а также техническая интеграция этих систем в проектируемую комплексную систему обеспечения безопасности ВТРК «Архыз» будет осуществляться за счет сре</w:t>
      </w:r>
      <w:proofErr w:type="gramStart"/>
      <w:r w:rsidRPr="00825E23">
        <w:rPr>
          <w:rFonts w:ascii="Times New Roman" w:hAnsi="Times New Roman"/>
          <w:sz w:val="24"/>
          <w:szCs w:val="24"/>
        </w:rPr>
        <w:t>дств вл</w:t>
      </w:r>
      <w:proofErr w:type="gramEnd"/>
      <w:r w:rsidRPr="00825E23">
        <w:rPr>
          <w:rFonts w:ascii="Times New Roman" w:hAnsi="Times New Roman"/>
          <w:sz w:val="24"/>
          <w:szCs w:val="24"/>
        </w:rPr>
        <w:t>адельцев (балансодержателей) соответствующих объектов.</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proofErr w:type="gramStart"/>
      <w:r w:rsidRPr="00825E23">
        <w:rPr>
          <w:rFonts w:ascii="Times New Roman" w:hAnsi="Times New Roman"/>
          <w:sz w:val="24"/>
          <w:szCs w:val="24"/>
        </w:rPr>
        <w:t>Проектно-изыскательские работы в части этих объектовых систем обеспечения безопасности подлежат выполнению на основании отдельных технических заданий, проектом необходимо предусмотреть кабельные каналы для возможной интеграции указанных объектовых систем обеспечения безопасности в Комплексную систему безопасности туристического поселка «Романтик», за исключением водозаборного сооружения, объектовая система безопасности которого впоследствии может быть интегрирована в проектируемую комплексную систему безопасности средствами беспроводной связи.</w:t>
      </w:r>
      <w:proofErr w:type="gramEnd"/>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3.2.3. В пределах территории туристического поселка «Романтик» расположены существующие и предполагаемые к созданию в будущем объекты резидентов особой экономической зоны:</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гостиница «Романтик-1»;</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гостиница «Романтик-2»;</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возводимые объекты;</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предполагаемые к созданию объекты.</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Оснащение зданий, сооружений и территории объектов, принадлежащих резидентам особой экономической зоны, объектовыми системами обеспечения безопасности, а также техническая интеграция этих систем в проектируемую комплексную систему безопасности ВТРК «Архыз» будет осуществляться за счет средств резидентов особой экономической зоны.</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Проектно-изыскательские работы в части этих объектовых систем обеспечения безопасности подлежат выполнению на основании отдельных технических заданий, проектом необходимо предусмотреть кабельные каналы для возможной интеграции указанных объектовых систем обеспечения безопасности в Комплексную систему безопасности туристического поселка «Романтик».</w:t>
      </w:r>
    </w:p>
    <w:p w:rsidR="0092263A" w:rsidRPr="00825E23" w:rsidRDefault="0092263A" w:rsidP="00825E23">
      <w:pPr>
        <w:pStyle w:val="affffff4"/>
        <w:tabs>
          <w:tab w:val="left" w:pos="1418"/>
        </w:tabs>
        <w:spacing w:after="0" w:line="240" w:lineRule="auto"/>
        <w:ind w:left="0" w:firstLine="709"/>
        <w:contextualSpacing w:val="0"/>
        <w:jc w:val="both"/>
        <w:outlineLvl w:val="1"/>
        <w:rPr>
          <w:rFonts w:ascii="Times New Roman" w:hAnsi="Times New Roman"/>
          <w:sz w:val="24"/>
          <w:szCs w:val="24"/>
        </w:rPr>
      </w:pPr>
      <w:r w:rsidRPr="00825E23">
        <w:rPr>
          <w:rFonts w:ascii="Times New Roman" w:hAnsi="Times New Roman"/>
          <w:sz w:val="24"/>
          <w:szCs w:val="24"/>
        </w:rPr>
        <w:t>Для обеспечения передачи данных от подсистем комплексной системы безопасности и интегрируемых в нее объектовых систем безопасности в помещение оперативно-диспетчерской службы в административном здании туристического поселка «Романтик» ВТРК «Архыз» использовать существующую кабельную канализацию.</w:t>
      </w:r>
    </w:p>
    <w:p w:rsidR="0092263A" w:rsidRPr="00825E23" w:rsidRDefault="0092263A" w:rsidP="00825E23">
      <w:pPr>
        <w:pStyle w:val="affffff4"/>
        <w:tabs>
          <w:tab w:val="left" w:pos="1418"/>
        </w:tabs>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sz w:val="24"/>
          <w:szCs w:val="24"/>
        </w:rPr>
        <w:t>При необходимости прокладки дополнительных кабельных сетей в зонах ее отсутствия произвести топографическую съемку местности на соответствующих участках                 (масштаб – 1:500).</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После проведения инженерных изысканий получить положительное заключение органов государственной экспертизы в отношении их результатов.</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p>
    <w:p w:rsidR="0092263A" w:rsidRPr="00825E23" w:rsidRDefault="0092263A" w:rsidP="00825E23">
      <w:pPr>
        <w:pStyle w:val="14"/>
        <w:numPr>
          <w:ilvl w:val="0"/>
          <w:numId w:val="61"/>
        </w:numPr>
        <w:spacing w:before="0" w:after="0"/>
        <w:ind w:left="0" w:firstLine="709"/>
        <w:jc w:val="both"/>
        <w:rPr>
          <w:b w:val="0"/>
          <w:sz w:val="24"/>
          <w:szCs w:val="24"/>
        </w:rPr>
      </w:pPr>
      <w:bookmarkStart w:id="142" w:name="_Toc381281433"/>
      <w:bookmarkStart w:id="143" w:name="_Toc319593966"/>
      <w:r w:rsidRPr="00825E23">
        <w:rPr>
          <w:sz w:val="24"/>
          <w:szCs w:val="24"/>
        </w:rPr>
        <w:t>Общие требования, предъявляемые к комплексной системе безопасности</w:t>
      </w:r>
      <w:bookmarkEnd w:id="142"/>
    </w:p>
    <w:p w:rsidR="0092263A" w:rsidRPr="00825E23" w:rsidRDefault="0092263A" w:rsidP="00825E23">
      <w:pPr>
        <w:spacing w:after="0"/>
      </w:pPr>
    </w:p>
    <w:p w:rsidR="0092263A" w:rsidRPr="00825E23" w:rsidRDefault="0092263A" w:rsidP="00825E23">
      <w:pPr>
        <w:spacing w:after="0"/>
        <w:ind w:firstLine="709"/>
        <w:rPr>
          <w:b/>
        </w:rPr>
      </w:pPr>
      <w:r w:rsidRPr="00825E23">
        <w:rPr>
          <w:b/>
        </w:rPr>
        <w:t>4.1. Основные задачи комплексной системы безопасности:</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выявление и идентификация объектов (в т.ч. людей), угрожающих или потенциально угрожающих охраняемому объекту и отдельным зданиям и сооружениям в его составе, персоналу и (или) посетителям;</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оповещение структур физической охраны о выявлении таких объектов и фактах произошедших правонарушений;</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контроль реагирования структур физической охраны на выявление объектов угрозы и произошедшие правонарушения;</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контроль общего состояния критических элементов объекта и прилегающего к ним пространства;</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обеспечение информирования силовых структур, пресекающих несанкционированные действия;</w:t>
      </w:r>
    </w:p>
    <w:p w:rsidR="0092263A" w:rsidRPr="00825E23" w:rsidRDefault="0092263A" w:rsidP="00825E23">
      <w:pPr>
        <w:pStyle w:val="affffff4"/>
        <w:numPr>
          <w:ilvl w:val="0"/>
          <w:numId w:val="64"/>
        </w:numPr>
        <w:tabs>
          <w:tab w:val="left" w:pos="1134"/>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контроль процесса пресечения несанкционированных действий.</w:t>
      </w:r>
    </w:p>
    <w:p w:rsidR="0092263A" w:rsidRPr="00825E23" w:rsidRDefault="0092263A" w:rsidP="00825E23">
      <w:pPr>
        <w:pStyle w:val="affffff4"/>
        <w:numPr>
          <w:ilvl w:val="1"/>
          <w:numId w:val="84"/>
        </w:numPr>
        <w:spacing w:after="0" w:line="240" w:lineRule="auto"/>
        <w:ind w:left="0" w:firstLine="709"/>
        <w:contextualSpacing w:val="0"/>
        <w:jc w:val="both"/>
        <w:outlineLvl w:val="1"/>
        <w:rPr>
          <w:rFonts w:ascii="Times New Roman" w:hAnsi="Times New Roman"/>
          <w:b/>
          <w:sz w:val="24"/>
          <w:szCs w:val="24"/>
        </w:rPr>
      </w:pPr>
      <w:bookmarkStart w:id="144" w:name="_Toc381281434"/>
      <w:r w:rsidRPr="00825E23">
        <w:rPr>
          <w:rFonts w:ascii="Times New Roman" w:hAnsi="Times New Roman"/>
          <w:b/>
          <w:sz w:val="24"/>
          <w:szCs w:val="24"/>
        </w:rPr>
        <w:t>Определение критических элементов (критически важных точек) Объекта</w:t>
      </w:r>
      <w:bookmarkEnd w:id="144"/>
    </w:p>
    <w:p w:rsidR="0092263A" w:rsidRPr="00825E23" w:rsidRDefault="0092263A" w:rsidP="00825E23">
      <w:pPr>
        <w:spacing w:after="0"/>
        <w:ind w:firstLine="709"/>
      </w:pPr>
      <w:r w:rsidRPr="00825E23">
        <w:t>Критические элементы в составе Объекта являются наиболее уязвимыми и в связи с этим требуют повышенного уровня контроля и (или) оснащения несколькими рубежами системы обеспечения их безопасности.</w:t>
      </w:r>
    </w:p>
    <w:p w:rsidR="0092263A" w:rsidRPr="00825E23" w:rsidRDefault="0092263A" w:rsidP="00825E23">
      <w:pPr>
        <w:spacing w:after="0"/>
        <w:ind w:firstLine="709"/>
      </w:pPr>
      <w:r w:rsidRPr="00825E23">
        <w:t xml:space="preserve">Критически важными элементами объекта являются: </w:t>
      </w:r>
    </w:p>
    <w:p w:rsidR="0092263A" w:rsidRPr="00825E23" w:rsidRDefault="0092263A" w:rsidP="00825E23">
      <w:pPr>
        <w:pStyle w:val="affffff4"/>
        <w:numPr>
          <w:ilvl w:val="0"/>
          <w:numId w:val="65"/>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здания нижних и верхних станций канатных дорог, включая зоны посадки/высадки пассажиров и гараж для хранения гондол канатной дороги В10;</w:t>
      </w:r>
    </w:p>
    <w:p w:rsidR="0092263A" w:rsidRPr="00825E23" w:rsidRDefault="0092263A" w:rsidP="00825E23">
      <w:pPr>
        <w:pStyle w:val="affffff4"/>
        <w:numPr>
          <w:ilvl w:val="0"/>
          <w:numId w:val="65"/>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опоры канатных дорог;</w:t>
      </w:r>
    </w:p>
    <w:p w:rsidR="0092263A" w:rsidRPr="00825E23" w:rsidRDefault="0092263A" w:rsidP="00825E23">
      <w:pPr>
        <w:pStyle w:val="affffff4"/>
        <w:numPr>
          <w:ilvl w:val="0"/>
          <w:numId w:val="65"/>
        </w:numPr>
        <w:tabs>
          <w:tab w:val="left" w:pos="993"/>
          <w:tab w:val="left" w:pos="113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объекты жизнеобеспечения. </w:t>
      </w:r>
    </w:p>
    <w:p w:rsidR="0092263A" w:rsidRPr="00825E23" w:rsidRDefault="0092263A" w:rsidP="00825E23">
      <w:pPr>
        <w:pStyle w:val="affffff4"/>
        <w:numPr>
          <w:ilvl w:val="1"/>
          <w:numId w:val="84"/>
        </w:numPr>
        <w:tabs>
          <w:tab w:val="left" w:pos="993"/>
        </w:tabs>
        <w:spacing w:after="0" w:line="240" w:lineRule="auto"/>
        <w:ind w:left="0" w:firstLine="709"/>
        <w:contextualSpacing w:val="0"/>
        <w:jc w:val="both"/>
        <w:outlineLvl w:val="0"/>
        <w:rPr>
          <w:rFonts w:ascii="Times New Roman" w:hAnsi="Times New Roman"/>
          <w:b/>
          <w:sz w:val="24"/>
          <w:szCs w:val="24"/>
        </w:rPr>
      </w:pPr>
      <w:bookmarkStart w:id="145" w:name="_Toc381281435"/>
      <w:r w:rsidRPr="00825E23">
        <w:rPr>
          <w:rFonts w:ascii="Times New Roman" w:hAnsi="Times New Roman"/>
          <w:b/>
          <w:sz w:val="24"/>
          <w:szCs w:val="24"/>
        </w:rPr>
        <w:t xml:space="preserve">Функции </w:t>
      </w:r>
      <w:bookmarkEnd w:id="143"/>
      <w:r w:rsidRPr="00825E23">
        <w:rPr>
          <w:rFonts w:ascii="Times New Roman" w:hAnsi="Times New Roman"/>
          <w:b/>
          <w:sz w:val="24"/>
          <w:szCs w:val="24"/>
        </w:rPr>
        <w:t>и состав комплексной системы безопасности</w:t>
      </w:r>
      <w:bookmarkEnd w:id="145"/>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Комплексная система безопасности объекта строится по централизованному принципу с управлением подсистемами, силами и средствами с единого унифицированного рабочего места, с возможностью передачи данных мониторинга общественной безопасности и состояния инфраструктурных объектов в Специализированный ситуационный центр, расположенный в административном здании туристического поселка «Романтик» ВТРК «Архыз».</w:t>
      </w:r>
    </w:p>
    <w:p w:rsidR="0092263A" w:rsidRPr="00825E23" w:rsidRDefault="0092263A" w:rsidP="00825E23">
      <w:pPr>
        <w:pStyle w:val="affffff4"/>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Централизованное управление комплексной системой безопасности осуществляется Оперативно-диспетчерской службой, дислоцированной в административном здании туристического поселка «Романтик» ВТРК «Архыз».</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Для решения задач по обеспечению безопасности система должна выполнять следующие функции:</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автоматическое выявление наиболее вероятных и опасных источников угрозы;</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локализация выявленных источников угрозы и оценка их характеристик;</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автоматизированное оповещение структур физической охраны Объекта о выявленных источниках угрозы и их характеристиках;</w:t>
      </w:r>
    </w:p>
    <w:p w:rsidR="0092263A" w:rsidRPr="00825E23" w:rsidRDefault="0092263A" w:rsidP="00825E23">
      <w:pPr>
        <w:pStyle w:val="affffff4"/>
        <w:numPr>
          <w:ilvl w:val="0"/>
          <w:numId w:val="72"/>
        </w:numPr>
        <w:tabs>
          <w:tab w:val="left" w:pos="851"/>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 обеспечение круглосуточного объективного контроля состояния Объекта и его инженерной инфраструктуры;</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предоставление операторам системы комплексной безопасности и сотрудникам правоохранительных органов и иных заинтересованных органов государственной власти подробной информации о выявленных источниках угрозы и их характеристиках;</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ведение архива состояния Объекта и обеспечение оперативного доступа к этому архиву пользователей системы.</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Для этого система комплексной безопасности должна включать в свой состав следующие подсистемы:</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охранной и тревожной сигнализации (СОТС) – комплекс оборудования, обеспечивающий детекцию появления источников угрозы в охранных зонах;</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подсистема охранного телевидения  – комплекс </w:t>
      </w:r>
      <w:proofErr w:type="gramStart"/>
      <w:r w:rsidRPr="00825E23">
        <w:rPr>
          <w:rFonts w:ascii="Times New Roman" w:hAnsi="Times New Roman"/>
          <w:sz w:val="24"/>
          <w:szCs w:val="24"/>
        </w:rPr>
        <w:t>цифровых</w:t>
      </w:r>
      <w:proofErr w:type="gramEnd"/>
      <w:r w:rsidRPr="00825E23">
        <w:rPr>
          <w:rFonts w:ascii="Times New Roman" w:hAnsi="Times New Roman"/>
          <w:sz w:val="24"/>
          <w:szCs w:val="24"/>
        </w:rPr>
        <w:t xml:space="preserve"> IP-камер и вспомогательного оборудования, обеспечивающий круглосуточное видеонаблюдение за охранными зонами и критическими элементами Объекта;</w:t>
      </w:r>
    </w:p>
    <w:p w:rsidR="0092263A" w:rsidRPr="00825E23" w:rsidRDefault="0092263A" w:rsidP="00825E23">
      <w:pPr>
        <w:pStyle w:val="affffff4"/>
        <w:numPr>
          <w:ilvl w:val="0"/>
          <w:numId w:val="72"/>
        </w:numPr>
        <w:tabs>
          <w:tab w:val="left" w:pos="851"/>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 подсистема экстренной связи – комплекс оборудования, предназначенный для организации экстренной связи с оперативным дежурным службы охраны курорта;</w:t>
      </w:r>
    </w:p>
    <w:p w:rsidR="0092263A" w:rsidRPr="00825E23" w:rsidRDefault="0092263A" w:rsidP="00825E23">
      <w:pPr>
        <w:pStyle w:val="affffff4"/>
        <w:numPr>
          <w:ilvl w:val="0"/>
          <w:numId w:val="72"/>
        </w:numPr>
        <w:tabs>
          <w:tab w:val="left" w:pos="851"/>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 подсистема передачи данных – комплекс оборудования, обеспечивающий передачу данных от датчиков и IP-камер к средствам подсистемы интеграции и обработки данных;</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сбора и обработки информации – аппаратно-программный комплекс, обеспечивающий сбор данных от разнородных подсистем системы комплексной безопасности, их интеграцию, а также интеллектуальную обработку и хранение;</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подсистема электроснабжения  - совокупность устройств, служащих для передачи и распределения электроэнергии от ее источников к </w:t>
      </w:r>
      <w:proofErr w:type="spellStart"/>
      <w:r w:rsidRPr="00825E23">
        <w:rPr>
          <w:rFonts w:ascii="Times New Roman" w:hAnsi="Times New Roman"/>
          <w:sz w:val="24"/>
          <w:szCs w:val="24"/>
        </w:rPr>
        <w:t>электроприемникам</w:t>
      </w:r>
      <w:proofErr w:type="spellEnd"/>
      <w:r w:rsidRPr="00825E23">
        <w:rPr>
          <w:rFonts w:ascii="Times New Roman" w:hAnsi="Times New Roman"/>
          <w:sz w:val="24"/>
          <w:szCs w:val="24"/>
        </w:rPr>
        <w:t>;</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информирования и оповещения – комплекс оборудования, обеспечивающий доведение до персонала и посетителей Объекта необходимой информации при возникновении угроз их безопасности;</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взаимодействия с силовыми структурами и органами МЧС России - совокупность программно-аппаратных технических средств, имеющих целью обеспечение передачи им силовым структурам и органам МЧС России необходимой информации в случае возникновения чрезвычайных ситуаций криминального, природного и техногенного характера на Объекте, а также в целях предупреждения таких ситуаций;</w:t>
      </w:r>
    </w:p>
    <w:p w:rsidR="0092263A" w:rsidRPr="00825E23" w:rsidRDefault="0092263A" w:rsidP="00825E23">
      <w:pPr>
        <w:pStyle w:val="affffff4"/>
        <w:numPr>
          <w:ilvl w:val="0"/>
          <w:numId w:val="72"/>
        </w:numPr>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подсистема контроля и управления доступом транспортных средств - совокупность программно-аппаратных технических средств безопасности, имеющих целью ограничение и регистрацию въезда-выезда автотранспорта на заданную территорию через оборудованные для этого точки доступа.</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 составе комплексной системы безопасности предусмотреть:</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 обустройство контрольно-пропускного пункта на въезде на территорию туристического поселка «Романтик» ВТРК «Архыз» по автомобильной дороге Архыз – Лунная Поляна – гора Дукка со стороны пос. Архыз. </w:t>
      </w:r>
    </w:p>
    <w:p w:rsidR="0092263A" w:rsidRPr="00825E23" w:rsidRDefault="0092263A" w:rsidP="00825E23">
      <w:pPr>
        <w:pStyle w:val="affffff4"/>
        <w:numPr>
          <w:ilvl w:val="0"/>
          <w:numId w:val="72"/>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оборудование системами охраны кресельной подвесной пассажирской канатной дороги В13 и гондольной подвесной пассажирской канатной дороги В10;</w:t>
      </w:r>
    </w:p>
    <w:p w:rsidR="0092263A" w:rsidRPr="00825E23" w:rsidRDefault="0092263A" w:rsidP="00825E23">
      <w:pPr>
        <w:pStyle w:val="affffff4"/>
        <w:numPr>
          <w:ilvl w:val="0"/>
          <w:numId w:val="72"/>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оборудование системой охранного телевидения административного здания туристического поселка «Романтик» с прилегающей территорией ВТРК «Архыз» и участком автомобильной дороги Архыз – Лунная Поляна – гора Дукка, проходящей через туристический поселок «Романтик»;</w:t>
      </w:r>
    </w:p>
    <w:p w:rsidR="0092263A" w:rsidRPr="00825E23" w:rsidRDefault="0092263A" w:rsidP="00825E23">
      <w:pPr>
        <w:pStyle w:val="affffff4"/>
        <w:numPr>
          <w:ilvl w:val="0"/>
          <w:numId w:val="72"/>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создание системы охраны периметра туристического поселка «Романтик» ВТРК «Архыз» и зоны размещения его горнолыжной инфраструктуры.</w:t>
      </w:r>
    </w:p>
    <w:p w:rsidR="0092263A" w:rsidRPr="00825E23" w:rsidRDefault="0092263A" w:rsidP="00825E23">
      <w:pPr>
        <w:pStyle w:val="affffff4"/>
        <w:tabs>
          <w:tab w:val="left" w:pos="0"/>
          <w:tab w:val="left" w:pos="993"/>
        </w:tabs>
        <w:spacing w:after="0" w:line="240" w:lineRule="auto"/>
        <w:ind w:left="709"/>
        <w:contextualSpacing w:val="0"/>
        <w:jc w:val="both"/>
        <w:rPr>
          <w:rFonts w:ascii="Times New Roman" w:hAnsi="Times New Roman"/>
          <w:sz w:val="24"/>
          <w:szCs w:val="24"/>
        </w:rPr>
      </w:pPr>
    </w:p>
    <w:p w:rsidR="0092263A" w:rsidRPr="00825E23" w:rsidRDefault="0092263A" w:rsidP="00825E23">
      <w:pPr>
        <w:pStyle w:val="affffff4"/>
        <w:numPr>
          <w:ilvl w:val="1"/>
          <w:numId w:val="84"/>
        </w:numPr>
        <w:tabs>
          <w:tab w:val="left" w:pos="993"/>
        </w:tabs>
        <w:spacing w:after="0" w:line="240" w:lineRule="auto"/>
        <w:ind w:left="0" w:firstLine="709"/>
        <w:contextualSpacing w:val="0"/>
        <w:jc w:val="both"/>
        <w:outlineLvl w:val="0"/>
        <w:rPr>
          <w:rFonts w:ascii="Times New Roman" w:hAnsi="Times New Roman"/>
          <w:b/>
          <w:sz w:val="24"/>
          <w:szCs w:val="24"/>
        </w:rPr>
      </w:pPr>
      <w:bookmarkStart w:id="146" w:name="_Toc381281436"/>
      <w:r w:rsidRPr="00825E23">
        <w:rPr>
          <w:rFonts w:ascii="Times New Roman" w:hAnsi="Times New Roman"/>
          <w:b/>
          <w:sz w:val="24"/>
          <w:szCs w:val="24"/>
        </w:rPr>
        <w:t>Общие принципы проектирования комплексной системы безопасности</w:t>
      </w:r>
      <w:bookmarkEnd w:id="146"/>
      <w:r w:rsidRPr="00825E23">
        <w:rPr>
          <w:rFonts w:ascii="Times New Roman" w:hAnsi="Times New Roman"/>
          <w:b/>
          <w:sz w:val="24"/>
          <w:szCs w:val="24"/>
        </w:rPr>
        <w:t xml:space="preserve"> </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Система должна строиться на основе следующих принципов:</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максимальная структурная, функциональная и аппаратная интеграция на всех уровнях построения, начиная с периферийных устройств, каналов связи и заканчивая пультовым оборудованием при обеспечении выполнения ими всех необходимых функций;</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масштабируемость - возможность увеличения количества и состава устройств, подключенных к системе, по мере ввода объекта в эксплуатацию и увеличения объема решаемых системой комплексной безопасности задач;</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надежность, обеспечиваемая в т.ч. повышенной ремонтопригодностью, возможностью замены вышедших из строя устройств без отключения питания и </w:t>
      </w:r>
      <w:proofErr w:type="spellStart"/>
      <w:r w:rsidRPr="00825E23">
        <w:rPr>
          <w:rFonts w:ascii="Times New Roman" w:hAnsi="Times New Roman"/>
          <w:sz w:val="24"/>
          <w:szCs w:val="24"/>
        </w:rPr>
        <w:t>перекоммутации</w:t>
      </w:r>
      <w:proofErr w:type="spellEnd"/>
      <w:r w:rsidRPr="00825E23">
        <w:rPr>
          <w:rFonts w:ascii="Times New Roman" w:hAnsi="Times New Roman"/>
          <w:sz w:val="24"/>
          <w:szCs w:val="24"/>
        </w:rPr>
        <w:t xml:space="preserve"> периферийных устройств;</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живучесть, обеспечиваемая в т.ч. применением устойчивых к тяжелым климатическим условиям антивандальных корпусов аппаратных средств обеспечения безопасности, а также возможностью создания резервных каналов связи (проводных и беспроводных);</w:t>
      </w:r>
    </w:p>
    <w:p w:rsidR="0092263A" w:rsidRPr="00825E23" w:rsidRDefault="0092263A" w:rsidP="00825E23">
      <w:pPr>
        <w:pStyle w:val="affffff4"/>
        <w:numPr>
          <w:ilvl w:val="0"/>
          <w:numId w:val="73"/>
        </w:numPr>
        <w:tabs>
          <w:tab w:val="left" w:pos="0"/>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наличие встроенных механизмов диагностики и самодиагностики.</w:t>
      </w:r>
    </w:p>
    <w:p w:rsidR="0092263A" w:rsidRPr="00825E23" w:rsidRDefault="0092263A" w:rsidP="00825E23">
      <w:pPr>
        <w:pStyle w:val="affffff4"/>
        <w:tabs>
          <w:tab w:val="left" w:pos="0"/>
          <w:tab w:val="left" w:pos="993"/>
        </w:tabs>
        <w:spacing w:after="0" w:line="240" w:lineRule="auto"/>
        <w:ind w:left="709"/>
        <w:contextualSpacing w:val="0"/>
        <w:jc w:val="both"/>
        <w:rPr>
          <w:rFonts w:ascii="Times New Roman" w:hAnsi="Times New Roman"/>
          <w:sz w:val="24"/>
          <w:szCs w:val="24"/>
        </w:rPr>
      </w:pPr>
    </w:p>
    <w:p w:rsidR="0092263A" w:rsidRPr="00825E23" w:rsidRDefault="0092263A" w:rsidP="00825E23">
      <w:pPr>
        <w:pStyle w:val="14"/>
        <w:numPr>
          <w:ilvl w:val="0"/>
          <w:numId w:val="84"/>
        </w:numPr>
        <w:spacing w:before="0" w:after="0"/>
        <w:ind w:left="0" w:firstLine="709"/>
        <w:jc w:val="both"/>
        <w:rPr>
          <w:b w:val="0"/>
          <w:sz w:val="24"/>
          <w:szCs w:val="24"/>
        </w:rPr>
      </w:pPr>
      <w:bookmarkStart w:id="147" w:name="_Toc381281437"/>
      <w:r w:rsidRPr="00825E23">
        <w:rPr>
          <w:sz w:val="24"/>
          <w:szCs w:val="24"/>
        </w:rPr>
        <w:t>Требования к подсистемам комплексной системы безопасности</w:t>
      </w:r>
      <w:bookmarkEnd w:id="147"/>
    </w:p>
    <w:p w:rsidR="0092263A" w:rsidRPr="00825E23" w:rsidRDefault="0092263A" w:rsidP="00825E23">
      <w:pPr>
        <w:pStyle w:val="affffff4"/>
        <w:tabs>
          <w:tab w:val="left" w:pos="1276"/>
        </w:tabs>
        <w:spacing w:after="0" w:line="240" w:lineRule="auto"/>
        <w:ind w:left="709"/>
        <w:contextualSpacing w:val="0"/>
        <w:jc w:val="both"/>
        <w:outlineLvl w:val="1"/>
        <w:rPr>
          <w:rFonts w:ascii="Times New Roman" w:hAnsi="Times New Roman"/>
          <w:b/>
          <w:sz w:val="24"/>
          <w:szCs w:val="24"/>
        </w:rPr>
      </w:pPr>
      <w:bookmarkStart w:id="148" w:name="_Toc381281439"/>
      <w:r w:rsidRPr="00825E23">
        <w:rPr>
          <w:rFonts w:ascii="Times New Roman" w:hAnsi="Times New Roman"/>
          <w:b/>
          <w:sz w:val="24"/>
          <w:szCs w:val="24"/>
        </w:rPr>
        <w:t>5.1. Требования к подсистеме охранной и тревожной сигнализации</w:t>
      </w:r>
      <w:bookmarkEnd w:id="148"/>
      <w:r w:rsidRPr="00825E23">
        <w:rPr>
          <w:rFonts w:ascii="Times New Roman" w:hAnsi="Times New Roman"/>
          <w:b/>
          <w:sz w:val="24"/>
          <w:szCs w:val="24"/>
        </w:rPr>
        <w:t xml:space="preserve"> </w:t>
      </w:r>
    </w:p>
    <w:p w:rsidR="0092263A" w:rsidRPr="00825E23" w:rsidRDefault="0092263A" w:rsidP="00825E23">
      <w:pPr>
        <w:tabs>
          <w:tab w:val="left" w:pos="993"/>
        </w:tabs>
        <w:spacing w:after="0"/>
        <w:ind w:firstLine="709"/>
      </w:pPr>
      <w:r w:rsidRPr="00825E23">
        <w:t>Подсистема охранной и тревожной сигнализации (СОТС) должна обеспечивать надежную защиту объектов от несанкционированного проникновения на его территорию путем подачи сигнала тревоги в случае срабатывания охранных датчиков.</w:t>
      </w:r>
    </w:p>
    <w:p w:rsidR="0092263A" w:rsidRPr="00825E23" w:rsidRDefault="0092263A" w:rsidP="00825E23">
      <w:pPr>
        <w:tabs>
          <w:tab w:val="left" w:pos="993"/>
        </w:tabs>
        <w:spacing w:after="0"/>
        <w:ind w:firstLine="709"/>
      </w:pPr>
      <w:r w:rsidRPr="00825E23">
        <w:t>Обеспечить интеграцию установленных в рамках Договора инвестирования от 26.09.2012 № Д-ДУПР-12-006 и Договора инвестирования от 14 .09.2012 № Д-ДУПр-12-005 средств СОТС и дооснастить объекты необходимым количеством охранных извещателей.</w:t>
      </w:r>
    </w:p>
    <w:p w:rsidR="0092263A" w:rsidRPr="00825E23" w:rsidRDefault="0092263A" w:rsidP="00825E23">
      <w:pPr>
        <w:tabs>
          <w:tab w:val="left" w:pos="993"/>
        </w:tabs>
        <w:spacing w:after="0"/>
        <w:ind w:firstLine="709"/>
      </w:pPr>
      <w:r w:rsidRPr="00825E23">
        <w:t xml:space="preserve">Перечень точек установки охранных извещателей и количество рубежей охраны (не более трех), определяются на основании </w:t>
      </w:r>
      <w:hyperlink r:id="rId34" w:tooltip="Выбор и применение технических средств охранной, тревожной сигнализации и средств инженерно-технической укрепленности для оборудования объектов" w:history="1">
        <w:r w:rsidRPr="00825E23">
          <w:t>РД 78.36.006-2005</w:t>
        </w:r>
      </w:hyperlink>
      <w:r w:rsidRPr="00825E23">
        <w:t xml:space="preserve"> «Выбор и применение технических средств охранной, тревожной сигнализации и средств инженерно-технической укрепленности для оборудования объектов» и подлежат согласованию с Заказчиком на этапе проектирования.</w:t>
      </w:r>
    </w:p>
    <w:p w:rsidR="0092263A" w:rsidRPr="00825E23" w:rsidRDefault="0092263A" w:rsidP="00825E23">
      <w:pPr>
        <w:tabs>
          <w:tab w:val="left" w:pos="993"/>
        </w:tabs>
        <w:spacing w:after="0"/>
        <w:ind w:firstLine="709"/>
      </w:pPr>
    </w:p>
    <w:p w:rsidR="0092263A" w:rsidRPr="00825E23" w:rsidRDefault="0092263A" w:rsidP="00825E23">
      <w:pPr>
        <w:pStyle w:val="affffff4"/>
        <w:numPr>
          <w:ilvl w:val="1"/>
          <w:numId w:val="84"/>
        </w:numPr>
        <w:tabs>
          <w:tab w:val="left" w:pos="1276"/>
        </w:tabs>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t xml:space="preserve"> </w:t>
      </w:r>
      <w:bookmarkStart w:id="149" w:name="_Toc381281440"/>
      <w:r w:rsidRPr="00825E23">
        <w:rPr>
          <w:rFonts w:ascii="Times New Roman" w:hAnsi="Times New Roman"/>
          <w:b/>
          <w:sz w:val="24"/>
          <w:szCs w:val="24"/>
        </w:rPr>
        <w:t>Требования к подсистеме охранного телевидения</w:t>
      </w:r>
      <w:bookmarkEnd w:id="149"/>
    </w:p>
    <w:p w:rsidR="0092263A" w:rsidRPr="00825E23" w:rsidRDefault="0092263A" w:rsidP="00825E23">
      <w:pPr>
        <w:tabs>
          <w:tab w:val="left" w:pos="993"/>
        </w:tabs>
        <w:spacing w:after="0"/>
        <w:ind w:firstLine="709"/>
      </w:pPr>
      <w:r w:rsidRPr="00825E23">
        <w:t>Подсистема охранного телевидения (СОТ) должна:</w:t>
      </w:r>
    </w:p>
    <w:p w:rsidR="0092263A" w:rsidRPr="00825E23" w:rsidRDefault="0092263A" w:rsidP="00825E23">
      <w:pPr>
        <w:pStyle w:val="affffff4"/>
        <w:numPr>
          <w:ilvl w:val="0"/>
          <w:numId w:val="7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обеспечивать круглосуточное наблюдение за охранными зонами и критическими объектами;</w:t>
      </w:r>
    </w:p>
    <w:p w:rsidR="0092263A" w:rsidRPr="00825E23" w:rsidRDefault="0092263A" w:rsidP="00825E23">
      <w:pPr>
        <w:pStyle w:val="affffff4"/>
        <w:numPr>
          <w:ilvl w:val="0"/>
          <w:numId w:val="7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эффективно функционировать в условиях отсутствия дополнительных источников освещения (при выявлении в ходе </w:t>
      </w:r>
      <w:proofErr w:type="gramStart"/>
      <w:r w:rsidRPr="00825E23">
        <w:rPr>
          <w:rFonts w:ascii="Times New Roman" w:hAnsi="Times New Roman"/>
          <w:sz w:val="24"/>
          <w:szCs w:val="24"/>
        </w:rPr>
        <w:t>изысканий невозможности обеспечения эффективной эксплуатации СОТ</w:t>
      </w:r>
      <w:proofErr w:type="gramEnd"/>
      <w:r w:rsidRPr="00825E23">
        <w:rPr>
          <w:rFonts w:ascii="Times New Roman" w:hAnsi="Times New Roman"/>
          <w:sz w:val="24"/>
          <w:szCs w:val="24"/>
        </w:rPr>
        <w:t xml:space="preserve"> без установки дополнительных источников освещения спроектировать в составе СОТ элементы подсистемы охранного освещения);</w:t>
      </w:r>
    </w:p>
    <w:p w:rsidR="0092263A" w:rsidRPr="00825E23" w:rsidRDefault="0092263A" w:rsidP="00825E23">
      <w:pPr>
        <w:pStyle w:val="affffff4"/>
        <w:numPr>
          <w:ilvl w:val="0"/>
          <w:numId w:val="7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обеспечивать возможность выдачи сигнала тревоги и приоритетной видеозаписи при возникновении изменений в зоне наблюдения отдельных камер.</w:t>
      </w:r>
    </w:p>
    <w:p w:rsidR="0092263A" w:rsidRPr="00825E23" w:rsidRDefault="0092263A" w:rsidP="00825E23">
      <w:pPr>
        <w:pStyle w:val="affffff4"/>
        <w:numPr>
          <w:ilvl w:val="0"/>
          <w:numId w:val="7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обеспечивать минимизацию мертвых зон при размещении камер и подборе их полей зрения.</w:t>
      </w:r>
    </w:p>
    <w:p w:rsidR="0092263A" w:rsidRPr="00825E23" w:rsidRDefault="0092263A" w:rsidP="00825E23">
      <w:pPr>
        <w:tabs>
          <w:tab w:val="left" w:pos="993"/>
        </w:tabs>
        <w:spacing w:after="0"/>
        <w:ind w:firstLine="709"/>
      </w:pPr>
      <w:r w:rsidRPr="00825E23">
        <w:t xml:space="preserve">Общее количество камер определить при проектировании в количестве не более           191 шт., из которых уличных – не более 143 шт. </w:t>
      </w:r>
    </w:p>
    <w:p w:rsidR="0092263A" w:rsidRPr="00825E23" w:rsidRDefault="0092263A" w:rsidP="00825E23">
      <w:pPr>
        <w:tabs>
          <w:tab w:val="left" w:pos="993"/>
        </w:tabs>
        <w:spacing w:after="0"/>
        <w:ind w:firstLine="709"/>
      </w:pPr>
      <w:r w:rsidRPr="00825E23">
        <w:t xml:space="preserve">Здания и сооружения объектов жизнеобеспечения ВТРК «Архыз» (п.3.2.2.), гостиниц «Романтик-1» и «Романтик-2» использовать в качестве точек установки камер СОТ для охраны периметра ВТРК «Архыз» и обеспечения безопасности на прилегающих к ним участках местности в количестве не более 12 шт. на каждый из указанных объектов.   </w:t>
      </w:r>
    </w:p>
    <w:p w:rsidR="0092263A" w:rsidRPr="00825E23" w:rsidRDefault="0092263A" w:rsidP="00825E23">
      <w:pPr>
        <w:tabs>
          <w:tab w:val="left" w:pos="993"/>
        </w:tabs>
        <w:spacing w:after="0"/>
        <w:ind w:firstLine="709"/>
      </w:pPr>
      <w:r w:rsidRPr="00825E23">
        <w:t>Архитектура СОТ должна быть основана на IP-технологиях обработки, передачи и архивирования видеоинформации и  должна строиться по модульному принципу и обеспечить надёжную работу системы, простоту ее содержания и обслуживания, а также проведение последующего наращивания и модернизации. Обеспечить ресурс наращивания системы из расчёта не менее 10% без увеличения установленного станционного оборудования.</w:t>
      </w:r>
    </w:p>
    <w:p w:rsidR="0092263A" w:rsidRPr="00825E23" w:rsidRDefault="0092263A" w:rsidP="00825E23">
      <w:pPr>
        <w:tabs>
          <w:tab w:val="left" w:pos="993"/>
        </w:tabs>
        <w:spacing w:after="0"/>
        <w:ind w:firstLine="709"/>
      </w:pPr>
      <w:r w:rsidRPr="00825E23">
        <w:t xml:space="preserve">В составе СОТ должен быть предусмотрен архив для хранения поступающей с камер видеонаблюдения информации, позволяющий обеспечивать хранение данных от всех видеокамер в течение 30 суток. Архив СОТ обеспечивать поиск хранящихся в нём </w:t>
      </w:r>
      <w:proofErr w:type="gramStart"/>
      <w:r w:rsidRPr="00825E23">
        <w:t>данных</w:t>
      </w:r>
      <w:proofErr w:type="gramEnd"/>
      <w:r w:rsidRPr="00825E23">
        <w:t xml:space="preserve"> как по временным меткам, так и с помощью фильтра зарегистрированных событий.</w:t>
      </w:r>
    </w:p>
    <w:p w:rsidR="0092263A" w:rsidRPr="00825E23" w:rsidRDefault="0092263A" w:rsidP="00825E23">
      <w:pPr>
        <w:tabs>
          <w:tab w:val="left" w:pos="993"/>
        </w:tabs>
        <w:spacing w:after="0"/>
        <w:ind w:firstLine="709"/>
      </w:pPr>
      <w:r w:rsidRPr="00825E23">
        <w:t>Должна иметься возможность программирования СОТ как на постоянную видеозапись получаемого с камер видеонаблюдения изображения, так и на активацию видеозаписи по расписанию и (или) по сигналу детектора.</w:t>
      </w:r>
    </w:p>
    <w:p w:rsidR="0092263A" w:rsidRPr="00825E23" w:rsidRDefault="0092263A" w:rsidP="00825E23">
      <w:pPr>
        <w:tabs>
          <w:tab w:val="left" w:pos="993"/>
        </w:tabs>
        <w:spacing w:after="0"/>
        <w:ind w:firstLine="709"/>
      </w:pPr>
    </w:p>
    <w:p w:rsidR="0092263A" w:rsidRPr="00825E23" w:rsidRDefault="0092263A" w:rsidP="00825E23">
      <w:pPr>
        <w:pStyle w:val="affffff4"/>
        <w:numPr>
          <w:ilvl w:val="1"/>
          <w:numId w:val="84"/>
        </w:numPr>
        <w:spacing w:after="0" w:line="240" w:lineRule="auto"/>
        <w:ind w:left="0" w:firstLine="709"/>
        <w:contextualSpacing w:val="0"/>
        <w:jc w:val="both"/>
        <w:outlineLvl w:val="1"/>
        <w:rPr>
          <w:rFonts w:ascii="Times New Roman" w:hAnsi="Times New Roman"/>
          <w:b/>
          <w:sz w:val="24"/>
          <w:szCs w:val="24"/>
        </w:rPr>
      </w:pPr>
      <w:bookmarkStart w:id="150" w:name="_Toc381281442"/>
      <w:r w:rsidRPr="00825E23">
        <w:rPr>
          <w:rFonts w:ascii="Times New Roman" w:hAnsi="Times New Roman"/>
          <w:b/>
          <w:sz w:val="24"/>
          <w:szCs w:val="24"/>
        </w:rPr>
        <w:t>Требования к подсистеме экстренной связи</w:t>
      </w:r>
      <w:bookmarkEnd w:id="150"/>
    </w:p>
    <w:p w:rsidR="0092263A" w:rsidRPr="00825E23" w:rsidRDefault="0092263A" w:rsidP="00825E23">
      <w:pPr>
        <w:tabs>
          <w:tab w:val="left" w:pos="993"/>
        </w:tabs>
        <w:spacing w:after="0"/>
        <w:ind w:firstLine="709"/>
      </w:pPr>
      <w:r w:rsidRPr="00825E23">
        <w:t>Подсистема экстренной связи (СЭС) должна обеспечивать:</w:t>
      </w:r>
    </w:p>
    <w:p w:rsidR="0092263A" w:rsidRPr="00825E23" w:rsidRDefault="0092263A" w:rsidP="00825E23">
      <w:pPr>
        <w:pStyle w:val="affffff4"/>
        <w:numPr>
          <w:ilvl w:val="0"/>
          <w:numId w:val="7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цифровое видеоизображение и голосовую связь граждан с центром реагирования;</w:t>
      </w:r>
    </w:p>
    <w:p w:rsidR="0092263A" w:rsidRPr="00825E23" w:rsidRDefault="0092263A" w:rsidP="00825E23">
      <w:pPr>
        <w:pStyle w:val="affffff4"/>
        <w:numPr>
          <w:ilvl w:val="0"/>
          <w:numId w:val="7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интеграцию с системой видеонаблюдения Объекта;</w:t>
      </w:r>
    </w:p>
    <w:p w:rsidR="0092263A" w:rsidRPr="00825E23" w:rsidRDefault="0092263A" w:rsidP="00825E23">
      <w:pPr>
        <w:pStyle w:val="affffff4"/>
        <w:numPr>
          <w:ilvl w:val="0"/>
          <w:numId w:val="7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отображение событий на карте Объекта.</w:t>
      </w:r>
    </w:p>
    <w:p w:rsidR="0092263A" w:rsidRPr="00825E23" w:rsidRDefault="0092263A" w:rsidP="00825E23">
      <w:pPr>
        <w:tabs>
          <w:tab w:val="left" w:pos="993"/>
        </w:tabs>
        <w:spacing w:after="0"/>
        <w:ind w:firstLine="709"/>
      </w:pPr>
      <w:r w:rsidRPr="00825E23">
        <w:t>Вызывные блоки переговорных устройств подсистемы экстренной связи должны быть заметны, выполнены в едином стиле, иметь общее цветовое  решение, обеспечивать сигнализацию о ходе вызова в привычном для граждан виде. Конструкция должна обеспечивать возможность установки вызывных блоков в любых местах объекта и иметь несколько вариантов исполнения: для стен, опор и столбов, парковой зоны или площади. Корпус вызывного блока переговорного устройства должен иметь уличное антивандальное исполнение, быть коррозионностойким и обеспечивать круглосуточное функционирование в широком диапазоне климатических условий Объекта.</w:t>
      </w:r>
    </w:p>
    <w:p w:rsidR="0092263A" w:rsidRPr="00825E23" w:rsidRDefault="0092263A" w:rsidP="00825E23">
      <w:pPr>
        <w:tabs>
          <w:tab w:val="left" w:pos="993"/>
        </w:tabs>
        <w:spacing w:after="0"/>
        <w:ind w:firstLine="709"/>
      </w:pPr>
      <w:r w:rsidRPr="00825E23">
        <w:t>Переговорное устройство должно быть оборудовано встроенной видеокамерой, решающей задачу визуальной фиксации лица гражданина, осуществляющего вызов и ближней зоны вокруг него, возможностью автоматического управления через видеосервер внешними поворотными видеокамерами.</w:t>
      </w:r>
    </w:p>
    <w:p w:rsidR="0092263A" w:rsidRPr="00825E23" w:rsidRDefault="0092263A" w:rsidP="00825E23">
      <w:pPr>
        <w:tabs>
          <w:tab w:val="left" w:pos="993"/>
        </w:tabs>
        <w:spacing w:after="0"/>
        <w:ind w:firstLine="709"/>
      </w:pPr>
      <w:r w:rsidRPr="00825E23">
        <w:t>Предусмотреть установку устройств экстренной связи в местах массового скопления людей.</w:t>
      </w:r>
      <w:bookmarkStart w:id="151" w:name="_Toc381281443"/>
    </w:p>
    <w:p w:rsidR="0092263A" w:rsidRPr="00825E23" w:rsidRDefault="0092263A" w:rsidP="00825E23">
      <w:pPr>
        <w:tabs>
          <w:tab w:val="left" w:pos="993"/>
        </w:tabs>
        <w:spacing w:after="0"/>
        <w:ind w:firstLine="709"/>
      </w:pPr>
      <w:r w:rsidRPr="00825E23">
        <w:t>Места установки устройств экстренной связи и точное их количество (но не более           восьми) определить в процессе проектирования.</w:t>
      </w:r>
    </w:p>
    <w:p w:rsidR="0092263A" w:rsidRPr="00825E23" w:rsidRDefault="0092263A" w:rsidP="00825E23">
      <w:pPr>
        <w:tabs>
          <w:tab w:val="left" w:pos="993"/>
        </w:tabs>
        <w:spacing w:after="0"/>
        <w:ind w:firstLine="709"/>
        <w:rPr>
          <w:b/>
        </w:rPr>
      </w:pPr>
    </w:p>
    <w:p w:rsidR="0092263A" w:rsidRPr="00825E23" w:rsidRDefault="0092263A" w:rsidP="00825E23">
      <w:pPr>
        <w:tabs>
          <w:tab w:val="left" w:pos="993"/>
        </w:tabs>
        <w:spacing w:after="0"/>
        <w:ind w:firstLine="709"/>
        <w:rPr>
          <w:b/>
        </w:rPr>
      </w:pPr>
      <w:r w:rsidRPr="00825E23">
        <w:rPr>
          <w:b/>
        </w:rPr>
        <w:t>5.4. Требования к подсистеме передачи данных</w:t>
      </w:r>
      <w:bookmarkEnd w:id="151"/>
    </w:p>
    <w:p w:rsidR="0092263A" w:rsidRPr="00825E23" w:rsidRDefault="0092263A" w:rsidP="00825E23">
      <w:pPr>
        <w:tabs>
          <w:tab w:val="left" w:pos="993"/>
        </w:tabs>
        <w:spacing w:after="0"/>
        <w:ind w:firstLine="709"/>
      </w:pPr>
      <w:r w:rsidRPr="00825E23">
        <w:t>Комплекс аппаратных средств передачи данных должен обеспечивать передачу данных от оборудования всех систем к средствам системы сбора и обработки информации.</w:t>
      </w:r>
    </w:p>
    <w:p w:rsidR="0092263A" w:rsidRPr="00825E23" w:rsidRDefault="0092263A" w:rsidP="00825E23">
      <w:pPr>
        <w:tabs>
          <w:tab w:val="left" w:pos="993"/>
        </w:tabs>
        <w:spacing w:after="0"/>
        <w:ind w:firstLine="709"/>
      </w:pPr>
      <w:r w:rsidRPr="00825E23">
        <w:t xml:space="preserve">Применяемое оборудование должно обеспечивать организацию магистрального отказоустойчивого помехозащищенного канала передачи данных стандарта </w:t>
      </w:r>
      <w:proofErr w:type="spellStart"/>
      <w:r w:rsidRPr="00825E23">
        <w:t>Ethernet</w:t>
      </w:r>
      <w:proofErr w:type="spellEnd"/>
      <w:r w:rsidRPr="00825E23">
        <w:t xml:space="preserve"> пропускной способностью не менее 1 Гбит/</w:t>
      </w:r>
      <w:proofErr w:type="gramStart"/>
      <w:r w:rsidRPr="00825E23">
        <w:t>с</w:t>
      </w:r>
      <w:proofErr w:type="gramEnd"/>
      <w:r w:rsidRPr="00825E23">
        <w:t xml:space="preserve">. </w:t>
      </w:r>
    </w:p>
    <w:p w:rsidR="0092263A" w:rsidRPr="00825E23" w:rsidRDefault="0092263A" w:rsidP="00825E23">
      <w:pPr>
        <w:tabs>
          <w:tab w:val="left" w:pos="993"/>
        </w:tabs>
        <w:spacing w:after="0"/>
        <w:ind w:firstLine="709"/>
      </w:pPr>
      <w:r w:rsidRPr="00825E23">
        <w:t xml:space="preserve">Кабельная сеть должна быть проложена по территории Объекта в существующей телефонной канализации, в зданиях и помещениях – по существующим закладным каналам, проектируемым декоративным кабель-каналам, в складских помещениях -  в </w:t>
      </w:r>
      <w:proofErr w:type="gramStart"/>
      <w:r w:rsidRPr="00825E23">
        <w:t>проектируемом</w:t>
      </w:r>
      <w:proofErr w:type="gramEnd"/>
      <w:r w:rsidRPr="00825E23">
        <w:t xml:space="preserve"> </w:t>
      </w:r>
      <w:proofErr w:type="spellStart"/>
      <w:r w:rsidRPr="00825E23">
        <w:t>металлорукаве</w:t>
      </w:r>
      <w:proofErr w:type="spellEnd"/>
      <w:r w:rsidRPr="00825E23">
        <w:t>.</w:t>
      </w:r>
    </w:p>
    <w:p w:rsidR="0092263A" w:rsidRPr="00825E23" w:rsidRDefault="0092263A" w:rsidP="00825E23">
      <w:pPr>
        <w:tabs>
          <w:tab w:val="left" w:pos="993"/>
        </w:tabs>
        <w:spacing w:after="0"/>
        <w:ind w:firstLine="709"/>
      </w:pPr>
      <w:r w:rsidRPr="00825E23">
        <w:t>Длина прокладываемых волоконно-оптических линий связи – не более 6,5 км.</w:t>
      </w:r>
    </w:p>
    <w:p w:rsidR="0092263A" w:rsidRPr="00825E23" w:rsidRDefault="0092263A" w:rsidP="00825E23">
      <w:pPr>
        <w:tabs>
          <w:tab w:val="left" w:pos="993"/>
        </w:tabs>
        <w:spacing w:after="0"/>
        <w:ind w:firstLine="709"/>
      </w:pPr>
      <w:r w:rsidRPr="00825E23">
        <w:t>Магистральную кабельную сеть проложить со стопроцентным запасом свободных пар.</w:t>
      </w:r>
    </w:p>
    <w:p w:rsidR="0092263A" w:rsidRPr="00825E23" w:rsidRDefault="0092263A" w:rsidP="00825E23">
      <w:pPr>
        <w:tabs>
          <w:tab w:val="left" w:pos="993"/>
        </w:tabs>
        <w:spacing w:after="0"/>
        <w:ind w:firstLine="709"/>
      </w:pPr>
      <w:r w:rsidRPr="00825E23">
        <w:t>Использование общих кабелей для передачи электропитания, видеосигналов и сигналов управления комплексной системы безопасности и других потребителей не допускается.</w:t>
      </w:r>
    </w:p>
    <w:p w:rsidR="0092263A" w:rsidRPr="00825E23" w:rsidRDefault="0092263A" w:rsidP="00825E23">
      <w:pPr>
        <w:tabs>
          <w:tab w:val="left" w:pos="993"/>
        </w:tabs>
        <w:spacing w:after="0"/>
        <w:ind w:firstLine="709"/>
      </w:pPr>
      <w:r w:rsidRPr="00825E23">
        <w:t>При оборудовании объекта руководствоваться требованиями ПУЭ, СНиП 3.05.06-85.</w:t>
      </w:r>
    </w:p>
    <w:p w:rsidR="0092263A" w:rsidRPr="00825E23" w:rsidRDefault="0092263A" w:rsidP="00825E23">
      <w:pPr>
        <w:pStyle w:val="affffff4"/>
        <w:spacing w:after="0" w:line="240" w:lineRule="auto"/>
        <w:ind w:left="0" w:firstLine="709"/>
        <w:contextualSpacing w:val="0"/>
        <w:jc w:val="both"/>
        <w:outlineLvl w:val="1"/>
        <w:rPr>
          <w:rFonts w:ascii="Times New Roman" w:hAnsi="Times New Roman"/>
          <w:b/>
          <w:sz w:val="24"/>
          <w:szCs w:val="24"/>
        </w:rPr>
      </w:pPr>
      <w:bookmarkStart w:id="152" w:name="_Toc381281444"/>
    </w:p>
    <w:p w:rsidR="0092263A" w:rsidRPr="00825E23" w:rsidRDefault="0092263A" w:rsidP="00825E23">
      <w:pPr>
        <w:pStyle w:val="affffff4"/>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t>5.5. Требования к подсистеме интеграции и обработки данных</w:t>
      </w:r>
      <w:bookmarkEnd w:id="152"/>
    </w:p>
    <w:p w:rsidR="0092263A" w:rsidRPr="00825E23" w:rsidRDefault="0092263A" w:rsidP="00825E23">
      <w:pPr>
        <w:spacing w:after="0"/>
        <w:ind w:firstLine="709"/>
      </w:pPr>
      <w:bookmarkStart w:id="153" w:name="_Toc376016914"/>
      <w:r w:rsidRPr="00825E23">
        <w:t>Аппаратно-программный комплекс интеграции и обработки данных должен обеспечить интеграцию в единую систему всего оборудования, применяемого во всех подсистемах комплексной системы обеспечения безопасности, выполняя при этом следующие функции:</w:t>
      </w:r>
    </w:p>
    <w:p w:rsidR="0092263A" w:rsidRPr="00825E23" w:rsidRDefault="0092263A" w:rsidP="00825E23">
      <w:pPr>
        <w:numPr>
          <w:ilvl w:val="0"/>
          <w:numId w:val="76"/>
        </w:numPr>
        <w:tabs>
          <w:tab w:val="left" w:pos="0"/>
          <w:tab w:val="left" w:pos="993"/>
        </w:tabs>
        <w:spacing w:after="0"/>
        <w:ind w:left="0" w:firstLine="709"/>
      </w:pPr>
      <w:r w:rsidRPr="00825E23">
        <w:t xml:space="preserve">интеграция в рамках единого информационного пространства всех подсистем, входящих в состав комплексной системы безопасности; </w:t>
      </w:r>
    </w:p>
    <w:p w:rsidR="0092263A" w:rsidRPr="00825E23" w:rsidRDefault="0092263A" w:rsidP="00825E23">
      <w:pPr>
        <w:pStyle w:val="affffff4"/>
        <w:numPr>
          <w:ilvl w:val="0"/>
          <w:numId w:val="76"/>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сбор данных со всех подключенных устройств;</w:t>
      </w:r>
    </w:p>
    <w:p w:rsidR="0092263A" w:rsidRPr="00825E23" w:rsidRDefault="0092263A" w:rsidP="00825E23">
      <w:pPr>
        <w:pStyle w:val="affffff4"/>
        <w:numPr>
          <w:ilvl w:val="0"/>
          <w:numId w:val="76"/>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интеллектуальная обработка поступающих данных и управление инцидентами, включая реализацию алгоритмов автоматического реагирования на возникающие ситуации;</w:t>
      </w:r>
    </w:p>
    <w:p w:rsidR="0092263A" w:rsidRPr="00825E23" w:rsidRDefault="0092263A" w:rsidP="00825E23">
      <w:pPr>
        <w:spacing w:after="0"/>
        <w:ind w:firstLine="709"/>
      </w:pPr>
      <w:r w:rsidRPr="00825E23">
        <w:t>- хранение собранных данных в течение 30 суток с возможностью поиска хранящихся данных по меткам времени и по типам зарегистрированных событий;</w:t>
      </w:r>
    </w:p>
    <w:p w:rsidR="0092263A" w:rsidRPr="00825E23" w:rsidRDefault="0092263A" w:rsidP="00825E23">
      <w:pPr>
        <w:pStyle w:val="affffff4"/>
        <w:numPr>
          <w:ilvl w:val="0"/>
          <w:numId w:val="76"/>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передача информации в вышестоящие системы интеграции и обработки данных;</w:t>
      </w:r>
    </w:p>
    <w:p w:rsidR="0092263A" w:rsidRPr="00825E23" w:rsidRDefault="0092263A" w:rsidP="00825E23">
      <w:pPr>
        <w:numPr>
          <w:ilvl w:val="0"/>
          <w:numId w:val="76"/>
        </w:numPr>
        <w:tabs>
          <w:tab w:val="left" w:pos="0"/>
          <w:tab w:val="left" w:pos="993"/>
        </w:tabs>
        <w:spacing w:after="0"/>
        <w:ind w:left="0" w:firstLine="709"/>
      </w:pPr>
      <w:r w:rsidRPr="00825E23">
        <w:t>мониторинг текущей обстановки на всей территории объекта с использованием геоинформационных технологий;</w:t>
      </w:r>
    </w:p>
    <w:p w:rsidR="0092263A" w:rsidRPr="00825E23" w:rsidRDefault="0092263A" w:rsidP="00825E23">
      <w:pPr>
        <w:numPr>
          <w:ilvl w:val="0"/>
          <w:numId w:val="76"/>
        </w:numPr>
        <w:tabs>
          <w:tab w:val="left" w:pos="0"/>
          <w:tab w:val="left" w:pos="993"/>
        </w:tabs>
        <w:spacing w:after="0"/>
        <w:ind w:left="0" w:firstLine="709"/>
      </w:pPr>
      <w:r w:rsidRPr="00825E23">
        <w:t>предоставление уполномоченным сотрудникам оперативно-диспетчерской службы в реальном масштабе времени информации обо всех происшествиях;</w:t>
      </w:r>
    </w:p>
    <w:p w:rsidR="0092263A" w:rsidRPr="00825E23" w:rsidRDefault="0092263A" w:rsidP="00825E23">
      <w:pPr>
        <w:numPr>
          <w:ilvl w:val="0"/>
          <w:numId w:val="76"/>
        </w:numPr>
        <w:tabs>
          <w:tab w:val="left" w:pos="0"/>
          <w:tab w:val="left" w:pos="993"/>
        </w:tabs>
        <w:spacing w:after="0"/>
        <w:ind w:left="0" w:firstLine="709"/>
      </w:pPr>
      <w:r w:rsidRPr="00825E23">
        <w:t>учет и классификация всех происшествий;</w:t>
      </w:r>
    </w:p>
    <w:p w:rsidR="0092263A" w:rsidRPr="00825E23" w:rsidRDefault="0092263A" w:rsidP="00825E23">
      <w:pPr>
        <w:numPr>
          <w:ilvl w:val="0"/>
          <w:numId w:val="76"/>
        </w:numPr>
        <w:tabs>
          <w:tab w:val="left" w:pos="0"/>
          <w:tab w:val="left" w:pos="993"/>
        </w:tabs>
        <w:spacing w:after="0"/>
        <w:ind w:left="0" w:firstLine="709"/>
      </w:pPr>
      <w:r w:rsidRPr="00825E23">
        <w:t>регистрация телефонных переговоров с возможностью прикрепления звуковых файлов к электронным записям;</w:t>
      </w:r>
    </w:p>
    <w:p w:rsidR="0092263A" w:rsidRPr="00825E23" w:rsidRDefault="0092263A" w:rsidP="00825E23">
      <w:pPr>
        <w:numPr>
          <w:ilvl w:val="0"/>
          <w:numId w:val="76"/>
        </w:numPr>
        <w:tabs>
          <w:tab w:val="left" w:pos="0"/>
          <w:tab w:val="left" w:pos="993"/>
        </w:tabs>
        <w:spacing w:after="0"/>
        <w:ind w:left="0" w:firstLine="709"/>
      </w:pPr>
      <w:r w:rsidRPr="00825E23">
        <w:t>передача информации в сторонние организации, привлечение которых требуется для предотвращения либо ликвидации последствий ЧС в зависимости от характера заявки;</w:t>
      </w:r>
    </w:p>
    <w:p w:rsidR="0092263A" w:rsidRPr="00825E23" w:rsidRDefault="0092263A" w:rsidP="00825E23">
      <w:pPr>
        <w:numPr>
          <w:ilvl w:val="0"/>
          <w:numId w:val="76"/>
        </w:numPr>
        <w:tabs>
          <w:tab w:val="left" w:pos="0"/>
          <w:tab w:val="left" w:pos="993"/>
        </w:tabs>
        <w:spacing w:after="0"/>
        <w:ind w:left="0" w:firstLine="709"/>
      </w:pPr>
      <w:r w:rsidRPr="00825E23">
        <w:t>распределение заданий и координация действий сотрудников службы безопасности, задействованных в реагировании на инциденты;</w:t>
      </w:r>
    </w:p>
    <w:p w:rsidR="0092263A" w:rsidRPr="00825E23" w:rsidRDefault="0092263A" w:rsidP="00825E23">
      <w:pPr>
        <w:numPr>
          <w:ilvl w:val="0"/>
          <w:numId w:val="76"/>
        </w:numPr>
        <w:tabs>
          <w:tab w:val="left" w:pos="0"/>
          <w:tab w:val="left" w:pos="993"/>
        </w:tabs>
        <w:spacing w:after="0"/>
        <w:ind w:left="0" w:firstLine="709"/>
      </w:pPr>
      <w:r w:rsidRPr="00825E23">
        <w:t>контроль сроков выполнения заданий;</w:t>
      </w:r>
    </w:p>
    <w:p w:rsidR="0092263A" w:rsidRPr="00825E23" w:rsidRDefault="0092263A" w:rsidP="00825E23">
      <w:pPr>
        <w:numPr>
          <w:ilvl w:val="0"/>
          <w:numId w:val="76"/>
        </w:numPr>
        <w:tabs>
          <w:tab w:val="left" w:pos="0"/>
          <w:tab w:val="left" w:pos="993"/>
        </w:tabs>
        <w:spacing w:after="0"/>
        <w:ind w:left="0" w:firstLine="709"/>
      </w:pPr>
      <w:r w:rsidRPr="00825E23">
        <w:t>накопление статистики для последующего анализа ситуации в области безопасности объекта защиты;</w:t>
      </w:r>
    </w:p>
    <w:p w:rsidR="0092263A" w:rsidRPr="00825E23" w:rsidRDefault="0092263A" w:rsidP="00825E23">
      <w:pPr>
        <w:numPr>
          <w:ilvl w:val="0"/>
          <w:numId w:val="76"/>
        </w:numPr>
        <w:tabs>
          <w:tab w:val="left" w:pos="0"/>
          <w:tab w:val="left" w:pos="993"/>
        </w:tabs>
        <w:spacing w:after="0"/>
        <w:ind w:left="0" w:firstLine="709"/>
      </w:pPr>
      <w:r w:rsidRPr="00825E23">
        <w:t>предоставление графического изображения схемы системы комплексной безопасности в виде планов территории поселка с указанием точек размещения оборудования, в том числе трехмерного;</w:t>
      </w:r>
    </w:p>
    <w:p w:rsidR="0092263A" w:rsidRPr="00825E23" w:rsidRDefault="0092263A" w:rsidP="00825E23">
      <w:pPr>
        <w:numPr>
          <w:ilvl w:val="0"/>
          <w:numId w:val="76"/>
        </w:numPr>
        <w:tabs>
          <w:tab w:val="left" w:pos="0"/>
          <w:tab w:val="left" w:pos="993"/>
        </w:tabs>
        <w:spacing w:after="0"/>
        <w:ind w:left="0" w:firstLine="709"/>
      </w:pPr>
      <w:r w:rsidRPr="00825E23">
        <w:t>отображение статуса объектов защиты;</w:t>
      </w:r>
    </w:p>
    <w:p w:rsidR="0092263A" w:rsidRPr="00825E23" w:rsidRDefault="0092263A" w:rsidP="00825E23">
      <w:pPr>
        <w:numPr>
          <w:ilvl w:val="0"/>
          <w:numId w:val="76"/>
        </w:numPr>
        <w:tabs>
          <w:tab w:val="left" w:pos="0"/>
          <w:tab w:val="left" w:pos="993"/>
        </w:tabs>
        <w:spacing w:after="0"/>
        <w:ind w:left="0" w:firstLine="709"/>
      </w:pPr>
      <w:r w:rsidRPr="00825E23">
        <w:t xml:space="preserve">визуализация активации и изменения </w:t>
      </w:r>
      <w:proofErr w:type="gramStart"/>
      <w:r w:rsidRPr="00825E23">
        <w:t>режима работы оборудования подсистем системы комплексной безопасности</w:t>
      </w:r>
      <w:proofErr w:type="gramEnd"/>
      <w:r w:rsidRPr="00825E23">
        <w:t>;</w:t>
      </w:r>
    </w:p>
    <w:p w:rsidR="0092263A" w:rsidRPr="00825E23" w:rsidRDefault="0092263A" w:rsidP="00825E23">
      <w:pPr>
        <w:numPr>
          <w:ilvl w:val="0"/>
          <w:numId w:val="76"/>
        </w:numPr>
        <w:tabs>
          <w:tab w:val="left" w:pos="0"/>
          <w:tab w:val="left" w:pos="993"/>
        </w:tabs>
        <w:spacing w:after="0"/>
        <w:ind w:left="0" w:firstLine="709"/>
      </w:pPr>
      <w:r w:rsidRPr="00825E23">
        <w:t>отображения текущей позиции подвижных объектов с использованием навигационных систем;</w:t>
      </w:r>
    </w:p>
    <w:p w:rsidR="0092263A" w:rsidRPr="00825E23" w:rsidRDefault="0092263A" w:rsidP="00825E23">
      <w:pPr>
        <w:numPr>
          <w:ilvl w:val="0"/>
          <w:numId w:val="76"/>
        </w:numPr>
        <w:tabs>
          <w:tab w:val="left" w:pos="0"/>
          <w:tab w:val="left" w:pos="993"/>
        </w:tabs>
        <w:spacing w:after="0"/>
        <w:ind w:left="0" w:firstLine="709"/>
      </w:pPr>
      <w:r w:rsidRPr="00825E23">
        <w:t>сбор, обработка и хранение данных, поступающих со всех компонентов и подсистем, а также сигналов от системы мониторинга инженерных конструкций (СМИК), системы мониторинга инженерных систем (СМИС) и пожарной сигнализации Системы диспетчеризации и автоматизации ВТРК «Архыз»;</w:t>
      </w:r>
    </w:p>
    <w:p w:rsidR="0092263A" w:rsidRPr="00825E23" w:rsidRDefault="0092263A" w:rsidP="00825E23">
      <w:pPr>
        <w:numPr>
          <w:ilvl w:val="0"/>
          <w:numId w:val="76"/>
        </w:numPr>
        <w:tabs>
          <w:tab w:val="left" w:pos="0"/>
          <w:tab w:val="left" w:pos="993"/>
        </w:tabs>
        <w:spacing w:after="0"/>
        <w:ind w:left="0" w:firstLine="709"/>
      </w:pPr>
      <w:r w:rsidRPr="00825E23">
        <w:t>уведомление пользователей о нештатных ситуациях, сигналах тревоги от охранных извещателей, превышении допустимых значений, потере связи и т.д.;</w:t>
      </w:r>
    </w:p>
    <w:p w:rsidR="0092263A" w:rsidRPr="00825E23" w:rsidRDefault="0092263A" w:rsidP="00825E23">
      <w:pPr>
        <w:numPr>
          <w:ilvl w:val="0"/>
          <w:numId w:val="76"/>
        </w:numPr>
        <w:tabs>
          <w:tab w:val="left" w:pos="0"/>
          <w:tab w:val="left" w:pos="993"/>
        </w:tabs>
        <w:spacing w:after="0"/>
        <w:ind w:left="0" w:firstLine="709"/>
      </w:pPr>
      <w:r w:rsidRPr="00825E23">
        <w:t>регистрация, обработка и учет различных происшествий и событий;</w:t>
      </w:r>
    </w:p>
    <w:p w:rsidR="0092263A" w:rsidRPr="00825E23" w:rsidRDefault="0092263A" w:rsidP="00825E23">
      <w:pPr>
        <w:numPr>
          <w:ilvl w:val="0"/>
          <w:numId w:val="76"/>
        </w:numPr>
        <w:tabs>
          <w:tab w:val="left" w:pos="0"/>
          <w:tab w:val="left" w:pos="993"/>
        </w:tabs>
        <w:spacing w:after="0"/>
        <w:ind w:left="0" w:firstLine="709"/>
      </w:pPr>
      <w:r w:rsidRPr="00825E23">
        <w:t>возможность автоматической/автоматизированной передачи данных в соответствующие службы (112, 101, 102, 103, 104 и т.д.) для экстренного реагирования;</w:t>
      </w:r>
    </w:p>
    <w:p w:rsidR="0092263A" w:rsidRPr="00825E23" w:rsidRDefault="0092263A" w:rsidP="00825E23">
      <w:pPr>
        <w:numPr>
          <w:ilvl w:val="0"/>
          <w:numId w:val="76"/>
        </w:numPr>
        <w:tabs>
          <w:tab w:val="left" w:pos="0"/>
          <w:tab w:val="left" w:pos="993"/>
        </w:tabs>
        <w:spacing w:after="0"/>
        <w:ind w:left="0" w:firstLine="709"/>
      </w:pPr>
      <w:r w:rsidRPr="00825E23">
        <w:t>поддержка принятия решений персоналом в части реагирования на различные ситуации;</w:t>
      </w:r>
    </w:p>
    <w:p w:rsidR="0092263A" w:rsidRPr="00825E23" w:rsidRDefault="0092263A" w:rsidP="00825E23">
      <w:pPr>
        <w:numPr>
          <w:ilvl w:val="0"/>
          <w:numId w:val="76"/>
        </w:numPr>
        <w:tabs>
          <w:tab w:val="left" w:pos="0"/>
          <w:tab w:val="left" w:pos="993"/>
        </w:tabs>
        <w:spacing w:after="0"/>
        <w:ind w:left="0" w:firstLine="709"/>
      </w:pPr>
      <w:r w:rsidRPr="00825E23">
        <w:t>осуществление оповещения и информирования с использованием подключенных систем (SMS, сотовые телефоны, e-</w:t>
      </w:r>
      <w:proofErr w:type="spellStart"/>
      <w:r w:rsidRPr="00825E23">
        <w:t>mail</w:t>
      </w:r>
      <w:proofErr w:type="spellEnd"/>
      <w:r w:rsidRPr="00825E23">
        <w:t>, громкоговорители уличные, домофоны);</w:t>
      </w:r>
    </w:p>
    <w:p w:rsidR="0092263A" w:rsidRPr="00825E23" w:rsidRDefault="0092263A" w:rsidP="00825E23">
      <w:pPr>
        <w:numPr>
          <w:ilvl w:val="0"/>
          <w:numId w:val="76"/>
        </w:numPr>
        <w:tabs>
          <w:tab w:val="left" w:pos="0"/>
          <w:tab w:val="left" w:pos="993"/>
        </w:tabs>
        <w:spacing w:after="0"/>
        <w:ind w:left="0" w:firstLine="709"/>
      </w:pPr>
      <w:r w:rsidRPr="00825E23">
        <w:t>наличие мобильных приложений для доступа к мониторингу ситуации на всей территории для администрации туристического поселка;</w:t>
      </w:r>
    </w:p>
    <w:p w:rsidR="0092263A" w:rsidRPr="00825E23" w:rsidRDefault="0092263A" w:rsidP="00825E23">
      <w:pPr>
        <w:numPr>
          <w:ilvl w:val="0"/>
          <w:numId w:val="76"/>
        </w:numPr>
        <w:tabs>
          <w:tab w:val="left" w:pos="0"/>
          <w:tab w:val="left" w:pos="993"/>
        </w:tabs>
        <w:spacing w:after="0"/>
        <w:ind w:left="0" w:firstLine="709"/>
      </w:pPr>
      <w:r w:rsidRPr="00825E23">
        <w:t>ручное и автоматическое управление видеокамерами;</w:t>
      </w:r>
    </w:p>
    <w:p w:rsidR="0092263A" w:rsidRPr="00825E23" w:rsidRDefault="0092263A" w:rsidP="00825E23">
      <w:pPr>
        <w:numPr>
          <w:ilvl w:val="0"/>
          <w:numId w:val="76"/>
        </w:numPr>
        <w:tabs>
          <w:tab w:val="left" w:pos="0"/>
          <w:tab w:val="left" w:pos="993"/>
        </w:tabs>
        <w:spacing w:after="0"/>
        <w:ind w:left="0" w:firstLine="709"/>
      </w:pPr>
      <w:r w:rsidRPr="00825E23">
        <w:t>возможность управления наружным освещением, системой освещения склонов, освещением канатных дорог, охранным освещением;</w:t>
      </w:r>
    </w:p>
    <w:p w:rsidR="0092263A" w:rsidRPr="00825E23" w:rsidRDefault="0092263A" w:rsidP="00825E23">
      <w:pPr>
        <w:numPr>
          <w:ilvl w:val="0"/>
          <w:numId w:val="76"/>
        </w:numPr>
        <w:tabs>
          <w:tab w:val="left" w:pos="0"/>
          <w:tab w:val="left" w:pos="993"/>
        </w:tabs>
        <w:spacing w:after="0"/>
        <w:ind w:left="0" w:firstLine="709"/>
      </w:pPr>
      <w:r w:rsidRPr="00825E23">
        <w:t>ведение протоколов действий операторов;</w:t>
      </w:r>
    </w:p>
    <w:p w:rsidR="0092263A" w:rsidRPr="00825E23" w:rsidRDefault="0092263A" w:rsidP="00825E23">
      <w:pPr>
        <w:numPr>
          <w:ilvl w:val="0"/>
          <w:numId w:val="76"/>
        </w:numPr>
        <w:tabs>
          <w:tab w:val="left" w:pos="0"/>
          <w:tab w:val="left" w:pos="993"/>
        </w:tabs>
        <w:spacing w:after="0"/>
        <w:ind w:left="0" w:firstLine="709"/>
      </w:pPr>
      <w:r w:rsidRPr="00825E23">
        <w:t>возможность формирования отчетов по всем событиям системы комплексной безопасности;</w:t>
      </w:r>
    </w:p>
    <w:p w:rsidR="0092263A" w:rsidRPr="00825E23" w:rsidRDefault="0092263A" w:rsidP="00825E23">
      <w:pPr>
        <w:numPr>
          <w:ilvl w:val="0"/>
          <w:numId w:val="76"/>
        </w:numPr>
        <w:tabs>
          <w:tab w:val="left" w:pos="0"/>
          <w:tab w:val="left" w:pos="993"/>
        </w:tabs>
        <w:spacing w:after="0"/>
        <w:ind w:left="0" w:firstLine="709"/>
      </w:pPr>
      <w:r w:rsidRPr="00825E23">
        <w:t>формирование сигналов о возникновении тревожного события;</w:t>
      </w:r>
    </w:p>
    <w:p w:rsidR="0092263A" w:rsidRPr="00825E23" w:rsidRDefault="0092263A" w:rsidP="00825E23">
      <w:pPr>
        <w:numPr>
          <w:ilvl w:val="0"/>
          <w:numId w:val="76"/>
        </w:numPr>
        <w:tabs>
          <w:tab w:val="left" w:pos="0"/>
          <w:tab w:val="left" w:pos="993"/>
        </w:tabs>
        <w:spacing w:after="0"/>
        <w:ind w:left="0" w:firstLine="709"/>
      </w:pPr>
      <w:r w:rsidRPr="00825E23">
        <w:t>обеспечение возможности выбора событий, которые могут отображаться в журнале событий;</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 xml:space="preserve">представление в реальном времени и архивирование данных с приборов учета, технологических параметров, отображение в удобном виде, генерацию сигнализирующих сообщений и управление технологическими процессами, необходимых технологических параметров и аварийных сигналов; </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автоматическое ведение журнала событий, в котором регистрируются изменение параметров работы оборудования с возможностью просмотра в графическом виде записанных данных, а также ведение журнала аварийных сообщений, генерация отчетов и оперативных сводок;</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информационно-графическое отображение собранных данных на экране компьютера в удобной для оператора форме (на мнемосхемах, в таблицах, на электронной карте Объекта, индикаторах, сигнальных элементах, в виде текстовых и звуковых сообщений); в реальном времени и просмотр исторических данных;</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proofErr w:type="gramStart"/>
      <w:r w:rsidRPr="00825E23">
        <w:t>корректировка технологических параметров,  ввод и вывод установок из эксплуатации, в т.ч. автоматический контроль состояния параметров и</w:t>
      </w:r>
      <w:r w:rsidRPr="00825E23">
        <w:br/>
        <w:t>генерация сигналов тревоги, выдача сообщений оператору в графической и текстовой форме в случае выхода их за заданные  пределы  отклонений;  выполнение  алгоритмов управления оборудованием в автоматическом или ручном режиме; возможность дистанционного изменения значений установок  параметров;</w:t>
      </w:r>
      <w:proofErr w:type="gramEnd"/>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контроль исправности элементов оборудования, допустимость принимаемых значений, блокирование неисправностей;</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принудительное оповещение операторов и сервисных служб через доступные каналы (SMS, e-</w:t>
      </w:r>
      <w:proofErr w:type="spellStart"/>
      <w:r w:rsidRPr="00825E23">
        <w:t>mail</w:t>
      </w:r>
      <w:proofErr w:type="spellEnd"/>
      <w:r w:rsidRPr="00825E23">
        <w:t>, визуальная и звуковая сигнализация);</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настройка доступа пользователей к функциям системы;</w:t>
      </w:r>
    </w:p>
    <w:p w:rsidR="0092263A" w:rsidRPr="00825E23" w:rsidRDefault="0092263A" w:rsidP="00825E23">
      <w:pPr>
        <w:numPr>
          <w:ilvl w:val="0"/>
          <w:numId w:val="76"/>
        </w:numPr>
        <w:tabs>
          <w:tab w:val="left" w:pos="1134"/>
        </w:tabs>
        <w:overflowPunct w:val="0"/>
        <w:autoSpaceDE w:val="0"/>
        <w:autoSpaceDN w:val="0"/>
        <w:spacing w:after="0"/>
        <w:ind w:left="0" w:firstLine="709"/>
        <w:textAlignment w:val="baseline"/>
      </w:pPr>
      <w:r w:rsidRPr="00825E23">
        <w:t>ввод в систему новых объектов, удаление старых, настройка перечня и характеристик контролируемых параметров.</w:t>
      </w:r>
    </w:p>
    <w:p w:rsidR="0092263A" w:rsidRPr="00825E23" w:rsidRDefault="0092263A" w:rsidP="00825E23">
      <w:pPr>
        <w:spacing w:after="0"/>
        <w:ind w:firstLine="709"/>
      </w:pPr>
      <w:r w:rsidRPr="00825E23">
        <w:t xml:space="preserve">Интеллектуальная обработка данных должна обеспечивать автоматическую оценку обстановки в контролируемой зоне и автоматическое выявление нештатных ситуаций. </w:t>
      </w:r>
    </w:p>
    <w:p w:rsidR="0092263A" w:rsidRPr="00825E23" w:rsidRDefault="0092263A" w:rsidP="00825E23">
      <w:pPr>
        <w:spacing w:after="0"/>
        <w:ind w:firstLine="709"/>
      </w:pPr>
      <w:r w:rsidRPr="00825E23">
        <w:t>В рамках интеллектуальной обработки данных должны быть реализованы следующие функции:</w:t>
      </w:r>
    </w:p>
    <w:p w:rsidR="0092263A" w:rsidRPr="00825E23" w:rsidRDefault="0092263A" w:rsidP="00825E23">
      <w:pPr>
        <w:numPr>
          <w:ilvl w:val="0"/>
          <w:numId w:val="76"/>
        </w:numPr>
        <w:tabs>
          <w:tab w:val="left" w:pos="1134"/>
        </w:tabs>
        <w:spacing w:after="0"/>
        <w:ind w:left="0" w:firstLine="709"/>
      </w:pPr>
      <w:r w:rsidRPr="00825E23">
        <w:t>автоматическое выявление и категоризация движущихся объектов в зоне контроля;</w:t>
      </w:r>
    </w:p>
    <w:p w:rsidR="0092263A" w:rsidRPr="00825E23" w:rsidRDefault="0092263A" w:rsidP="00825E23">
      <w:pPr>
        <w:numPr>
          <w:ilvl w:val="0"/>
          <w:numId w:val="76"/>
        </w:numPr>
        <w:tabs>
          <w:tab w:val="left" w:pos="1134"/>
        </w:tabs>
        <w:spacing w:after="0"/>
        <w:ind w:left="0" w:firstLine="709"/>
      </w:pPr>
      <w:r w:rsidRPr="00825E23">
        <w:t>автоматическое выявление в зоне контроля оставленных предметов заданных параметров;</w:t>
      </w:r>
    </w:p>
    <w:p w:rsidR="0092263A" w:rsidRPr="00825E23" w:rsidRDefault="0092263A" w:rsidP="00825E23">
      <w:pPr>
        <w:numPr>
          <w:ilvl w:val="0"/>
          <w:numId w:val="76"/>
        </w:numPr>
        <w:tabs>
          <w:tab w:val="left" w:pos="1134"/>
        </w:tabs>
        <w:spacing w:after="0"/>
        <w:ind w:left="0" w:firstLine="709"/>
      </w:pPr>
      <w:r w:rsidRPr="00825E23">
        <w:t xml:space="preserve">автоматическое выявление фактов нахождения людей на территории, запрещенной к посещению в текущий момент времени; </w:t>
      </w:r>
    </w:p>
    <w:p w:rsidR="0092263A" w:rsidRPr="00825E23" w:rsidRDefault="0092263A" w:rsidP="00825E23">
      <w:pPr>
        <w:numPr>
          <w:ilvl w:val="0"/>
          <w:numId w:val="76"/>
        </w:numPr>
        <w:tabs>
          <w:tab w:val="left" w:pos="1134"/>
        </w:tabs>
        <w:spacing w:after="0"/>
        <w:ind w:left="0" w:firstLine="709"/>
      </w:pPr>
      <w:r w:rsidRPr="00825E23">
        <w:t>автоматическое выявление фактов нахождения на заданной территории транспортных средств.</w:t>
      </w:r>
    </w:p>
    <w:p w:rsidR="0092263A" w:rsidRPr="00825E23" w:rsidRDefault="0092263A" w:rsidP="00825E23">
      <w:pPr>
        <w:spacing w:after="0"/>
        <w:ind w:firstLine="709"/>
      </w:pPr>
      <w:r w:rsidRPr="00825E23">
        <w:t xml:space="preserve">Алгоритмы автоматического реагирования на возникающие на контролируемой территории ситуации должны обеспечивать срабатывание средств комплексной системы безопасности в соответствии с заранее установленной типологией опасных ситуаций. </w:t>
      </w:r>
    </w:p>
    <w:p w:rsidR="0092263A" w:rsidRPr="00825E23" w:rsidRDefault="0092263A" w:rsidP="00825E23">
      <w:pPr>
        <w:spacing w:after="0"/>
        <w:ind w:firstLine="709"/>
      </w:pPr>
      <w:r w:rsidRPr="00825E23">
        <w:t>Должны быть реализованы следующие алгоритмы автоматического реагирования:</w:t>
      </w:r>
    </w:p>
    <w:p w:rsidR="0092263A" w:rsidRPr="00825E23" w:rsidRDefault="0092263A" w:rsidP="00825E23">
      <w:pPr>
        <w:numPr>
          <w:ilvl w:val="0"/>
          <w:numId w:val="76"/>
        </w:numPr>
        <w:tabs>
          <w:tab w:val="left" w:pos="993"/>
        </w:tabs>
        <w:spacing w:after="0"/>
        <w:ind w:left="0" w:firstLine="709"/>
      </w:pPr>
      <w:r w:rsidRPr="00825E23">
        <w:t xml:space="preserve">нацеливание ближайших камер на место возникновения внештатной ситуации и дальнейшее сопровождение источника угрозы в случае его движения (при этом </w:t>
      </w:r>
      <w:proofErr w:type="gramStart"/>
      <w:r w:rsidRPr="00825E23">
        <w:t>в</w:t>
      </w:r>
      <w:proofErr w:type="gramEnd"/>
      <w:r w:rsidRPr="00825E23">
        <w:t xml:space="preserve"> </w:t>
      </w:r>
      <w:proofErr w:type="gramStart"/>
      <w:r w:rsidRPr="00825E23">
        <w:t>СОТ</w:t>
      </w:r>
      <w:proofErr w:type="gramEnd"/>
      <w:r w:rsidRPr="00825E23">
        <w:t xml:space="preserve"> не должно возникать слепых зон, т.е. должна сохраняться ее способность выявлять иные внештатные ситуации в зоне действия сопровождающих первичную внештатную ситуацию камер);</w:t>
      </w:r>
    </w:p>
    <w:p w:rsidR="0092263A" w:rsidRPr="00825E23" w:rsidRDefault="0092263A" w:rsidP="00825E23">
      <w:pPr>
        <w:numPr>
          <w:ilvl w:val="0"/>
          <w:numId w:val="76"/>
        </w:numPr>
        <w:tabs>
          <w:tab w:val="left" w:pos="993"/>
        </w:tabs>
        <w:spacing w:after="0"/>
        <w:ind w:left="0" w:firstLine="709"/>
      </w:pPr>
      <w:r w:rsidRPr="00825E23">
        <w:t>оповещение служб физической охраны в случае несанкционированного проникновения или попытки несанкционированного проникновения на взятую под охрану территорию, запрещенную к посещению в текущий момент времени.</w:t>
      </w:r>
    </w:p>
    <w:p w:rsidR="0092263A" w:rsidRPr="00825E23" w:rsidRDefault="0092263A" w:rsidP="00825E23">
      <w:pPr>
        <w:spacing w:after="0"/>
        <w:ind w:left="709"/>
        <w:rPr>
          <w:u w:val="single"/>
        </w:rPr>
      </w:pPr>
      <w:r w:rsidRPr="00825E23">
        <w:rPr>
          <w:u w:val="single"/>
        </w:rPr>
        <w:t>Требования к программному обеспечению</w:t>
      </w:r>
    </w:p>
    <w:p w:rsidR="0092263A" w:rsidRPr="00825E23" w:rsidRDefault="0092263A" w:rsidP="00825E23">
      <w:pPr>
        <w:spacing w:after="0"/>
        <w:ind w:firstLine="709"/>
        <w:rPr>
          <w:snapToGrid w:val="0"/>
        </w:rPr>
      </w:pPr>
      <w:r w:rsidRPr="00825E23">
        <w:rPr>
          <w:snapToGrid w:val="0"/>
        </w:rPr>
        <w:t>Программное обеспечение подсистемы интеграции и обработки данных комплексной системы безопасности должно позволять отображать события и сигналы всех входящих в нее подсистем в едином интерфейсе. Интерфейс должен позволять регистрировать события и реакции операторов на происходящие события и сохранять протоколы произведенных действий.</w:t>
      </w:r>
    </w:p>
    <w:bookmarkEnd w:id="153"/>
    <w:p w:rsidR="0092263A" w:rsidRPr="00825E23" w:rsidRDefault="0092263A" w:rsidP="00825E23">
      <w:pPr>
        <w:spacing w:after="0"/>
        <w:ind w:firstLine="709"/>
        <w:rPr>
          <w:snapToGrid w:val="0"/>
        </w:rPr>
      </w:pPr>
      <w:r w:rsidRPr="00825E23">
        <w:rPr>
          <w:snapToGrid w:val="0"/>
        </w:rPr>
        <w:t>Программное обеспечение комплексной системы безопасности должно обеспечивать удобный для пользователя интерфейс, отвечающий следующим требованиям:</w:t>
      </w:r>
    </w:p>
    <w:p w:rsidR="0092263A" w:rsidRPr="00825E23" w:rsidRDefault="0092263A" w:rsidP="00825E23">
      <w:pPr>
        <w:spacing w:after="0"/>
        <w:ind w:firstLine="709"/>
        <w:rPr>
          <w:snapToGrid w:val="0"/>
        </w:rPr>
      </w:pPr>
      <w:r w:rsidRPr="00825E23">
        <w:rPr>
          <w:snapToGrid w:val="0"/>
        </w:rPr>
        <w:t>а) в части внешнего оформления:</w:t>
      </w:r>
    </w:p>
    <w:p w:rsidR="0092263A" w:rsidRPr="00825E23" w:rsidRDefault="0092263A" w:rsidP="00825E23">
      <w:pPr>
        <w:pStyle w:val="ConsPlusNormal"/>
        <w:widowControl w:val="0"/>
        <w:numPr>
          <w:ilvl w:val="0"/>
          <w:numId w:val="77"/>
        </w:numPr>
        <w:tabs>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наличие многооконного режима (режима вкладок для WEB);</w:t>
      </w:r>
    </w:p>
    <w:p w:rsidR="0092263A" w:rsidRPr="00825E23" w:rsidRDefault="0092263A" w:rsidP="00825E23">
      <w:pPr>
        <w:pStyle w:val="ConsPlusNormal"/>
        <w:widowControl w:val="0"/>
        <w:numPr>
          <w:ilvl w:val="0"/>
          <w:numId w:val="77"/>
        </w:numPr>
        <w:tabs>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возможность настройки графических элементов интерфейса, в том числе цветового оформления;</w:t>
      </w:r>
    </w:p>
    <w:p w:rsidR="0092263A" w:rsidRPr="00825E23" w:rsidRDefault="0092263A" w:rsidP="00825E23">
      <w:pPr>
        <w:pStyle w:val="ConsPlusNormal"/>
        <w:ind w:firstLine="709"/>
        <w:jc w:val="both"/>
        <w:rPr>
          <w:rFonts w:ascii="Times New Roman" w:hAnsi="Times New Roman" w:cs="Times New Roman"/>
          <w:sz w:val="24"/>
          <w:szCs w:val="24"/>
        </w:rPr>
      </w:pPr>
      <w:r w:rsidRPr="00825E23">
        <w:rPr>
          <w:rFonts w:ascii="Times New Roman" w:hAnsi="Times New Roman" w:cs="Times New Roman"/>
          <w:sz w:val="24"/>
          <w:szCs w:val="24"/>
        </w:rPr>
        <w:t>б) в части диалога с пользователем:</w:t>
      </w:r>
    </w:p>
    <w:p w:rsidR="0092263A" w:rsidRPr="00825E23" w:rsidRDefault="0092263A" w:rsidP="00825E23">
      <w:pPr>
        <w:pStyle w:val="ConsPlusNormal"/>
        <w:widowControl w:val="0"/>
        <w:numPr>
          <w:ilvl w:val="0"/>
          <w:numId w:val="78"/>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диалог с пользователем должен быть оптимизирован для выполнения типовых и часто используемых прикладных операций (это требование подразумевает удобную, интуитивно-понятную навигацию в диалоге с пользователем, который хорошо знает свою предметную область и не является специалистом в области автоматизации);</w:t>
      </w:r>
    </w:p>
    <w:p w:rsidR="0092263A" w:rsidRPr="00825E23" w:rsidRDefault="0092263A" w:rsidP="00825E23">
      <w:pPr>
        <w:pStyle w:val="ConsPlusNormal"/>
        <w:widowControl w:val="0"/>
        <w:numPr>
          <w:ilvl w:val="0"/>
          <w:numId w:val="78"/>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взаимодействие пользователя с системой должно осуществляться на русском языке, исключения могут составлять только системные сообщения, не подлежащие русификации, при появлении которых должна обеспечиваться возможность обращения в службу поддержки пользователей;</w:t>
      </w:r>
    </w:p>
    <w:p w:rsidR="0092263A" w:rsidRPr="00825E23" w:rsidRDefault="0092263A" w:rsidP="00825E23">
      <w:pPr>
        <w:pStyle w:val="ConsPlusNormal"/>
        <w:widowControl w:val="0"/>
        <w:numPr>
          <w:ilvl w:val="0"/>
          <w:numId w:val="78"/>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наличие контекстно-зависимой помощи;</w:t>
      </w:r>
    </w:p>
    <w:p w:rsidR="0092263A" w:rsidRPr="00825E23" w:rsidRDefault="0092263A" w:rsidP="00825E23">
      <w:pPr>
        <w:pStyle w:val="ConsPlusNormal"/>
        <w:widowControl w:val="0"/>
        <w:numPr>
          <w:ilvl w:val="0"/>
          <w:numId w:val="78"/>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отображение на экране только тех возможностей, которые доступны конкретному пользователю.</w:t>
      </w:r>
    </w:p>
    <w:p w:rsidR="0092263A" w:rsidRPr="00825E23" w:rsidRDefault="0092263A" w:rsidP="00825E23">
      <w:pPr>
        <w:spacing w:after="0"/>
        <w:ind w:firstLine="709"/>
      </w:pPr>
      <w:r w:rsidRPr="00825E23">
        <w:t>Программное обеспечение системы охранного телевидения должно предусматривать:</w:t>
      </w:r>
    </w:p>
    <w:p w:rsidR="0092263A" w:rsidRPr="00825E23" w:rsidRDefault="0092263A" w:rsidP="00825E23">
      <w:pPr>
        <w:numPr>
          <w:ilvl w:val="0"/>
          <w:numId w:val="78"/>
        </w:numPr>
        <w:tabs>
          <w:tab w:val="left" w:pos="1134"/>
        </w:tabs>
        <w:spacing w:after="0"/>
        <w:ind w:left="0" w:firstLine="709"/>
      </w:pPr>
      <w:r w:rsidRPr="00825E23">
        <w:t>работу с использованием графических планов объекта;</w:t>
      </w:r>
    </w:p>
    <w:p w:rsidR="0092263A" w:rsidRPr="00825E23" w:rsidRDefault="0092263A" w:rsidP="00825E23">
      <w:pPr>
        <w:numPr>
          <w:ilvl w:val="0"/>
          <w:numId w:val="78"/>
        </w:numPr>
        <w:tabs>
          <w:tab w:val="left" w:pos="1134"/>
        </w:tabs>
        <w:spacing w:after="0"/>
        <w:ind w:left="0" w:firstLine="709"/>
      </w:pPr>
      <w:r w:rsidRPr="00825E23">
        <w:t>возможность управления внешними устройствами (телекамерами, контроллерами телеметрии, матричными коммутаторами и т.п.) по интерфейсу RS 232;</w:t>
      </w:r>
    </w:p>
    <w:p w:rsidR="0092263A" w:rsidRPr="00825E23" w:rsidRDefault="0092263A" w:rsidP="00825E23">
      <w:pPr>
        <w:numPr>
          <w:ilvl w:val="0"/>
          <w:numId w:val="78"/>
        </w:numPr>
        <w:tabs>
          <w:tab w:val="left" w:pos="1134"/>
        </w:tabs>
        <w:spacing w:after="0"/>
        <w:ind w:left="0" w:firstLine="709"/>
      </w:pPr>
      <w:r w:rsidRPr="00825E23">
        <w:t>возможность записи видеоизображения с указанием даты, времени, номера видеокамеры;</w:t>
      </w:r>
    </w:p>
    <w:p w:rsidR="0092263A" w:rsidRPr="00825E23" w:rsidRDefault="0092263A" w:rsidP="00825E23">
      <w:pPr>
        <w:numPr>
          <w:ilvl w:val="0"/>
          <w:numId w:val="78"/>
        </w:numPr>
        <w:tabs>
          <w:tab w:val="left" w:pos="1134"/>
        </w:tabs>
        <w:spacing w:after="0"/>
        <w:ind w:left="0" w:firstLine="709"/>
      </w:pPr>
      <w:r w:rsidRPr="00825E23">
        <w:t>организацию аудио-видеосвязи;</w:t>
      </w:r>
    </w:p>
    <w:p w:rsidR="0092263A" w:rsidRPr="00825E23" w:rsidRDefault="0092263A" w:rsidP="00825E23">
      <w:pPr>
        <w:numPr>
          <w:ilvl w:val="0"/>
          <w:numId w:val="78"/>
        </w:numPr>
        <w:tabs>
          <w:tab w:val="left" w:pos="1134"/>
        </w:tabs>
        <w:spacing w:after="0"/>
        <w:ind w:left="0" w:firstLine="709"/>
      </w:pPr>
      <w:r w:rsidRPr="00825E23">
        <w:t>фильтрацию естественных помех;</w:t>
      </w:r>
    </w:p>
    <w:p w:rsidR="0092263A" w:rsidRPr="00825E23" w:rsidRDefault="0092263A" w:rsidP="00825E23">
      <w:pPr>
        <w:numPr>
          <w:ilvl w:val="0"/>
          <w:numId w:val="78"/>
        </w:numPr>
        <w:tabs>
          <w:tab w:val="left" w:pos="1134"/>
        </w:tabs>
        <w:spacing w:after="0"/>
        <w:ind w:left="0" w:firstLine="709"/>
      </w:pPr>
      <w:r w:rsidRPr="00825E23">
        <w:t xml:space="preserve">управление зумом видеокамер с помощью </w:t>
      </w:r>
      <w:proofErr w:type="spellStart"/>
      <w:r w:rsidRPr="00825E23">
        <w:t>скролла</w:t>
      </w:r>
      <w:proofErr w:type="spellEnd"/>
      <w:r w:rsidRPr="00825E23">
        <w:t xml:space="preserve"> компьютерной мыши;</w:t>
      </w:r>
    </w:p>
    <w:p w:rsidR="0092263A" w:rsidRPr="00825E23" w:rsidRDefault="0092263A" w:rsidP="00825E23">
      <w:pPr>
        <w:numPr>
          <w:ilvl w:val="0"/>
          <w:numId w:val="78"/>
        </w:numPr>
        <w:tabs>
          <w:tab w:val="left" w:pos="1134"/>
        </w:tabs>
        <w:spacing w:after="0"/>
        <w:ind w:left="0" w:firstLine="709"/>
      </w:pPr>
      <w:r w:rsidRPr="00825E23">
        <w:t>автоматическое обнаружение и сопровождение целей поворотной видеокамерой;</w:t>
      </w:r>
    </w:p>
    <w:p w:rsidR="0092263A" w:rsidRPr="00825E23" w:rsidRDefault="0092263A" w:rsidP="00825E23">
      <w:pPr>
        <w:numPr>
          <w:ilvl w:val="0"/>
          <w:numId w:val="78"/>
        </w:numPr>
        <w:tabs>
          <w:tab w:val="left" w:pos="1134"/>
        </w:tabs>
        <w:spacing w:after="0"/>
        <w:ind w:left="0" w:firstLine="709"/>
      </w:pPr>
      <w:r w:rsidRPr="00825E23">
        <w:t>автоматическое диагностирование работоспособности системы с указанием неисправных блоков;</w:t>
      </w:r>
    </w:p>
    <w:p w:rsidR="0092263A" w:rsidRPr="00825E23" w:rsidRDefault="0092263A" w:rsidP="00825E23">
      <w:pPr>
        <w:numPr>
          <w:ilvl w:val="0"/>
          <w:numId w:val="78"/>
        </w:numPr>
        <w:tabs>
          <w:tab w:val="left" w:pos="1134"/>
        </w:tabs>
        <w:spacing w:after="0"/>
        <w:ind w:left="0" w:firstLine="709"/>
      </w:pPr>
      <w:r w:rsidRPr="00825E23">
        <w:t>протоколирование событий в системе: действия оператора, тревожные события, функционирование оборудования, контроль изменения настроек системы;</w:t>
      </w:r>
    </w:p>
    <w:p w:rsidR="0092263A" w:rsidRPr="00825E23" w:rsidRDefault="0092263A" w:rsidP="00825E23">
      <w:pPr>
        <w:spacing w:after="0"/>
        <w:ind w:firstLine="709"/>
      </w:pPr>
      <w:r w:rsidRPr="00825E23">
        <w:t>Документация к программному обеспечению должна содержать разделы "Руководство пользователя" и "Инструкция по эксплуатации программного обеспечения".</w:t>
      </w:r>
    </w:p>
    <w:p w:rsidR="0092263A" w:rsidRPr="00825E23" w:rsidRDefault="0092263A" w:rsidP="00825E23">
      <w:pPr>
        <w:spacing w:after="0"/>
        <w:ind w:firstLine="709"/>
      </w:pPr>
      <w:r w:rsidRPr="00825E23">
        <w:t>Программное обеспечение должно предусматривать защиту данных от несанкционированного доступа на уровне разграничения прав доступа.</w:t>
      </w:r>
    </w:p>
    <w:p w:rsidR="0092263A" w:rsidRPr="00825E23" w:rsidRDefault="0092263A" w:rsidP="00825E23">
      <w:pPr>
        <w:spacing w:after="0"/>
        <w:ind w:firstLine="709"/>
      </w:pPr>
      <w:r w:rsidRPr="00825E23">
        <w:t>Ошибки в работе программы или аварийное завершение работы программного обеспечения, не должны вызывать потерю, частичное или полное разрушение базы данных системы.</w:t>
      </w:r>
    </w:p>
    <w:p w:rsidR="0092263A" w:rsidRPr="00825E23" w:rsidRDefault="0092263A" w:rsidP="00825E23">
      <w:pPr>
        <w:spacing w:after="0"/>
        <w:ind w:firstLine="709"/>
      </w:pPr>
      <w:r w:rsidRPr="00825E23">
        <w:t>Вход в систему должен обеспечиваться только по специальному паролю, определяемому администратором системы. Все операции, проводимые в системе должны "привязываться" к оператору, проводившему ту или иную операцию в соответствии с правами доступа.</w:t>
      </w:r>
    </w:p>
    <w:p w:rsidR="0092263A" w:rsidRPr="00825E23" w:rsidRDefault="0092263A" w:rsidP="00825E23">
      <w:pPr>
        <w:spacing w:after="0"/>
        <w:ind w:firstLine="709"/>
      </w:pPr>
      <w:r w:rsidRPr="00825E23">
        <w:t>В системе должен быть предусмотрен механизм верификации данных (контрольных сумм), позволяющий обнаружить несанкционированное изменение данных.</w:t>
      </w:r>
    </w:p>
    <w:p w:rsidR="0092263A" w:rsidRPr="00825E23" w:rsidRDefault="0092263A" w:rsidP="00825E23">
      <w:pPr>
        <w:spacing w:after="0"/>
        <w:ind w:firstLine="709"/>
      </w:pPr>
      <w:r w:rsidRPr="00825E23">
        <w:t>Документация к программному обеспечению должна содержать описание процедуры резервного копирования и восстановления содержимого баз данных.</w:t>
      </w:r>
    </w:p>
    <w:p w:rsidR="0092263A" w:rsidRPr="00825E23" w:rsidRDefault="0092263A" w:rsidP="00825E23">
      <w:pPr>
        <w:spacing w:after="0"/>
        <w:ind w:firstLine="709"/>
      </w:pPr>
      <w:r w:rsidRPr="00825E23">
        <w:t>В программе должна быть предусмотрена журнализация всех операций и всех изменений в БД функций.</w:t>
      </w:r>
    </w:p>
    <w:p w:rsidR="0092263A" w:rsidRPr="00825E23" w:rsidRDefault="0092263A" w:rsidP="00825E23">
      <w:pPr>
        <w:spacing w:after="0"/>
        <w:ind w:firstLine="709"/>
      </w:pPr>
      <w:r w:rsidRPr="00825E23">
        <w:t>В программном обеспечении могут быть предусмотрены дополнительные данные, операции, функции, и отчеты, при этом выполнение дополнительных функций не должно приводить к нарушению законодательства Российской Федерации.</w:t>
      </w:r>
    </w:p>
    <w:p w:rsidR="0092263A" w:rsidRPr="00825E23" w:rsidRDefault="0092263A" w:rsidP="00825E23">
      <w:pPr>
        <w:spacing w:after="0"/>
        <w:ind w:firstLine="709"/>
      </w:pPr>
      <w:r w:rsidRPr="00825E23">
        <w:t>Программное обеспечение должно обеспечивать интеграцию с внешними информационными системами («1С» и др.)</w:t>
      </w:r>
    </w:p>
    <w:p w:rsidR="0092263A" w:rsidRPr="00825E23" w:rsidRDefault="0092263A" w:rsidP="00825E23">
      <w:pPr>
        <w:spacing w:after="0"/>
        <w:ind w:firstLine="709"/>
      </w:pPr>
      <w:r w:rsidRPr="00825E23">
        <w:t xml:space="preserve">Все устройства и подсистемы входящие в комплексную систему безопасности должны быть интегрированы на аппаратном уровне. Интеграция на данном уровне обеспечивает незамедлительную реакцию на все входящие в системе события.  </w:t>
      </w:r>
    </w:p>
    <w:p w:rsidR="0092263A" w:rsidRPr="00825E23" w:rsidRDefault="0092263A" w:rsidP="00825E23">
      <w:pPr>
        <w:spacing w:after="0"/>
        <w:ind w:firstLine="709"/>
      </w:pPr>
      <w:r w:rsidRPr="00825E23">
        <w:t>Общие требования к программному обеспечению.</w:t>
      </w:r>
    </w:p>
    <w:p w:rsidR="0092263A" w:rsidRPr="00825E23" w:rsidRDefault="0092263A" w:rsidP="00825E23">
      <w:pPr>
        <w:spacing w:after="0"/>
        <w:ind w:firstLine="709"/>
      </w:pPr>
      <w:r w:rsidRPr="00825E23">
        <w:t>Программное обеспечение одного сервера коммутации должно поддерживать работу с не менее чем 32 видеокамерами, из расчёта не менее 10 одновременных подключений клиентов.</w:t>
      </w:r>
    </w:p>
    <w:p w:rsidR="0092263A" w:rsidRPr="00825E23" w:rsidRDefault="0092263A" w:rsidP="00825E23">
      <w:pPr>
        <w:spacing w:after="0"/>
        <w:ind w:firstLine="709"/>
      </w:pPr>
      <w:r w:rsidRPr="00825E23">
        <w:t>Выполнение операций настройки, подключения пользователей и присвоения прав должно осуществляться только под учётной записью администратора.</w:t>
      </w:r>
    </w:p>
    <w:p w:rsidR="0092263A" w:rsidRPr="00825E23" w:rsidRDefault="0092263A" w:rsidP="00825E23">
      <w:pPr>
        <w:spacing w:after="0"/>
        <w:ind w:firstLine="709"/>
      </w:pPr>
      <w:r w:rsidRPr="00825E23">
        <w:t>Набор видео- и аудиоканалов, доступных оператору, должен настраиваться администратором системы.</w:t>
      </w:r>
    </w:p>
    <w:p w:rsidR="0092263A" w:rsidRPr="00825E23" w:rsidRDefault="0092263A" w:rsidP="00825E23">
      <w:pPr>
        <w:spacing w:after="0"/>
        <w:ind w:firstLine="709"/>
      </w:pPr>
      <w:r w:rsidRPr="00825E23">
        <w:t>Программное обеспечение серверов устанавливаемых на объектах Системы должно обеспечивать возможности удаленного конфигурирования, мониторинга, контроля работоспособности, обновления программного обеспечения и ограничения с использованием центрального сервера.</w:t>
      </w:r>
    </w:p>
    <w:p w:rsidR="0092263A" w:rsidRPr="00825E23" w:rsidRDefault="0092263A" w:rsidP="00825E23">
      <w:pPr>
        <w:spacing w:after="0"/>
        <w:ind w:firstLine="709"/>
      </w:pPr>
      <w:r w:rsidRPr="00825E23">
        <w:t>Программное обеспечение должно обеспечивать взаимодействие со всеми типами интегрируемого оборудования.</w:t>
      </w:r>
    </w:p>
    <w:p w:rsidR="0092263A" w:rsidRPr="00825E23" w:rsidRDefault="0092263A" w:rsidP="00825E23">
      <w:pPr>
        <w:spacing w:after="0"/>
        <w:ind w:left="709"/>
      </w:pPr>
      <w:r w:rsidRPr="00825E23">
        <w:t>Общие требования к Клиентскому программному обеспечению.</w:t>
      </w:r>
    </w:p>
    <w:p w:rsidR="0092263A" w:rsidRPr="00825E23" w:rsidRDefault="0092263A" w:rsidP="00825E23">
      <w:pPr>
        <w:spacing w:after="0"/>
        <w:ind w:firstLine="709"/>
      </w:pPr>
      <w:r w:rsidRPr="00825E23">
        <w:t xml:space="preserve">Программное обеспечение оператора должно обеспечивать отображение информации видеоканалов и прослушивание выбранных аудиоканалов, при наличии устройств получения </w:t>
      </w:r>
      <w:proofErr w:type="spellStart"/>
      <w:r w:rsidRPr="00825E23">
        <w:t>аудиосигнала</w:t>
      </w:r>
      <w:proofErr w:type="spellEnd"/>
      <w:r w:rsidRPr="00825E23">
        <w:t>.</w:t>
      </w:r>
    </w:p>
    <w:p w:rsidR="0092263A" w:rsidRPr="00825E23" w:rsidRDefault="0092263A" w:rsidP="00825E23">
      <w:pPr>
        <w:spacing w:after="0"/>
        <w:ind w:firstLine="709"/>
      </w:pPr>
      <w:r w:rsidRPr="00825E23">
        <w:t>Оператор должен иметь возможность выбирать матрицу отображения информации на экране с возможностью ее сохранения и последующего быстрого выбора.</w:t>
      </w:r>
    </w:p>
    <w:p w:rsidR="0092263A" w:rsidRPr="00825E23" w:rsidRDefault="0092263A" w:rsidP="00825E23">
      <w:pPr>
        <w:spacing w:after="0"/>
        <w:ind w:firstLine="709"/>
      </w:pPr>
      <w:r w:rsidRPr="00825E23">
        <w:t>Пользователи системы (операторы) должны иметь привилегированный и непривилегированный уровни. Привилегированный пользователь должен иметь право на подключение и просмотр изображения с разрешённого администратором списка камер, включение обработки видеопотока с помощью программных модулей, управление поворотными камерами, просмотр состояния датчиков, поиск необходимой информации в архивах.</w:t>
      </w:r>
    </w:p>
    <w:p w:rsidR="0092263A" w:rsidRPr="00825E23" w:rsidRDefault="0092263A" w:rsidP="00825E23">
      <w:pPr>
        <w:spacing w:after="0"/>
        <w:ind w:firstLine="709"/>
        <w:rPr>
          <w:snapToGrid w:val="0"/>
        </w:rPr>
      </w:pPr>
      <w:proofErr w:type="gramStart"/>
      <w:r w:rsidRPr="00825E23">
        <w:rPr>
          <w:snapToGrid w:val="0"/>
        </w:rPr>
        <w:t xml:space="preserve">Основное серверное оборудование должно иметь функции резервирования на уровне специального программного обеспечения с автоматическим включением в работу резервного сервера и выгрузкой протокола событий резервного сервера на основной после восстановления работоспособности основного сервера. </w:t>
      </w:r>
      <w:proofErr w:type="gramEnd"/>
    </w:p>
    <w:p w:rsidR="0092263A" w:rsidRPr="00825E23" w:rsidRDefault="0092263A" w:rsidP="00825E23">
      <w:pPr>
        <w:spacing w:after="0"/>
        <w:ind w:firstLine="709"/>
        <w:rPr>
          <w:snapToGrid w:val="0"/>
        </w:rPr>
      </w:pPr>
      <w:r w:rsidRPr="00825E23">
        <w:rPr>
          <w:snapToGrid w:val="0"/>
        </w:rPr>
        <w:t>Программное обеспечение должно обеспечивать отображение и хранение информации от всех камер, входящих в систему безопасности объекта.</w:t>
      </w:r>
    </w:p>
    <w:p w:rsidR="0092263A" w:rsidRPr="00825E23" w:rsidRDefault="0092263A" w:rsidP="00825E23">
      <w:pPr>
        <w:spacing w:after="0"/>
        <w:ind w:firstLine="709"/>
        <w:rPr>
          <w:snapToGrid w:val="0"/>
        </w:rPr>
      </w:pPr>
      <w:r w:rsidRPr="00825E23">
        <w:rPr>
          <w:snapToGrid w:val="0"/>
        </w:rPr>
        <w:t>Система должна регистрировать события, связанные с изменением настроек оборудования, такие как отказ видеокамеры, несанкционированное изменение зоны обзора видеокамеры, полное или частичное перекрытие зоны обзора видеокамеры посторонними предметами. Система должна протоколировать все действия операторов.</w:t>
      </w:r>
    </w:p>
    <w:p w:rsidR="0092263A" w:rsidRPr="00825E23" w:rsidRDefault="0092263A" w:rsidP="00825E23">
      <w:pPr>
        <w:pStyle w:val="afffffff3"/>
        <w:ind w:firstLine="709"/>
        <w:jc w:val="both"/>
        <w:rPr>
          <w:snapToGrid w:val="0"/>
        </w:rPr>
      </w:pPr>
      <w:r w:rsidRPr="00825E23">
        <w:rPr>
          <w:snapToGrid w:val="0"/>
        </w:rPr>
        <w:t>ПО должно обеспечивать отображение сигнала, настройку и мониторинг состояния IP-видеокамер, поддерживать модульность для дальнейшего расширения функций системы; иметь функции интеллектуальной обработки изображения от камер; должно иметь возможность применения следующих модулей:</w:t>
      </w:r>
    </w:p>
    <w:p w:rsidR="0092263A" w:rsidRPr="00825E23" w:rsidRDefault="0092263A" w:rsidP="00825E23">
      <w:pPr>
        <w:pStyle w:val="ConsPlusNormal"/>
        <w:widowControl w:val="0"/>
        <w:numPr>
          <w:ilvl w:val="0"/>
          <w:numId w:val="79"/>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модуль подсчета объектов;</w:t>
      </w:r>
    </w:p>
    <w:p w:rsidR="0092263A" w:rsidRPr="00825E23" w:rsidRDefault="0092263A" w:rsidP="00825E23">
      <w:pPr>
        <w:pStyle w:val="ConsPlusNormal"/>
        <w:widowControl w:val="0"/>
        <w:numPr>
          <w:ilvl w:val="0"/>
          <w:numId w:val="79"/>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модуль управления поворотными видеокамерами;</w:t>
      </w:r>
    </w:p>
    <w:p w:rsidR="0092263A" w:rsidRPr="00825E23" w:rsidRDefault="0092263A" w:rsidP="00825E23">
      <w:pPr>
        <w:pStyle w:val="ConsPlusNormal"/>
        <w:widowControl w:val="0"/>
        <w:numPr>
          <w:ilvl w:val="0"/>
          <w:numId w:val="79"/>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модуль интеграции с охранно-пожарной сигнализацией (ОПС);</w:t>
      </w:r>
    </w:p>
    <w:p w:rsidR="0092263A" w:rsidRPr="00825E23" w:rsidRDefault="0092263A" w:rsidP="00825E23">
      <w:pPr>
        <w:pStyle w:val="ConsPlusNormal"/>
        <w:widowControl w:val="0"/>
        <w:numPr>
          <w:ilvl w:val="0"/>
          <w:numId w:val="79"/>
        </w:numPr>
        <w:tabs>
          <w:tab w:val="left" w:pos="0"/>
          <w:tab w:val="left" w:pos="993"/>
        </w:tabs>
        <w:ind w:left="0" w:firstLine="709"/>
        <w:jc w:val="both"/>
        <w:rPr>
          <w:rFonts w:ascii="Times New Roman" w:hAnsi="Times New Roman" w:cs="Times New Roman"/>
          <w:sz w:val="24"/>
          <w:szCs w:val="24"/>
        </w:rPr>
      </w:pPr>
      <w:r w:rsidRPr="00825E23">
        <w:rPr>
          <w:rFonts w:ascii="Times New Roman" w:hAnsi="Times New Roman" w:cs="Times New Roman"/>
          <w:sz w:val="24"/>
          <w:szCs w:val="24"/>
        </w:rPr>
        <w:t>модули интеграции с системой контроля и управления доступом (СКУД).</w:t>
      </w:r>
    </w:p>
    <w:p w:rsidR="0092263A" w:rsidRPr="00825E23" w:rsidRDefault="0092263A" w:rsidP="00825E23">
      <w:pPr>
        <w:spacing w:after="0"/>
        <w:ind w:firstLine="709"/>
      </w:pPr>
      <w:r w:rsidRPr="00825E23">
        <w:t>Должна быть реализована возможность подключения локальных систем интеграции и обработки к централизованным системам, с передачей на верхний уровень всей собираемой информации.</w:t>
      </w:r>
    </w:p>
    <w:p w:rsidR="0092263A" w:rsidRPr="00825E23" w:rsidRDefault="0092263A" w:rsidP="00825E23">
      <w:pPr>
        <w:spacing w:after="0"/>
        <w:ind w:firstLine="709"/>
      </w:pPr>
      <w:r w:rsidRPr="00825E23">
        <w:t>В системе должны быть предусмотрено оборудование постов мониторинга в помещении оперативно-диспетчерской службы.</w:t>
      </w:r>
    </w:p>
    <w:p w:rsidR="0092263A" w:rsidRPr="00825E23" w:rsidRDefault="0092263A" w:rsidP="00825E23">
      <w:pPr>
        <w:spacing w:after="0"/>
        <w:ind w:firstLine="709"/>
      </w:pPr>
      <w:r w:rsidRPr="00825E23">
        <w:t>Оборудование оперативно-диспетчерской службы в составе не менее                                       двух автоматизированных рабочих мест должно обеспечивать:</w:t>
      </w:r>
    </w:p>
    <w:p w:rsidR="0092263A" w:rsidRPr="00825E23" w:rsidRDefault="0092263A" w:rsidP="00825E23">
      <w:pPr>
        <w:numPr>
          <w:ilvl w:val="0"/>
          <w:numId w:val="79"/>
        </w:numPr>
        <w:tabs>
          <w:tab w:val="left" w:pos="1134"/>
        </w:tabs>
        <w:spacing w:after="0"/>
        <w:ind w:left="0" w:firstLine="709"/>
      </w:pPr>
      <w:r w:rsidRPr="00825E23">
        <w:t>предоставление графического изображения схемы системы комплексной безопасности в виде планов территории Объекта с указанием точек размещения оборудования;</w:t>
      </w:r>
    </w:p>
    <w:p w:rsidR="0092263A" w:rsidRPr="00825E23" w:rsidRDefault="0092263A" w:rsidP="00825E23">
      <w:pPr>
        <w:numPr>
          <w:ilvl w:val="0"/>
          <w:numId w:val="79"/>
        </w:numPr>
        <w:tabs>
          <w:tab w:val="left" w:pos="1134"/>
        </w:tabs>
        <w:spacing w:after="0"/>
        <w:ind w:left="0" w:firstLine="709"/>
      </w:pPr>
      <w:r w:rsidRPr="00825E23">
        <w:t xml:space="preserve">визуализацию активации и изменения </w:t>
      </w:r>
      <w:proofErr w:type="gramStart"/>
      <w:r w:rsidRPr="00825E23">
        <w:t>режима работы оборудования подсистем системы комплексной</w:t>
      </w:r>
      <w:proofErr w:type="gramEnd"/>
      <w:r w:rsidRPr="00825E23">
        <w:t xml:space="preserve"> безопасности (в пассивном состоянии они должны отображаться на графических планах другим цветом);</w:t>
      </w:r>
    </w:p>
    <w:p w:rsidR="0092263A" w:rsidRPr="00825E23" w:rsidRDefault="0092263A" w:rsidP="00825E23">
      <w:pPr>
        <w:numPr>
          <w:ilvl w:val="0"/>
          <w:numId w:val="79"/>
        </w:numPr>
        <w:tabs>
          <w:tab w:val="left" w:pos="1134"/>
        </w:tabs>
        <w:spacing w:after="0"/>
        <w:ind w:left="0" w:firstLine="709"/>
      </w:pPr>
      <w:r w:rsidRPr="00825E23">
        <w:t>ручное и автоматическое управление камерами;</w:t>
      </w:r>
    </w:p>
    <w:p w:rsidR="0092263A" w:rsidRPr="00825E23" w:rsidRDefault="0092263A" w:rsidP="00825E23">
      <w:pPr>
        <w:numPr>
          <w:ilvl w:val="0"/>
          <w:numId w:val="76"/>
        </w:numPr>
        <w:tabs>
          <w:tab w:val="left" w:pos="0"/>
          <w:tab w:val="left" w:pos="993"/>
        </w:tabs>
        <w:spacing w:after="0"/>
        <w:ind w:left="0" w:firstLine="709"/>
      </w:pPr>
      <w:r w:rsidRPr="00825E23">
        <w:t>возможность управления наружным освещением, системой освещения склонов, освещением канатных дорог, охранным освещением;</w:t>
      </w:r>
    </w:p>
    <w:p w:rsidR="0092263A" w:rsidRPr="00825E23" w:rsidRDefault="0092263A" w:rsidP="00825E23">
      <w:pPr>
        <w:numPr>
          <w:ilvl w:val="0"/>
          <w:numId w:val="79"/>
        </w:numPr>
        <w:tabs>
          <w:tab w:val="left" w:pos="1134"/>
        </w:tabs>
        <w:spacing w:after="0"/>
        <w:ind w:left="0" w:firstLine="709"/>
      </w:pPr>
      <w:r w:rsidRPr="00825E23">
        <w:t>ведение протоколов действий операторов;</w:t>
      </w:r>
    </w:p>
    <w:p w:rsidR="0092263A" w:rsidRPr="00825E23" w:rsidRDefault="0092263A" w:rsidP="00825E23">
      <w:pPr>
        <w:numPr>
          <w:ilvl w:val="0"/>
          <w:numId w:val="79"/>
        </w:numPr>
        <w:tabs>
          <w:tab w:val="left" w:pos="1134"/>
        </w:tabs>
        <w:spacing w:after="0"/>
        <w:ind w:left="0" w:firstLine="709"/>
      </w:pPr>
      <w:r w:rsidRPr="00825E23">
        <w:t>возможность формирования отчетов по всем событиям системы комплексной безопасности;</w:t>
      </w:r>
    </w:p>
    <w:p w:rsidR="0092263A" w:rsidRPr="00825E23" w:rsidRDefault="0092263A" w:rsidP="00825E23">
      <w:pPr>
        <w:numPr>
          <w:ilvl w:val="0"/>
          <w:numId w:val="79"/>
        </w:numPr>
        <w:tabs>
          <w:tab w:val="left" w:pos="1134"/>
        </w:tabs>
        <w:spacing w:after="0"/>
        <w:ind w:left="0" w:firstLine="709"/>
      </w:pPr>
      <w:r w:rsidRPr="00825E23">
        <w:t>формирование сигналов о возникновении тревожного события;</w:t>
      </w:r>
    </w:p>
    <w:p w:rsidR="0092263A" w:rsidRPr="00825E23" w:rsidRDefault="0092263A" w:rsidP="00825E23">
      <w:pPr>
        <w:numPr>
          <w:ilvl w:val="0"/>
          <w:numId w:val="79"/>
        </w:numPr>
        <w:tabs>
          <w:tab w:val="left" w:pos="1134"/>
        </w:tabs>
        <w:spacing w:after="0"/>
        <w:ind w:left="0" w:firstLine="709"/>
        <w:rPr>
          <w:b/>
        </w:rPr>
      </w:pPr>
      <w:r w:rsidRPr="00825E23">
        <w:t>обеспечение возможности выбора событий, которые могут отображаться в журнале событий.</w:t>
      </w:r>
    </w:p>
    <w:p w:rsidR="0092263A" w:rsidRPr="00825E23" w:rsidRDefault="0092263A" w:rsidP="00825E23">
      <w:pPr>
        <w:spacing w:after="0"/>
        <w:ind w:left="709"/>
        <w:rPr>
          <w:u w:val="single"/>
        </w:rPr>
      </w:pPr>
    </w:p>
    <w:p w:rsidR="0092263A" w:rsidRPr="00825E23" w:rsidRDefault="0092263A" w:rsidP="00825E23">
      <w:pPr>
        <w:spacing w:after="0"/>
        <w:ind w:left="709"/>
        <w:rPr>
          <w:u w:val="single"/>
        </w:rPr>
      </w:pPr>
      <w:r w:rsidRPr="00825E23">
        <w:rPr>
          <w:u w:val="single"/>
        </w:rPr>
        <w:t>Требования к информационному обеспечению.</w:t>
      </w:r>
    </w:p>
    <w:p w:rsidR="0092263A" w:rsidRPr="00825E23" w:rsidRDefault="0092263A" w:rsidP="00825E23">
      <w:pPr>
        <w:spacing w:after="0"/>
        <w:ind w:firstLine="709"/>
      </w:pPr>
      <w:r w:rsidRPr="00825E23">
        <w:t>Уровень хранения данных в системе должен быть построен на основе современной реляционной СУБД. Для обеспечения целостности данных должны использоваться встроенные механизмы используемых операционных систем должны обеспечивать документирование и протоколирование обрабатываемой в системе информации.</w:t>
      </w:r>
    </w:p>
    <w:p w:rsidR="0092263A" w:rsidRPr="00825E23" w:rsidRDefault="0092263A" w:rsidP="00825E23">
      <w:pPr>
        <w:spacing w:after="0"/>
        <w:ind w:firstLine="709"/>
      </w:pPr>
      <w:r w:rsidRPr="00825E23">
        <w:t>Доступ к данным должен быть предоставлен только авторизованным пользователям с учетом их служебных полномочий, а также с учетом категории запрашиваемой информации.</w:t>
      </w:r>
    </w:p>
    <w:p w:rsidR="0092263A" w:rsidRPr="00825E23" w:rsidRDefault="0092263A" w:rsidP="00825E23">
      <w:pPr>
        <w:spacing w:after="0"/>
        <w:ind w:firstLine="709"/>
      </w:pPr>
      <w:r w:rsidRPr="00825E23">
        <w:t>Структура базы данных должна быть организована рациональным способом, исключающим единовременную полную выгрузку информации, содержащейся в базе данных системы.</w:t>
      </w:r>
    </w:p>
    <w:p w:rsidR="0092263A" w:rsidRPr="00825E23" w:rsidRDefault="0092263A" w:rsidP="00825E23">
      <w:pPr>
        <w:spacing w:after="0"/>
        <w:ind w:firstLine="709"/>
      </w:pPr>
      <w:r w:rsidRPr="00825E23">
        <w:t xml:space="preserve">При проектировании и развертывании системы необходимо рассмотреть возможность обмена информацией со СКУД, системой видеонаблюдения или другими системами. Сбор и обработка оперативных данных должна  происходить обязательно через интерфейс RS-485, </w:t>
      </w:r>
      <w:proofErr w:type="spellStart"/>
      <w:r w:rsidRPr="00825E23">
        <w:t>Ethernet</w:t>
      </w:r>
      <w:proofErr w:type="spellEnd"/>
      <w:r w:rsidRPr="00825E23">
        <w:t xml:space="preserve"> и др.</w:t>
      </w:r>
    </w:p>
    <w:p w:rsidR="0092263A" w:rsidRPr="00825E23" w:rsidRDefault="0092263A" w:rsidP="00825E23">
      <w:pPr>
        <w:spacing w:after="0"/>
        <w:ind w:left="709"/>
        <w:rPr>
          <w:u w:val="single"/>
        </w:rPr>
      </w:pPr>
    </w:p>
    <w:p w:rsidR="0092263A" w:rsidRPr="00825E23" w:rsidRDefault="0092263A" w:rsidP="00825E23">
      <w:pPr>
        <w:spacing w:after="0"/>
        <w:ind w:left="709"/>
        <w:rPr>
          <w:b/>
          <w:u w:val="single"/>
        </w:rPr>
      </w:pPr>
      <w:r w:rsidRPr="00825E23">
        <w:rPr>
          <w:u w:val="single"/>
        </w:rPr>
        <w:t>Требования к возможности модернизации.</w:t>
      </w:r>
    </w:p>
    <w:p w:rsidR="0092263A" w:rsidRPr="00825E23" w:rsidRDefault="0092263A" w:rsidP="00825E23">
      <w:pPr>
        <w:spacing w:after="0"/>
        <w:ind w:firstLine="709"/>
      </w:pPr>
      <w:r w:rsidRPr="00825E23">
        <w:t>Конфигурация комплекса инженерно-технических средств охраны (КИТСО), применяемое оборудование и программное обеспечение должны обеспечивать возможность наращивания объема комплексной системы безопасности за счет расширения аппаратной и программной частей без нарушения их работоспособности.</w:t>
      </w:r>
    </w:p>
    <w:p w:rsidR="0092263A" w:rsidRPr="00825E23" w:rsidRDefault="0092263A" w:rsidP="00825E23">
      <w:pPr>
        <w:spacing w:after="0"/>
        <w:ind w:firstLine="709"/>
      </w:pPr>
      <w:r w:rsidRPr="00825E23">
        <w:t xml:space="preserve">Должна быть обеспечена возможность дальнейшего </w:t>
      </w:r>
      <w:proofErr w:type="gramStart"/>
      <w:r w:rsidRPr="00825E23">
        <w:t>расширения</w:t>
      </w:r>
      <w:proofErr w:type="gramEnd"/>
      <w:r w:rsidRPr="00825E23">
        <w:t xml:space="preserve"> как количества, так и номенклатуры интегрируемого оборудования. </w:t>
      </w:r>
    </w:p>
    <w:p w:rsidR="0092263A" w:rsidRPr="00825E23" w:rsidRDefault="0092263A" w:rsidP="00825E23">
      <w:pPr>
        <w:spacing w:after="0"/>
      </w:pPr>
    </w:p>
    <w:p w:rsidR="0092263A" w:rsidRPr="00825E23" w:rsidRDefault="0092263A" w:rsidP="00825E23">
      <w:pPr>
        <w:spacing w:after="0"/>
        <w:ind w:firstLine="709"/>
        <w:rPr>
          <w:b/>
          <w:bCs/>
        </w:rPr>
      </w:pPr>
      <w:bookmarkStart w:id="154" w:name="_Toc381281445"/>
      <w:r w:rsidRPr="00825E23">
        <w:rPr>
          <w:b/>
        </w:rPr>
        <w:t>5.6. Требования к подсистеме электроснабжения</w:t>
      </w:r>
    </w:p>
    <w:p w:rsidR="0092263A" w:rsidRPr="00825E23" w:rsidRDefault="0092263A" w:rsidP="00825E23">
      <w:pPr>
        <w:spacing w:after="0"/>
        <w:ind w:firstLine="709"/>
      </w:pPr>
      <w:r w:rsidRPr="00825E23">
        <w:t>Для обеспечения функционирования интегрированной комплексной системы безопасности в ее состав должны быть включена подсистема электроснабжения.</w:t>
      </w:r>
    </w:p>
    <w:bookmarkEnd w:id="154"/>
    <w:p w:rsidR="0092263A" w:rsidRPr="00825E23" w:rsidRDefault="0092263A" w:rsidP="00825E23">
      <w:pPr>
        <w:tabs>
          <w:tab w:val="left" w:pos="993"/>
        </w:tabs>
        <w:spacing w:after="0"/>
        <w:ind w:firstLine="709"/>
      </w:pPr>
      <w:r w:rsidRPr="00825E23">
        <w:t>Подсистема электропитания оборудования комплексной системы безопасности должна обеспечивать электропитание от электроснабжения по первой категории ПУЭ (от двух независимых источников) с резервированием. Время работы всех систем от ИБП обеспечить не менее 1 часа.</w:t>
      </w:r>
    </w:p>
    <w:p w:rsidR="0092263A" w:rsidRPr="00825E23" w:rsidRDefault="0092263A" w:rsidP="00825E23">
      <w:pPr>
        <w:tabs>
          <w:tab w:val="left" w:pos="993"/>
        </w:tabs>
        <w:spacing w:after="0"/>
        <w:ind w:firstLine="709"/>
      </w:pPr>
    </w:p>
    <w:p w:rsidR="0092263A" w:rsidRPr="00825E23" w:rsidRDefault="0092263A" w:rsidP="00825E23">
      <w:pPr>
        <w:pStyle w:val="affffff4"/>
        <w:spacing w:after="0" w:line="240" w:lineRule="auto"/>
        <w:ind w:left="709"/>
        <w:contextualSpacing w:val="0"/>
        <w:jc w:val="both"/>
        <w:outlineLvl w:val="1"/>
        <w:rPr>
          <w:rFonts w:ascii="Times New Roman" w:hAnsi="Times New Roman"/>
          <w:b/>
          <w:sz w:val="24"/>
          <w:szCs w:val="24"/>
        </w:rPr>
      </w:pPr>
      <w:bookmarkStart w:id="155" w:name="_Toc381281446"/>
      <w:r w:rsidRPr="00825E23">
        <w:rPr>
          <w:rFonts w:ascii="Times New Roman" w:hAnsi="Times New Roman"/>
          <w:b/>
          <w:sz w:val="24"/>
          <w:szCs w:val="24"/>
        </w:rPr>
        <w:t>5.7. Требования к подсистеме информирования и оповещения</w:t>
      </w:r>
      <w:bookmarkEnd w:id="155"/>
    </w:p>
    <w:p w:rsidR="0092263A" w:rsidRPr="00825E23" w:rsidRDefault="0092263A" w:rsidP="00825E23">
      <w:pPr>
        <w:tabs>
          <w:tab w:val="left" w:pos="709"/>
        </w:tabs>
        <w:spacing w:after="0"/>
      </w:pPr>
      <w:r w:rsidRPr="00825E23">
        <w:tab/>
        <w:t>Подсистема должна обеспечивать оповещение в форме локализации аудио-, виде</w:t>
      </w:r>
      <w:proofErr w:type="gramStart"/>
      <w:r w:rsidRPr="00825E23">
        <w:t>о-</w:t>
      </w:r>
      <w:proofErr w:type="gramEnd"/>
      <w:r w:rsidRPr="00825E23">
        <w:t xml:space="preserve">, графических и текстовых материалов, используя как заранее подготовленные и записанные, так и произвольные сообщения оповещения. </w:t>
      </w:r>
    </w:p>
    <w:p w:rsidR="0092263A" w:rsidRPr="00825E23" w:rsidRDefault="0092263A" w:rsidP="00825E23">
      <w:pPr>
        <w:tabs>
          <w:tab w:val="left" w:pos="709"/>
        </w:tabs>
        <w:spacing w:after="0"/>
        <w:ind w:firstLine="709"/>
      </w:pPr>
      <w:proofErr w:type="gramStart"/>
      <w:r w:rsidRPr="00825E23">
        <w:t>Оборудование Оперативно-диспетчерской службы ВТРК «Архыз» должно позволять операторам использовать системы голосового оповещения (громкоговорители), визуального и визуально-звукового оповещения (информационные табло, плазменные (жидкокристаллические) панели и т.п.) на канатных дорогах, горнолыжных трассах, зданиях и сооружениях на территории Объекта для доведения информации до посетителей и персонала Объекта в случае необходимости этого для обеспечения их безопасности.</w:t>
      </w:r>
      <w:proofErr w:type="gramEnd"/>
    </w:p>
    <w:p w:rsidR="0092263A" w:rsidRPr="00825E23" w:rsidRDefault="0092263A" w:rsidP="00825E23">
      <w:pPr>
        <w:spacing w:after="0"/>
        <w:ind w:firstLine="709"/>
      </w:pPr>
      <w:r w:rsidRPr="00825E23">
        <w:t xml:space="preserve">Подсистема должна иметь возможность интегрирования с Общероссийской комплексной системой информирования и оповещения населения в местах массового пребывания людей, осуществлять </w:t>
      </w:r>
      <w:proofErr w:type="gramStart"/>
      <w:r w:rsidRPr="00825E23">
        <w:t>управление</w:t>
      </w:r>
      <w:proofErr w:type="gramEnd"/>
      <w:r w:rsidRPr="00825E23">
        <w:t xml:space="preserve"> как в автоматическом, так и в ручном режиме управления экстренными и локальными системами оповещения.</w:t>
      </w:r>
    </w:p>
    <w:p w:rsidR="0092263A" w:rsidRPr="00825E23" w:rsidRDefault="0092263A" w:rsidP="00825E23">
      <w:pPr>
        <w:tabs>
          <w:tab w:val="left" w:pos="993"/>
        </w:tabs>
        <w:spacing w:after="0"/>
      </w:pPr>
      <w:r w:rsidRPr="00825E23">
        <w:tab/>
        <w:t>Обеспечить интеграцию установленных систем оповещения в рамках Договора инвестирования от 26.09.2012 № Д-ДУПР-12-006, других систем оповещения на территории Объекта и дооснастить здания, сооружения и участки местности необходимым количеством локальных систем информирования и оповещения. Перечень точек установки подлежит согласованию с Заказчиком на этапе проектирования.</w:t>
      </w:r>
    </w:p>
    <w:p w:rsidR="0092263A" w:rsidRPr="00825E23" w:rsidRDefault="0092263A" w:rsidP="00825E23">
      <w:pPr>
        <w:pStyle w:val="affffff4"/>
        <w:spacing w:after="0" w:line="240" w:lineRule="auto"/>
        <w:ind w:left="709"/>
        <w:contextualSpacing w:val="0"/>
        <w:jc w:val="both"/>
        <w:outlineLvl w:val="1"/>
        <w:rPr>
          <w:rFonts w:ascii="Times New Roman" w:hAnsi="Times New Roman"/>
          <w:b/>
          <w:sz w:val="24"/>
          <w:szCs w:val="24"/>
        </w:rPr>
      </w:pPr>
      <w:bookmarkStart w:id="156" w:name="_Toc381281449"/>
    </w:p>
    <w:p w:rsidR="0092263A" w:rsidRPr="00825E23" w:rsidRDefault="0092263A" w:rsidP="00825E23">
      <w:pPr>
        <w:pStyle w:val="affffff4"/>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t>5.8. Требования к подсистеме взаимодействия с силовыми структурами</w:t>
      </w:r>
      <w:bookmarkEnd w:id="156"/>
      <w:r w:rsidRPr="00825E23">
        <w:rPr>
          <w:rFonts w:ascii="Times New Roman" w:hAnsi="Times New Roman"/>
          <w:b/>
          <w:sz w:val="24"/>
          <w:szCs w:val="24"/>
        </w:rPr>
        <w:t xml:space="preserve"> и органами МЧС России</w:t>
      </w:r>
    </w:p>
    <w:p w:rsidR="0092263A" w:rsidRPr="00825E23" w:rsidRDefault="0092263A" w:rsidP="00825E23">
      <w:pPr>
        <w:tabs>
          <w:tab w:val="left" w:pos="993"/>
        </w:tabs>
        <w:spacing w:after="0"/>
        <w:ind w:firstLine="709"/>
      </w:pPr>
      <w:r w:rsidRPr="00825E23">
        <w:t>Подсистема должна решать задачи взаимодействия оперативно-диспетчерской службы ВТРК «Архыз» с органами МВД России, ФСБ России и МЧС России и обеспечивать передачу им необходимой информации в случае возникновения чрезвычайных ситуаций криминального, природного и техногенного характера на Объекте, а также в целях предупреждения таких ситуаций. Предусмотреть установку удаленных АРМ по согласованию с Заказчиком.</w:t>
      </w:r>
    </w:p>
    <w:p w:rsidR="0092263A" w:rsidRPr="00825E23" w:rsidRDefault="0092263A" w:rsidP="00825E23">
      <w:pPr>
        <w:tabs>
          <w:tab w:val="left" w:pos="993"/>
        </w:tabs>
        <w:spacing w:after="0"/>
        <w:ind w:firstLine="709"/>
        <w:rPr>
          <w:b/>
        </w:rPr>
      </w:pPr>
    </w:p>
    <w:p w:rsidR="0092263A" w:rsidRPr="00825E23" w:rsidRDefault="0092263A" w:rsidP="00825E23">
      <w:pPr>
        <w:tabs>
          <w:tab w:val="left" w:pos="993"/>
        </w:tabs>
        <w:spacing w:after="0"/>
        <w:ind w:firstLine="709"/>
        <w:rPr>
          <w:b/>
        </w:rPr>
      </w:pPr>
      <w:r w:rsidRPr="00825E23">
        <w:rPr>
          <w:b/>
        </w:rPr>
        <w:t xml:space="preserve">5.9. </w:t>
      </w:r>
      <w:bookmarkStart w:id="157" w:name="_Toc381281441"/>
      <w:r w:rsidRPr="00825E23">
        <w:rPr>
          <w:b/>
        </w:rPr>
        <w:t>Требования к подсистеме контроля и управления доступом транспортных средств</w:t>
      </w:r>
      <w:bookmarkEnd w:id="157"/>
    </w:p>
    <w:p w:rsidR="0092263A" w:rsidRPr="00825E23" w:rsidRDefault="0092263A" w:rsidP="00825E23">
      <w:pPr>
        <w:tabs>
          <w:tab w:val="left" w:pos="993"/>
        </w:tabs>
        <w:spacing w:after="0"/>
        <w:ind w:firstLine="709"/>
      </w:pPr>
      <w:r w:rsidRPr="00825E23">
        <w:t xml:space="preserve">Подсистема контроля и управления доступом транспортных средств должна обеспечить: </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возможность распознавания номерных знаков автомобилей для всех шаблонов российских номеров; </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беспрепятственный пропуск транспортных средств, имеющих право проезда без досмотра;</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беспрепятственный пропуск специальных транспортных средств, участвующих в ликвидации (локализации) чрезвычайной ситуации;</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возможность использования баз данных в качестве белого («свой»), черного («чужой») и/или информационного списков; </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сохранение распознанных номеров во «внутренней» базе данных c указанием времени и даты проезда, ссылки на видеоинформацию (стоп-кадр или видеофрагмент) и т. п.; </w:t>
      </w:r>
    </w:p>
    <w:p w:rsidR="0092263A" w:rsidRPr="00825E23" w:rsidRDefault="0092263A" w:rsidP="00A6379F">
      <w:pPr>
        <w:pStyle w:val="affffff4"/>
        <w:numPr>
          <w:ilvl w:val="0"/>
          <w:numId w:val="104"/>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возможность вывода на печать кадра проезда и информации по распознанному номеру автотранспортного средства. </w:t>
      </w:r>
    </w:p>
    <w:p w:rsidR="0092263A" w:rsidRPr="00825E23" w:rsidRDefault="0092263A" w:rsidP="00825E23">
      <w:pPr>
        <w:tabs>
          <w:tab w:val="left" w:pos="993"/>
        </w:tabs>
        <w:spacing w:after="0"/>
        <w:ind w:firstLine="709"/>
      </w:pPr>
      <w:r w:rsidRPr="00825E23">
        <w:t>На въезде на территорию туристического поселка «Романтик» ВТРК «Архыз» со стороны Лунной поляны по автомобильной дороге Архыз – Лунная поляна – гора Дукка установить камеры для распознавания государственных регистрационных знаков выезжающего в западном направлении и въезжающего на территорию туристического поселка «Романтик» ВТРК «Архыз» с западного направления автотранспорта.</w:t>
      </w:r>
    </w:p>
    <w:p w:rsidR="0092263A" w:rsidRPr="00825E23" w:rsidRDefault="0092263A" w:rsidP="00825E23">
      <w:pPr>
        <w:tabs>
          <w:tab w:val="left" w:pos="993"/>
        </w:tabs>
        <w:spacing w:after="0"/>
        <w:ind w:firstLine="709"/>
      </w:pPr>
      <w:r w:rsidRPr="00825E23">
        <w:t>В том же месте спроектировать шлагбаумы на оба направления автомобильной дороги, управление которыми будет осуществляться дистанционно из установленного рядом с автомобильной дорогой имеющегося на территории ВТРК «Архыз» временного поста охраны контейнерного типа.</w:t>
      </w:r>
    </w:p>
    <w:p w:rsidR="0092263A" w:rsidRPr="00825E23" w:rsidRDefault="0092263A" w:rsidP="00825E23">
      <w:pPr>
        <w:tabs>
          <w:tab w:val="left" w:pos="993"/>
        </w:tabs>
        <w:spacing w:after="0"/>
        <w:ind w:firstLine="709"/>
      </w:pPr>
      <w:r w:rsidRPr="00825E23">
        <w:t>Необходимость установки аналогичных комплексов камер, обеспечивающих распознавание государственных регистрационных знаков автотранспорта, в иных местах на автомобильной дороге Архыз – Лунная поляна – гора Дукка или на территории туристического поселка «Романтик» ВТРК «Архыз» определить при проектировании и согласовать с Заказчиком.</w:t>
      </w:r>
    </w:p>
    <w:p w:rsidR="0092263A" w:rsidRPr="00825E23" w:rsidRDefault="0092263A" w:rsidP="00825E23">
      <w:pPr>
        <w:pStyle w:val="affffff4"/>
        <w:tabs>
          <w:tab w:val="left" w:pos="993"/>
        </w:tabs>
        <w:spacing w:after="0" w:line="240" w:lineRule="auto"/>
        <w:ind w:left="709"/>
        <w:contextualSpacing w:val="0"/>
        <w:jc w:val="both"/>
        <w:rPr>
          <w:rFonts w:ascii="Times New Roman" w:hAnsi="Times New Roman"/>
          <w:b/>
          <w:sz w:val="24"/>
          <w:szCs w:val="24"/>
        </w:rPr>
      </w:pPr>
    </w:p>
    <w:p w:rsidR="0092263A" w:rsidRPr="00825E23" w:rsidRDefault="0092263A" w:rsidP="00825E23">
      <w:pPr>
        <w:pStyle w:val="affffff4"/>
        <w:tabs>
          <w:tab w:val="left" w:pos="993"/>
        </w:tabs>
        <w:spacing w:after="0" w:line="240" w:lineRule="auto"/>
        <w:ind w:left="709"/>
        <w:contextualSpacing w:val="0"/>
        <w:jc w:val="both"/>
        <w:rPr>
          <w:rFonts w:ascii="Times New Roman" w:hAnsi="Times New Roman"/>
          <w:b/>
          <w:sz w:val="24"/>
          <w:szCs w:val="24"/>
        </w:rPr>
      </w:pPr>
      <w:r w:rsidRPr="00825E23">
        <w:rPr>
          <w:rFonts w:ascii="Times New Roman" w:hAnsi="Times New Roman"/>
          <w:b/>
          <w:sz w:val="24"/>
          <w:szCs w:val="24"/>
        </w:rPr>
        <w:t>6</w:t>
      </w:r>
      <w:r w:rsidRPr="00825E23">
        <w:rPr>
          <w:rFonts w:ascii="Times New Roman" w:hAnsi="Times New Roman"/>
          <w:sz w:val="24"/>
          <w:szCs w:val="24"/>
        </w:rPr>
        <w:t xml:space="preserve">. </w:t>
      </w:r>
      <w:r w:rsidRPr="00825E23">
        <w:rPr>
          <w:rFonts w:ascii="Times New Roman" w:hAnsi="Times New Roman"/>
          <w:b/>
          <w:sz w:val="24"/>
          <w:szCs w:val="24"/>
        </w:rPr>
        <w:t>Требования к объектам комплексной системы безопасности</w:t>
      </w:r>
    </w:p>
    <w:p w:rsidR="0092263A" w:rsidRPr="00825E23" w:rsidRDefault="0092263A" w:rsidP="00825E23">
      <w:pPr>
        <w:pStyle w:val="affffff4"/>
        <w:numPr>
          <w:ilvl w:val="1"/>
          <w:numId w:val="70"/>
        </w:numPr>
        <w:tabs>
          <w:tab w:val="left" w:pos="1276"/>
        </w:tabs>
        <w:spacing w:after="0" w:line="240" w:lineRule="auto"/>
        <w:ind w:left="0" w:firstLine="709"/>
        <w:contextualSpacing w:val="0"/>
        <w:jc w:val="both"/>
        <w:outlineLvl w:val="1"/>
        <w:rPr>
          <w:rFonts w:ascii="Times New Roman" w:hAnsi="Times New Roman"/>
          <w:b/>
          <w:sz w:val="24"/>
          <w:szCs w:val="24"/>
        </w:rPr>
      </w:pPr>
      <w:bookmarkStart w:id="158" w:name="_Toc381281450"/>
      <w:bookmarkStart w:id="159" w:name="_Toc381281451"/>
      <w:r w:rsidRPr="00825E23">
        <w:rPr>
          <w:rFonts w:ascii="Times New Roman" w:hAnsi="Times New Roman"/>
          <w:b/>
          <w:sz w:val="24"/>
          <w:szCs w:val="24"/>
        </w:rPr>
        <w:t>Оборудование КПП ВТРК «Архыз»</w:t>
      </w:r>
      <w:bookmarkEnd w:id="158"/>
    </w:p>
    <w:p w:rsidR="0092263A" w:rsidRPr="00825E23" w:rsidRDefault="0092263A" w:rsidP="00825E23">
      <w:pPr>
        <w:tabs>
          <w:tab w:val="left" w:pos="0"/>
        </w:tabs>
        <w:spacing w:after="0"/>
        <w:ind w:firstLine="709"/>
      </w:pPr>
      <w:r w:rsidRPr="00825E23">
        <w:t xml:space="preserve">На въезде на территорию туристического поселка «Романтик» ВТРК «Архыз» со стороны п. Архыз по автомобильной дороге Архыз – Лунная поляна – гора Дукка спроектировать автотранспортный контрольно-пропускной пункт (КПП) в </w:t>
      </w:r>
      <w:proofErr w:type="spellStart"/>
      <w:r w:rsidRPr="00825E23">
        <w:t>блочно</w:t>
      </w:r>
      <w:proofErr w:type="spellEnd"/>
      <w:r w:rsidRPr="00825E23">
        <w:t>-модульном исполнении.</w:t>
      </w:r>
    </w:p>
    <w:p w:rsidR="0092263A" w:rsidRPr="00825E23" w:rsidRDefault="0092263A" w:rsidP="00825E23">
      <w:pPr>
        <w:tabs>
          <w:tab w:val="left" w:pos="993"/>
        </w:tabs>
        <w:spacing w:after="0"/>
        <w:ind w:firstLine="709"/>
      </w:pPr>
      <w:r w:rsidRPr="00825E23">
        <w:t>КПП спроектировать из расчёта одновременного несения службы 4 сотрудниками.</w:t>
      </w:r>
    </w:p>
    <w:p w:rsidR="0092263A" w:rsidRPr="00825E23" w:rsidRDefault="0092263A" w:rsidP="00825E23">
      <w:pPr>
        <w:tabs>
          <w:tab w:val="left" w:pos="993"/>
        </w:tabs>
        <w:spacing w:after="0"/>
        <w:ind w:firstLine="709"/>
      </w:pPr>
      <w:r w:rsidRPr="00825E23">
        <w:t>Внутри КПП предусмотреть:</w:t>
      </w:r>
    </w:p>
    <w:p w:rsidR="0092263A" w:rsidRPr="00825E23" w:rsidRDefault="0092263A" w:rsidP="00A6379F">
      <w:pPr>
        <w:pStyle w:val="affffff4"/>
        <w:numPr>
          <w:ilvl w:val="0"/>
          <w:numId w:val="10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помещения для несения службы – 2 шт.;</w:t>
      </w:r>
    </w:p>
    <w:p w:rsidR="0092263A" w:rsidRPr="00825E23" w:rsidRDefault="0092263A" w:rsidP="00A6379F">
      <w:pPr>
        <w:pStyle w:val="affffff4"/>
        <w:numPr>
          <w:ilvl w:val="0"/>
          <w:numId w:val="10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бытовое помещение;</w:t>
      </w:r>
    </w:p>
    <w:p w:rsidR="0092263A" w:rsidRPr="00825E23" w:rsidRDefault="0092263A" w:rsidP="00A6379F">
      <w:pPr>
        <w:pStyle w:val="affffff4"/>
        <w:numPr>
          <w:ilvl w:val="0"/>
          <w:numId w:val="10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помещение технологического оборудования,</w:t>
      </w:r>
    </w:p>
    <w:p w:rsidR="0092263A" w:rsidRPr="00825E23" w:rsidRDefault="0092263A" w:rsidP="00A6379F">
      <w:pPr>
        <w:pStyle w:val="affffff4"/>
        <w:numPr>
          <w:ilvl w:val="0"/>
          <w:numId w:val="105"/>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санузел.</w:t>
      </w:r>
    </w:p>
    <w:p w:rsidR="0092263A" w:rsidRPr="00825E23" w:rsidRDefault="0092263A" w:rsidP="00825E23">
      <w:pPr>
        <w:tabs>
          <w:tab w:val="left" w:pos="993"/>
        </w:tabs>
        <w:spacing w:after="0"/>
        <w:ind w:firstLine="709"/>
      </w:pPr>
      <w:r w:rsidRPr="00825E23">
        <w:t>КПП оборудовать электрическим отоплением и системой кондиционирования, укомплектовать необходимой мебелью.</w:t>
      </w:r>
    </w:p>
    <w:p w:rsidR="0092263A" w:rsidRPr="00825E23" w:rsidRDefault="0092263A" w:rsidP="00825E23">
      <w:pPr>
        <w:tabs>
          <w:tab w:val="left" w:pos="993"/>
        </w:tabs>
        <w:spacing w:after="0"/>
        <w:ind w:firstLine="709"/>
      </w:pPr>
      <w:r w:rsidRPr="00825E23">
        <w:t xml:space="preserve">КПП снаружи должен быть оборудован расположенными перпендикулярно оси автомобильной дороги металлическими ограждающими конструкциями, исключающими возможность объезда КПП транспортными средствами справа и слева. </w:t>
      </w:r>
    </w:p>
    <w:p w:rsidR="0092263A" w:rsidRPr="00825E23" w:rsidRDefault="0092263A" w:rsidP="00825E23">
      <w:pPr>
        <w:tabs>
          <w:tab w:val="left" w:pos="993"/>
        </w:tabs>
        <w:spacing w:after="0"/>
        <w:ind w:firstLine="709"/>
      </w:pPr>
      <w:r w:rsidRPr="00825E23">
        <w:t>В непосредственной близости от КПП оборудовать коридор для прохода людей без турникета.</w:t>
      </w:r>
    </w:p>
    <w:p w:rsidR="0092263A" w:rsidRPr="00825E23" w:rsidRDefault="0092263A" w:rsidP="00825E23">
      <w:pPr>
        <w:spacing w:after="0"/>
        <w:ind w:firstLine="709"/>
      </w:pPr>
      <w:r w:rsidRPr="00825E23">
        <w:t>Входную дверь КПП спроектировать металлической по первому классу защиты (ГОСТ 51112-97), оборудовать считывателем СКУД, двусторонним замком, внутренним запорным устройством и дверными доводчиками.</w:t>
      </w:r>
    </w:p>
    <w:p w:rsidR="0092263A" w:rsidRPr="00825E23" w:rsidRDefault="0092263A" w:rsidP="00825E23">
      <w:pPr>
        <w:tabs>
          <w:tab w:val="left" w:pos="993"/>
        </w:tabs>
        <w:spacing w:after="0"/>
        <w:ind w:firstLine="709"/>
      </w:pPr>
      <w:proofErr w:type="gramStart"/>
      <w:r w:rsidRPr="00825E23">
        <w:t xml:space="preserve">КПП должен быть оборудован двумя внешними камерами подсистемы охранного телевидения для контроля подступов к нему, шлагбаумами в направлении въезда на территорию ВТРК «Архыз» и выезда с его территории с устройствами дистанционного управления ими, камерами подсистемы распознавания государственных регистрационных знаков автотранспортных средств на въезде и выезде, системой охранного освещения (обеспечивающей освещенность зоны перед шлагбаумами на уровне 300 </w:t>
      </w:r>
      <w:proofErr w:type="spellStart"/>
      <w:r w:rsidRPr="00825E23">
        <w:t>лк</w:t>
      </w:r>
      <w:proofErr w:type="spellEnd"/>
      <w:r w:rsidRPr="00825E23">
        <w:t>), системой гарантированного электропитания</w:t>
      </w:r>
      <w:proofErr w:type="gramEnd"/>
      <w:r w:rsidRPr="00825E23">
        <w:t>, кнопкой тревожной сигнализации, средствами охранной и пожарной сигнализации.</w:t>
      </w:r>
    </w:p>
    <w:p w:rsidR="0092263A" w:rsidRPr="00825E23" w:rsidRDefault="0092263A" w:rsidP="00825E23">
      <w:pPr>
        <w:tabs>
          <w:tab w:val="left" w:pos="993"/>
        </w:tabs>
        <w:spacing w:after="0"/>
        <w:ind w:firstLine="709"/>
      </w:pPr>
      <w:r w:rsidRPr="00825E23">
        <w:t xml:space="preserve">На дорожном покрытии перед шлагбаумами спроектировать искусственные дорожные неровности (по 1 шт. в каждом направлении), за шлагбаумами – выдвижные </w:t>
      </w:r>
      <w:proofErr w:type="gramStart"/>
      <w:r w:rsidRPr="00825E23">
        <w:t>электро-механические</w:t>
      </w:r>
      <w:proofErr w:type="gramEnd"/>
      <w:r w:rsidRPr="00825E23">
        <w:t xml:space="preserve"> болларды (по 1 шт. в каждом направлении).</w:t>
      </w:r>
    </w:p>
    <w:p w:rsidR="0092263A" w:rsidRPr="00825E23" w:rsidRDefault="0092263A" w:rsidP="00825E23">
      <w:pPr>
        <w:tabs>
          <w:tab w:val="left" w:pos="993"/>
        </w:tabs>
        <w:spacing w:after="0"/>
        <w:ind w:firstLine="709"/>
      </w:pPr>
      <w:r w:rsidRPr="00825E23">
        <w:t>На дорожном покрытии автомобильной дороги в районе КПП спроектировать разделитель проезжих частей, параметры которого определить при проектировании.</w:t>
      </w:r>
    </w:p>
    <w:p w:rsidR="0092263A" w:rsidRPr="00825E23" w:rsidRDefault="0092263A" w:rsidP="00825E23">
      <w:pPr>
        <w:tabs>
          <w:tab w:val="left" w:pos="993"/>
        </w:tabs>
        <w:spacing w:after="0"/>
        <w:ind w:firstLine="709"/>
      </w:pPr>
      <w:r w:rsidRPr="00825E23">
        <w:t xml:space="preserve">Обеспечить интеграцию всех установленных на КПП систем в комплексную систему безопасности. </w:t>
      </w:r>
    </w:p>
    <w:p w:rsidR="0092263A" w:rsidRPr="00825E23" w:rsidRDefault="0092263A" w:rsidP="00825E23">
      <w:pPr>
        <w:tabs>
          <w:tab w:val="left" w:pos="993"/>
        </w:tabs>
        <w:spacing w:after="0"/>
        <w:ind w:firstLine="709"/>
      </w:pPr>
      <w:r w:rsidRPr="00825E23">
        <w:t>Предусмотреть оборудование КПП аппаратом внутренней телефонной связи, автоматизированным рабочим местом подсистемы охранного телевидения и подсистемы распознавания государственных регистрационных знаков автотранспортных средств.</w:t>
      </w:r>
    </w:p>
    <w:p w:rsidR="0092263A" w:rsidRPr="00825E23" w:rsidRDefault="0092263A" w:rsidP="00825E23">
      <w:pPr>
        <w:spacing w:after="0"/>
        <w:ind w:firstLine="709"/>
      </w:pPr>
      <w:r w:rsidRPr="00825E23">
        <w:t>Кабина КПП должна представлять собой автономную конструкцию уличного исполнения, установленную на железобетонных блоках.</w:t>
      </w:r>
    </w:p>
    <w:p w:rsidR="0092263A" w:rsidRPr="00825E23" w:rsidRDefault="0092263A" w:rsidP="00825E23">
      <w:pPr>
        <w:spacing w:after="0"/>
        <w:ind w:firstLine="709"/>
      </w:pPr>
      <w:r w:rsidRPr="00825E23">
        <w:t>Все устанавливаемые элементы кабины КПП, их болтовые и сварные соединения должны соответствовать первому классу защиты (ГОСТ 51112-97).</w:t>
      </w:r>
    </w:p>
    <w:p w:rsidR="0092263A" w:rsidRPr="00825E23" w:rsidRDefault="0092263A" w:rsidP="00825E23">
      <w:pPr>
        <w:spacing w:after="0"/>
        <w:ind w:firstLine="709"/>
      </w:pPr>
      <w:r w:rsidRPr="00825E23">
        <w:t xml:space="preserve">Стены кабины спроектировать максимально остекленными, остекление должно быть тонированным, первого класса по ГОСТ </w:t>
      </w:r>
      <w:proofErr w:type="gramStart"/>
      <w:r w:rsidRPr="00825E23">
        <w:t>Р</w:t>
      </w:r>
      <w:proofErr w:type="gramEnd"/>
      <w:r w:rsidRPr="00825E23">
        <w:t xml:space="preserve"> 51136-2008.</w:t>
      </w:r>
    </w:p>
    <w:p w:rsidR="0092263A" w:rsidRPr="00825E23" w:rsidRDefault="0092263A" w:rsidP="00825E23">
      <w:pPr>
        <w:spacing w:after="0"/>
        <w:ind w:firstLine="709"/>
      </w:pPr>
      <w:r w:rsidRPr="00825E23">
        <w:t>Габаритные размеры кабины КПП: длина - 6000 мм, ширина - 2500 мм, высота -              не менее 2580 мм.</w:t>
      </w:r>
    </w:p>
    <w:p w:rsidR="0092263A" w:rsidRPr="00825E23" w:rsidRDefault="0092263A" w:rsidP="00825E23">
      <w:pPr>
        <w:spacing w:after="0"/>
        <w:ind w:firstLine="709"/>
      </w:pPr>
      <w:r w:rsidRPr="00825E23">
        <w:t xml:space="preserve">Снаружи КПП подлежит отделке декоративными панелями </w:t>
      </w:r>
      <w:proofErr w:type="spellStart"/>
      <w:r w:rsidRPr="00825E23">
        <w:rPr>
          <w:lang w:val="en-US"/>
        </w:rPr>
        <w:t>Konoshima</w:t>
      </w:r>
      <w:proofErr w:type="spellEnd"/>
      <w:r w:rsidRPr="00825E23">
        <w:t>.</w:t>
      </w:r>
    </w:p>
    <w:p w:rsidR="0092263A" w:rsidRPr="00825E23" w:rsidRDefault="0092263A" w:rsidP="00825E23">
      <w:pPr>
        <w:spacing w:after="0"/>
        <w:ind w:firstLine="709"/>
      </w:pPr>
      <w:r w:rsidRPr="00825E23">
        <w:t>Обеспечить соответствие внешнего вида КПП общему архитектурному стилю ВТРК «Архыз».</w:t>
      </w:r>
    </w:p>
    <w:p w:rsidR="0092263A" w:rsidRPr="00825E23" w:rsidRDefault="0092263A" w:rsidP="00825E23">
      <w:pPr>
        <w:spacing w:after="0"/>
        <w:ind w:firstLine="709"/>
        <w:rPr>
          <w:highlight w:val="yellow"/>
        </w:rPr>
      </w:pPr>
      <w:r w:rsidRPr="00825E23">
        <w:t>Дверь КПП подлежит окраске в коричневый цвет RAL 8017.</w:t>
      </w:r>
    </w:p>
    <w:p w:rsidR="0092263A" w:rsidRPr="00825E23" w:rsidRDefault="0092263A" w:rsidP="00825E23">
      <w:pPr>
        <w:tabs>
          <w:tab w:val="left" w:pos="0"/>
        </w:tabs>
        <w:spacing w:after="0"/>
        <w:ind w:firstLine="709"/>
      </w:pPr>
      <w:r w:rsidRPr="00825E23">
        <w:t>Внешнюю и внутреннюю отделку КПП согласовать с Заказчиком.</w:t>
      </w:r>
    </w:p>
    <w:p w:rsidR="0092263A" w:rsidRPr="00825E23" w:rsidRDefault="0092263A" w:rsidP="00825E23">
      <w:pPr>
        <w:spacing w:after="0"/>
        <w:ind w:firstLine="709"/>
      </w:pPr>
      <w:r w:rsidRPr="00825E23">
        <w:t xml:space="preserve">При проектировании КПП предусмотреть: </w:t>
      </w:r>
    </w:p>
    <w:p w:rsidR="0092263A" w:rsidRPr="00825E23" w:rsidRDefault="0092263A" w:rsidP="00825E23">
      <w:pPr>
        <w:spacing w:after="0"/>
        <w:ind w:firstLine="709"/>
      </w:pPr>
      <w:r w:rsidRPr="00825E23">
        <w:t xml:space="preserve">- утепление крыши кабины; </w:t>
      </w:r>
    </w:p>
    <w:p w:rsidR="0092263A" w:rsidRPr="00825E23" w:rsidRDefault="0092263A" w:rsidP="00825E23">
      <w:pPr>
        <w:spacing w:after="0"/>
        <w:ind w:firstLine="709"/>
      </w:pPr>
      <w:r w:rsidRPr="00825E23">
        <w:t>- укладку кровельных материалов;</w:t>
      </w:r>
    </w:p>
    <w:p w:rsidR="0092263A" w:rsidRPr="00825E23" w:rsidRDefault="0092263A" w:rsidP="00825E23">
      <w:pPr>
        <w:spacing w:after="0"/>
        <w:ind w:firstLine="709"/>
      </w:pPr>
      <w:r w:rsidRPr="00825E23">
        <w:t>- установку водосточных желобов;</w:t>
      </w:r>
    </w:p>
    <w:p w:rsidR="0092263A" w:rsidRPr="00825E23" w:rsidRDefault="0092263A" w:rsidP="00825E23">
      <w:pPr>
        <w:spacing w:after="0"/>
        <w:ind w:firstLine="709"/>
      </w:pPr>
      <w:r w:rsidRPr="00825E23">
        <w:t>- установку водосточных труб.</w:t>
      </w:r>
    </w:p>
    <w:p w:rsidR="0092263A" w:rsidRPr="00825E23" w:rsidRDefault="0092263A" w:rsidP="00825E23">
      <w:pPr>
        <w:spacing w:after="0"/>
        <w:ind w:firstLine="709"/>
      </w:pPr>
      <w:r w:rsidRPr="00825E23">
        <w:t>В составе оборудования кабины КПП предусмотреть:</w:t>
      </w:r>
    </w:p>
    <w:p w:rsidR="0092263A" w:rsidRPr="00825E23" w:rsidRDefault="0092263A" w:rsidP="00825E23">
      <w:pPr>
        <w:spacing w:after="0"/>
        <w:ind w:firstLine="709"/>
      </w:pPr>
      <w:r w:rsidRPr="00825E23">
        <w:t>• распределительный щит системы бесперебойного электропитания с комплектом автоматических выключателей – 1 шт.;</w:t>
      </w:r>
    </w:p>
    <w:p w:rsidR="0092263A" w:rsidRPr="00825E23" w:rsidRDefault="0092263A" w:rsidP="00825E23">
      <w:pPr>
        <w:spacing w:after="0"/>
        <w:ind w:firstLine="709"/>
      </w:pPr>
      <w:r w:rsidRPr="00825E23">
        <w:t>• локальный источник бесперебойного питания (ИБП) – 1 шт.</w:t>
      </w:r>
    </w:p>
    <w:p w:rsidR="0092263A" w:rsidRPr="00825E23" w:rsidRDefault="0092263A" w:rsidP="00825E23">
      <w:pPr>
        <w:spacing w:after="0"/>
        <w:ind w:firstLine="709"/>
      </w:pPr>
      <w:r w:rsidRPr="00825E23">
        <w:t>• кондиционер – 1 шт.;</w:t>
      </w:r>
    </w:p>
    <w:p w:rsidR="0092263A" w:rsidRPr="00825E23" w:rsidRDefault="0092263A" w:rsidP="00825E23">
      <w:pPr>
        <w:spacing w:after="0"/>
        <w:ind w:firstLine="709"/>
      </w:pPr>
      <w:r w:rsidRPr="00825E23">
        <w:t xml:space="preserve">• </w:t>
      </w:r>
      <w:proofErr w:type="spellStart"/>
      <w:r w:rsidRPr="00825E23">
        <w:t>отопитель</w:t>
      </w:r>
      <w:proofErr w:type="spellEnd"/>
      <w:r w:rsidRPr="00825E23">
        <w:t xml:space="preserve"> конвекционного типа – 1 шт.;</w:t>
      </w:r>
    </w:p>
    <w:p w:rsidR="0092263A" w:rsidRPr="00825E23" w:rsidRDefault="0092263A" w:rsidP="00825E23">
      <w:pPr>
        <w:spacing w:after="0"/>
        <w:ind w:firstLine="709"/>
      </w:pPr>
      <w:r w:rsidRPr="00825E23">
        <w:t>• приточно-вытяжная вентиляция – 2 шт.;</w:t>
      </w:r>
    </w:p>
    <w:p w:rsidR="0092263A" w:rsidRPr="00825E23" w:rsidRDefault="0092263A" w:rsidP="00825E23">
      <w:pPr>
        <w:spacing w:after="0"/>
        <w:ind w:firstLine="709"/>
      </w:pPr>
      <w:r w:rsidRPr="00825E23">
        <w:t>• люминесцентный светильник (4-х ламповый) – 2 шт.;</w:t>
      </w:r>
    </w:p>
    <w:p w:rsidR="0092263A" w:rsidRPr="00825E23" w:rsidRDefault="0092263A" w:rsidP="00825E23">
      <w:pPr>
        <w:spacing w:after="0"/>
        <w:ind w:firstLine="709"/>
      </w:pPr>
      <w:r w:rsidRPr="00825E23">
        <w:t>• розетка бесперебойного электропитания – 6 шт.;</w:t>
      </w:r>
    </w:p>
    <w:p w:rsidR="0092263A" w:rsidRPr="00825E23" w:rsidRDefault="0092263A" w:rsidP="00825E23">
      <w:pPr>
        <w:spacing w:after="0"/>
        <w:ind w:firstLine="709"/>
      </w:pPr>
      <w:r w:rsidRPr="00825E23">
        <w:t>• розетка электропитания общего назначения – 6 шт.;</w:t>
      </w:r>
    </w:p>
    <w:p w:rsidR="0092263A" w:rsidRPr="00825E23" w:rsidRDefault="0092263A" w:rsidP="00825E23">
      <w:pPr>
        <w:spacing w:after="0"/>
        <w:ind w:firstLine="709"/>
      </w:pPr>
      <w:r w:rsidRPr="00825E23">
        <w:t>• ручные средства пожаротушения (огнетушитель) – 1 шт.</w:t>
      </w:r>
    </w:p>
    <w:p w:rsidR="0092263A" w:rsidRPr="00825E23" w:rsidRDefault="0092263A" w:rsidP="00825E23">
      <w:pPr>
        <w:spacing w:after="0"/>
        <w:ind w:firstLine="709"/>
      </w:pPr>
      <w:r w:rsidRPr="00825E23">
        <w:t>Перечень, количество и типы оборудования КПП окончательно определяются на этапе разработки Проектной и Рабочей документации.</w:t>
      </w:r>
    </w:p>
    <w:p w:rsidR="0092263A" w:rsidRPr="00825E23" w:rsidRDefault="0092263A" w:rsidP="00825E23">
      <w:pPr>
        <w:spacing w:after="0"/>
        <w:ind w:firstLine="709"/>
      </w:pPr>
      <w:r w:rsidRPr="00825E23">
        <w:t>Технические средства КПП должны выполнять свои функции круглосуточно при наличии питающего напряжения.</w:t>
      </w:r>
    </w:p>
    <w:p w:rsidR="0092263A" w:rsidRPr="00825E23" w:rsidRDefault="0092263A" w:rsidP="00825E23">
      <w:pPr>
        <w:spacing w:after="0"/>
        <w:ind w:firstLine="709"/>
      </w:pPr>
      <w:r w:rsidRPr="00825E23">
        <w:t>Все оборудование КПП должно обеспечивать свои технические характеристики при работе от однофазной электрической сети напряжением 220</w:t>
      </w:r>
      <w:proofErr w:type="gramStart"/>
      <w:r w:rsidRPr="00825E23">
        <w:t xml:space="preserve"> В</w:t>
      </w:r>
      <w:proofErr w:type="gramEnd"/>
      <w:r w:rsidRPr="00825E23">
        <w:t xml:space="preserve"> промышленной частоты 50 Гц при колебаниях напряжения в пределах от +10 до –15% и частоты ±1 Гц. </w:t>
      </w:r>
    </w:p>
    <w:p w:rsidR="0092263A" w:rsidRPr="00825E23" w:rsidRDefault="0092263A" w:rsidP="00825E23">
      <w:pPr>
        <w:spacing w:after="0"/>
        <w:ind w:firstLine="709"/>
      </w:pPr>
      <w:r w:rsidRPr="00825E23">
        <w:t xml:space="preserve">Электроснабжение устанавливаемого оборудования КПП должно осуществляться от сети электроснабжения общего назначения и сети гарантированного электроснабжения раздельно. </w:t>
      </w:r>
    </w:p>
    <w:p w:rsidR="0092263A" w:rsidRPr="00825E23" w:rsidRDefault="0092263A" w:rsidP="00825E23">
      <w:pPr>
        <w:spacing w:after="0"/>
        <w:ind w:firstLine="709"/>
      </w:pPr>
      <w:r w:rsidRPr="00825E23">
        <w:t>Конструктивное исполнение устройства автоматического ввода резерва (АВР) должно предусматривать:</w:t>
      </w:r>
    </w:p>
    <w:p w:rsidR="0092263A" w:rsidRPr="00825E23" w:rsidRDefault="0092263A" w:rsidP="00825E23">
      <w:pPr>
        <w:spacing w:after="0"/>
        <w:ind w:firstLine="709"/>
      </w:pPr>
      <w:r w:rsidRPr="00825E23">
        <w:t>- регулируемое переключение на резервный ввод и обратно (время задержки переключения на резервный ввод и обратно – не более 10 секунд);</w:t>
      </w:r>
    </w:p>
    <w:p w:rsidR="0092263A" w:rsidRPr="00825E23" w:rsidRDefault="0092263A" w:rsidP="00825E23">
      <w:pPr>
        <w:spacing w:after="0"/>
        <w:ind w:firstLine="709"/>
      </w:pPr>
      <w:r w:rsidRPr="00825E23">
        <w:t xml:space="preserve">- возможность выбора основного и резервного ввода электроснабжения; </w:t>
      </w:r>
    </w:p>
    <w:p w:rsidR="0092263A" w:rsidRPr="00825E23" w:rsidRDefault="0092263A" w:rsidP="00825E23">
      <w:pPr>
        <w:spacing w:after="0"/>
        <w:ind w:firstLine="709"/>
      </w:pPr>
      <w:r w:rsidRPr="00825E23">
        <w:t>- возможность перевода АВР на автоматическое или ручное управление;</w:t>
      </w:r>
    </w:p>
    <w:p w:rsidR="0092263A" w:rsidRPr="00825E23" w:rsidRDefault="0092263A" w:rsidP="00825E23">
      <w:pPr>
        <w:spacing w:after="0"/>
        <w:ind w:firstLine="709"/>
      </w:pPr>
      <w:r w:rsidRPr="00825E23">
        <w:t xml:space="preserve">- оснащение АВР устройством световой сигнализации о включении основного или резервного ввода, наличии напряжения на нагрузке и вводах с возможностью проверки работы световой сигнализации. </w:t>
      </w:r>
    </w:p>
    <w:p w:rsidR="0092263A" w:rsidRPr="00825E23" w:rsidRDefault="0092263A" w:rsidP="00825E23">
      <w:pPr>
        <w:spacing w:after="0"/>
        <w:ind w:firstLine="709"/>
      </w:pPr>
      <w:r w:rsidRPr="00825E23">
        <w:t xml:space="preserve">Срок полезного использования КПП должен составлять не менее 8 лет со дня ввода в эксплуатацию при выполнении требований правил эксплуатации и технического обслуживания оборудования в условиях непрерывной, круглосуточной работы без проведения восстановительных работ. </w:t>
      </w:r>
    </w:p>
    <w:p w:rsidR="0092263A" w:rsidRPr="00825E23" w:rsidRDefault="0092263A" w:rsidP="00825E23">
      <w:pPr>
        <w:spacing w:after="0"/>
        <w:ind w:firstLine="709"/>
      </w:pPr>
      <w:r w:rsidRPr="00825E23">
        <w:t>Технические средства КПП должны быть восстанавливаемыми и обслуживаемыми изделиями.</w:t>
      </w:r>
    </w:p>
    <w:p w:rsidR="0092263A" w:rsidRPr="00825E23" w:rsidRDefault="0092263A" w:rsidP="00825E23">
      <w:pPr>
        <w:spacing w:after="0"/>
        <w:ind w:firstLine="709"/>
      </w:pPr>
      <w:r w:rsidRPr="00825E23">
        <w:t>Средняя наработка на отказ – не менее 10000 ч.</w:t>
      </w:r>
    </w:p>
    <w:p w:rsidR="0092263A" w:rsidRPr="00825E23" w:rsidRDefault="0092263A" w:rsidP="00825E23">
      <w:pPr>
        <w:spacing w:after="0"/>
        <w:ind w:firstLine="709"/>
      </w:pPr>
      <w:r w:rsidRPr="00825E23">
        <w:t>Среднее время восстановления – не более 6 часов.</w:t>
      </w:r>
    </w:p>
    <w:p w:rsidR="0092263A" w:rsidRPr="00825E23" w:rsidRDefault="0092263A" w:rsidP="00825E23">
      <w:pPr>
        <w:spacing w:after="0"/>
        <w:ind w:firstLine="709"/>
      </w:pPr>
      <w:r w:rsidRPr="00825E23">
        <w:t xml:space="preserve">Совместимость технических средств КПП должна соответствовать ГОСТ </w:t>
      </w:r>
      <w:proofErr w:type="gramStart"/>
      <w:r w:rsidRPr="00825E23">
        <w:t>Р</w:t>
      </w:r>
      <w:proofErr w:type="gramEnd"/>
      <w:r w:rsidRPr="00825E23">
        <w:t xml:space="preserve"> 50009-2000.</w:t>
      </w:r>
    </w:p>
    <w:p w:rsidR="0092263A" w:rsidRPr="00825E23" w:rsidRDefault="0092263A" w:rsidP="00825E23">
      <w:pPr>
        <w:spacing w:after="0"/>
        <w:ind w:firstLine="709"/>
      </w:pPr>
      <w:r w:rsidRPr="00825E23">
        <w:t>Необходимый состав документации, передаваемой Заказчику по завершении проектирования КПП:</w:t>
      </w:r>
    </w:p>
    <w:p w:rsidR="0092263A" w:rsidRPr="00825E23" w:rsidRDefault="0092263A" w:rsidP="00825E23">
      <w:pPr>
        <w:spacing w:after="0"/>
        <w:ind w:firstLine="709"/>
      </w:pPr>
      <w:r w:rsidRPr="00825E23">
        <w:t>- Брошюра №1 (сметная документация):</w:t>
      </w:r>
    </w:p>
    <w:p w:rsidR="0092263A" w:rsidRPr="00825E23" w:rsidRDefault="0092263A" w:rsidP="00825E23">
      <w:pPr>
        <w:spacing w:after="0"/>
        <w:ind w:firstLine="709"/>
      </w:pPr>
      <w:r w:rsidRPr="00825E23">
        <w:t>• сводный сметный расчет (утверждаемая часть);</w:t>
      </w:r>
    </w:p>
    <w:p w:rsidR="0092263A" w:rsidRPr="00825E23" w:rsidRDefault="0092263A" w:rsidP="00825E23">
      <w:pPr>
        <w:spacing w:after="0"/>
        <w:ind w:firstLine="709"/>
      </w:pPr>
      <w:r w:rsidRPr="00825E23">
        <w:t xml:space="preserve">• сметные расчеты на все виды затрат, включая затраты на </w:t>
      </w:r>
      <w:proofErr w:type="spellStart"/>
      <w:r w:rsidRPr="00825E23">
        <w:t>пусконаладку</w:t>
      </w:r>
      <w:proofErr w:type="spellEnd"/>
      <w:r w:rsidRPr="00825E23">
        <w:t>;</w:t>
      </w:r>
    </w:p>
    <w:p w:rsidR="0092263A" w:rsidRPr="00825E23" w:rsidRDefault="0092263A" w:rsidP="00825E23">
      <w:pPr>
        <w:spacing w:after="0"/>
        <w:ind w:firstLine="709"/>
      </w:pPr>
      <w:r w:rsidRPr="00825E23">
        <w:t>• прайс-листы на оборудование и материалы;</w:t>
      </w:r>
    </w:p>
    <w:p w:rsidR="0092263A" w:rsidRPr="00825E23" w:rsidRDefault="0092263A" w:rsidP="00825E23">
      <w:pPr>
        <w:spacing w:after="0"/>
        <w:ind w:firstLine="709"/>
      </w:pPr>
      <w:r w:rsidRPr="00825E23">
        <w:t>- Брошюра №2 (проектная документация):</w:t>
      </w:r>
    </w:p>
    <w:p w:rsidR="0092263A" w:rsidRPr="00825E23" w:rsidRDefault="0092263A" w:rsidP="00825E23">
      <w:pPr>
        <w:spacing w:after="0"/>
        <w:ind w:firstLine="709"/>
      </w:pPr>
      <w:r w:rsidRPr="00825E23">
        <w:t>• пояснительная записка;</w:t>
      </w:r>
    </w:p>
    <w:p w:rsidR="0092263A" w:rsidRPr="00825E23" w:rsidRDefault="0092263A" w:rsidP="00825E23">
      <w:pPr>
        <w:spacing w:after="0"/>
        <w:ind w:firstLine="709"/>
      </w:pPr>
      <w:r w:rsidRPr="00825E23">
        <w:t>• спецификация оборудования;</w:t>
      </w:r>
    </w:p>
    <w:p w:rsidR="0092263A" w:rsidRPr="00825E23" w:rsidRDefault="0092263A" w:rsidP="00825E23">
      <w:pPr>
        <w:spacing w:after="0"/>
        <w:ind w:firstLine="709"/>
      </w:pPr>
      <w:r w:rsidRPr="00825E23">
        <w:t>• структурная и функциональная схемы организации;</w:t>
      </w:r>
    </w:p>
    <w:p w:rsidR="0092263A" w:rsidRPr="00825E23" w:rsidRDefault="0092263A" w:rsidP="00825E23">
      <w:pPr>
        <w:spacing w:after="0"/>
        <w:ind w:firstLine="709"/>
      </w:pPr>
      <w:r w:rsidRPr="00825E23">
        <w:t>- Брошюра №3 (рабочая документация):</w:t>
      </w:r>
    </w:p>
    <w:p w:rsidR="0092263A" w:rsidRPr="00825E23" w:rsidRDefault="0092263A" w:rsidP="00825E23">
      <w:pPr>
        <w:spacing w:after="0"/>
        <w:ind w:firstLine="709"/>
      </w:pPr>
      <w:r w:rsidRPr="00825E23">
        <w:t>• спецификация оборудования;</w:t>
      </w:r>
    </w:p>
    <w:p w:rsidR="0092263A" w:rsidRPr="00825E23" w:rsidRDefault="0092263A" w:rsidP="00825E23">
      <w:pPr>
        <w:spacing w:after="0"/>
        <w:ind w:firstLine="709"/>
      </w:pPr>
      <w:r w:rsidRPr="00825E23">
        <w:t>• планы размещения элементов;</w:t>
      </w:r>
    </w:p>
    <w:p w:rsidR="0092263A" w:rsidRPr="00825E23" w:rsidRDefault="0092263A" w:rsidP="00825E23">
      <w:pPr>
        <w:spacing w:after="0"/>
        <w:ind w:firstLine="709"/>
      </w:pPr>
      <w:r w:rsidRPr="00825E23">
        <w:t>• схема электрическая;</w:t>
      </w:r>
    </w:p>
    <w:p w:rsidR="0092263A" w:rsidRPr="00825E23" w:rsidRDefault="0092263A" w:rsidP="00825E23">
      <w:pPr>
        <w:spacing w:after="0"/>
        <w:ind w:firstLine="709"/>
      </w:pPr>
      <w:r w:rsidRPr="00825E23">
        <w:t>• схема расположения кабины КПП, ограждения;</w:t>
      </w:r>
    </w:p>
    <w:p w:rsidR="0092263A" w:rsidRPr="00825E23" w:rsidRDefault="0092263A" w:rsidP="00825E23">
      <w:pPr>
        <w:spacing w:after="0"/>
        <w:ind w:firstLine="709"/>
      </w:pPr>
      <w:r w:rsidRPr="00825E23">
        <w:t>• прочие документы рабочего проекта (схемы соединений, конструкторская документация на нестандартные и</w:t>
      </w:r>
      <w:r w:rsidR="00825E23">
        <w:t>зделия, монтажные схемы и т.д.)</w:t>
      </w:r>
    </w:p>
    <w:p w:rsidR="0092263A" w:rsidRPr="00825E23" w:rsidRDefault="0092263A" w:rsidP="00825E23">
      <w:pPr>
        <w:spacing w:after="0"/>
        <w:ind w:firstLine="709"/>
      </w:pPr>
      <w:r w:rsidRPr="00825E23">
        <w:t>- Брошюра №4 (эксплуатационная и ремонтная документация).</w:t>
      </w:r>
    </w:p>
    <w:p w:rsidR="0092263A" w:rsidRPr="00825E23" w:rsidRDefault="0092263A" w:rsidP="00825E23">
      <w:pPr>
        <w:pStyle w:val="affffff4"/>
        <w:tabs>
          <w:tab w:val="left" w:pos="1276"/>
        </w:tabs>
        <w:spacing w:after="0" w:line="240" w:lineRule="auto"/>
        <w:ind w:left="709"/>
        <w:contextualSpacing w:val="0"/>
        <w:jc w:val="both"/>
        <w:outlineLvl w:val="1"/>
        <w:rPr>
          <w:rFonts w:ascii="Times New Roman" w:hAnsi="Times New Roman"/>
          <w:b/>
          <w:sz w:val="24"/>
          <w:szCs w:val="24"/>
        </w:rPr>
      </w:pPr>
    </w:p>
    <w:p w:rsidR="0092263A" w:rsidRPr="00825E23" w:rsidRDefault="0092263A" w:rsidP="00825E23">
      <w:pPr>
        <w:pStyle w:val="affffff4"/>
        <w:numPr>
          <w:ilvl w:val="1"/>
          <w:numId w:val="70"/>
        </w:numPr>
        <w:tabs>
          <w:tab w:val="left" w:pos="1276"/>
        </w:tabs>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t>Система охраны</w:t>
      </w:r>
      <w:r w:rsidRPr="00825E23">
        <w:rPr>
          <w:rFonts w:ascii="Times New Roman" w:hAnsi="Times New Roman"/>
          <w:sz w:val="24"/>
          <w:szCs w:val="24"/>
        </w:rPr>
        <w:t xml:space="preserve"> </w:t>
      </w:r>
      <w:r w:rsidRPr="00825E23">
        <w:rPr>
          <w:rFonts w:ascii="Times New Roman" w:hAnsi="Times New Roman"/>
          <w:b/>
          <w:sz w:val="24"/>
          <w:szCs w:val="24"/>
        </w:rPr>
        <w:t>канатных дорог В13 и В10.</w:t>
      </w:r>
      <w:bookmarkEnd w:id="159"/>
    </w:p>
    <w:p w:rsidR="0092263A" w:rsidRPr="00825E23" w:rsidRDefault="0092263A" w:rsidP="00825E23">
      <w:pPr>
        <w:tabs>
          <w:tab w:val="left" w:pos="993"/>
        </w:tabs>
        <w:spacing w:after="0"/>
        <w:ind w:firstLine="709"/>
      </w:pPr>
      <w:r w:rsidRPr="00825E23">
        <w:t xml:space="preserve">Для охраны опор канатных дорог должны применяться устанавливаемые в радиусе 2 метров физические ограждения высотой не менее 2,5 метров с калиткой, оборудованной считывателем СКУД. </w:t>
      </w:r>
    </w:p>
    <w:p w:rsidR="0092263A" w:rsidRPr="00825E23" w:rsidRDefault="0092263A" w:rsidP="00825E23">
      <w:pPr>
        <w:tabs>
          <w:tab w:val="left" w:pos="993"/>
        </w:tabs>
        <w:spacing w:after="0"/>
        <w:ind w:firstLine="709"/>
      </w:pPr>
      <w:r w:rsidRPr="00825E23">
        <w:t xml:space="preserve">Установить в составе системы охраны опор канатных дорог датчики охранной сигнализации, обеспечивающие ее срабатывание при приближении к опорам человека на расстояние 2 метров и менее. </w:t>
      </w:r>
    </w:p>
    <w:p w:rsidR="0092263A" w:rsidRPr="00825E23" w:rsidRDefault="0092263A" w:rsidP="00825E23">
      <w:pPr>
        <w:tabs>
          <w:tab w:val="left" w:pos="993"/>
        </w:tabs>
        <w:spacing w:after="0"/>
        <w:ind w:firstLine="709"/>
      </w:pPr>
      <w:r w:rsidRPr="00825E23">
        <w:t>Для опор, расположенных в зоне скопления туристов у нижних станций канатных дорог и в точках пересечения канатных дорог с горнолыжными трассами, физические ограждения и охранные датчики на приближение к опорам канатных дорог не использовать, обеспечить срабатывание сигнализации при попытках подняться к их консолям.</w:t>
      </w:r>
    </w:p>
    <w:p w:rsidR="0092263A" w:rsidRPr="00825E23" w:rsidRDefault="0092263A" w:rsidP="00825E23">
      <w:pPr>
        <w:tabs>
          <w:tab w:val="left" w:pos="993"/>
        </w:tabs>
        <w:spacing w:after="0"/>
        <w:ind w:firstLine="709"/>
      </w:pPr>
      <w:r w:rsidRPr="00825E23">
        <w:t xml:space="preserve">Установить на опорах канатных дорог видеокамеры подсистемы охранного телевидения, обеспечивающие обзор зоны тревоги датчиков охранной сигнализации и подступов к опорам канатных дорог. </w:t>
      </w:r>
    </w:p>
    <w:p w:rsidR="0092263A" w:rsidRPr="00825E23" w:rsidRDefault="0092263A" w:rsidP="00825E23">
      <w:pPr>
        <w:spacing w:after="0"/>
        <w:ind w:firstLine="709"/>
      </w:pPr>
      <w:r w:rsidRPr="00825E23">
        <w:t>Размещение видеокамер не должно допускать мертвых зон.</w:t>
      </w:r>
    </w:p>
    <w:p w:rsidR="0092263A" w:rsidRPr="00825E23" w:rsidRDefault="0092263A" w:rsidP="00825E23">
      <w:pPr>
        <w:tabs>
          <w:tab w:val="left" w:pos="993"/>
        </w:tabs>
        <w:spacing w:after="0"/>
        <w:ind w:firstLine="709"/>
      </w:pPr>
      <w:r w:rsidRPr="00825E23">
        <w:t xml:space="preserve">Для обзора подступов к станциям канатных дорог установить стационарные и поворотные видеокамеры. </w:t>
      </w:r>
    </w:p>
    <w:p w:rsidR="0092263A" w:rsidRPr="00825E23" w:rsidRDefault="0092263A" w:rsidP="00825E23">
      <w:pPr>
        <w:tabs>
          <w:tab w:val="left" w:pos="993"/>
        </w:tabs>
        <w:spacing w:after="0"/>
        <w:ind w:firstLine="709"/>
      </w:pPr>
      <w:r w:rsidRPr="00825E23">
        <w:t>Входные двери операторских помещений станций канатных дорог оборудовать видеодомофонами с функцией регистрации видеоизображения.</w:t>
      </w:r>
    </w:p>
    <w:p w:rsidR="0092263A" w:rsidRPr="00825E23" w:rsidRDefault="0092263A" w:rsidP="00825E23">
      <w:pPr>
        <w:tabs>
          <w:tab w:val="left" w:pos="993"/>
        </w:tabs>
        <w:spacing w:after="0"/>
        <w:ind w:firstLine="709"/>
      </w:pPr>
      <w:r w:rsidRPr="00825E23">
        <w:t>Для обзора станций канатных дорог установить стационарные видеокамеры. Входные двери станций канатных дорог оборудовать видеодомофонами с функцией регистрации видеоизображения.</w:t>
      </w:r>
    </w:p>
    <w:p w:rsidR="0092263A" w:rsidRPr="00825E23" w:rsidRDefault="0092263A" w:rsidP="00825E23">
      <w:pPr>
        <w:tabs>
          <w:tab w:val="left" w:pos="993"/>
        </w:tabs>
        <w:spacing w:after="0"/>
        <w:ind w:firstLine="709"/>
      </w:pPr>
    </w:p>
    <w:p w:rsidR="0092263A" w:rsidRPr="00825E23" w:rsidRDefault="0092263A" w:rsidP="00825E23">
      <w:pPr>
        <w:pStyle w:val="affffff4"/>
        <w:numPr>
          <w:ilvl w:val="1"/>
          <w:numId w:val="70"/>
        </w:numPr>
        <w:tabs>
          <w:tab w:val="left" w:pos="1276"/>
        </w:tabs>
        <w:spacing w:after="0" w:line="240" w:lineRule="auto"/>
        <w:ind w:left="0" w:firstLine="709"/>
        <w:contextualSpacing w:val="0"/>
        <w:jc w:val="both"/>
        <w:outlineLvl w:val="1"/>
        <w:rPr>
          <w:rFonts w:ascii="Times New Roman" w:hAnsi="Times New Roman"/>
          <w:b/>
          <w:sz w:val="24"/>
          <w:szCs w:val="24"/>
        </w:rPr>
      </w:pPr>
      <w:bookmarkStart w:id="160" w:name="_Toc381281452"/>
      <w:r w:rsidRPr="00825E23">
        <w:rPr>
          <w:rFonts w:ascii="Times New Roman" w:hAnsi="Times New Roman"/>
          <w:b/>
          <w:sz w:val="24"/>
          <w:szCs w:val="24"/>
        </w:rPr>
        <w:t>Система охранного телевидения административного здания, прилегающих территорий ВТРК «Архыз», автомобильной дороги, пролегающей через туристический поселок «Романтик».</w:t>
      </w:r>
      <w:bookmarkEnd w:id="160"/>
    </w:p>
    <w:p w:rsidR="0092263A" w:rsidRPr="00825E23" w:rsidRDefault="0092263A" w:rsidP="00825E23">
      <w:pPr>
        <w:tabs>
          <w:tab w:val="left" w:pos="993"/>
        </w:tabs>
        <w:spacing w:after="0"/>
        <w:ind w:firstLine="709"/>
      </w:pPr>
      <w:r w:rsidRPr="00825E23">
        <w:t xml:space="preserve">Система должна строится на основе </w:t>
      </w:r>
      <w:proofErr w:type="gramStart"/>
      <w:r w:rsidRPr="00825E23">
        <w:t>стационарных</w:t>
      </w:r>
      <w:proofErr w:type="gramEnd"/>
      <w:r w:rsidRPr="00825E23">
        <w:t xml:space="preserve"> и поворотных IP-камер с возможностью цифрового увеличения и серверного оборудования.</w:t>
      </w:r>
    </w:p>
    <w:p w:rsidR="0092263A" w:rsidRPr="00825E23" w:rsidRDefault="0092263A" w:rsidP="00825E23">
      <w:pPr>
        <w:tabs>
          <w:tab w:val="left" w:pos="993"/>
        </w:tabs>
        <w:spacing w:after="0"/>
        <w:ind w:firstLine="709"/>
      </w:pPr>
      <w:r w:rsidRPr="00825E23">
        <w:t xml:space="preserve">В поле зрения системы должны находиться внутренние помещения административного здания, прилегающая к нему территория, проезды, </w:t>
      </w:r>
      <w:proofErr w:type="spellStart"/>
      <w:r w:rsidRPr="00825E23">
        <w:t>пешеходно</w:t>
      </w:r>
      <w:proofErr w:type="spellEnd"/>
      <w:r w:rsidRPr="00825E23">
        <w:t>-уличная сеть туристического поселка «Романтик» ВТРК «Архыз», автомобильная дорога на протяжении от въезда на территорию туристического поселка «Романтик» со стороны п. Архыз до выезда с территории туристического поселка «Романтик» в западном направлении.</w:t>
      </w:r>
    </w:p>
    <w:p w:rsidR="0092263A" w:rsidRPr="00825E23" w:rsidRDefault="0092263A" w:rsidP="00825E23">
      <w:pPr>
        <w:tabs>
          <w:tab w:val="left" w:pos="993"/>
        </w:tabs>
        <w:spacing w:after="0"/>
        <w:ind w:firstLine="709"/>
      </w:pPr>
      <w:r w:rsidRPr="00825E23">
        <w:t>В качестве точек установки использовать мачты освещения территории и фасады зданий. При установке видеокамер в местах, где  невозможно обеспечить необходимый обзор территории, допускается установка дополнительных мачт.</w:t>
      </w:r>
    </w:p>
    <w:p w:rsidR="0092263A" w:rsidRPr="00825E23" w:rsidRDefault="0092263A" w:rsidP="00825E23">
      <w:pPr>
        <w:tabs>
          <w:tab w:val="left" w:pos="993"/>
        </w:tabs>
        <w:spacing w:after="0"/>
        <w:ind w:firstLine="709"/>
      </w:pPr>
      <w:r w:rsidRPr="00825E23">
        <w:t>Для обеспечения среды передачи информации предусмотреть прокладку волоконно-оптических линий связи и линий электропитания, используя имеющуюся кабельную канализацию и проложенные линии волоконно-оптической связи, соединив их по схеме «кольцо».</w:t>
      </w:r>
    </w:p>
    <w:p w:rsidR="0092263A" w:rsidRPr="00825E23" w:rsidRDefault="0092263A" w:rsidP="00825E23">
      <w:pPr>
        <w:pStyle w:val="affffff4"/>
        <w:tabs>
          <w:tab w:val="left" w:pos="1418"/>
        </w:tabs>
        <w:spacing w:after="0" w:line="240" w:lineRule="auto"/>
        <w:ind w:left="709"/>
        <w:contextualSpacing w:val="0"/>
        <w:jc w:val="both"/>
        <w:outlineLvl w:val="1"/>
        <w:rPr>
          <w:rFonts w:ascii="Times New Roman" w:hAnsi="Times New Roman"/>
          <w:b/>
          <w:sz w:val="24"/>
          <w:szCs w:val="24"/>
        </w:rPr>
      </w:pPr>
      <w:bookmarkStart w:id="161" w:name="_Toc381281453"/>
    </w:p>
    <w:p w:rsidR="0092263A" w:rsidRPr="00825E23" w:rsidRDefault="0092263A" w:rsidP="00825E23">
      <w:pPr>
        <w:pStyle w:val="affffff4"/>
        <w:numPr>
          <w:ilvl w:val="1"/>
          <w:numId w:val="70"/>
        </w:numPr>
        <w:tabs>
          <w:tab w:val="left" w:pos="1418"/>
        </w:tabs>
        <w:spacing w:after="0" w:line="240" w:lineRule="auto"/>
        <w:ind w:left="0" w:firstLine="709"/>
        <w:contextualSpacing w:val="0"/>
        <w:jc w:val="both"/>
        <w:outlineLvl w:val="1"/>
        <w:rPr>
          <w:rFonts w:ascii="Times New Roman" w:hAnsi="Times New Roman"/>
          <w:b/>
          <w:sz w:val="24"/>
          <w:szCs w:val="24"/>
        </w:rPr>
      </w:pPr>
      <w:r w:rsidRPr="00825E23">
        <w:rPr>
          <w:rFonts w:ascii="Times New Roman" w:hAnsi="Times New Roman"/>
          <w:b/>
          <w:sz w:val="24"/>
          <w:szCs w:val="24"/>
        </w:rPr>
        <w:t>Система охраны периметра туристического поселка «Романтик» ВТРК «Архыз»</w:t>
      </w:r>
      <w:bookmarkEnd w:id="161"/>
      <w:r w:rsidRPr="00825E23">
        <w:rPr>
          <w:rFonts w:ascii="Times New Roman" w:hAnsi="Times New Roman"/>
          <w:b/>
          <w:sz w:val="24"/>
          <w:szCs w:val="24"/>
        </w:rPr>
        <w:t xml:space="preserve"> </w:t>
      </w:r>
    </w:p>
    <w:p w:rsidR="0092263A" w:rsidRPr="00825E23" w:rsidRDefault="0092263A" w:rsidP="00825E23">
      <w:pPr>
        <w:tabs>
          <w:tab w:val="left" w:pos="993"/>
        </w:tabs>
        <w:spacing w:after="0"/>
        <w:ind w:firstLine="709"/>
      </w:pPr>
      <w:r w:rsidRPr="00825E23">
        <w:t xml:space="preserve">Система должна строиться по периметру территории туристического поселка «Романтик» ВТРК «Архыз». </w:t>
      </w:r>
    </w:p>
    <w:p w:rsidR="0092263A" w:rsidRPr="00825E23" w:rsidRDefault="0092263A" w:rsidP="00825E23">
      <w:pPr>
        <w:tabs>
          <w:tab w:val="left" w:pos="993"/>
        </w:tabs>
        <w:spacing w:after="0"/>
        <w:ind w:firstLine="709"/>
      </w:pPr>
      <w:r w:rsidRPr="00825E23">
        <w:t xml:space="preserve">По согласованию с органами Пограничной службы ФСБ России на опасных направлениях с точки зрения возможного несанкционированного проникновения нарушителей (тропы, ущелья, дороги, открытые участки местности большой площади и т.д.)  должны быть установлены программно-аппаратные комплексы на основе поворотных видеокамер и </w:t>
      </w:r>
      <w:proofErr w:type="spellStart"/>
      <w:r w:rsidRPr="00825E23">
        <w:t>тепловизоров</w:t>
      </w:r>
      <w:proofErr w:type="spellEnd"/>
      <w:r w:rsidRPr="00825E23">
        <w:t>, решающие следующие задачи:</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видеонаблюдение больших открытых пространств в реальном масштабе времени;</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автоматическое обнаружение целей в дневное и ночное время и их сопровождение поворотной видеокамерой и </w:t>
      </w:r>
      <w:proofErr w:type="spellStart"/>
      <w:r w:rsidRPr="00825E23">
        <w:rPr>
          <w:rFonts w:ascii="Times New Roman" w:hAnsi="Times New Roman"/>
          <w:sz w:val="24"/>
          <w:szCs w:val="24"/>
        </w:rPr>
        <w:t>тепловизором</w:t>
      </w:r>
      <w:proofErr w:type="spellEnd"/>
      <w:r w:rsidRPr="00825E23">
        <w:rPr>
          <w:rFonts w:ascii="Times New Roman" w:hAnsi="Times New Roman"/>
          <w:sz w:val="24"/>
          <w:szCs w:val="24"/>
        </w:rPr>
        <w:t xml:space="preserve"> – работа в режиме </w:t>
      </w:r>
      <w:proofErr w:type="spellStart"/>
      <w:r w:rsidRPr="00825E23">
        <w:rPr>
          <w:rFonts w:ascii="Times New Roman" w:hAnsi="Times New Roman"/>
          <w:sz w:val="24"/>
          <w:szCs w:val="24"/>
        </w:rPr>
        <w:t>видеолокации</w:t>
      </w:r>
      <w:proofErr w:type="spellEnd"/>
      <w:r w:rsidRPr="00825E23">
        <w:rPr>
          <w:rFonts w:ascii="Times New Roman" w:hAnsi="Times New Roman"/>
          <w:sz w:val="24"/>
          <w:szCs w:val="24"/>
        </w:rPr>
        <w:t>;</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proofErr w:type="gramStart"/>
      <w:r w:rsidRPr="00825E23">
        <w:rPr>
          <w:rFonts w:ascii="Times New Roman" w:hAnsi="Times New Roman"/>
          <w:sz w:val="24"/>
          <w:szCs w:val="24"/>
        </w:rPr>
        <w:t>получение и интеллектуальная обработка извещений от охранных извещателей любого типа, установленных на охраняемом периметре;</w:t>
      </w:r>
      <w:proofErr w:type="gramEnd"/>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обеспечение собственной безопасности комплекса;</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автономное питание комплекса на основе энергии ветра и солнца;</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организация канала связи с удаленным постом мониторинга, передача тревоги на верхний уровень ответственности,</w:t>
      </w:r>
    </w:p>
    <w:p w:rsidR="0092263A" w:rsidRPr="00825E23" w:rsidRDefault="0092263A" w:rsidP="00825E23">
      <w:pPr>
        <w:pStyle w:val="affffff4"/>
        <w:numPr>
          <w:ilvl w:val="0"/>
          <w:numId w:val="80"/>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подключение </w:t>
      </w:r>
      <w:proofErr w:type="gramStart"/>
      <w:r w:rsidRPr="00825E23">
        <w:rPr>
          <w:rFonts w:ascii="Times New Roman" w:hAnsi="Times New Roman"/>
          <w:sz w:val="24"/>
          <w:szCs w:val="24"/>
        </w:rPr>
        <w:t>охранных</w:t>
      </w:r>
      <w:proofErr w:type="gramEnd"/>
      <w:r w:rsidRPr="00825E23">
        <w:rPr>
          <w:rFonts w:ascii="Times New Roman" w:hAnsi="Times New Roman"/>
          <w:sz w:val="24"/>
          <w:szCs w:val="24"/>
        </w:rPr>
        <w:t xml:space="preserve"> извещателей любого типа.</w:t>
      </w:r>
    </w:p>
    <w:p w:rsidR="0092263A" w:rsidRPr="00825E23" w:rsidRDefault="0092263A" w:rsidP="00825E23">
      <w:pPr>
        <w:tabs>
          <w:tab w:val="left" w:pos="993"/>
        </w:tabs>
        <w:spacing w:after="0"/>
        <w:ind w:firstLine="709"/>
      </w:pPr>
    </w:p>
    <w:p w:rsidR="0092263A" w:rsidRPr="00825E23" w:rsidRDefault="0092263A" w:rsidP="00825E23">
      <w:pPr>
        <w:tabs>
          <w:tab w:val="left" w:pos="993"/>
        </w:tabs>
        <w:spacing w:after="0"/>
        <w:ind w:firstLine="709"/>
      </w:pPr>
      <w:r w:rsidRPr="00825E23">
        <w:t xml:space="preserve">Вариант расположения комплексов автономного </w:t>
      </w:r>
      <w:proofErr w:type="spellStart"/>
      <w:r w:rsidRPr="00825E23">
        <w:t>видеотепловизионного</w:t>
      </w:r>
      <w:proofErr w:type="spellEnd"/>
      <w:r w:rsidRPr="00825E23">
        <w:t xml:space="preserve"> наблюдения обозначен на рисунке 1. Количество изделий определяется дополнительно по итогам рекогносцировки.</w:t>
      </w:r>
    </w:p>
    <w:p w:rsidR="0092263A" w:rsidRPr="00825E23" w:rsidRDefault="0092263A" w:rsidP="00825E23">
      <w:pPr>
        <w:tabs>
          <w:tab w:val="left" w:pos="993"/>
        </w:tabs>
        <w:spacing w:after="0"/>
        <w:ind w:firstLine="709"/>
      </w:pPr>
    </w:p>
    <w:p w:rsidR="0092263A" w:rsidRPr="00825E23" w:rsidRDefault="0092263A" w:rsidP="00825E23">
      <w:pPr>
        <w:tabs>
          <w:tab w:val="left" w:pos="993"/>
        </w:tabs>
        <w:spacing w:after="0"/>
        <w:ind w:firstLine="709"/>
      </w:pPr>
      <w:r w:rsidRPr="00825E23">
        <w:t xml:space="preserve">Рисунок 1. Схема примерного расположения автономных комплексов </w:t>
      </w:r>
      <w:proofErr w:type="spellStart"/>
      <w:r w:rsidRPr="00825E23">
        <w:t>видеотепловизионного</w:t>
      </w:r>
      <w:proofErr w:type="spellEnd"/>
      <w:r w:rsidRPr="00825E23">
        <w:t xml:space="preserve"> наблюдения.</w:t>
      </w:r>
    </w:p>
    <w:p w:rsidR="0092263A" w:rsidRPr="00825E23" w:rsidRDefault="0092263A" w:rsidP="00825E23">
      <w:pPr>
        <w:tabs>
          <w:tab w:val="left" w:pos="993"/>
        </w:tabs>
        <w:spacing w:after="0"/>
      </w:pPr>
    </w:p>
    <w:p w:rsidR="0092263A" w:rsidRPr="00825E23" w:rsidRDefault="0092263A" w:rsidP="00825E23">
      <w:pPr>
        <w:spacing w:after="0"/>
        <w:ind w:firstLine="709"/>
      </w:pPr>
      <w:r w:rsidRPr="00825E23">
        <w:rPr>
          <w:noProof/>
        </w:rPr>
        <w:drawing>
          <wp:inline distT="0" distB="0" distL="0" distR="0" wp14:anchorId="48B5A9C3" wp14:editId="7C3E74AE">
            <wp:extent cx="4933666" cy="3495149"/>
            <wp:effectExtent l="0" t="0" r="635" b="0"/>
            <wp:docPr id="6" name="Рисунок 6" descr="C:\Users\Abakshonok\Desktop\В Т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kshonok\Desktop\В ТЗ.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2969" cy="3501739"/>
                    </a:xfrm>
                    <a:prstGeom prst="rect">
                      <a:avLst/>
                    </a:prstGeom>
                    <a:noFill/>
                    <a:ln>
                      <a:noFill/>
                    </a:ln>
                  </pic:spPr>
                </pic:pic>
              </a:graphicData>
            </a:graphic>
          </wp:inline>
        </w:drawing>
      </w:r>
    </w:p>
    <w:p w:rsidR="0092263A" w:rsidRPr="00825E23" w:rsidRDefault="0092263A" w:rsidP="00825E23">
      <w:pPr>
        <w:spacing w:after="0"/>
        <w:ind w:firstLine="709"/>
      </w:pPr>
      <w:r w:rsidRPr="00825E23">
        <w:t xml:space="preserve">Также должна быть возможность комплектования системы дополнительными автономными </w:t>
      </w:r>
      <w:proofErr w:type="spellStart"/>
      <w:r w:rsidRPr="00825E23">
        <w:t>радиоканальными</w:t>
      </w:r>
      <w:proofErr w:type="spellEnd"/>
      <w:r w:rsidRPr="00825E23">
        <w:t xml:space="preserve"> датчиками, позволяющими перекрывать скрытые для видеоконтроля участки.</w:t>
      </w:r>
    </w:p>
    <w:p w:rsidR="0092263A" w:rsidRPr="00825E23" w:rsidRDefault="0092263A" w:rsidP="00825E23">
      <w:pPr>
        <w:tabs>
          <w:tab w:val="left" w:pos="993"/>
        </w:tabs>
        <w:spacing w:after="0"/>
        <w:ind w:firstLine="709"/>
      </w:pPr>
      <w:r w:rsidRPr="00825E23">
        <w:t>На отдельных участках по согласованию с Заказчиком допускается применение оборудования других типов.</w:t>
      </w:r>
    </w:p>
    <w:p w:rsidR="0092263A" w:rsidRPr="00825E23" w:rsidRDefault="0092263A" w:rsidP="00825E23">
      <w:pPr>
        <w:tabs>
          <w:tab w:val="left" w:pos="993"/>
        </w:tabs>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62" w:name="_Toc381281454"/>
      <w:r w:rsidRPr="00825E23">
        <w:rPr>
          <w:sz w:val="24"/>
          <w:szCs w:val="24"/>
        </w:rPr>
        <w:t>Безопасность оборудования</w:t>
      </w:r>
      <w:bookmarkEnd w:id="162"/>
    </w:p>
    <w:p w:rsidR="0092263A" w:rsidRPr="00825E23" w:rsidRDefault="0092263A" w:rsidP="00825E23">
      <w:pPr>
        <w:tabs>
          <w:tab w:val="left" w:pos="993"/>
        </w:tabs>
        <w:spacing w:after="0"/>
        <w:ind w:firstLine="709"/>
      </w:pPr>
      <w:r w:rsidRPr="00825E23">
        <w:t>Устанавливаемое оборудование комплексной системы безопасности должно отвечать требованиям по электробезопасности, установленным ГОСТ 12.2.006-87, ГОСТ 12.2.003-91, ГОСТ 12.1.019 и быть безопасным для эксплуатирующего его в соответствии с установленным производителем правилами персонала.</w:t>
      </w:r>
    </w:p>
    <w:p w:rsidR="0092263A" w:rsidRPr="00825E23" w:rsidRDefault="0092263A" w:rsidP="00825E23">
      <w:pPr>
        <w:spacing w:after="0"/>
        <w:ind w:firstLine="709"/>
      </w:pPr>
      <w:r w:rsidRPr="00825E23">
        <w:t>Электрическая прочность изоляции устанавливаемого оборудования должна соответствовать ГОСТ 12997-84.</w:t>
      </w:r>
    </w:p>
    <w:p w:rsidR="0092263A" w:rsidRPr="00825E23" w:rsidRDefault="0092263A" w:rsidP="00825E23">
      <w:pPr>
        <w:spacing w:after="0"/>
        <w:ind w:firstLine="709"/>
      </w:pPr>
      <w:r w:rsidRPr="00825E23">
        <w:t>Сопротивление заземления должно быть не более 4 Ом.</w:t>
      </w:r>
    </w:p>
    <w:p w:rsidR="0092263A" w:rsidRPr="00825E23" w:rsidRDefault="0092263A" w:rsidP="00825E23">
      <w:pPr>
        <w:tabs>
          <w:tab w:val="left" w:pos="993"/>
        </w:tabs>
        <w:spacing w:after="0"/>
        <w:ind w:firstLine="709"/>
      </w:pPr>
      <w:r w:rsidRPr="00825E23">
        <w:t>Аппаратные средства должны обеспечивать пожарную безопасность в соответствии с требованиями действующего законодательства.</w:t>
      </w:r>
    </w:p>
    <w:p w:rsidR="0092263A" w:rsidRPr="00825E23" w:rsidRDefault="0092263A" w:rsidP="00825E23">
      <w:pPr>
        <w:tabs>
          <w:tab w:val="left" w:pos="993"/>
        </w:tabs>
        <w:spacing w:after="0"/>
        <w:ind w:firstLine="709"/>
      </w:pPr>
      <w:r w:rsidRPr="00825E23">
        <w:t>Устанавливаемые на Объекте устройства комплексной системы безопасности должны быть безопасны для лиц, имеющих доступ на его территорию.</w:t>
      </w:r>
    </w:p>
    <w:p w:rsidR="0092263A" w:rsidRPr="00825E23" w:rsidRDefault="0092263A" w:rsidP="00825E23">
      <w:pPr>
        <w:spacing w:after="0"/>
        <w:ind w:firstLine="709"/>
      </w:pPr>
      <w:r w:rsidRPr="00825E23">
        <w:t>Устанавливаемое оборудование должно отвечать общим требованиям безопасности по ГОСТ 12.2.007.0-75 и требованиям пожарной безопасности по ГОСТ 12.1.004-91.</w:t>
      </w:r>
    </w:p>
    <w:p w:rsidR="0092263A" w:rsidRPr="00825E23" w:rsidRDefault="0092263A" w:rsidP="00825E23">
      <w:pPr>
        <w:spacing w:after="0"/>
        <w:ind w:firstLine="709"/>
      </w:pPr>
      <w:r w:rsidRPr="00825E23">
        <w:t>Допустимые уровни электромагнитных полей на рабочих местах должны отвечать требованиям ГОСТ 12.1.006-84.</w:t>
      </w:r>
    </w:p>
    <w:p w:rsidR="0092263A" w:rsidRPr="00825E23" w:rsidRDefault="0092263A" w:rsidP="00825E23">
      <w:pPr>
        <w:spacing w:after="0"/>
        <w:ind w:firstLine="709"/>
      </w:pPr>
      <w:r w:rsidRPr="00825E23">
        <w:t>Применяемое оборудование, его расположение и условия эксплуатации должны отвечать требованиям действующих санитарных правил и норм.</w:t>
      </w:r>
    </w:p>
    <w:p w:rsidR="0092263A" w:rsidRPr="00825E23" w:rsidRDefault="0092263A" w:rsidP="00825E23">
      <w:pPr>
        <w:tabs>
          <w:tab w:val="left" w:pos="993"/>
        </w:tabs>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63" w:name="_Toc128986252"/>
      <w:bookmarkStart w:id="164" w:name="_Toc381281455"/>
      <w:bookmarkStart w:id="165" w:name="_Toc319593969"/>
      <w:r w:rsidRPr="00825E23">
        <w:rPr>
          <w:sz w:val="24"/>
          <w:szCs w:val="24"/>
        </w:rPr>
        <w:t>Требования по условиям эксплуатации</w:t>
      </w:r>
      <w:bookmarkEnd w:id="163"/>
      <w:bookmarkEnd w:id="164"/>
    </w:p>
    <w:p w:rsidR="0092263A" w:rsidRPr="00825E23" w:rsidRDefault="0092263A" w:rsidP="00825E23">
      <w:pPr>
        <w:spacing w:after="0"/>
        <w:ind w:firstLine="709"/>
      </w:pPr>
      <w:r w:rsidRPr="00825E23">
        <w:t xml:space="preserve">Комплекс должен быть устойчив к возможным </w:t>
      </w:r>
      <w:proofErr w:type="spellStart"/>
      <w:r w:rsidRPr="00825E23">
        <w:t>деградационным</w:t>
      </w:r>
      <w:proofErr w:type="spellEnd"/>
      <w:r w:rsidRPr="00825E23">
        <w:t xml:space="preserve"> воздействиям внешних факторов при эксплуатации: механическим повреждениям, климатическим условиям в соответствии с ГОСТ </w:t>
      </w:r>
      <w:proofErr w:type="gramStart"/>
      <w:r w:rsidRPr="00825E23">
        <w:t>Р</w:t>
      </w:r>
      <w:proofErr w:type="gramEnd"/>
      <w:r w:rsidRPr="00825E23">
        <w:t xml:space="preserve"> 50776-95.</w:t>
      </w:r>
    </w:p>
    <w:p w:rsidR="0092263A" w:rsidRPr="00825E23" w:rsidRDefault="0092263A" w:rsidP="00825E23">
      <w:pPr>
        <w:spacing w:after="0"/>
        <w:ind w:firstLine="709"/>
      </w:pPr>
      <w:r w:rsidRPr="00825E23">
        <w:t>Проверка работоспособности отдельных систем комплекта не должна нарушать нормальную работоспособность всего комплекса в целом.</w:t>
      </w:r>
    </w:p>
    <w:p w:rsidR="0092263A" w:rsidRPr="00825E23" w:rsidRDefault="0092263A" w:rsidP="00825E23">
      <w:pPr>
        <w:spacing w:after="0"/>
        <w:ind w:firstLine="709"/>
      </w:pPr>
      <w:r w:rsidRPr="00825E23">
        <w:t>Системы комплекта должны иметь защиту от ошибок оператора КСБ при ручном управлении.</w:t>
      </w:r>
    </w:p>
    <w:p w:rsidR="0092263A" w:rsidRPr="00825E23" w:rsidRDefault="0092263A" w:rsidP="00825E23">
      <w:pPr>
        <w:spacing w:after="0"/>
        <w:ind w:firstLine="709"/>
      </w:pPr>
      <w:r w:rsidRPr="00825E23">
        <w:t>Общая конфигурация комплексной системы безопасности, типы систем охраны</w:t>
      </w:r>
      <w:proofErr w:type="gramStart"/>
      <w:r w:rsidRPr="00825E23">
        <w:t xml:space="preserve"> ,</w:t>
      </w:r>
      <w:proofErr w:type="gramEnd"/>
      <w:r w:rsidRPr="00825E23">
        <w:t xml:space="preserve"> их характеристики, места установки, состав ЗИП должны быть согласованы с Заказчиком  на этапе разработки проекта на стадии П.</w:t>
      </w:r>
    </w:p>
    <w:p w:rsidR="0092263A" w:rsidRPr="00825E23" w:rsidRDefault="0092263A" w:rsidP="00825E23">
      <w:pPr>
        <w:spacing w:after="0"/>
        <w:ind w:firstLine="709"/>
      </w:pPr>
      <w:r w:rsidRPr="00825E23">
        <w:t>Вся аппаратура системы должна сохранять работоспособность при следующих условиях эксплуатации:</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рабочий диапазон температур:</w:t>
      </w:r>
    </w:p>
    <w:p w:rsidR="0092263A" w:rsidRPr="00825E23" w:rsidRDefault="0092263A" w:rsidP="00825E23">
      <w:pPr>
        <w:pStyle w:val="affffff4"/>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а) для аппаратуры, устанавливаемой вне помещений (а также в помещениях без отопления) – от  -40</w:t>
      </w:r>
      <w:r w:rsidRPr="00825E23">
        <w:rPr>
          <w:rFonts w:ascii="Times New Roman" w:hAnsi="Times New Roman"/>
          <w:b/>
          <w:sz w:val="24"/>
          <w:szCs w:val="24"/>
          <w:vertAlign w:val="superscript"/>
        </w:rPr>
        <w:t>0</w:t>
      </w:r>
      <w:r w:rsidRPr="00825E23">
        <w:rPr>
          <w:rFonts w:ascii="Times New Roman" w:hAnsi="Times New Roman"/>
          <w:sz w:val="24"/>
          <w:szCs w:val="24"/>
        </w:rPr>
        <w:t>С до +50</w:t>
      </w:r>
      <w:r w:rsidRPr="00825E23">
        <w:rPr>
          <w:rFonts w:ascii="Times New Roman" w:hAnsi="Times New Roman"/>
          <w:b/>
          <w:sz w:val="24"/>
          <w:szCs w:val="24"/>
          <w:vertAlign w:val="superscript"/>
        </w:rPr>
        <w:t>0</w:t>
      </w:r>
      <w:r w:rsidRPr="00825E23">
        <w:rPr>
          <w:rFonts w:ascii="Times New Roman" w:hAnsi="Times New Roman"/>
          <w:sz w:val="24"/>
          <w:szCs w:val="24"/>
        </w:rPr>
        <w:t>С;</w:t>
      </w:r>
    </w:p>
    <w:p w:rsidR="0092263A" w:rsidRPr="00825E23" w:rsidRDefault="0092263A" w:rsidP="00825E23">
      <w:pPr>
        <w:pStyle w:val="affffff4"/>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б) для аппаратуры, устанавливаемой внутри помещений имеющих отопление – от +5</w:t>
      </w:r>
      <w:r w:rsidRPr="00825E23">
        <w:rPr>
          <w:rFonts w:ascii="Times New Roman" w:hAnsi="Times New Roman"/>
          <w:b/>
          <w:sz w:val="24"/>
          <w:szCs w:val="24"/>
          <w:vertAlign w:val="superscript"/>
        </w:rPr>
        <w:t>0</w:t>
      </w:r>
      <w:r w:rsidRPr="00825E23">
        <w:rPr>
          <w:rFonts w:ascii="Times New Roman" w:hAnsi="Times New Roman"/>
          <w:sz w:val="24"/>
          <w:szCs w:val="24"/>
        </w:rPr>
        <w:t>С до +40</w:t>
      </w:r>
      <w:r w:rsidRPr="00825E23">
        <w:rPr>
          <w:rFonts w:ascii="Times New Roman" w:hAnsi="Times New Roman"/>
          <w:b/>
          <w:sz w:val="24"/>
          <w:szCs w:val="24"/>
          <w:vertAlign w:val="superscript"/>
        </w:rPr>
        <w:t>0</w:t>
      </w:r>
      <w:r w:rsidRPr="00825E23">
        <w:rPr>
          <w:rFonts w:ascii="Times New Roman" w:hAnsi="Times New Roman"/>
          <w:sz w:val="24"/>
          <w:szCs w:val="24"/>
        </w:rPr>
        <w:t>С;</w:t>
      </w:r>
    </w:p>
    <w:p w:rsidR="0092263A" w:rsidRPr="00825E23" w:rsidRDefault="0092263A" w:rsidP="00825E23">
      <w:pPr>
        <w:pStyle w:val="affffff4"/>
        <w:numPr>
          <w:ilvl w:val="0"/>
          <w:numId w:val="67"/>
        </w:numPr>
        <w:tabs>
          <w:tab w:val="left" w:pos="0"/>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повышенная относительная влажность воздуха:</w:t>
      </w:r>
    </w:p>
    <w:p w:rsidR="0092263A" w:rsidRPr="00825E23" w:rsidRDefault="0092263A" w:rsidP="00825E23">
      <w:pPr>
        <w:pStyle w:val="affffff4"/>
        <w:numPr>
          <w:ilvl w:val="0"/>
          <w:numId w:val="81"/>
        </w:numPr>
        <w:tabs>
          <w:tab w:val="left" w:pos="28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для аппаратуры, устанавливаемой вне помещений, а также в помещениях без отопления – 98% (при температуре +25</w:t>
      </w:r>
      <w:r w:rsidRPr="00825E23">
        <w:rPr>
          <w:rFonts w:ascii="Times New Roman" w:hAnsi="Times New Roman"/>
          <w:b/>
          <w:sz w:val="24"/>
          <w:szCs w:val="24"/>
          <w:vertAlign w:val="superscript"/>
        </w:rPr>
        <w:t>0</w:t>
      </w:r>
      <w:r w:rsidRPr="00825E23">
        <w:rPr>
          <w:rFonts w:ascii="Times New Roman" w:hAnsi="Times New Roman"/>
          <w:sz w:val="24"/>
          <w:szCs w:val="24"/>
        </w:rPr>
        <w:t>С);</w:t>
      </w:r>
    </w:p>
    <w:p w:rsidR="0092263A" w:rsidRPr="00825E23" w:rsidRDefault="0092263A" w:rsidP="00825E23">
      <w:pPr>
        <w:pStyle w:val="affffff4"/>
        <w:numPr>
          <w:ilvl w:val="0"/>
          <w:numId w:val="81"/>
        </w:numPr>
        <w:tabs>
          <w:tab w:val="left" w:pos="284"/>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для аппаратуры устанавливаемой внутри отапливаемых помещений – 95% (при температуре +25</w:t>
      </w:r>
      <w:r w:rsidRPr="00825E23">
        <w:rPr>
          <w:rFonts w:ascii="Times New Roman" w:hAnsi="Times New Roman"/>
          <w:b/>
          <w:sz w:val="24"/>
          <w:szCs w:val="24"/>
          <w:vertAlign w:val="superscript"/>
        </w:rPr>
        <w:t>0</w:t>
      </w:r>
      <w:r w:rsidRPr="00825E23">
        <w:rPr>
          <w:rFonts w:ascii="Times New Roman" w:hAnsi="Times New Roman"/>
          <w:sz w:val="24"/>
          <w:szCs w:val="24"/>
        </w:rPr>
        <w:t>С);</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наличие атмосферных конденсируемых осадков (иней, роса);</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дождь с интенсивностью до 40 мм/час;</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ветер со скоростью в порывах до 25 м/сек;</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снегопад с интенсивностью до 10 мм/час (в пересчете на воду);</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снежный покров толщиной до 1,5 м;</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травяной покров высотой до 0,5 м;</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статическая и динамическая пыль;</w:t>
      </w:r>
    </w:p>
    <w:p w:rsidR="0092263A" w:rsidRPr="00825E23" w:rsidRDefault="0092263A" w:rsidP="00825E23">
      <w:pPr>
        <w:pStyle w:val="affffff4"/>
        <w:numPr>
          <w:ilvl w:val="0"/>
          <w:numId w:val="67"/>
        </w:numPr>
        <w:tabs>
          <w:tab w:val="left" w:pos="284"/>
        </w:tabs>
        <w:spacing w:after="0" w:line="240" w:lineRule="auto"/>
        <w:ind w:left="0" w:firstLine="0"/>
        <w:jc w:val="both"/>
        <w:rPr>
          <w:rFonts w:ascii="Times New Roman" w:hAnsi="Times New Roman"/>
          <w:sz w:val="24"/>
          <w:szCs w:val="24"/>
        </w:rPr>
      </w:pPr>
      <w:r w:rsidRPr="00825E23">
        <w:rPr>
          <w:rFonts w:ascii="Times New Roman" w:hAnsi="Times New Roman"/>
          <w:sz w:val="24"/>
          <w:szCs w:val="24"/>
        </w:rPr>
        <w:t>солнечное излучение.</w:t>
      </w:r>
    </w:p>
    <w:p w:rsidR="0092263A" w:rsidRPr="00825E23" w:rsidRDefault="0092263A" w:rsidP="00825E23">
      <w:pPr>
        <w:spacing w:after="0"/>
        <w:ind w:firstLine="709"/>
      </w:pPr>
      <w:r w:rsidRPr="00825E23">
        <w:t xml:space="preserve">Вся аппаратура комплексной системы безопасности должна быть удобна в обслуживании при эксплуатации. Необходимо обеспечить свободный доступ к местам стыковки и крепления для проведения проверок, ремонта и замены деталей. </w:t>
      </w:r>
    </w:p>
    <w:p w:rsidR="0092263A" w:rsidRPr="00825E23" w:rsidRDefault="0092263A" w:rsidP="00825E23">
      <w:pPr>
        <w:spacing w:after="0"/>
        <w:ind w:firstLine="709"/>
      </w:pPr>
      <w:r w:rsidRPr="00825E23">
        <w:t xml:space="preserve">Станционную часть комплексной системы безопасности разместить в технологических стойках (19 </w:t>
      </w:r>
      <w:proofErr w:type="spellStart"/>
      <w:r w:rsidRPr="00825E23">
        <w:t>дм</w:t>
      </w:r>
      <w:proofErr w:type="spellEnd"/>
      <w:r w:rsidRPr="00825E23">
        <w:t>).</w:t>
      </w:r>
    </w:p>
    <w:p w:rsidR="0092263A" w:rsidRPr="00825E23" w:rsidRDefault="0092263A" w:rsidP="00825E23">
      <w:pPr>
        <w:spacing w:after="0"/>
        <w:ind w:firstLine="709"/>
      </w:pPr>
      <w:r w:rsidRPr="00825E23">
        <w:t xml:space="preserve">Аппаратура комплексной системы безопасности должна быть устойчива к электромагнитным воздействиям в соответствии с ГОСТ </w:t>
      </w:r>
      <w:proofErr w:type="gramStart"/>
      <w:r w:rsidRPr="00825E23">
        <w:t>Р</w:t>
      </w:r>
      <w:proofErr w:type="gramEnd"/>
      <w:r w:rsidRPr="00825E23">
        <w:t xml:space="preserve"> 50009-2000.</w:t>
      </w:r>
    </w:p>
    <w:p w:rsidR="0092263A" w:rsidRPr="00825E23" w:rsidRDefault="0092263A" w:rsidP="00825E23">
      <w:pPr>
        <w:spacing w:after="0"/>
        <w:ind w:firstLine="709"/>
      </w:pPr>
      <w:r w:rsidRPr="00825E23">
        <w:t xml:space="preserve">Обслуживающий персонал допускается к самостоятельной работе на аппаратных средствах, если он прошел обучение и знает руководство по эксплуатации, сдал зачеты по правилам безопасной работы с электрооборудованием. Квалификация обслуживающего персонала по технике электробезопасности должна быть не ниже </w:t>
      </w:r>
      <w:r w:rsidRPr="00825E23">
        <w:rPr>
          <w:lang w:val="en-US"/>
        </w:rPr>
        <w:t>III</w:t>
      </w:r>
      <w:r w:rsidRPr="00825E23">
        <w:t xml:space="preserve"> квалификационной группы.</w:t>
      </w:r>
    </w:p>
    <w:p w:rsidR="0092263A" w:rsidRPr="00825E23" w:rsidRDefault="0092263A" w:rsidP="00825E23">
      <w:pPr>
        <w:spacing w:after="0"/>
        <w:ind w:firstLine="709"/>
      </w:pPr>
      <w:r w:rsidRPr="00825E23">
        <w:t>Требования к охране труда при технической эксплуатации, обслуживании и ремонте аппаратных средств должны соответствовать ГОСТ 12.1-005, ГОСТ 12.1.019, ГОСТ 12.2.003.</w:t>
      </w:r>
    </w:p>
    <w:p w:rsidR="0092263A" w:rsidRPr="00825E23" w:rsidRDefault="0092263A" w:rsidP="00825E23">
      <w:pPr>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66" w:name="_Toc128986253"/>
      <w:bookmarkStart w:id="167" w:name="_Toc381281456"/>
      <w:r w:rsidRPr="00825E23">
        <w:rPr>
          <w:sz w:val="24"/>
          <w:szCs w:val="24"/>
        </w:rPr>
        <w:t>Требования к заземлению</w:t>
      </w:r>
      <w:bookmarkEnd w:id="166"/>
      <w:bookmarkEnd w:id="167"/>
    </w:p>
    <w:p w:rsidR="0092263A" w:rsidRPr="00825E23" w:rsidRDefault="0092263A" w:rsidP="00825E23">
      <w:pPr>
        <w:spacing w:after="0"/>
        <w:ind w:firstLine="709"/>
      </w:pPr>
      <w:r w:rsidRPr="00825E23">
        <w:t>Заземление должно быть выполнено в соответствии с требованиями ПУЭ и эксплуатационной документации на устанавливаемое оборудование.</w:t>
      </w:r>
    </w:p>
    <w:p w:rsidR="0092263A" w:rsidRPr="00825E23" w:rsidRDefault="0092263A" w:rsidP="00825E23">
      <w:pPr>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68" w:name="_Toc128986254"/>
      <w:bookmarkStart w:id="169" w:name="_Toc381281457"/>
      <w:r w:rsidRPr="00825E23">
        <w:rPr>
          <w:sz w:val="24"/>
          <w:szCs w:val="24"/>
        </w:rPr>
        <w:t>Требования по надежности</w:t>
      </w:r>
      <w:bookmarkEnd w:id="168"/>
      <w:bookmarkEnd w:id="169"/>
    </w:p>
    <w:p w:rsidR="0092263A" w:rsidRPr="00825E23" w:rsidRDefault="0092263A" w:rsidP="00825E23">
      <w:pPr>
        <w:pStyle w:val="2f1"/>
        <w:spacing w:after="0"/>
        <w:ind w:left="0" w:firstLine="709"/>
      </w:pPr>
      <w:r w:rsidRPr="00825E23">
        <w:t>Гарантийный срок эксплуатации Комплексной системы безопасности - 36 месяцев со дня сдачи в эксплуатацию, при условии эксплуатации Комплексной системы и ее составных частей в соответствии с инструкциями по эксплуатации.</w:t>
      </w:r>
    </w:p>
    <w:p w:rsidR="0092263A" w:rsidRPr="00825E23" w:rsidRDefault="0092263A" w:rsidP="00825E23">
      <w:pPr>
        <w:pStyle w:val="2f1"/>
        <w:spacing w:after="0"/>
        <w:ind w:left="0" w:firstLine="709"/>
      </w:pPr>
      <w:r w:rsidRPr="00825E23">
        <w:t>Срок службы Комплексной системы безопасности и ее составных частей должен составлять 8 лет для станционной аппаратуры и 6 лет - для периферийной аппаратуры.</w:t>
      </w:r>
    </w:p>
    <w:p w:rsidR="0092263A" w:rsidRPr="00825E23" w:rsidRDefault="0092263A" w:rsidP="00825E23">
      <w:pPr>
        <w:pStyle w:val="2f1"/>
        <w:spacing w:after="0"/>
        <w:ind w:left="0" w:firstLine="709"/>
      </w:pPr>
      <w:r w:rsidRPr="00825E23">
        <w:t>Среднее время восстановления работоспособности Комплексной системы безопасности и ее составных частей в случае отказа не должно превышать 0,5 (Ноль целых пять десятых) часа (без учета времени доставки составной части).</w:t>
      </w:r>
    </w:p>
    <w:p w:rsidR="0092263A" w:rsidRPr="00825E23" w:rsidRDefault="0092263A" w:rsidP="00825E23">
      <w:pPr>
        <w:pStyle w:val="2f1"/>
        <w:spacing w:after="0"/>
        <w:ind w:left="0" w:firstLine="709"/>
      </w:pPr>
      <w:r w:rsidRPr="00825E23">
        <w:t>Ремонт блоков должен производиться на предприятии-изготовителе или в специализированных ремонтных мастерских. На месте эксплуатации ремонт должен производиться заменой блоков и устройств.</w:t>
      </w:r>
    </w:p>
    <w:p w:rsidR="0092263A" w:rsidRPr="00825E23" w:rsidRDefault="0092263A" w:rsidP="00825E23">
      <w:pPr>
        <w:pStyle w:val="2f1"/>
        <w:spacing w:after="0"/>
        <w:ind w:left="0" w:firstLine="709"/>
      </w:pPr>
      <w:r w:rsidRPr="00825E23">
        <w:t>Комплекс КСБ должен постоянно проводить самотестирование и при возникновении отказа какой-либо составной части информировать оператора о возникновении неисправности, с отображением неисправного блока на графическом плане объекта.</w:t>
      </w:r>
    </w:p>
    <w:p w:rsidR="0092263A" w:rsidRPr="00825E23" w:rsidRDefault="0092263A" w:rsidP="00825E23">
      <w:pPr>
        <w:pStyle w:val="2f1"/>
        <w:spacing w:after="0"/>
        <w:ind w:left="0" w:firstLine="709"/>
      </w:pPr>
    </w:p>
    <w:p w:rsidR="0092263A" w:rsidRPr="00825E23" w:rsidRDefault="0092263A" w:rsidP="00825E23">
      <w:pPr>
        <w:pStyle w:val="14"/>
        <w:numPr>
          <w:ilvl w:val="0"/>
          <w:numId w:val="70"/>
        </w:numPr>
        <w:spacing w:before="0" w:after="0"/>
        <w:ind w:left="0" w:firstLine="709"/>
        <w:jc w:val="both"/>
        <w:rPr>
          <w:b w:val="0"/>
          <w:sz w:val="24"/>
          <w:szCs w:val="24"/>
        </w:rPr>
      </w:pPr>
      <w:bookmarkStart w:id="170" w:name="_Toc128986255"/>
      <w:bookmarkStart w:id="171" w:name="_Toc381281458"/>
      <w:r w:rsidRPr="00825E23">
        <w:rPr>
          <w:sz w:val="24"/>
          <w:szCs w:val="24"/>
        </w:rPr>
        <w:t>Требования к ЗИП</w:t>
      </w:r>
      <w:bookmarkEnd w:id="170"/>
      <w:bookmarkEnd w:id="171"/>
    </w:p>
    <w:p w:rsidR="0092263A" w:rsidRPr="00825E23" w:rsidRDefault="0092263A" w:rsidP="00825E23">
      <w:pPr>
        <w:spacing w:after="0"/>
        <w:ind w:firstLine="709"/>
        <w:rPr>
          <w:iCs/>
        </w:rPr>
      </w:pPr>
      <w:r w:rsidRPr="00825E23">
        <w:rPr>
          <w:iCs/>
        </w:rPr>
        <w:t>В составе комплекта должен быть предусмотрен ЗИП составляющий 10% запас от общего количества аппаратуры одного вида.</w:t>
      </w:r>
    </w:p>
    <w:p w:rsidR="0092263A" w:rsidRPr="00825E23" w:rsidRDefault="0092263A" w:rsidP="00825E23">
      <w:pPr>
        <w:spacing w:after="0"/>
        <w:ind w:firstLine="709"/>
        <w:rPr>
          <w:iCs/>
        </w:rPr>
      </w:pPr>
    </w:p>
    <w:p w:rsidR="0092263A" w:rsidRPr="00825E23" w:rsidRDefault="0092263A" w:rsidP="00825E23">
      <w:pPr>
        <w:pStyle w:val="14"/>
        <w:numPr>
          <w:ilvl w:val="0"/>
          <w:numId w:val="70"/>
        </w:numPr>
        <w:spacing w:before="0" w:after="0"/>
        <w:ind w:left="0" w:firstLine="709"/>
        <w:jc w:val="both"/>
        <w:rPr>
          <w:b w:val="0"/>
          <w:sz w:val="24"/>
          <w:szCs w:val="24"/>
        </w:rPr>
      </w:pPr>
      <w:bookmarkStart w:id="172" w:name="_Toc128986256"/>
      <w:r w:rsidRPr="00825E23">
        <w:rPr>
          <w:sz w:val="24"/>
          <w:szCs w:val="24"/>
        </w:rPr>
        <w:t xml:space="preserve"> </w:t>
      </w:r>
      <w:bookmarkStart w:id="173" w:name="_Toc381281459"/>
      <w:r w:rsidRPr="00825E23">
        <w:rPr>
          <w:sz w:val="24"/>
          <w:szCs w:val="24"/>
        </w:rPr>
        <w:t>Требования к документации</w:t>
      </w:r>
      <w:bookmarkEnd w:id="172"/>
      <w:bookmarkEnd w:id="173"/>
    </w:p>
    <w:p w:rsidR="0092263A" w:rsidRPr="00825E23" w:rsidRDefault="0092263A" w:rsidP="00825E23">
      <w:pPr>
        <w:spacing w:after="0"/>
        <w:ind w:firstLine="709"/>
      </w:pPr>
      <w:r w:rsidRPr="00825E23">
        <w:t>Проектирование КСБ должно выполняться в соответствии с действующими нормами, правилами и наставлениями, в том числе СНиП, ПУЭ и правил пожарной безопасности.</w:t>
      </w:r>
    </w:p>
    <w:p w:rsidR="0092263A" w:rsidRPr="00825E23" w:rsidRDefault="0092263A" w:rsidP="00825E23">
      <w:pPr>
        <w:spacing w:after="0"/>
        <w:ind w:firstLine="709"/>
      </w:pPr>
      <w:r w:rsidRPr="00825E23">
        <w:t>Сметные материалы выполнить в базисном и текущем уровне цен.</w:t>
      </w:r>
    </w:p>
    <w:p w:rsidR="0092263A" w:rsidRPr="00825E23" w:rsidRDefault="0092263A" w:rsidP="00825E23">
      <w:pPr>
        <w:pStyle w:val="14"/>
        <w:spacing w:before="0" w:after="0"/>
        <w:ind w:left="709"/>
        <w:jc w:val="both"/>
        <w:rPr>
          <w:b w:val="0"/>
          <w:sz w:val="24"/>
          <w:szCs w:val="24"/>
        </w:rPr>
      </w:pPr>
      <w:bookmarkStart w:id="174" w:name="_Toc381281460"/>
    </w:p>
    <w:p w:rsidR="0092263A" w:rsidRPr="00825E23" w:rsidRDefault="0092263A" w:rsidP="00825E23">
      <w:pPr>
        <w:pStyle w:val="14"/>
        <w:numPr>
          <w:ilvl w:val="0"/>
          <w:numId w:val="70"/>
        </w:numPr>
        <w:spacing w:before="0" w:after="0"/>
        <w:ind w:left="0" w:firstLine="709"/>
        <w:jc w:val="both"/>
        <w:rPr>
          <w:b w:val="0"/>
          <w:sz w:val="24"/>
          <w:szCs w:val="24"/>
        </w:rPr>
      </w:pPr>
      <w:r w:rsidRPr="00825E23">
        <w:rPr>
          <w:sz w:val="24"/>
          <w:szCs w:val="24"/>
        </w:rPr>
        <w:t>Требования по мероприятиям ГО и ЧС</w:t>
      </w:r>
      <w:bookmarkEnd w:id="174"/>
    </w:p>
    <w:p w:rsidR="0092263A" w:rsidRPr="00825E23" w:rsidRDefault="0092263A" w:rsidP="00825E23">
      <w:pPr>
        <w:spacing w:after="0"/>
        <w:ind w:firstLine="709"/>
        <w:rPr>
          <w:spacing w:val="-2"/>
        </w:rPr>
      </w:pPr>
      <w:r w:rsidRPr="00825E23">
        <w:rPr>
          <w:spacing w:val="-2"/>
        </w:rPr>
        <w:t>Объект второй категории. Мероприятия по предупреждению  чрезвычайных ситуаций разработать в соответствии  СП-107-98 по исходным данным Главного управления МЧС России по Карачаево-Черкесской Республике.</w:t>
      </w:r>
    </w:p>
    <w:p w:rsidR="0092263A" w:rsidRPr="00825E23" w:rsidRDefault="0092263A" w:rsidP="00825E23">
      <w:pPr>
        <w:spacing w:after="0"/>
        <w:ind w:firstLine="709"/>
        <w:rPr>
          <w:spacing w:val="-2"/>
        </w:rPr>
      </w:pPr>
    </w:p>
    <w:p w:rsidR="0092263A" w:rsidRPr="00825E23" w:rsidRDefault="0092263A" w:rsidP="00825E23">
      <w:pPr>
        <w:pStyle w:val="14"/>
        <w:numPr>
          <w:ilvl w:val="0"/>
          <w:numId w:val="70"/>
        </w:numPr>
        <w:tabs>
          <w:tab w:val="left" w:pos="1276"/>
        </w:tabs>
        <w:spacing w:before="0" w:after="0"/>
        <w:ind w:left="0" w:firstLine="709"/>
        <w:jc w:val="both"/>
        <w:rPr>
          <w:b w:val="0"/>
          <w:sz w:val="24"/>
          <w:szCs w:val="24"/>
        </w:rPr>
      </w:pPr>
      <w:bookmarkStart w:id="175" w:name="_Toc381281461"/>
      <w:r w:rsidRPr="00825E23">
        <w:rPr>
          <w:sz w:val="24"/>
          <w:szCs w:val="24"/>
        </w:rPr>
        <w:t>Требования по представлению исходных данных</w:t>
      </w:r>
      <w:bookmarkEnd w:id="175"/>
    </w:p>
    <w:p w:rsidR="0092263A" w:rsidRPr="00825E23" w:rsidRDefault="0092263A" w:rsidP="00825E23">
      <w:pPr>
        <w:pStyle w:val="36"/>
        <w:tabs>
          <w:tab w:val="left" w:pos="0"/>
        </w:tabs>
        <w:spacing w:after="0"/>
        <w:ind w:left="0" w:firstLine="709"/>
        <w:rPr>
          <w:sz w:val="24"/>
          <w:szCs w:val="24"/>
        </w:rPr>
      </w:pPr>
      <w:r w:rsidRPr="00825E23">
        <w:rPr>
          <w:sz w:val="24"/>
          <w:szCs w:val="24"/>
        </w:rPr>
        <w:t>Исходные данные представляются Заказчиком до начала проектирования.</w:t>
      </w:r>
    </w:p>
    <w:p w:rsidR="0092263A" w:rsidRPr="00825E23" w:rsidRDefault="0092263A" w:rsidP="00825E23">
      <w:pPr>
        <w:pStyle w:val="12pt"/>
        <w:tabs>
          <w:tab w:val="num" w:pos="0"/>
        </w:tabs>
        <w:ind w:firstLine="709"/>
        <w:rPr>
          <w:snapToGrid w:val="0"/>
        </w:rPr>
      </w:pPr>
      <w:r w:rsidRPr="00825E23">
        <w:rPr>
          <w:snapToGrid w:val="0"/>
        </w:rPr>
        <w:t>Исходными данными для проектирования являются:</w:t>
      </w:r>
    </w:p>
    <w:p w:rsidR="0092263A" w:rsidRPr="00825E23" w:rsidRDefault="0092263A" w:rsidP="00825E23">
      <w:pPr>
        <w:pStyle w:val="12pt"/>
        <w:numPr>
          <w:ilvl w:val="0"/>
          <w:numId w:val="82"/>
        </w:numPr>
        <w:tabs>
          <w:tab w:val="num" w:pos="0"/>
          <w:tab w:val="left" w:pos="993"/>
        </w:tabs>
        <w:ind w:left="0" w:firstLine="709"/>
        <w:rPr>
          <w:snapToGrid w:val="0"/>
        </w:rPr>
      </w:pPr>
      <w:r w:rsidRPr="00825E23">
        <w:rPr>
          <w:snapToGrid w:val="0"/>
        </w:rPr>
        <w:t>Генеральный план;</w:t>
      </w:r>
    </w:p>
    <w:p w:rsidR="0092263A" w:rsidRPr="00825E23" w:rsidRDefault="0092263A" w:rsidP="00825E23">
      <w:pPr>
        <w:pStyle w:val="12pt"/>
        <w:numPr>
          <w:ilvl w:val="0"/>
          <w:numId w:val="82"/>
        </w:numPr>
        <w:tabs>
          <w:tab w:val="num" w:pos="0"/>
          <w:tab w:val="left" w:pos="993"/>
        </w:tabs>
        <w:ind w:left="0" w:firstLine="709"/>
        <w:rPr>
          <w:snapToGrid w:val="0"/>
        </w:rPr>
      </w:pPr>
      <w:bookmarkStart w:id="176" w:name="_Toc128986258"/>
      <w:r w:rsidRPr="00825E23">
        <w:rPr>
          <w:snapToGrid w:val="0"/>
        </w:rPr>
        <w:t>Технические условия на подключение электропитания;</w:t>
      </w:r>
    </w:p>
    <w:p w:rsidR="0092263A" w:rsidRPr="00825E23" w:rsidRDefault="0092263A" w:rsidP="00825E23">
      <w:pPr>
        <w:pStyle w:val="12pt"/>
        <w:numPr>
          <w:ilvl w:val="0"/>
          <w:numId w:val="82"/>
        </w:numPr>
        <w:tabs>
          <w:tab w:val="num" w:pos="0"/>
          <w:tab w:val="left" w:pos="993"/>
        </w:tabs>
        <w:ind w:left="0" w:firstLine="709"/>
        <w:rPr>
          <w:snapToGrid w:val="0"/>
        </w:rPr>
      </w:pPr>
      <w:r w:rsidRPr="00825E23">
        <w:rPr>
          <w:snapToGrid w:val="0"/>
        </w:rPr>
        <w:t>Документы землеотвода;</w:t>
      </w:r>
    </w:p>
    <w:bookmarkEnd w:id="176"/>
    <w:p w:rsidR="0092263A" w:rsidRPr="00825E23" w:rsidRDefault="00825E23" w:rsidP="00825E23">
      <w:pPr>
        <w:pStyle w:val="affffff4"/>
        <w:widowControl w:val="0"/>
        <w:numPr>
          <w:ilvl w:val="0"/>
          <w:numId w:val="82"/>
        </w:numPr>
        <w:tabs>
          <w:tab w:val="left" w:pos="1134"/>
        </w:tabs>
        <w:autoSpaceDE w:val="0"/>
        <w:autoSpaceDN w:val="0"/>
        <w:adjustRightInd w:val="0"/>
        <w:spacing w:after="0" w:line="240" w:lineRule="auto"/>
        <w:ind w:left="709" w:firstLine="0"/>
        <w:contextualSpacing w:val="0"/>
        <w:jc w:val="both"/>
        <w:rPr>
          <w:rFonts w:ascii="Times New Roman" w:hAnsi="Times New Roman"/>
          <w:sz w:val="24"/>
          <w:szCs w:val="24"/>
        </w:rPr>
      </w:pPr>
      <w:r w:rsidRPr="00825E23">
        <w:rPr>
          <w:rFonts w:ascii="Times New Roman" w:hAnsi="Times New Roman"/>
          <w:sz w:val="24"/>
          <w:szCs w:val="24"/>
        </w:rPr>
        <w:t>Перечни объектов, приложенные к договорам между Открытым акционерным обществом «Курорты Северного Кавказа» и Обществом с ограниченной ответственностью «Архыз-1650»</w:t>
      </w:r>
      <w:r w:rsidRPr="00825E23" w:rsidDel="00FA3208">
        <w:rPr>
          <w:rFonts w:ascii="Times New Roman" w:hAnsi="Times New Roman"/>
          <w:sz w:val="24"/>
          <w:szCs w:val="24"/>
        </w:rPr>
        <w:t xml:space="preserve"> </w:t>
      </w:r>
      <w:r w:rsidRPr="00825E23">
        <w:rPr>
          <w:rFonts w:ascii="Times New Roman" w:hAnsi="Times New Roman"/>
          <w:sz w:val="24"/>
          <w:szCs w:val="24"/>
        </w:rPr>
        <w:t>от 14.12.2012 № Д-ДУПр-12-011, от 14.09.2012          № Д-ДУПр-12-005 и от 26.09.2012 № Д-ДУПр-12-006</w:t>
      </w:r>
      <w:r>
        <w:rPr>
          <w:rFonts w:ascii="Times New Roman" w:hAnsi="Times New Roman"/>
          <w:sz w:val="24"/>
          <w:szCs w:val="24"/>
        </w:rPr>
        <w:t>;</w:t>
      </w:r>
    </w:p>
    <w:p w:rsidR="0092263A" w:rsidRPr="00825E23" w:rsidRDefault="0092263A" w:rsidP="00825E23">
      <w:pPr>
        <w:pStyle w:val="affff0"/>
        <w:numPr>
          <w:ilvl w:val="0"/>
          <w:numId w:val="82"/>
        </w:numPr>
        <w:suppressAutoHyphens/>
        <w:ind w:left="709" w:firstLine="0"/>
        <w:jc w:val="both"/>
        <w:rPr>
          <w:sz w:val="24"/>
          <w:szCs w:val="24"/>
          <w:lang w:val="ru-RU"/>
        </w:rPr>
      </w:pPr>
      <w:r w:rsidRPr="00825E23">
        <w:rPr>
          <w:sz w:val="24"/>
          <w:szCs w:val="24"/>
          <w:lang w:val="ru-RU"/>
        </w:rPr>
        <w:t xml:space="preserve">Исполнительные схемы, паспорта, сводный план инженерных сетей туристического поселка «Романтик» и склонов, исполнительные схемы на смонтированные системы охранно-тревожной сигнализации административного здания, здания и </w:t>
      </w:r>
      <w:proofErr w:type="gramStart"/>
      <w:r w:rsidRPr="00825E23">
        <w:rPr>
          <w:sz w:val="24"/>
          <w:szCs w:val="24"/>
          <w:lang w:val="ru-RU"/>
        </w:rPr>
        <w:t>сооружения</w:t>
      </w:r>
      <w:proofErr w:type="gramEnd"/>
      <w:r w:rsidRPr="00825E23">
        <w:rPr>
          <w:sz w:val="24"/>
          <w:szCs w:val="24"/>
          <w:lang w:val="ru-RU"/>
        </w:rPr>
        <w:t xml:space="preserve"> канатных дорог, рабочая документация на здания и объекты инженерной инфраструктуры, приобретенные Заказчиком в рамках указанных выше договоров.</w:t>
      </w:r>
    </w:p>
    <w:p w:rsidR="0092263A" w:rsidRPr="00825E23" w:rsidRDefault="0092263A" w:rsidP="00825E23">
      <w:pPr>
        <w:pStyle w:val="36"/>
        <w:tabs>
          <w:tab w:val="right" w:pos="1800"/>
          <w:tab w:val="right" w:pos="9781"/>
        </w:tabs>
        <w:snapToGrid w:val="0"/>
        <w:spacing w:after="0"/>
        <w:ind w:left="0" w:firstLine="709"/>
        <w:rPr>
          <w:sz w:val="24"/>
          <w:szCs w:val="24"/>
        </w:rPr>
      </w:pPr>
      <w:r w:rsidRPr="00825E23">
        <w:rPr>
          <w:sz w:val="24"/>
          <w:szCs w:val="24"/>
        </w:rPr>
        <w:t>Отдельные положения настоящего Задания могут уточняться и дополняться по согласованию Сторон.</w:t>
      </w:r>
    </w:p>
    <w:p w:rsidR="0092263A" w:rsidRPr="00825E23" w:rsidRDefault="0092263A" w:rsidP="00825E23">
      <w:pPr>
        <w:pStyle w:val="36"/>
        <w:tabs>
          <w:tab w:val="right" w:pos="1800"/>
          <w:tab w:val="right" w:pos="9781"/>
        </w:tabs>
        <w:snapToGrid w:val="0"/>
        <w:spacing w:after="0"/>
        <w:ind w:left="0" w:firstLine="709"/>
        <w:rPr>
          <w:sz w:val="24"/>
          <w:szCs w:val="24"/>
        </w:rPr>
      </w:pPr>
    </w:p>
    <w:p w:rsidR="0092263A" w:rsidRPr="00825E23" w:rsidRDefault="0092263A" w:rsidP="00825E23">
      <w:pPr>
        <w:pStyle w:val="14"/>
        <w:numPr>
          <w:ilvl w:val="0"/>
          <w:numId w:val="70"/>
        </w:numPr>
        <w:tabs>
          <w:tab w:val="left" w:pos="1276"/>
        </w:tabs>
        <w:spacing w:before="0" w:after="0"/>
        <w:ind w:left="0" w:firstLine="709"/>
        <w:jc w:val="both"/>
        <w:rPr>
          <w:b w:val="0"/>
          <w:sz w:val="24"/>
          <w:szCs w:val="24"/>
        </w:rPr>
      </w:pPr>
      <w:bookmarkStart w:id="177" w:name="_Toc381281462"/>
      <w:r w:rsidRPr="00825E23">
        <w:rPr>
          <w:sz w:val="24"/>
          <w:szCs w:val="24"/>
        </w:rPr>
        <w:t>Состав отчетных материалов</w:t>
      </w:r>
      <w:bookmarkEnd w:id="177"/>
    </w:p>
    <w:p w:rsidR="0092263A" w:rsidRPr="00825E23" w:rsidRDefault="0092263A" w:rsidP="00825E23">
      <w:pPr>
        <w:tabs>
          <w:tab w:val="left" w:pos="76"/>
        </w:tabs>
        <w:spacing w:after="0"/>
        <w:ind w:firstLine="709"/>
      </w:pPr>
      <w:r w:rsidRPr="00825E23">
        <w:t xml:space="preserve">Состав отчетных материалов должен соответствовать постановлению правительства российской федерации от 16 февраля 2008 г. № 87 «О составе разделов проектной документации и требованиях к их содержанию» и ГОСТ </w:t>
      </w:r>
      <w:proofErr w:type="gramStart"/>
      <w:r w:rsidRPr="00825E23">
        <w:t>Р</w:t>
      </w:r>
      <w:proofErr w:type="gramEnd"/>
      <w:r w:rsidRPr="00825E23">
        <w:t xml:space="preserve"> 21.1101-2009 «Система проектной документации для строительства. Основные требования к проектной и рабочей документации».</w:t>
      </w:r>
    </w:p>
    <w:p w:rsidR="0092263A" w:rsidRPr="00825E23" w:rsidRDefault="0092263A" w:rsidP="00825E23">
      <w:pPr>
        <w:tabs>
          <w:tab w:val="left" w:pos="76"/>
        </w:tabs>
        <w:spacing w:after="0"/>
        <w:ind w:firstLine="709"/>
      </w:pPr>
      <w:r w:rsidRPr="00825E23">
        <w:t>В результате выполнения работ должна быть разработана следующая проектно-сметная документация:</w:t>
      </w:r>
    </w:p>
    <w:p w:rsidR="0092263A" w:rsidRPr="00825E23" w:rsidRDefault="0092263A" w:rsidP="00825E23">
      <w:pPr>
        <w:pStyle w:val="affffff4"/>
        <w:numPr>
          <w:ilvl w:val="0"/>
          <w:numId w:val="66"/>
        </w:numPr>
        <w:tabs>
          <w:tab w:val="left" w:pos="76"/>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Проектная документация в составе:</w:t>
      </w:r>
    </w:p>
    <w:p w:rsidR="0092263A" w:rsidRPr="00825E23" w:rsidRDefault="0092263A" w:rsidP="00825E23">
      <w:pPr>
        <w:spacing w:after="0"/>
        <w:ind w:firstLine="709"/>
      </w:pPr>
      <w:r w:rsidRPr="00825E23">
        <w:t>Раздел 1: «Пояснительная записка»;</w:t>
      </w:r>
    </w:p>
    <w:p w:rsidR="0092263A" w:rsidRPr="00825E23" w:rsidRDefault="0092263A" w:rsidP="00825E23">
      <w:pPr>
        <w:spacing w:after="0"/>
        <w:ind w:firstLine="709"/>
      </w:pPr>
      <w:r w:rsidRPr="00825E23">
        <w:t>Раздел 2: «Схема планировочной организации земельного участка»;</w:t>
      </w:r>
    </w:p>
    <w:p w:rsidR="0092263A" w:rsidRPr="00825E23" w:rsidRDefault="0092263A" w:rsidP="00825E23">
      <w:pPr>
        <w:spacing w:after="0"/>
        <w:ind w:firstLine="709"/>
      </w:pPr>
      <w:r w:rsidRPr="00825E23">
        <w:t>Раздел 3: «Архитектурные решения»;</w:t>
      </w:r>
    </w:p>
    <w:p w:rsidR="0092263A" w:rsidRPr="00825E23" w:rsidRDefault="0092263A" w:rsidP="00825E23">
      <w:pPr>
        <w:spacing w:after="0"/>
        <w:ind w:firstLine="709"/>
      </w:pPr>
      <w:r w:rsidRPr="00825E23">
        <w:t>Раздел 4: «Конструктивные и объемно-планировочные решения»;</w:t>
      </w:r>
    </w:p>
    <w:p w:rsidR="0092263A" w:rsidRPr="00825E23" w:rsidRDefault="0092263A" w:rsidP="00825E23">
      <w:pPr>
        <w:spacing w:after="0"/>
        <w:ind w:firstLine="709"/>
      </w:pPr>
      <w:r w:rsidRPr="00825E23">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92263A" w:rsidRPr="00825E23" w:rsidRDefault="0092263A" w:rsidP="00825E23">
      <w:pPr>
        <w:spacing w:after="0"/>
        <w:ind w:firstLine="709"/>
      </w:pPr>
      <w:r w:rsidRPr="00825E23">
        <w:t>а) подраздел «Система электроснабжения»;</w:t>
      </w:r>
    </w:p>
    <w:p w:rsidR="0092263A" w:rsidRPr="00825E23" w:rsidRDefault="0092263A" w:rsidP="00825E23">
      <w:pPr>
        <w:spacing w:after="0"/>
        <w:ind w:firstLine="709"/>
      </w:pPr>
      <w:r w:rsidRPr="00825E23">
        <w:t>б) подраздел «Система водоснабжения»;</w:t>
      </w:r>
    </w:p>
    <w:p w:rsidR="0092263A" w:rsidRPr="00825E23" w:rsidRDefault="0092263A" w:rsidP="00825E23">
      <w:pPr>
        <w:spacing w:after="0"/>
        <w:ind w:firstLine="709"/>
      </w:pPr>
      <w:r w:rsidRPr="00825E23">
        <w:t>в) подраздел «Система водоотведения»;</w:t>
      </w:r>
    </w:p>
    <w:p w:rsidR="0092263A" w:rsidRPr="00825E23" w:rsidRDefault="0092263A" w:rsidP="00825E23">
      <w:pPr>
        <w:spacing w:after="0"/>
        <w:ind w:firstLine="709"/>
      </w:pPr>
      <w:bookmarkStart w:id="178" w:name="Par207"/>
      <w:bookmarkEnd w:id="178"/>
      <w:r w:rsidRPr="00825E23">
        <w:t>г) подраздел «Отопление, вентиляция и кондиционирование воздуха, тепловые сети»;</w:t>
      </w:r>
    </w:p>
    <w:p w:rsidR="0092263A" w:rsidRPr="00825E23" w:rsidRDefault="0092263A" w:rsidP="00825E23">
      <w:pPr>
        <w:spacing w:after="0"/>
        <w:ind w:firstLine="709"/>
      </w:pPr>
      <w:r w:rsidRPr="00825E23">
        <w:t>д) подраздел «Сети связи»;</w:t>
      </w:r>
    </w:p>
    <w:p w:rsidR="0092263A" w:rsidRPr="00825E23" w:rsidRDefault="0092263A" w:rsidP="00825E23">
      <w:pPr>
        <w:spacing w:after="0"/>
        <w:ind w:firstLine="709"/>
      </w:pPr>
      <w:bookmarkStart w:id="179" w:name="Par210"/>
      <w:bookmarkEnd w:id="179"/>
      <w:r w:rsidRPr="00825E23">
        <w:t>е) подраздел «Технологические решения»;</w:t>
      </w:r>
    </w:p>
    <w:p w:rsidR="0092263A" w:rsidRPr="00825E23" w:rsidRDefault="0092263A" w:rsidP="00825E23">
      <w:pPr>
        <w:spacing w:after="0"/>
        <w:ind w:firstLine="709"/>
      </w:pPr>
      <w:r w:rsidRPr="00825E23">
        <w:t>Раздел 6: «Проект организации строительства»;</w:t>
      </w:r>
    </w:p>
    <w:p w:rsidR="0092263A" w:rsidRPr="00825E23" w:rsidRDefault="0092263A" w:rsidP="00825E23">
      <w:pPr>
        <w:spacing w:after="0"/>
        <w:ind w:firstLine="709"/>
      </w:pPr>
      <w:r w:rsidRPr="00825E23">
        <w:t>Раздел 7: «Проект организации работ по сносу или демонтажу объектов капитального строительства»;</w:t>
      </w:r>
    </w:p>
    <w:p w:rsidR="0092263A" w:rsidRPr="00825E23" w:rsidRDefault="0092263A" w:rsidP="00825E23">
      <w:pPr>
        <w:spacing w:after="0"/>
        <w:ind w:firstLine="709"/>
      </w:pPr>
      <w:r w:rsidRPr="00825E23">
        <w:t>Раздел 8: «Перечень мероприятий по охране окружающей среды»;</w:t>
      </w:r>
    </w:p>
    <w:p w:rsidR="0092263A" w:rsidRPr="00825E23" w:rsidRDefault="0092263A" w:rsidP="00825E23">
      <w:pPr>
        <w:spacing w:after="0"/>
        <w:ind w:firstLine="709"/>
      </w:pPr>
      <w:r w:rsidRPr="00825E23">
        <w:t>Раздел 9: «Мероприятия по обеспечению пожарной безопасности»;</w:t>
      </w:r>
    </w:p>
    <w:p w:rsidR="0092263A" w:rsidRPr="00825E23" w:rsidRDefault="0092263A" w:rsidP="00825E23">
      <w:pPr>
        <w:spacing w:after="0"/>
        <w:ind w:firstLine="709"/>
      </w:pPr>
      <w:r w:rsidRPr="00825E23">
        <w:t>Раздел 10: «Мероприятия по обеспечению доступа инвалидов»;</w:t>
      </w:r>
    </w:p>
    <w:p w:rsidR="0092263A" w:rsidRPr="00825E23" w:rsidRDefault="0092263A" w:rsidP="00825E23">
      <w:pPr>
        <w:spacing w:after="0"/>
        <w:ind w:firstLine="709"/>
      </w:pPr>
      <w:r w:rsidRPr="00825E23">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92263A" w:rsidRPr="00825E23" w:rsidRDefault="0092263A" w:rsidP="00825E23">
      <w:pPr>
        <w:spacing w:after="0"/>
        <w:ind w:firstLine="709"/>
      </w:pPr>
      <w:r w:rsidRPr="00825E23">
        <w:t>Раздел 11: «Смета на строительство объектов капитального строительства;</w:t>
      </w:r>
    </w:p>
    <w:p w:rsidR="0092263A" w:rsidRPr="00825E23" w:rsidRDefault="0092263A" w:rsidP="00825E23">
      <w:pPr>
        <w:spacing w:after="0"/>
        <w:ind w:firstLine="709"/>
      </w:pPr>
      <w:r w:rsidRPr="00825E23">
        <w:t>Раздел 12: «Иная документация в случаях, предусмотренных федеральными законами».</w:t>
      </w:r>
    </w:p>
    <w:p w:rsidR="0092263A" w:rsidRPr="00825E23" w:rsidRDefault="0092263A" w:rsidP="00825E23">
      <w:pPr>
        <w:spacing w:after="0"/>
        <w:ind w:firstLine="709"/>
      </w:pPr>
      <w:r w:rsidRPr="00825E23">
        <w:t>2. Рабочая и эксплуатационная документация</w:t>
      </w:r>
    </w:p>
    <w:p w:rsidR="0092263A" w:rsidRPr="00825E23" w:rsidRDefault="0092263A" w:rsidP="00825E23">
      <w:pPr>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80" w:name="_Toc381281463"/>
      <w:r w:rsidRPr="00825E23">
        <w:rPr>
          <w:sz w:val="24"/>
          <w:szCs w:val="24"/>
        </w:rPr>
        <w:t>Основные требования к выполняемым работам</w:t>
      </w:r>
      <w:bookmarkEnd w:id="180"/>
    </w:p>
    <w:p w:rsidR="0092263A" w:rsidRPr="00825E23" w:rsidRDefault="0092263A" w:rsidP="00825E23">
      <w:pPr>
        <w:tabs>
          <w:tab w:val="left" w:pos="1134"/>
        </w:tabs>
        <w:spacing w:after="0"/>
        <w:ind w:firstLine="709"/>
      </w:pPr>
      <w:r w:rsidRPr="00825E23">
        <w:t xml:space="preserve">Выполнять работы в соответствии с требованиями Градостроительного кодекса Российской Федерации и соответствующих Технических регламентов </w:t>
      </w:r>
      <w:r w:rsidRPr="00825E23">
        <w:br/>
        <w:t>и разрабатываемой проектно-сметной документации.</w:t>
      </w:r>
    </w:p>
    <w:p w:rsidR="0092263A" w:rsidRPr="00825E23" w:rsidRDefault="0092263A" w:rsidP="00825E23">
      <w:pPr>
        <w:spacing w:after="0"/>
        <w:ind w:firstLine="709"/>
      </w:pPr>
      <w:r w:rsidRPr="00825E23">
        <w:t>Получить положительное заключение органов государственной экспертизы России и государственной экологической экспертизы в соответствии с требованиями законодательства Российской Федерации.</w:t>
      </w:r>
    </w:p>
    <w:p w:rsidR="0092263A" w:rsidRPr="00825E23" w:rsidRDefault="0092263A" w:rsidP="00825E23">
      <w:pPr>
        <w:tabs>
          <w:tab w:val="left" w:pos="1134"/>
        </w:tabs>
        <w:spacing w:after="0"/>
        <w:ind w:firstLine="709"/>
      </w:pPr>
    </w:p>
    <w:p w:rsidR="0092263A" w:rsidRPr="00825E23" w:rsidRDefault="0092263A" w:rsidP="00825E23">
      <w:pPr>
        <w:pStyle w:val="14"/>
        <w:numPr>
          <w:ilvl w:val="0"/>
          <w:numId w:val="70"/>
        </w:numPr>
        <w:tabs>
          <w:tab w:val="left" w:pos="1134"/>
        </w:tabs>
        <w:spacing w:before="0" w:after="0"/>
        <w:ind w:left="0" w:firstLine="709"/>
        <w:jc w:val="both"/>
        <w:rPr>
          <w:b w:val="0"/>
          <w:sz w:val="24"/>
          <w:szCs w:val="24"/>
        </w:rPr>
      </w:pPr>
      <w:bookmarkStart w:id="181" w:name="_Toc381281464"/>
      <w:r w:rsidRPr="00825E23">
        <w:rPr>
          <w:sz w:val="24"/>
          <w:szCs w:val="24"/>
        </w:rPr>
        <w:t>Особые условия строительства</w:t>
      </w:r>
      <w:bookmarkEnd w:id="181"/>
    </w:p>
    <w:p w:rsidR="0092263A" w:rsidRPr="00825E23" w:rsidRDefault="0092263A" w:rsidP="00825E23">
      <w:pPr>
        <w:spacing w:after="0"/>
        <w:ind w:firstLine="709"/>
      </w:pPr>
      <w:r w:rsidRPr="00825E23">
        <w:t xml:space="preserve">Сейсмичность 8-9 баллов. </w:t>
      </w:r>
    </w:p>
    <w:p w:rsidR="0092263A" w:rsidRPr="00825E23" w:rsidRDefault="0092263A" w:rsidP="00825E23">
      <w:pPr>
        <w:spacing w:after="0"/>
        <w:ind w:firstLine="709"/>
      </w:pPr>
      <w:r w:rsidRPr="00825E23">
        <w:t>Осуществление авторского надзора в течение всего периода строительства в соответствии с требованиями СП 11-110-99.</w:t>
      </w:r>
    </w:p>
    <w:p w:rsidR="0092263A" w:rsidRPr="00825E23" w:rsidRDefault="0092263A" w:rsidP="00825E23">
      <w:pPr>
        <w:spacing w:after="0"/>
        <w:ind w:firstLine="709"/>
      </w:pPr>
    </w:p>
    <w:p w:rsidR="0092263A" w:rsidRPr="00825E23" w:rsidRDefault="0092263A" w:rsidP="00825E23">
      <w:pPr>
        <w:pStyle w:val="14"/>
        <w:numPr>
          <w:ilvl w:val="0"/>
          <w:numId w:val="70"/>
        </w:numPr>
        <w:spacing w:before="0" w:after="0"/>
        <w:ind w:left="0" w:firstLine="709"/>
        <w:jc w:val="both"/>
        <w:rPr>
          <w:b w:val="0"/>
          <w:sz w:val="24"/>
          <w:szCs w:val="24"/>
        </w:rPr>
      </w:pPr>
      <w:bookmarkStart w:id="182" w:name="_Toc381281465"/>
      <w:r w:rsidRPr="00825E23">
        <w:rPr>
          <w:sz w:val="24"/>
          <w:szCs w:val="24"/>
        </w:rPr>
        <w:t>Дополнительные требования</w:t>
      </w:r>
      <w:bookmarkEnd w:id="182"/>
    </w:p>
    <w:p w:rsidR="0092263A" w:rsidRPr="00825E23" w:rsidRDefault="0092263A" w:rsidP="00825E23">
      <w:pPr>
        <w:spacing w:after="0"/>
        <w:ind w:firstLine="709"/>
      </w:pPr>
      <w:r w:rsidRPr="00825E23">
        <w:t>Все технические решения принимать на основе вариантной проработки для выбора оптимальных проектных решений, с последующим их сопоставлением по технико-экономическим показателям. Технические решения согласовать с Заказчиком.</w:t>
      </w:r>
    </w:p>
    <w:p w:rsidR="0092263A" w:rsidRPr="00825E23" w:rsidRDefault="0092263A" w:rsidP="00825E23">
      <w:pPr>
        <w:spacing w:after="0"/>
        <w:ind w:firstLine="709"/>
      </w:pPr>
      <w:r w:rsidRPr="00825E23">
        <w:t>Применять технические решения, минимизирующие объем строительно-монтажных работ и используемых материалов, а также минимизирующие воздействие на окружающую среду.</w:t>
      </w:r>
    </w:p>
    <w:p w:rsidR="0092263A" w:rsidRPr="00825E23" w:rsidRDefault="0092263A" w:rsidP="00825E23">
      <w:pPr>
        <w:spacing w:after="0"/>
        <w:ind w:firstLine="709"/>
      </w:pPr>
      <w:r w:rsidRPr="00825E23">
        <w:t xml:space="preserve">Применять передовые строительные технологии, </w:t>
      </w:r>
      <w:proofErr w:type="gramStart"/>
      <w:r w:rsidRPr="00825E23">
        <w:t>архитектурные решения</w:t>
      </w:r>
      <w:proofErr w:type="gramEnd"/>
      <w:r w:rsidRPr="00825E23">
        <w:t xml:space="preserve">, новейшие экологические </w:t>
      </w:r>
      <w:proofErr w:type="spellStart"/>
      <w:r w:rsidRPr="00825E23">
        <w:t>энергоэффективные</w:t>
      </w:r>
      <w:proofErr w:type="spellEnd"/>
      <w:r w:rsidRPr="00825E23">
        <w:t xml:space="preserve"> строительные материалы, инновационные технологии с учетом унифицированного оборудования.</w:t>
      </w:r>
    </w:p>
    <w:p w:rsidR="0092263A" w:rsidRPr="00825E23" w:rsidRDefault="0092263A" w:rsidP="00825E23">
      <w:pPr>
        <w:spacing w:after="0"/>
        <w:ind w:firstLine="709"/>
      </w:pPr>
      <w:r w:rsidRPr="00825E23">
        <w:t>Проектные решения согласовать с Заказчиком.</w:t>
      </w:r>
    </w:p>
    <w:p w:rsidR="0092263A" w:rsidRPr="00825E23" w:rsidRDefault="0092263A" w:rsidP="00825E23">
      <w:pPr>
        <w:spacing w:after="0"/>
        <w:ind w:firstLine="709"/>
      </w:pPr>
      <w:r w:rsidRPr="00825E23">
        <w:t>Согласовать с Заказчиком внешний вид ограждений особо важных объектов.</w:t>
      </w:r>
    </w:p>
    <w:p w:rsidR="0092263A" w:rsidRPr="00825E23" w:rsidRDefault="0092263A" w:rsidP="00825E23">
      <w:pPr>
        <w:spacing w:after="0"/>
        <w:ind w:firstLine="709"/>
      </w:pPr>
      <w:r w:rsidRPr="00825E23">
        <w:t>Разработать в составе проектной (рабочей) документации дополнительный том: «Мероприятия по обеспечению охраны объекта с приложением 3</w:t>
      </w:r>
      <w:r w:rsidRPr="00825E23">
        <w:rPr>
          <w:lang w:val="en-US"/>
        </w:rPr>
        <w:t>D</w:t>
      </w:r>
      <w:r w:rsidRPr="00825E23">
        <w:t xml:space="preserve">-модели Комплексной системы безопасности туристического поселка «Романтик» </w:t>
      </w:r>
      <w:r w:rsidRPr="00825E23">
        <w:rPr>
          <w:iCs/>
          <w:color w:val="000000" w:themeColor="text1"/>
        </w:rPr>
        <w:t>в составе всесезонного туристско-рекреационного комплекса «Архыз»</w:t>
      </w:r>
      <w:r w:rsidRPr="00825E23">
        <w:t>», состав тома согласовать с Заказчиком.</w:t>
      </w:r>
    </w:p>
    <w:p w:rsidR="0092263A" w:rsidRPr="00825E23" w:rsidRDefault="0092263A" w:rsidP="00825E23">
      <w:pPr>
        <w:spacing w:after="0"/>
        <w:ind w:firstLine="709"/>
      </w:pPr>
      <w:r w:rsidRPr="00825E23">
        <w:t>Разработать сметную документацию в соответствии со следующими положениями:</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На стадии разработки проектной документации разработать Сводный сметный расчет стоимости строительства;</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Сметную стоимость проектных и изыскательских работ определить на основании справочников базовых цен, с применением индексов изменения сметной стоимости проектных и изыскательских работ по данным Минрегиона РФ; </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b/>
          <w:sz w:val="24"/>
          <w:szCs w:val="24"/>
        </w:rPr>
      </w:pPr>
      <w:proofErr w:type="gramStart"/>
      <w:r w:rsidRPr="00825E23">
        <w:rPr>
          <w:rFonts w:ascii="Times New Roman" w:hAnsi="Times New Roman"/>
          <w:sz w:val="24"/>
          <w:szCs w:val="24"/>
        </w:rPr>
        <w:t>Сметную стоимость строительно-монтажных работ определить по сметно-нормативной базе ТЕР-2001 для Карачаево-Черкесской Республики в соответствии с «Методикой определения стоимости строительства на территории Российской Федерации МДС 81-35.2004», базисно-индексным методом с указанием стоимости в двух уровнях цен: базисном по состоянию на 1 января 2000 г. и текущем уровне с применением индексов изменения сметной стоимости строительно-монтажных работ по данным Минрегиона России, соответствующим дате предоставления</w:t>
      </w:r>
      <w:proofErr w:type="gramEnd"/>
      <w:r w:rsidRPr="00825E23">
        <w:rPr>
          <w:rFonts w:ascii="Times New Roman" w:hAnsi="Times New Roman"/>
          <w:sz w:val="24"/>
          <w:szCs w:val="24"/>
        </w:rPr>
        <w:t xml:space="preserve"> сметной документации в </w:t>
      </w:r>
      <w:proofErr w:type="spellStart"/>
      <w:r w:rsidRPr="00825E23">
        <w:rPr>
          <w:rFonts w:ascii="Times New Roman" w:hAnsi="Times New Roman"/>
          <w:sz w:val="24"/>
          <w:szCs w:val="24"/>
        </w:rPr>
        <w:t>Госэкспертизу</w:t>
      </w:r>
      <w:proofErr w:type="spellEnd"/>
      <w:r w:rsidRPr="00825E23">
        <w:rPr>
          <w:rFonts w:ascii="Times New Roman" w:hAnsi="Times New Roman"/>
          <w:b/>
          <w:sz w:val="24"/>
          <w:szCs w:val="24"/>
        </w:rPr>
        <w:t>;</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Стоимость материалов и оборудования определять в соответствии с требованиями МДС 81-35.2004;</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Размеры накладных расходов определять в соответствии с требованиями                         МДС 81-33.2004 по видам работ (с учетом писем Минрегиона России, ФАС и ЖКХ об изменениях и дополнениях);</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Размер сметной прибыли определять в соответствии с требованиями                        МДС 81-25.2001 по видам работ (с учетом писем Минрегиона России, ФАС и ЖКХ об изменениях и дополнениях);</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Затраты на временные здания и сооружения определять в соответствии с                 ГСН 81-05-01-2001. </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Затраты, не учтенные нормативом, учесть дополнительно на основании </w:t>
      </w:r>
      <w:proofErr w:type="gramStart"/>
      <w:r w:rsidRPr="00825E23">
        <w:rPr>
          <w:rFonts w:ascii="Times New Roman" w:hAnsi="Times New Roman"/>
          <w:sz w:val="24"/>
          <w:szCs w:val="24"/>
        </w:rPr>
        <w:t>ПОС</w:t>
      </w:r>
      <w:proofErr w:type="gramEnd"/>
      <w:r w:rsidRPr="00825E23">
        <w:rPr>
          <w:rFonts w:ascii="Times New Roman" w:hAnsi="Times New Roman"/>
          <w:sz w:val="24"/>
          <w:szCs w:val="24"/>
        </w:rPr>
        <w:t xml:space="preserve"> и рекомендаций МДС 81-35.2004;</w:t>
      </w:r>
    </w:p>
    <w:p w:rsidR="0092263A" w:rsidRPr="00825E23" w:rsidRDefault="0092263A" w:rsidP="00825E23">
      <w:pPr>
        <w:pStyle w:val="affffff4"/>
        <w:numPr>
          <w:ilvl w:val="0"/>
          <w:numId w:val="68"/>
        </w:numPr>
        <w:tabs>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Прочие затраты 9 главы ССР учесть на основании </w:t>
      </w:r>
      <w:proofErr w:type="gramStart"/>
      <w:r w:rsidRPr="00825E23">
        <w:rPr>
          <w:rFonts w:ascii="Times New Roman" w:hAnsi="Times New Roman"/>
          <w:sz w:val="24"/>
          <w:szCs w:val="24"/>
        </w:rPr>
        <w:t>ПОС</w:t>
      </w:r>
      <w:proofErr w:type="gramEnd"/>
      <w:r w:rsidRPr="00825E23">
        <w:rPr>
          <w:rFonts w:ascii="Times New Roman" w:hAnsi="Times New Roman"/>
          <w:sz w:val="24"/>
          <w:szCs w:val="24"/>
        </w:rPr>
        <w:t xml:space="preserve"> и рекомендаций                         МДС 81-35.2004.</w:t>
      </w:r>
    </w:p>
    <w:p w:rsidR="0092263A" w:rsidRPr="00825E23" w:rsidRDefault="0092263A" w:rsidP="00825E23">
      <w:pPr>
        <w:tabs>
          <w:tab w:val="left" w:pos="993"/>
        </w:tabs>
        <w:spacing w:after="0"/>
        <w:rPr>
          <w:i/>
        </w:rPr>
      </w:pPr>
    </w:p>
    <w:p w:rsidR="0092263A" w:rsidRPr="00825E23" w:rsidRDefault="0092263A" w:rsidP="00825E23">
      <w:pPr>
        <w:pStyle w:val="14"/>
        <w:numPr>
          <w:ilvl w:val="0"/>
          <w:numId w:val="70"/>
        </w:numPr>
        <w:spacing w:before="0" w:after="0"/>
        <w:ind w:left="0" w:firstLine="709"/>
        <w:jc w:val="both"/>
        <w:rPr>
          <w:b w:val="0"/>
          <w:sz w:val="24"/>
          <w:szCs w:val="24"/>
        </w:rPr>
      </w:pPr>
      <w:bookmarkStart w:id="183" w:name="_Toc381281466"/>
      <w:r w:rsidRPr="00825E23">
        <w:rPr>
          <w:sz w:val="24"/>
          <w:szCs w:val="24"/>
        </w:rPr>
        <w:t>Порядок сдачи работ</w:t>
      </w:r>
      <w:bookmarkEnd w:id="183"/>
      <w:r w:rsidRPr="00825E23">
        <w:rPr>
          <w:sz w:val="24"/>
          <w:szCs w:val="24"/>
        </w:rPr>
        <w:tab/>
      </w:r>
    </w:p>
    <w:p w:rsidR="0092263A" w:rsidRPr="00825E23" w:rsidRDefault="0092263A" w:rsidP="00825E23">
      <w:pPr>
        <w:spacing w:after="0"/>
        <w:ind w:firstLine="709"/>
      </w:pPr>
      <w:r w:rsidRPr="00825E23">
        <w:t>В соответствии с условиями Договора</w:t>
      </w:r>
    </w:p>
    <w:p w:rsidR="0092263A" w:rsidRPr="00825E23" w:rsidRDefault="0092263A" w:rsidP="00825E23">
      <w:pPr>
        <w:spacing w:after="0"/>
        <w:ind w:firstLine="709"/>
      </w:pPr>
    </w:p>
    <w:p w:rsidR="0092263A" w:rsidRPr="00825E23" w:rsidRDefault="0092263A" w:rsidP="00825E23">
      <w:pPr>
        <w:pStyle w:val="14"/>
        <w:numPr>
          <w:ilvl w:val="0"/>
          <w:numId w:val="70"/>
        </w:numPr>
        <w:spacing w:before="0" w:after="0"/>
        <w:ind w:left="0" w:firstLine="709"/>
        <w:jc w:val="both"/>
        <w:rPr>
          <w:b w:val="0"/>
          <w:sz w:val="24"/>
          <w:szCs w:val="24"/>
        </w:rPr>
      </w:pPr>
      <w:bookmarkStart w:id="184" w:name="_Toc381281467"/>
      <w:r w:rsidRPr="00825E23">
        <w:rPr>
          <w:sz w:val="24"/>
          <w:szCs w:val="24"/>
        </w:rPr>
        <w:t>Требования к передаче материалов</w:t>
      </w:r>
      <w:bookmarkEnd w:id="184"/>
    </w:p>
    <w:p w:rsidR="0092263A" w:rsidRPr="00825E23" w:rsidRDefault="0092263A" w:rsidP="00825E23">
      <w:pPr>
        <w:spacing w:after="0"/>
        <w:ind w:firstLine="709"/>
      </w:pPr>
      <w:r w:rsidRPr="00825E23">
        <w:t>Проектно-сметная документация, получившая положительное заключение органов государственной экспертизы и государственной экологической экспертизы в соответствии с требованиями законодательства Российской Федерации, должна быть представлена в                     4 (Четырех) экземплярах на бумажном носителе и 3 (Трех) экземплярах на электронном носителе.</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Электронная версия комплекта графической документации выполняется в программе </w:t>
      </w:r>
      <w:proofErr w:type="spellStart"/>
      <w:r w:rsidRPr="00825E23">
        <w:rPr>
          <w:rFonts w:ascii="Times New Roman" w:hAnsi="Times New Roman"/>
          <w:sz w:val="24"/>
          <w:szCs w:val="24"/>
        </w:rPr>
        <w:t>AutoCAD</w:t>
      </w:r>
      <w:proofErr w:type="spellEnd"/>
      <w:r w:rsidRPr="00825E23">
        <w:rPr>
          <w:rFonts w:ascii="Times New Roman" w:hAnsi="Times New Roman"/>
          <w:sz w:val="24"/>
          <w:szCs w:val="24"/>
        </w:rPr>
        <w:t xml:space="preserve"> 2010 в формате DWG и </w:t>
      </w:r>
      <w:proofErr w:type="spellStart"/>
      <w:r w:rsidRPr="00825E23">
        <w:rPr>
          <w:rFonts w:ascii="Times New Roman" w:hAnsi="Times New Roman"/>
          <w:sz w:val="24"/>
          <w:szCs w:val="24"/>
        </w:rPr>
        <w:t>Adobe</w:t>
      </w:r>
      <w:proofErr w:type="spellEnd"/>
      <w:r w:rsidRPr="00825E23">
        <w:rPr>
          <w:rFonts w:ascii="Times New Roman" w:hAnsi="Times New Roman"/>
          <w:sz w:val="24"/>
          <w:szCs w:val="24"/>
        </w:rPr>
        <w:t xml:space="preserve"> </w:t>
      </w:r>
      <w:proofErr w:type="spellStart"/>
      <w:r w:rsidRPr="00825E23">
        <w:rPr>
          <w:rFonts w:ascii="Times New Roman" w:hAnsi="Times New Roman"/>
          <w:sz w:val="24"/>
          <w:szCs w:val="24"/>
        </w:rPr>
        <w:t>acrobat</w:t>
      </w:r>
      <w:proofErr w:type="spellEnd"/>
      <w:r w:rsidRPr="00825E23">
        <w:rPr>
          <w:rFonts w:ascii="Times New Roman" w:hAnsi="Times New Roman"/>
          <w:sz w:val="24"/>
          <w:szCs w:val="24"/>
        </w:rPr>
        <w:t xml:space="preserve"> в формате PDF, электронная версия текстовой документации выполняется в формате </w:t>
      </w:r>
      <w:r w:rsidRPr="00825E23">
        <w:rPr>
          <w:rFonts w:ascii="Times New Roman" w:hAnsi="Times New Roman"/>
          <w:sz w:val="24"/>
          <w:szCs w:val="24"/>
          <w:lang w:val="en-US"/>
        </w:rPr>
        <w:t>Microsoft</w:t>
      </w:r>
      <w:r w:rsidRPr="00825E23">
        <w:rPr>
          <w:rFonts w:ascii="Times New Roman" w:hAnsi="Times New Roman"/>
          <w:sz w:val="24"/>
          <w:szCs w:val="24"/>
        </w:rPr>
        <w:t xml:space="preserve"> </w:t>
      </w:r>
      <w:proofErr w:type="spellStart"/>
      <w:r w:rsidRPr="00825E23">
        <w:rPr>
          <w:rFonts w:ascii="Times New Roman" w:hAnsi="Times New Roman"/>
          <w:sz w:val="24"/>
          <w:szCs w:val="24"/>
        </w:rPr>
        <w:t>Word</w:t>
      </w:r>
      <w:proofErr w:type="spellEnd"/>
      <w:r w:rsidRPr="00825E23">
        <w:rPr>
          <w:rFonts w:ascii="Times New Roman" w:hAnsi="Times New Roman"/>
          <w:sz w:val="24"/>
          <w:szCs w:val="24"/>
        </w:rPr>
        <w:t xml:space="preserve"> и </w:t>
      </w:r>
      <w:proofErr w:type="spellStart"/>
      <w:r w:rsidRPr="00825E23">
        <w:rPr>
          <w:rFonts w:ascii="Times New Roman" w:hAnsi="Times New Roman"/>
          <w:sz w:val="24"/>
          <w:szCs w:val="24"/>
        </w:rPr>
        <w:t>Adobe</w:t>
      </w:r>
      <w:proofErr w:type="spellEnd"/>
      <w:r w:rsidRPr="00825E23">
        <w:rPr>
          <w:rFonts w:ascii="Times New Roman" w:hAnsi="Times New Roman"/>
          <w:sz w:val="24"/>
          <w:szCs w:val="24"/>
        </w:rPr>
        <w:t xml:space="preserve"> </w:t>
      </w:r>
      <w:proofErr w:type="spellStart"/>
      <w:r w:rsidRPr="00825E23">
        <w:rPr>
          <w:rFonts w:ascii="Times New Roman" w:hAnsi="Times New Roman"/>
          <w:sz w:val="24"/>
          <w:szCs w:val="24"/>
        </w:rPr>
        <w:t>acrobat</w:t>
      </w:r>
      <w:proofErr w:type="spellEnd"/>
      <w:r w:rsidRPr="00825E23">
        <w:rPr>
          <w:rFonts w:ascii="Times New Roman" w:hAnsi="Times New Roman"/>
          <w:sz w:val="24"/>
          <w:szCs w:val="24"/>
        </w:rPr>
        <w:t xml:space="preserve"> в формате PDF и комплектно передается на DVD-R (DVD-RW) диске (дисках), изготовленных разработчиком документации (оригинал-диск).</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b/>
          <w:sz w:val="24"/>
          <w:szCs w:val="24"/>
        </w:rPr>
      </w:pPr>
      <w:r w:rsidRPr="00825E23">
        <w:rPr>
          <w:rFonts w:ascii="Times New Roman" w:hAnsi="Times New Roman"/>
          <w:b/>
          <w:sz w:val="24"/>
          <w:szCs w:val="24"/>
        </w:rPr>
        <w:t xml:space="preserve">Сметную документацию предоставить на бумажном носителе и в электронном виде в формате «ГРАНД-СМЕТА» и </w:t>
      </w:r>
      <w:proofErr w:type="spellStart"/>
      <w:r w:rsidRPr="00825E23">
        <w:rPr>
          <w:rFonts w:ascii="Times New Roman" w:hAnsi="Times New Roman"/>
          <w:b/>
          <w:sz w:val="24"/>
          <w:szCs w:val="24"/>
        </w:rPr>
        <w:t>Excel</w:t>
      </w:r>
      <w:proofErr w:type="spellEnd"/>
      <w:r w:rsidRPr="00825E23">
        <w:rPr>
          <w:rFonts w:ascii="Times New Roman" w:hAnsi="Times New Roman"/>
          <w:b/>
          <w:sz w:val="24"/>
          <w:szCs w:val="24"/>
        </w:rPr>
        <w:t xml:space="preserve"> 2003.</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Маркировка дисков выполняется печатным способом с указанием: наименования объекта, Заказчика, Подрядчика, даты изготовления электронной версии, порядкового номера диска. Диск должен быть упакован в пластиковый бокс, на лицевой поверхности которого должна быть соответствующая маркировка.</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В корневом каталоге диска должен находиться текстовый файл с указанием его содержания.</w:t>
      </w:r>
    </w:p>
    <w:p w:rsidR="0092263A" w:rsidRPr="00825E23" w:rsidRDefault="0092263A" w:rsidP="00825E23">
      <w:pPr>
        <w:pStyle w:val="affffff4"/>
        <w:tabs>
          <w:tab w:val="left" w:pos="0"/>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Требования к форматам данных: </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форматы к отчетным материалам и к картографическим данным.</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форматы векторных данных: </w:t>
      </w:r>
      <w:proofErr w:type="spellStart"/>
      <w:r w:rsidRPr="00825E23">
        <w:rPr>
          <w:rFonts w:ascii="Times New Roman" w:hAnsi="Times New Roman"/>
          <w:sz w:val="24"/>
          <w:szCs w:val="24"/>
        </w:rPr>
        <w:t>AutoCAD</w:t>
      </w:r>
      <w:proofErr w:type="spellEnd"/>
      <w:r w:rsidRPr="00825E23">
        <w:rPr>
          <w:rFonts w:ascii="Times New Roman" w:hAnsi="Times New Roman"/>
          <w:sz w:val="24"/>
          <w:szCs w:val="24"/>
        </w:rPr>
        <w:t xml:space="preserve"> (.</w:t>
      </w:r>
      <w:proofErr w:type="spellStart"/>
      <w:r w:rsidRPr="00825E23">
        <w:rPr>
          <w:rFonts w:ascii="Times New Roman" w:hAnsi="Times New Roman"/>
          <w:sz w:val="24"/>
          <w:szCs w:val="24"/>
        </w:rPr>
        <w:t>dwg</w:t>
      </w:r>
      <w:proofErr w:type="spellEnd"/>
      <w:r w:rsidRPr="00825E23">
        <w:rPr>
          <w:rFonts w:ascii="Times New Roman" w:hAnsi="Times New Roman"/>
          <w:sz w:val="24"/>
          <w:szCs w:val="24"/>
        </w:rPr>
        <w:t>). Формат .</w:t>
      </w:r>
      <w:proofErr w:type="spellStart"/>
      <w:r w:rsidRPr="00825E23">
        <w:rPr>
          <w:rFonts w:ascii="Times New Roman" w:hAnsi="Times New Roman"/>
          <w:sz w:val="24"/>
          <w:szCs w:val="24"/>
        </w:rPr>
        <w:t>dwg</w:t>
      </w:r>
      <w:proofErr w:type="spellEnd"/>
      <w:r w:rsidRPr="00825E23">
        <w:rPr>
          <w:rFonts w:ascii="Times New Roman" w:hAnsi="Times New Roman"/>
          <w:sz w:val="24"/>
          <w:szCs w:val="24"/>
        </w:rPr>
        <w:t xml:space="preserve"> должен поддерживаться всеми версиями с 2005 по 2010. Использование других векторных форматов подлежит дополнительному согласованию.</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форматы растровых данных: (.</w:t>
      </w:r>
      <w:proofErr w:type="spellStart"/>
      <w:r w:rsidRPr="00825E23">
        <w:rPr>
          <w:rFonts w:ascii="Times New Roman" w:hAnsi="Times New Roman"/>
          <w:sz w:val="24"/>
          <w:szCs w:val="24"/>
        </w:rPr>
        <w:t>tif</w:t>
      </w:r>
      <w:proofErr w:type="spellEnd"/>
      <w:r w:rsidRPr="00825E23">
        <w:rPr>
          <w:rFonts w:ascii="Times New Roman" w:hAnsi="Times New Roman"/>
          <w:sz w:val="24"/>
          <w:szCs w:val="24"/>
        </w:rPr>
        <w:t>, .</w:t>
      </w:r>
      <w:proofErr w:type="spellStart"/>
      <w:r w:rsidRPr="00825E23">
        <w:rPr>
          <w:rFonts w:ascii="Times New Roman" w:hAnsi="Times New Roman"/>
          <w:sz w:val="24"/>
          <w:szCs w:val="24"/>
        </w:rPr>
        <w:t>jpg</w:t>
      </w:r>
      <w:proofErr w:type="spellEnd"/>
      <w:r w:rsidRPr="00825E23">
        <w:rPr>
          <w:rFonts w:ascii="Times New Roman" w:hAnsi="Times New Roman"/>
          <w:sz w:val="24"/>
          <w:szCs w:val="24"/>
        </w:rPr>
        <w:t>, .</w:t>
      </w:r>
      <w:proofErr w:type="spellStart"/>
      <w:r w:rsidRPr="00825E23">
        <w:rPr>
          <w:rFonts w:ascii="Times New Roman" w:hAnsi="Times New Roman"/>
          <w:sz w:val="24"/>
          <w:szCs w:val="24"/>
        </w:rPr>
        <w:t>png</w:t>
      </w:r>
      <w:proofErr w:type="spellEnd"/>
      <w:r w:rsidRPr="00825E23">
        <w:rPr>
          <w:rFonts w:ascii="Times New Roman" w:hAnsi="Times New Roman"/>
          <w:sz w:val="24"/>
          <w:szCs w:val="24"/>
        </w:rPr>
        <w:t xml:space="preserve">), с файлами </w:t>
      </w:r>
      <w:proofErr w:type="spellStart"/>
      <w:r w:rsidRPr="00825E23">
        <w:rPr>
          <w:rFonts w:ascii="Times New Roman" w:hAnsi="Times New Roman"/>
          <w:sz w:val="24"/>
          <w:szCs w:val="24"/>
        </w:rPr>
        <w:t>геопривязки</w:t>
      </w:r>
      <w:proofErr w:type="spellEnd"/>
      <w:r w:rsidRPr="00825E23">
        <w:rPr>
          <w:rFonts w:ascii="Times New Roman" w:hAnsi="Times New Roman"/>
          <w:sz w:val="24"/>
          <w:szCs w:val="24"/>
        </w:rPr>
        <w:t>, если есть.</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форматы основной/ сопроводительной/ дополняющей документации: .</w:t>
      </w:r>
      <w:proofErr w:type="spellStart"/>
      <w:r w:rsidRPr="00825E23">
        <w:rPr>
          <w:rFonts w:ascii="Times New Roman" w:hAnsi="Times New Roman"/>
          <w:sz w:val="24"/>
          <w:szCs w:val="24"/>
        </w:rPr>
        <w:t>doc</w:t>
      </w:r>
      <w:proofErr w:type="spellEnd"/>
      <w:r w:rsidRPr="00825E23">
        <w:rPr>
          <w:rFonts w:ascii="Times New Roman" w:hAnsi="Times New Roman"/>
          <w:sz w:val="24"/>
          <w:szCs w:val="24"/>
        </w:rPr>
        <w:t>, .</w:t>
      </w:r>
      <w:proofErr w:type="spellStart"/>
      <w:r w:rsidRPr="00825E23">
        <w:rPr>
          <w:rFonts w:ascii="Times New Roman" w:hAnsi="Times New Roman"/>
          <w:sz w:val="24"/>
          <w:szCs w:val="24"/>
        </w:rPr>
        <w:t>xls</w:t>
      </w:r>
      <w:proofErr w:type="spellEnd"/>
      <w:r w:rsidRPr="00825E23">
        <w:rPr>
          <w:rFonts w:ascii="Times New Roman" w:hAnsi="Times New Roman"/>
          <w:sz w:val="24"/>
          <w:szCs w:val="24"/>
        </w:rPr>
        <w:t>, .</w:t>
      </w:r>
      <w:proofErr w:type="spellStart"/>
      <w:r w:rsidRPr="00825E23">
        <w:rPr>
          <w:rFonts w:ascii="Times New Roman" w:hAnsi="Times New Roman"/>
          <w:sz w:val="24"/>
          <w:szCs w:val="24"/>
        </w:rPr>
        <w:t>pdf</w:t>
      </w:r>
      <w:proofErr w:type="spellEnd"/>
      <w:r w:rsidRPr="00825E23">
        <w:rPr>
          <w:rFonts w:ascii="Times New Roman" w:hAnsi="Times New Roman"/>
          <w:sz w:val="24"/>
          <w:szCs w:val="24"/>
        </w:rPr>
        <w:t>.</w:t>
      </w:r>
    </w:p>
    <w:p w:rsidR="0092263A" w:rsidRPr="00825E23" w:rsidRDefault="0092263A" w:rsidP="00825E23">
      <w:pPr>
        <w:pStyle w:val="affffff4"/>
        <w:numPr>
          <w:ilvl w:val="0"/>
          <w:numId w:val="83"/>
        </w:numPr>
        <w:tabs>
          <w:tab w:val="left" w:pos="0"/>
          <w:tab w:val="left" w:pos="993"/>
        </w:tabs>
        <w:spacing w:after="0" w:line="240" w:lineRule="auto"/>
        <w:ind w:left="0" w:firstLine="709"/>
        <w:jc w:val="both"/>
        <w:rPr>
          <w:rFonts w:ascii="Times New Roman" w:hAnsi="Times New Roman"/>
          <w:sz w:val="24"/>
          <w:szCs w:val="24"/>
        </w:rPr>
      </w:pPr>
      <w:r w:rsidRPr="00825E23">
        <w:rPr>
          <w:rFonts w:ascii="Times New Roman" w:hAnsi="Times New Roman"/>
          <w:sz w:val="24"/>
          <w:szCs w:val="24"/>
        </w:rPr>
        <w:t xml:space="preserve">кодировка: </w:t>
      </w:r>
      <w:proofErr w:type="spellStart"/>
      <w:r w:rsidRPr="00825E23">
        <w:rPr>
          <w:rFonts w:ascii="Times New Roman" w:hAnsi="Times New Roman"/>
          <w:sz w:val="24"/>
          <w:szCs w:val="24"/>
        </w:rPr>
        <w:t>Windows</w:t>
      </w:r>
      <w:proofErr w:type="spellEnd"/>
      <w:r w:rsidRPr="00825E23">
        <w:rPr>
          <w:rFonts w:ascii="Times New Roman" w:hAnsi="Times New Roman"/>
          <w:sz w:val="24"/>
          <w:szCs w:val="24"/>
        </w:rPr>
        <w:t xml:space="preserve"> 1251 </w:t>
      </w:r>
      <w:proofErr w:type="spellStart"/>
      <w:r w:rsidRPr="00825E23">
        <w:rPr>
          <w:rFonts w:ascii="Times New Roman" w:hAnsi="Times New Roman"/>
          <w:sz w:val="24"/>
          <w:szCs w:val="24"/>
        </w:rPr>
        <w:t>Cyrillic</w:t>
      </w:r>
      <w:proofErr w:type="spellEnd"/>
      <w:r w:rsidRPr="00825E23">
        <w:rPr>
          <w:rFonts w:ascii="Times New Roman" w:hAnsi="Times New Roman"/>
          <w:sz w:val="24"/>
          <w:szCs w:val="24"/>
        </w:rPr>
        <w:t xml:space="preserve">. </w:t>
      </w:r>
    </w:p>
    <w:p w:rsidR="0092263A" w:rsidRPr="00825E23" w:rsidRDefault="0092263A" w:rsidP="00825E23">
      <w:pPr>
        <w:pStyle w:val="affffff4"/>
        <w:tabs>
          <w:tab w:val="left" w:pos="993"/>
        </w:tabs>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Геодезические параметры:</w:t>
      </w:r>
    </w:p>
    <w:p w:rsidR="0092263A" w:rsidRPr="00825E23" w:rsidRDefault="0092263A" w:rsidP="00825E23">
      <w:pPr>
        <w:pStyle w:val="affffff4"/>
        <w:numPr>
          <w:ilvl w:val="0"/>
          <w:numId w:val="69"/>
        </w:numPr>
        <w:tabs>
          <w:tab w:val="left" w:pos="1134"/>
        </w:tabs>
        <w:spacing w:after="0" w:line="240" w:lineRule="auto"/>
        <w:ind w:left="0" w:firstLine="720"/>
        <w:jc w:val="both"/>
        <w:rPr>
          <w:rFonts w:ascii="Times New Roman" w:hAnsi="Times New Roman"/>
          <w:sz w:val="24"/>
          <w:szCs w:val="24"/>
        </w:rPr>
      </w:pPr>
      <w:r w:rsidRPr="00825E23">
        <w:rPr>
          <w:rFonts w:ascii="Times New Roman" w:hAnsi="Times New Roman"/>
          <w:sz w:val="24"/>
          <w:szCs w:val="24"/>
        </w:rPr>
        <w:t xml:space="preserve">местная система координат </w:t>
      </w:r>
      <w:proofErr w:type="spellStart"/>
      <w:r w:rsidRPr="00825E23">
        <w:rPr>
          <w:rFonts w:ascii="Times New Roman" w:hAnsi="Times New Roman"/>
          <w:sz w:val="24"/>
          <w:szCs w:val="24"/>
        </w:rPr>
        <w:t>Росреестра</w:t>
      </w:r>
      <w:proofErr w:type="spellEnd"/>
      <w:r w:rsidRPr="00825E23">
        <w:rPr>
          <w:rFonts w:ascii="Times New Roman" w:hAnsi="Times New Roman"/>
          <w:sz w:val="24"/>
          <w:szCs w:val="24"/>
        </w:rPr>
        <w:t xml:space="preserve"> МСК-09 </w:t>
      </w:r>
      <w:r w:rsidRPr="00825E23">
        <w:rPr>
          <w:rFonts w:ascii="Times New Roman" w:hAnsi="Times New Roman"/>
          <w:sz w:val="24"/>
          <w:szCs w:val="24"/>
        </w:rPr>
        <w:br/>
        <w:t>(на базе СК95);</w:t>
      </w:r>
    </w:p>
    <w:p w:rsidR="0092263A" w:rsidRPr="00825E23" w:rsidRDefault="0092263A" w:rsidP="00825E23">
      <w:pPr>
        <w:pStyle w:val="affffff4"/>
        <w:numPr>
          <w:ilvl w:val="0"/>
          <w:numId w:val="69"/>
        </w:numPr>
        <w:tabs>
          <w:tab w:val="left" w:pos="993"/>
        </w:tabs>
        <w:spacing w:after="0" w:line="240" w:lineRule="auto"/>
        <w:ind w:left="0" w:firstLine="720"/>
        <w:jc w:val="both"/>
        <w:rPr>
          <w:rFonts w:ascii="Times New Roman" w:hAnsi="Times New Roman"/>
          <w:sz w:val="24"/>
          <w:szCs w:val="24"/>
        </w:rPr>
      </w:pPr>
      <w:r w:rsidRPr="00825E23">
        <w:rPr>
          <w:rFonts w:ascii="Times New Roman" w:hAnsi="Times New Roman"/>
          <w:sz w:val="24"/>
          <w:szCs w:val="24"/>
        </w:rPr>
        <w:t xml:space="preserve">система высот Балтийская 1977 года; </w:t>
      </w:r>
    </w:p>
    <w:p w:rsidR="0092263A" w:rsidRPr="00825E23" w:rsidRDefault="0092263A" w:rsidP="00825E23">
      <w:pPr>
        <w:pStyle w:val="affffff4"/>
        <w:numPr>
          <w:ilvl w:val="0"/>
          <w:numId w:val="69"/>
        </w:numPr>
        <w:tabs>
          <w:tab w:val="left" w:pos="993"/>
        </w:tabs>
        <w:spacing w:after="0" w:line="240" w:lineRule="auto"/>
        <w:ind w:left="0" w:firstLine="720"/>
        <w:jc w:val="both"/>
        <w:rPr>
          <w:rFonts w:ascii="Times New Roman" w:hAnsi="Times New Roman"/>
          <w:sz w:val="24"/>
          <w:szCs w:val="24"/>
        </w:rPr>
      </w:pPr>
      <w:r w:rsidRPr="00825E23">
        <w:rPr>
          <w:rFonts w:ascii="Times New Roman" w:hAnsi="Times New Roman"/>
          <w:sz w:val="24"/>
          <w:szCs w:val="24"/>
        </w:rPr>
        <w:t>WGS-84, проекция Меркатора, 37 зона Северного полушария (в метрах).</w:t>
      </w:r>
    </w:p>
    <w:p w:rsidR="0092263A" w:rsidRPr="00825E23" w:rsidRDefault="0092263A" w:rsidP="00825E23">
      <w:pPr>
        <w:pStyle w:val="affffff4"/>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Состав и содержание диска должны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92263A" w:rsidRPr="00825E23" w:rsidRDefault="0092263A" w:rsidP="00825E23">
      <w:pPr>
        <w:pStyle w:val="affffff4"/>
        <w:spacing w:after="0" w:line="240" w:lineRule="auto"/>
        <w:ind w:left="0" w:firstLine="709"/>
        <w:contextualSpacing w:val="0"/>
        <w:jc w:val="both"/>
        <w:rPr>
          <w:rFonts w:ascii="Times New Roman" w:hAnsi="Times New Roman"/>
          <w:sz w:val="24"/>
          <w:szCs w:val="24"/>
        </w:rPr>
      </w:pPr>
      <w:r w:rsidRPr="00825E23">
        <w:rPr>
          <w:rFonts w:ascii="Times New Roman" w:hAnsi="Times New Roman"/>
          <w:sz w:val="24"/>
          <w:szCs w:val="24"/>
        </w:rPr>
        <w:t xml:space="preserve">Файлы должны открываться в режиме просмотра средствами операционных систем </w:t>
      </w:r>
      <w:proofErr w:type="spellStart"/>
      <w:r w:rsidRPr="00825E23">
        <w:rPr>
          <w:rFonts w:ascii="Times New Roman" w:hAnsi="Times New Roman"/>
          <w:sz w:val="24"/>
          <w:szCs w:val="24"/>
        </w:rPr>
        <w:t>Windows</w:t>
      </w:r>
      <w:proofErr w:type="spellEnd"/>
      <w:r w:rsidRPr="00825E23">
        <w:rPr>
          <w:rFonts w:ascii="Times New Roman" w:hAnsi="Times New Roman"/>
          <w:sz w:val="24"/>
          <w:szCs w:val="24"/>
        </w:rPr>
        <w:t xml:space="preserve"> XP/ </w:t>
      </w:r>
      <w:proofErr w:type="spellStart"/>
      <w:r w:rsidRPr="00825E23">
        <w:rPr>
          <w:rFonts w:ascii="Times New Roman" w:hAnsi="Times New Roman"/>
          <w:sz w:val="24"/>
          <w:szCs w:val="24"/>
        </w:rPr>
        <w:t>Windows</w:t>
      </w:r>
      <w:proofErr w:type="spellEnd"/>
      <w:r w:rsidRPr="00825E23">
        <w:rPr>
          <w:rFonts w:ascii="Times New Roman" w:hAnsi="Times New Roman"/>
          <w:sz w:val="24"/>
          <w:szCs w:val="24"/>
        </w:rPr>
        <w:t xml:space="preserve"> </w:t>
      </w:r>
      <w:proofErr w:type="spellStart"/>
      <w:r w:rsidRPr="00825E23">
        <w:rPr>
          <w:rFonts w:ascii="Times New Roman" w:hAnsi="Times New Roman"/>
          <w:sz w:val="24"/>
          <w:szCs w:val="24"/>
        </w:rPr>
        <w:t>Vista</w:t>
      </w:r>
      <w:proofErr w:type="spellEnd"/>
      <w:r w:rsidRPr="00825E23">
        <w:rPr>
          <w:rFonts w:ascii="Times New Roman" w:hAnsi="Times New Roman"/>
          <w:sz w:val="24"/>
          <w:szCs w:val="24"/>
        </w:rPr>
        <w:t>/</w:t>
      </w:r>
      <w:proofErr w:type="spellStart"/>
      <w:r w:rsidRPr="00825E23">
        <w:rPr>
          <w:rFonts w:ascii="Times New Roman" w:hAnsi="Times New Roman"/>
          <w:sz w:val="24"/>
          <w:szCs w:val="24"/>
        </w:rPr>
        <w:t>Windows</w:t>
      </w:r>
      <w:proofErr w:type="spellEnd"/>
      <w:r w:rsidRPr="00825E23">
        <w:rPr>
          <w:rFonts w:ascii="Times New Roman" w:hAnsi="Times New Roman"/>
          <w:sz w:val="24"/>
          <w:szCs w:val="24"/>
        </w:rPr>
        <w:t xml:space="preserve"> 7.</w:t>
      </w:r>
      <w:bookmarkEnd w:id="165"/>
      <w:r w:rsidRPr="00825E23">
        <w:rPr>
          <w:rFonts w:ascii="Times New Roman" w:hAnsi="Times New Roman"/>
          <w:sz w:val="24"/>
          <w:szCs w:val="24"/>
        </w:rPr>
        <w:t xml:space="preserve">  </w:t>
      </w:r>
    </w:p>
    <w:p w:rsidR="0092263A" w:rsidRPr="00825E23" w:rsidRDefault="0092263A" w:rsidP="00825E23">
      <w:pPr>
        <w:keepNext/>
        <w:spacing w:after="0"/>
        <w:jc w:val="right"/>
        <w:outlineLvl w:val="0"/>
        <w:rPr>
          <w:b/>
          <w:bCs/>
          <w:kern w:val="28"/>
        </w:rPr>
      </w:pPr>
    </w:p>
    <w:p w:rsidR="0092263A" w:rsidRPr="00825E23" w:rsidRDefault="0092263A" w:rsidP="00825E23">
      <w:pPr>
        <w:spacing w:after="0"/>
        <w:jc w:val="center"/>
        <w:rPr>
          <w:color w:val="000000" w:themeColor="text1"/>
        </w:rPr>
      </w:pPr>
      <w:r w:rsidRPr="00825E23">
        <w:rPr>
          <w:color w:val="000000" w:themeColor="text1"/>
        </w:rPr>
        <w:t>ПОДПИСИ СТОРОН:</w:t>
      </w:r>
    </w:p>
    <w:tbl>
      <w:tblPr>
        <w:tblW w:w="0" w:type="auto"/>
        <w:tblLook w:val="04A0" w:firstRow="1" w:lastRow="0" w:firstColumn="1" w:lastColumn="0" w:noHBand="0" w:noVBand="1"/>
      </w:tblPr>
      <w:tblGrid>
        <w:gridCol w:w="5495"/>
        <w:gridCol w:w="4362"/>
      </w:tblGrid>
      <w:tr w:rsidR="0092263A" w:rsidRPr="00825E23" w:rsidTr="0092263A">
        <w:trPr>
          <w:trHeight w:val="1787"/>
        </w:trPr>
        <w:tc>
          <w:tcPr>
            <w:tcW w:w="5495" w:type="dxa"/>
            <w:shd w:val="clear" w:color="auto" w:fill="auto"/>
          </w:tcPr>
          <w:p w:rsidR="0092263A" w:rsidRPr="00825E23" w:rsidRDefault="0092263A" w:rsidP="00825E23">
            <w:pPr>
              <w:spacing w:after="0"/>
              <w:rPr>
                <w:color w:val="000000" w:themeColor="text1"/>
              </w:rPr>
            </w:pPr>
            <w:r w:rsidRPr="00825E23">
              <w:rPr>
                <w:color w:val="000000" w:themeColor="text1"/>
              </w:rPr>
              <w:t>От заказчика:</w:t>
            </w:r>
          </w:p>
          <w:p w:rsidR="0092263A" w:rsidRPr="00825E23" w:rsidRDefault="0092263A" w:rsidP="00825E23">
            <w:pPr>
              <w:spacing w:after="0"/>
              <w:rPr>
                <w:color w:val="000000" w:themeColor="text1"/>
              </w:rPr>
            </w:pPr>
            <w:r w:rsidRPr="00825E23">
              <w:rPr>
                <w:color w:val="000000" w:themeColor="text1"/>
              </w:rPr>
              <w:t>Генеральный директор</w:t>
            </w:r>
          </w:p>
          <w:p w:rsidR="0092263A" w:rsidRPr="00825E23" w:rsidRDefault="0092263A" w:rsidP="00825E23">
            <w:pPr>
              <w:spacing w:after="0"/>
              <w:rPr>
                <w:color w:val="000000" w:themeColor="text1"/>
              </w:rPr>
            </w:pPr>
            <w:r w:rsidRPr="00825E23">
              <w:rPr>
                <w:color w:val="000000" w:themeColor="text1"/>
              </w:rPr>
              <w:t>___________________/С.В. Верещагин/</w:t>
            </w:r>
          </w:p>
          <w:p w:rsidR="0092263A" w:rsidRPr="00825E23" w:rsidRDefault="0092263A" w:rsidP="00825E23">
            <w:pPr>
              <w:spacing w:after="0"/>
              <w:rPr>
                <w:color w:val="000000" w:themeColor="text1"/>
              </w:rPr>
            </w:pPr>
            <w:r w:rsidRPr="00825E23">
              <w:rPr>
                <w:color w:val="000000" w:themeColor="text1"/>
              </w:rPr>
              <w:t>«____»_____________2014 года</w:t>
            </w:r>
          </w:p>
          <w:p w:rsidR="0092263A" w:rsidRPr="00825E23" w:rsidRDefault="0092263A" w:rsidP="00825E23">
            <w:pPr>
              <w:spacing w:after="0"/>
              <w:rPr>
                <w:color w:val="000000" w:themeColor="text1"/>
              </w:rPr>
            </w:pPr>
          </w:p>
          <w:p w:rsidR="0092263A" w:rsidRPr="00825E23" w:rsidRDefault="0092263A" w:rsidP="00825E23">
            <w:pPr>
              <w:spacing w:after="0"/>
              <w:rPr>
                <w:color w:val="000000" w:themeColor="text1"/>
              </w:rPr>
            </w:pPr>
            <w:r w:rsidRPr="00825E23">
              <w:rPr>
                <w:color w:val="000000" w:themeColor="text1"/>
              </w:rPr>
              <w:t>М.П.</w:t>
            </w:r>
          </w:p>
        </w:tc>
        <w:tc>
          <w:tcPr>
            <w:tcW w:w="4362" w:type="dxa"/>
            <w:shd w:val="clear" w:color="auto" w:fill="auto"/>
          </w:tcPr>
          <w:p w:rsidR="0092263A" w:rsidRPr="00825E23" w:rsidRDefault="0092263A" w:rsidP="00825E23">
            <w:pPr>
              <w:spacing w:after="0"/>
              <w:rPr>
                <w:color w:val="000000" w:themeColor="text1"/>
              </w:rPr>
            </w:pPr>
            <w:r w:rsidRPr="00825E23">
              <w:rPr>
                <w:color w:val="000000" w:themeColor="text1"/>
              </w:rPr>
              <w:t>От подрядчика:</w:t>
            </w:r>
          </w:p>
          <w:p w:rsidR="0092263A" w:rsidRPr="00825E23" w:rsidRDefault="0092263A" w:rsidP="00825E23">
            <w:pPr>
              <w:spacing w:after="0"/>
              <w:rPr>
                <w:color w:val="000000" w:themeColor="text1"/>
              </w:rPr>
            </w:pPr>
          </w:p>
          <w:p w:rsidR="0092263A" w:rsidRPr="00825E23" w:rsidRDefault="0092263A" w:rsidP="00825E23">
            <w:pPr>
              <w:spacing w:after="0"/>
              <w:rPr>
                <w:color w:val="000000" w:themeColor="text1"/>
              </w:rPr>
            </w:pPr>
            <w:r w:rsidRPr="00825E23">
              <w:rPr>
                <w:color w:val="000000" w:themeColor="text1"/>
              </w:rPr>
              <w:t>___________________/____________/</w:t>
            </w:r>
          </w:p>
          <w:p w:rsidR="0092263A" w:rsidRPr="00825E23" w:rsidRDefault="0092263A" w:rsidP="00825E23">
            <w:pPr>
              <w:spacing w:after="0"/>
              <w:rPr>
                <w:color w:val="000000" w:themeColor="text1"/>
              </w:rPr>
            </w:pPr>
            <w:r w:rsidRPr="00825E23">
              <w:rPr>
                <w:color w:val="000000" w:themeColor="text1"/>
              </w:rPr>
              <w:t>«____»_____________2014 года</w:t>
            </w:r>
          </w:p>
          <w:p w:rsidR="0092263A" w:rsidRPr="00825E23" w:rsidRDefault="0092263A" w:rsidP="00825E23">
            <w:pPr>
              <w:spacing w:after="0"/>
              <w:jc w:val="center"/>
              <w:rPr>
                <w:color w:val="000000" w:themeColor="text1"/>
              </w:rPr>
            </w:pPr>
          </w:p>
          <w:p w:rsidR="0092263A" w:rsidRPr="00825E23" w:rsidRDefault="0092263A" w:rsidP="00825E23">
            <w:pPr>
              <w:spacing w:after="0"/>
              <w:jc w:val="center"/>
              <w:rPr>
                <w:color w:val="000000" w:themeColor="text1"/>
              </w:rPr>
            </w:pPr>
            <w:r w:rsidRPr="00825E23">
              <w:rPr>
                <w:color w:val="000000" w:themeColor="text1"/>
              </w:rPr>
              <w:t>М.П.</w:t>
            </w:r>
          </w:p>
        </w:tc>
      </w:tr>
    </w:tbl>
    <w:p w:rsidR="0092263A" w:rsidRPr="00825E23" w:rsidRDefault="0092263A" w:rsidP="00825E23">
      <w:pPr>
        <w:spacing w:after="0"/>
        <w:rPr>
          <w:snapToGrid w:val="0"/>
        </w:rPr>
      </w:pPr>
    </w:p>
    <w:p w:rsidR="0092263A" w:rsidRPr="00825E23" w:rsidRDefault="0092263A" w:rsidP="00825E23">
      <w:pPr>
        <w:spacing w:after="0"/>
        <w:rPr>
          <w:snapToGrid w:val="0"/>
        </w:rPr>
      </w:pPr>
      <w:r w:rsidRPr="00825E23">
        <w:rPr>
          <w:noProof/>
        </w:rPr>
        <w:drawing>
          <wp:inline distT="0" distB="0" distL="0" distR="0" wp14:anchorId="030F250F" wp14:editId="770D6F03">
            <wp:extent cx="6200775" cy="6141967"/>
            <wp:effectExtent l="0" t="0" r="0" b="0"/>
            <wp:docPr id="7" name="Рисунок 7" descr="C:\Users\Abakshonok\Desktop\КСБ Романтик Ситуационные планы\Ситуационный план K-37-023 Романтик и водозабор не при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kshonok\Desktop\КСБ Романтик Ситуационные планы\Ситуационный план K-37-023 Романтик и водозабор не приложение.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0775" cy="6141967"/>
                    </a:xfrm>
                    <a:prstGeom prst="rect">
                      <a:avLst/>
                    </a:prstGeom>
                    <a:noFill/>
                    <a:ln>
                      <a:noFill/>
                    </a:ln>
                  </pic:spPr>
                </pic:pic>
              </a:graphicData>
            </a:graphic>
          </wp:inline>
        </w:drawing>
      </w: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5353A2" w:rsidRDefault="0092263A" w:rsidP="00825E23">
      <w:pPr>
        <w:spacing w:after="0"/>
        <w:rPr>
          <w:snapToGrid w:val="0"/>
          <w:color w:val="000000" w:themeColor="text1"/>
        </w:rPr>
      </w:pPr>
    </w:p>
    <w:p w:rsidR="0092263A" w:rsidRPr="00825E23" w:rsidRDefault="0092263A" w:rsidP="00825E23">
      <w:pPr>
        <w:spacing w:after="0"/>
        <w:rPr>
          <w:snapToGrid w:val="0"/>
          <w:color w:val="FF0000"/>
        </w:rPr>
        <w:sectPr w:rsidR="0092263A" w:rsidRPr="00825E23" w:rsidSect="005B5030">
          <w:footerReference w:type="default" r:id="rId37"/>
          <w:footerReference w:type="first" r:id="rId38"/>
          <w:endnotePr>
            <w:numFmt w:val="decimal"/>
          </w:endnotePr>
          <w:pgSz w:w="11907" w:h="16839" w:code="9"/>
          <w:pgMar w:top="683" w:right="1008" w:bottom="1008" w:left="846" w:header="284" w:footer="0" w:gutter="288"/>
          <w:pgNumType w:start="40"/>
          <w:cols w:space="720"/>
          <w:titlePg/>
          <w:docGrid w:linePitch="326"/>
        </w:sectPr>
      </w:pPr>
      <w:r w:rsidRPr="00825E23">
        <w:rPr>
          <w:noProof/>
          <w:color w:val="FF0000"/>
        </w:rPr>
        <w:drawing>
          <wp:inline distT="0" distB="0" distL="0" distR="0" wp14:anchorId="5968B9A1" wp14:editId="21A649DB">
            <wp:extent cx="6180736" cy="8748215"/>
            <wp:effectExtent l="0" t="0" r="0" b="0"/>
            <wp:docPr id="2" name="Рисунок 2" descr="C:\Users\Abakshonok\Desktop\КСБ Романтик Ситуационные планы\Ситуац план Романтик без границ с легендой и периметром 08.0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kshonok\Desktop\КСБ Романтик Ситуационные планы\Ситуац план Романтик без границ с легендой и периметром 08.04.20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81487" cy="8749278"/>
                    </a:xfrm>
                    <a:prstGeom prst="rect">
                      <a:avLst/>
                    </a:prstGeom>
                    <a:noFill/>
                    <a:ln>
                      <a:noFill/>
                    </a:ln>
                  </pic:spPr>
                </pic:pic>
              </a:graphicData>
            </a:graphic>
          </wp:inline>
        </w:drawing>
      </w:r>
    </w:p>
    <w:bookmarkEnd w:id="131"/>
    <w:p w:rsidR="00FE7CB9" w:rsidRPr="00B67DDA" w:rsidRDefault="00AB55DA" w:rsidP="00AB55DA">
      <w:pPr>
        <w:pStyle w:val="14"/>
        <w:spacing w:before="0" w:after="0"/>
        <w:rPr>
          <w:color w:val="000000" w:themeColor="text1"/>
          <w:sz w:val="28"/>
          <w:szCs w:val="28"/>
        </w:rPr>
      </w:pPr>
      <w:r w:rsidRPr="00B67DDA">
        <w:rPr>
          <w:color w:val="000000" w:themeColor="text1"/>
          <w:sz w:val="28"/>
          <w:szCs w:val="28"/>
        </w:rPr>
        <w:t>ЧАСТЬ III. ПРОЕКТ ДОГОВОРА</w:t>
      </w:r>
    </w:p>
    <w:p w:rsidR="00A768E5" w:rsidRPr="00B67DDA" w:rsidRDefault="00A768E5" w:rsidP="00A768E5">
      <w:pPr>
        <w:widowControl w:val="0"/>
        <w:autoSpaceDE w:val="0"/>
        <w:autoSpaceDN w:val="0"/>
        <w:adjustRightInd w:val="0"/>
        <w:spacing w:after="0"/>
        <w:jc w:val="center"/>
        <w:rPr>
          <w:b/>
          <w:snapToGrid w:val="0"/>
          <w:color w:val="000000" w:themeColor="text1"/>
        </w:rPr>
      </w:pPr>
    </w:p>
    <w:p w:rsidR="003C507B" w:rsidRPr="003C507B" w:rsidRDefault="003C507B" w:rsidP="003C507B">
      <w:pPr>
        <w:widowControl w:val="0"/>
        <w:tabs>
          <w:tab w:val="left" w:leader="underscore" w:pos="3726"/>
        </w:tabs>
        <w:spacing w:after="0"/>
        <w:jc w:val="center"/>
        <w:rPr>
          <w:b/>
          <w:bCs/>
          <w:color w:val="000000" w:themeColor="text1"/>
        </w:rPr>
      </w:pPr>
      <w:r w:rsidRPr="003C507B">
        <w:rPr>
          <w:b/>
          <w:bCs/>
          <w:color w:val="000000" w:themeColor="text1"/>
        </w:rPr>
        <w:t>ПРОЕКТ ДОГОВОРА № _____</w:t>
      </w:r>
    </w:p>
    <w:p w:rsidR="003C507B" w:rsidRPr="003C507B" w:rsidRDefault="003C507B" w:rsidP="003C507B">
      <w:pPr>
        <w:widowControl w:val="0"/>
        <w:spacing w:after="0"/>
        <w:jc w:val="center"/>
        <w:rPr>
          <w:b/>
          <w:bCs/>
          <w:color w:val="000000" w:themeColor="text1"/>
        </w:rPr>
      </w:pPr>
      <w:r w:rsidRPr="003C507B">
        <w:rPr>
          <w:b/>
          <w:bCs/>
          <w:color w:val="000000" w:themeColor="text1"/>
        </w:rPr>
        <w:t xml:space="preserve">на выполнение проектно-изыскательских работ </w:t>
      </w:r>
    </w:p>
    <w:p w:rsidR="003C507B" w:rsidRPr="003C507B" w:rsidRDefault="003C507B" w:rsidP="003C507B">
      <w:pPr>
        <w:widowControl w:val="0"/>
        <w:spacing w:after="0"/>
        <w:jc w:val="center"/>
        <w:rPr>
          <w:b/>
          <w:bCs/>
          <w:color w:val="000000" w:themeColor="text1"/>
        </w:rPr>
      </w:pPr>
    </w:p>
    <w:p w:rsidR="003C507B" w:rsidRPr="003C507B" w:rsidRDefault="003C507B" w:rsidP="003C507B">
      <w:pPr>
        <w:widowControl w:val="0"/>
        <w:spacing w:after="0"/>
        <w:jc w:val="left"/>
        <w:rPr>
          <w:color w:val="000000" w:themeColor="text1"/>
        </w:rPr>
      </w:pPr>
      <w:r w:rsidRPr="003C507B">
        <w:rPr>
          <w:color w:val="000000" w:themeColor="text1"/>
        </w:rPr>
        <w:t>г. Москва</w:t>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r>
      <w:r w:rsidRPr="003C507B">
        <w:rPr>
          <w:color w:val="000000" w:themeColor="text1"/>
        </w:rPr>
        <w:tab/>
        <w:t xml:space="preserve">              «___»_________ 2014г. </w:t>
      </w:r>
    </w:p>
    <w:p w:rsidR="003C507B" w:rsidRPr="003C507B" w:rsidRDefault="003C507B" w:rsidP="003C507B">
      <w:pPr>
        <w:widowControl w:val="0"/>
        <w:spacing w:after="0"/>
        <w:rPr>
          <w:color w:val="000000" w:themeColor="text1"/>
        </w:rPr>
      </w:pPr>
    </w:p>
    <w:p w:rsidR="003C507B" w:rsidRPr="003C507B" w:rsidRDefault="003C507B" w:rsidP="003C507B">
      <w:pPr>
        <w:widowControl w:val="0"/>
        <w:spacing w:after="0"/>
        <w:ind w:left="40" w:right="20" w:firstLine="560"/>
        <w:rPr>
          <w:color w:val="000000" w:themeColor="text1"/>
        </w:rPr>
      </w:pPr>
      <w:proofErr w:type="gramStart"/>
      <w:r w:rsidRPr="003C507B">
        <w:rPr>
          <w:b/>
          <w:bCs/>
          <w:color w:val="000000" w:themeColor="text1"/>
          <w:spacing w:val="-10"/>
        </w:rPr>
        <w:t xml:space="preserve">Открытое акционерное общество «Курорты Северного Кавказа» </w:t>
      </w:r>
      <w:r w:rsidRPr="003C507B">
        <w:rPr>
          <w:color w:val="000000" w:themeColor="text1"/>
        </w:rPr>
        <w:t xml:space="preserve">(ОАО «КСК»), </w:t>
      </w:r>
      <w:r w:rsidRPr="003C507B">
        <w:rPr>
          <w:color w:val="000000" w:themeColor="text1"/>
        </w:rPr>
        <w:br/>
        <w:t xml:space="preserve">в лице Генерального директора Верещагина Сергея Викторовича, действующего </w:t>
      </w:r>
      <w:r w:rsidRPr="003C507B">
        <w:rPr>
          <w:color w:val="000000" w:themeColor="text1"/>
        </w:rPr>
        <w:br/>
        <w:t xml:space="preserve">на основании Устава, именуемое в дальнейшем </w:t>
      </w:r>
      <w:r w:rsidRPr="003C507B">
        <w:rPr>
          <w:bCs/>
          <w:color w:val="000000" w:themeColor="text1"/>
          <w:spacing w:val="-10"/>
        </w:rPr>
        <w:t>«Заказчик»,</w:t>
      </w:r>
      <w:r w:rsidRPr="003C507B">
        <w:rPr>
          <w:b/>
          <w:bCs/>
          <w:color w:val="000000" w:themeColor="text1"/>
          <w:spacing w:val="-10"/>
        </w:rPr>
        <w:t xml:space="preserve"> </w:t>
      </w:r>
      <w:r w:rsidRPr="003C507B">
        <w:rPr>
          <w:b/>
          <w:bCs/>
          <w:color w:val="000000" w:themeColor="text1"/>
          <w:spacing w:val="-10"/>
        </w:rPr>
        <w:br/>
      </w:r>
      <w:r w:rsidRPr="003C507B">
        <w:rPr>
          <w:color w:val="000000" w:themeColor="text1"/>
        </w:rPr>
        <w:t xml:space="preserve">с одной стороны, и </w:t>
      </w:r>
      <w:r w:rsidRPr="003C507B">
        <w:rPr>
          <w:b/>
          <w:bCs/>
          <w:color w:val="000000" w:themeColor="text1"/>
          <w:spacing w:val="-10"/>
        </w:rPr>
        <w:t>_____________________________</w:t>
      </w:r>
      <w:r w:rsidRPr="003C507B">
        <w:rPr>
          <w:color w:val="000000" w:themeColor="text1"/>
        </w:rPr>
        <w:t xml:space="preserve">, именуемое </w:t>
      </w:r>
      <w:r w:rsidRPr="003C507B">
        <w:rPr>
          <w:bCs/>
          <w:color w:val="000000" w:themeColor="text1"/>
          <w:spacing w:val="-10"/>
        </w:rPr>
        <w:t xml:space="preserve">в </w:t>
      </w:r>
      <w:r w:rsidRPr="003C507B">
        <w:rPr>
          <w:color w:val="000000" w:themeColor="text1"/>
        </w:rPr>
        <w:t xml:space="preserve">дальнейшем </w:t>
      </w:r>
      <w:r w:rsidRPr="003C507B">
        <w:rPr>
          <w:bCs/>
          <w:color w:val="000000" w:themeColor="text1"/>
          <w:spacing w:val="-10"/>
        </w:rPr>
        <w:t>«Подрядчик»,</w:t>
      </w:r>
      <w:r w:rsidRPr="003C507B">
        <w:rPr>
          <w:b/>
          <w:bCs/>
          <w:color w:val="000000" w:themeColor="text1"/>
          <w:spacing w:val="-10"/>
        </w:rPr>
        <w:t xml:space="preserve"> </w:t>
      </w:r>
      <w:r>
        <w:rPr>
          <w:color w:val="000000" w:themeColor="text1"/>
        </w:rPr>
        <w:t xml:space="preserve"> </w:t>
      </w:r>
      <w:r w:rsidRPr="003C507B">
        <w:rPr>
          <w:color w:val="000000" w:themeColor="text1"/>
        </w:rPr>
        <w:t xml:space="preserve"> в лице ____________________, действующего на основании ______________, с другой стороны, совместно именуемые в дальнейшем «Стороны», а по отдельности – «Сторона», заключили настоящий договор (далее – </w:t>
      </w:r>
      <w:r w:rsidRPr="003C507B">
        <w:rPr>
          <w:bCs/>
          <w:color w:val="000000" w:themeColor="text1"/>
        </w:rPr>
        <w:t>Договор</w:t>
      </w:r>
      <w:r w:rsidRPr="003C507B">
        <w:rPr>
          <w:color w:val="000000" w:themeColor="text1"/>
        </w:rPr>
        <w:t>) о нижеследующем:</w:t>
      </w:r>
      <w:proofErr w:type="gramEnd"/>
    </w:p>
    <w:p w:rsidR="003C507B" w:rsidRPr="003C507B" w:rsidRDefault="003C507B" w:rsidP="003C507B">
      <w:pPr>
        <w:widowControl w:val="0"/>
        <w:tabs>
          <w:tab w:val="left" w:pos="0"/>
        </w:tabs>
        <w:autoSpaceDE w:val="0"/>
        <w:autoSpaceDN w:val="0"/>
        <w:adjustRightInd w:val="0"/>
        <w:spacing w:after="0"/>
        <w:ind w:firstLine="540"/>
        <w:rPr>
          <w:b/>
          <w:color w:val="000000" w:themeColor="text1"/>
        </w:rPr>
      </w:pPr>
    </w:p>
    <w:p w:rsidR="003C507B" w:rsidRPr="003C507B" w:rsidRDefault="003C507B" w:rsidP="003C507B">
      <w:pPr>
        <w:widowControl w:val="0"/>
        <w:tabs>
          <w:tab w:val="left" w:pos="0"/>
        </w:tabs>
        <w:autoSpaceDE w:val="0"/>
        <w:autoSpaceDN w:val="0"/>
        <w:adjustRightInd w:val="0"/>
        <w:spacing w:after="0"/>
        <w:ind w:firstLine="540"/>
        <w:rPr>
          <w:b/>
          <w:color w:val="000000" w:themeColor="text1"/>
        </w:rPr>
      </w:pPr>
      <w:r w:rsidRPr="003C507B">
        <w:rPr>
          <w:b/>
          <w:color w:val="000000" w:themeColor="text1"/>
        </w:rPr>
        <w:t>1. Основные понятия</w:t>
      </w:r>
    </w:p>
    <w:p w:rsidR="003C507B" w:rsidRPr="003C507B" w:rsidRDefault="003C507B" w:rsidP="003C507B">
      <w:pPr>
        <w:widowControl w:val="0"/>
        <w:tabs>
          <w:tab w:val="left" w:pos="-284"/>
          <w:tab w:val="left" w:pos="-142"/>
        </w:tabs>
        <w:spacing w:after="0"/>
        <w:ind w:firstLine="567"/>
        <w:rPr>
          <w:color w:val="000000" w:themeColor="text1"/>
        </w:rPr>
      </w:pPr>
      <w:r w:rsidRPr="003C507B">
        <w:rPr>
          <w:b/>
          <w:color w:val="000000" w:themeColor="text1"/>
        </w:rPr>
        <w:t>Дефекты/Недостатки</w:t>
      </w:r>
      <w:r w:rsidRPr="003C507B">
        <w:rPr>
          <w:color w:val="000000" w:themeColor="text1"/>
        </w:rPr>
        <w:t xml:space="preserve"> - несоответствие выполненных Работ требованиям настоящего Договора, а также СНиП, ГОСТ и другим нормативным актам Российской Федерации.</w:t>
      </w:r>
    </w:p>
    <w:p w:rsidR="003C507B" w:rsidRPr="003C507B" w:rsidRDefault="003C507B" w:rsidP="003C507B">
      <w:pPr>
        <w:widowControl w:val="0"/>
        <w:autoSpaceDE w:val="0"/>
        <w:autoSpaceDN w:val="0"/>
        <w:adjustRightInd w:val="0"/>
        <w:spacing w:after="0"/>
        <w:ind w:firstLine="567"/>
        <w:rPr>
          <w:iCs/>
          <w:color w:val="000000" w:themeColor="text1"/>
        </w:rPr>
      </w:pPr>
      <w:r w:rsidRPr="003C507B">
        <w:rPr>
          <w:b/>
          <w:color w:val="000000" w:themeColor="text1"/>
        </w:rPr>
        <w:t>Объект</w:t>
      </w:r>
      <w:r w:rsidRPr="003C507B">
        <w:rPr>
          <w:color w:val="000000" w:themeColor="text1"/>
        </w:rPr>
        <w:t xml:space="preserve"> – здания, сооружения, наружные установки, элементы инженерной и иной инфраструктуры, являющиеся предметом проектирования по объекту </w:t>
      </w:r>
      <w:r w:rsidRPr="003C507B">
        <w:rPr>
          <w:iCs/>
          <w:color w:val="000000" w:themeColor="text1"/>
        </w:rPr>
        <w:t>«Комплексная система безопасности туристического поселка «Романтик» в составе всесезонного туристско-рекреационного комплекса «Архыз» в туристско-рекреационной особой экономической зоне на территории Зеленчукского и Урупского районов Карачаево-Черкесской Республики.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b/>
          <w:color w:val="000000" w:themeColor="text1"/>
        </w:rPr>
        <w:t>Проектная документация</w:t>
      </w:r>
      <w:r w:rsidRPr="003C507B">
        <w:rPr>
          <w:color w:val="000000" w:themeColor="text1"/>
        </w:rPr>
        <w:t xml:space="preserve"> - документация, разрабатываемая Подрядчиком в соответствии с постановлением Правительства Российской Федерации от 16 февраля 2008 г. № 87 «О составе разделов проектной документации и требованиях к их содержанию»,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w:t>
      </w:r>
    </w:p>
    <w:p w:rsidR="003C507B" w:rsidRPr="003C507B" w:rsidRDefault="003C507B" w:rsidP="003C507B">
      <w:pPr>
        <w:widowControl w:val="0"/>
        <w:autoSpaceDE w:val="0"/>
        <w:autoSpaceDN w:val="0"/>
        <w:adjustRightInd w:val="0"/>
        <w:spacing w:after="0"/>
        <w:ind w:firstLine="540"/>
      </w:pPr>
      <w:r w:rsidRPr="003C507B">
        <w:rPr>
          <w:b/>
          <w:bCs/>
        </w:rPr>
        <w:t>Рабочая документация</w:t>
      </w:r>
      <w:r w:rsidRPr="003C507B">
        <w:t xml:space="preserve"> — совокупность текстовых и графических документов, обеспечивающих реализацию принятых в утвержденной проектной документации технических решений в отношении Объекта, необходимых для производства строительных и монтажных работ, обеспечения строительства оборудованием, изделиями и материалами и/или изготовление строительных изделий. В состав рабочей документации входят основные комплекты рабочих чертежей, спецификации оборудования, изделий и материалов, сметы, другие прилагаемые документы, разработанные в дополнение к рабочим чертежам основного комплекта.</w:t>
      </w:r>
    </w:p>
    <w:p w:rsidR="003C507B" w:rsidRPr="003C507B" w:rsidRDefault="003C507B" w:rsidP="003C507B">
      <w:pPr>
        <w:widowControl w:val="0"/>
        <w:autoSpaceDE w:val="0"/>
        <w:autoSpaceDN w:val="0"/>
        <w:adjustRightInd w:val="0"/>
        <w:spacing w:after="0"/>
        <w:ind w:firstLine="540"/>
      </w:pPr>
      <w:r w:rsidRPr="003C507B">
        <w:rPr>
          <w:b/>
        </w:rPr>
        <w:t>Согласование</w:t>
      </w:r>
      <w:r w:rsidRPr="003C507B">
        <w:t xml:space="preserve"> – проверка технической документации на соответствие требованиям Задания на проектирование, исходных данных для проектирования, нормативно-правовых актов Российской Федерации, дополнительных требований, установленных Заказчиком.</w:t>
      </w:r>
    </w:p>
    <w:p w:rsidR="003C507B" w:rsidRPr="003C507B" w:rsidRDefault="003C507B" w:rsidP="003C507B">
      <w:pPr>
        <w:widowControl w:val="0"/>
        <w:autoSpaceDE w:val="0"/>
        <w:autoSpaceDN w:val="0"/>
        <w:adjustRightInd w:val="0"/>
        <w:spacing w:after="0"/>
        <w:ind w:firstLine="540"/>
        <w:rPr>
          <w:color w:val="000000" w:themeColor="text1"/>
        </w:rPr>
      </w:pPr>
      <w:r w:rsidRPr="003C507B">
        <w:rPr>
          <w:b/>
          <w:color w:val="000000" w:themeColor="text1"/>
        </w:rPr>
        <w:t xml:space="preserve">Субподрядчик </w:t>
      </w:r>
      <w:r w:rsidRPr="003C507B">
        <w:rPr>
          <w:color w:val="000000" w:themeColor="text1"/>
        </w:rPr>
        <w:t>- привлеченное Подрядчиком по предварительному согласованию с Заказчиком для выполнения части Работ по настоящему Договору третье лицо.</w:t>
      </w:r>
    </w:p>
    <w:p w:rsidR="003C507B" w:rsidRPr="003C507B" w:rsidRDefault="003C507B" w:rsidP="003C507B">
      <w:pPr>
        <w:widowControl w:val="0"/>
        <w:autoSpaceDE w:val="0"/>
        <w:autoSpaceDN w:val="0"/>
        <w:adjustRightInd w:val="0"/>
        <w:spacing w:after="0"/>
        <w:ind w:firstLine="540"/>
        <w:rPr>
          <w:color w:val="000000" w:themeColor="text1"/>
        </w:rPr>
      </w:pPr>
      <w:r w:rsidRPr="003C507B">
        <w:rPr>
          <w:b/>
          <w:color w:val="000000" w:themeColor="text1"/>
        </w:rPr>
        <w:t>Техническая документация –</w:t>
      </w:r>
      <w:r w:rsidRPr="003C507B">
        <w:rPr>
          <w:color w:val="000000" w:themeColor="text1"/>
        </w:rPr>
        <w:t xml:space="preserve"> результаты инженерных изысканий и исследований, проектная документация, разрабатываемая Подрядчиком в соответствии с Заданием </w:t>
      </w:r>
      <w:r w:rsidRPr="003C507B">
        <w:rPr>
          <w:color w:val="000000" w:themeColor="text1"/>
        </w:rPr>
        <w:br/>
        <w:t>на проектирование, условиями настоящего Договора, сметы (сводный сметный расчет по объекту и локальные сметы), а также конструкторская документация и технико-экономические расчеты.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b/>
          <w:bCs/>
          <w:color w:val="000000" w:themeColor="text1"/>
        </w:rPr>
        <w:t xml:space="preserve">Этап работ </w:t>
      </w:r>
      <w:r w:rsidRPr="003C507B">
        <w:rPr>
          <w:color w:val="000000" w:themeColor="text1"/>
        </w:rPr>
        <w:t>– комплекс работ, имеющий самостоятельное значение, планируемый к сдаче отдельно по Актам сдачи-приёмки выполненных работ.</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2. Предмет Договора</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2.1. </w:t>
      </w:r>
      <w:proofErr w:type="gramStart"/>
      <w:r w:rsidRPr="003C507B">
        <w:rPr>
          <w:color w:val="000000" w:themeColor="text1"/>
        </w:rPr>
        <w:t>Подрядчик по поручению Заказчика принимает на себя обязательство в соответствии с нормативно-правовыми актами Российской Федерации, на условиях, согласованных Сторонами в Задании на проектирование (Приложение № 1 к настоящему Договору), Календарном плане ПИР (Приложение № 2 к настоящему Договору)</w:t>
      </w:r>
      <w:r w:rsidRPr="003C507B">
        <w:rPr>
          <w:color w:val="000000" w:themeColor="text1"/>
          <w:sz w:val="20"/>
          <w:szCs w:val="20"/>
        </w:rPr>
        <w:t xml:space="preserve"> </w:t>
      </w:r>
      <w:r w:rsidRPr="003C507B">
        <w:rPr>
          <w:color w:val="000000" w:themeColor="text1"/>
        </w:rPr>
        <w:t>и иных положениях настоящего Договора выполнить Проектно-изыскательские работы (в т.ч. провести инженерные изыскания, разработку проектной и рабочей документации, получить положительные заключения органов государственной</w:t>
      </w:r>
      <w:proofErr w:type="gramEnd"/>
      <w:r w:rsidRPr="003C507B">
        <w:rPr>
          <w:color w:val="000000" w:themeColor="text1"/>
        </w:rPr>
        <w:t xml:space="preserve"> экспертизы и государственной экологической экспертизы в отношении проектной документации), необходимые для строительства Объекта</w:t>
      </w:r>
      <w:r w:rsidRPr="003C507B">
        <w:rPr>
          <w:iCs/>
          <w:color w:val="000000" w:themeColor="text1"/>
        </w:rPr>
        <w:t xml:space="preserve"> </w:t>
      </w:r>
      <w:r w:rsidRPr="003C507B">
        <w:rPr>
          <w:color w:val="000000" w:themeColor="text1"/>
        </w:rPr>
        <w:t>(далее - Работы), а Заказчик, в свою очередь, обязуется принять и оплатить результаты Работ в порядке и размере, предусмотренных настоящим Договором.</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2.2. </w:t>
      </w:r>
      <w:r w:rsidRPr="003C507B">
        <w:rPr>
          <w:color w:val="000000"/>
          <w:spacing w:val="-1"/>
        </w:rPr>
        <w:t>Работы выполняются Подрядчиком поэтапно в следующем порядке:</w:t>
      </w:r>
    </w:p>
    <w:p w:rsidR="003C507B" w:rsidRPr="003C507B" w:rsidRDefault="003C507B" w:rsidP="003C507B">
      <w:pPr>
        <w:widowControl w:val="0"/>
        <w:tabs>
          <w:tab w:val="num" w:pos="1751"/>
        </w:tabs>
        <w:autoSpaceDE w:val="0"/>
        <w:autoSpaceDN w:val="0"/>
        <w:adjustRightInd w:val="0"/>
        <w:spacing w:after="0"/>
        <w:ind w:firstLine="540"/>
        <w:rPr>
          <w:color w:val="000000" w:themeColor="text1"/>
        </w:rPr>
      </w:pPr>
      <w:r w:rsidRPr="003C507B">
        <w:rPr>
          <w:color w:val="000000" w:themeColor="text1"/>
        </w:rPr>
        <w:t>2.2.1. Проведение инженерных изысканий, разработка проектной документации на Объект и сдача ее Заказчику;</w:t>
      </w:r>
    </w:p>
    <w:p w:rsidR="003C507B" w:rsidRPr="003C507B" w:rsidRDefault="003C507B" w:rsidP="003C507B">
      <w:pPr>
        <w:widowControl w:val="0"/>
        <w:tabs>
          <w:tab w:val="num" w:pos="1751"/>
        </w:tabs>
        <w:autoSpaceDE w:val="0"/>
        <w:autoSpaceDN w:val="0"/>
        <w:adjustRightInd w:val="0"/>
        <w:spacing w:after="0"/>
        <w:ind w:firstLine="540"/>
        <w:rPr>
          <w:rFonts w:eastAsia="Calibri"/>
          <w:color w:val="000000" w:themeColor="text1"/>
        </w:rPr>
      </w:pPr>
      <w:r w:rsidRPr="003C507B">
        <w:rPr>
          <w:color w:val="000000" w:themeColor="text1"/>
        </w:rPr>
        <w:t xml:space="preserve">2.2.2. </w:t>
      </w:r>
      <w:r w:rsidRPr="003C507B">
        <w:rPr>
          <w:rFonts w:eastAsia="Calibri"/>
          <w:color w:val="000000" w:themeColor="text1"/>
        </w:rPr>
        <w:t>Сопровождение государственной экспертизы и государственной экологической экспертизы проектной документации на Объект, учет и устранение замечаний к ней, получение положительного заключения органов государственной экспертизы и государственной экологической экспертизы в отношении проектной документации на Объект и сдача ее Заказчику;</w:t>
      </w:r>
    </w:p>
    <w:p w:rsidR="003C507B" w:rsidRPr="003C507B" w:rsidRDefault="003C507B" w:rsidP="003C507B">
      <w:pPr>
        <w:widowControl w:val="0"/>
        <w:tabs>
          <w:tab w:val="num" w:pos="1751"/>
        </w:tabs>
        <w:autoSpaceDE w:val="0"/>
        <w:autoSpaceDN w:val="0"/>
        <w:adjustRightInd w:val="0"/>
        <w:spacing w:after="0"/>
        <w:ind w:firstLine="540"/>
        <w:rPr>
          <w:color w:val="000000" w:themeColor="text1"/>
        </w:rPr>
      </w:pPr>
      <w:r w:rsidRPr="003C507B">
        <w:rPr>
          <w:rFonts w:eastAsia="Calibri"/>
          <w:color w:val="000000" w:themeColor="text1"/>
        </w:rPr>
        <w:t>2.2.3. Разработка рабочей документации на Объект, сдача Работ Заказчику.</w:t>
      </w:r>
    </w:p>
    <w:p w:rsidR="003C507B" w:rsidRPr="003C507B" w:rsidRDefault="003C507B" w:rsidP="003C507B">
      <w:pPr>
        <w:widowControl w:val="0"/>
        <w:tabs>
          <w:tab w:val="num" w:pos="1751"/>
        </w:tabs>
        <w:autoSpaceDE w:val="0"/>
        <w:autoSpaceDN w:val="0"/>
        <w:adjustRightInd w:val="0"/>
        <w:spacing w:after="0"/>
        <w:ind w:firstLine="540"/>
        <w:rPr>
          <w:color w:val="000000" w:themeColor="text1"/>
        </w:rPr>
      </w:pPr>
      <w:r w:rsidRPr="003C507B">
        <w:rPr>
          <w:color w:val="000000" w:themeColor="text1"/>
        </w:rPr>
        <w:t>2.3. Срок выполнения Работ составляет</w:t>
      </w:r>
      <w:proofErr w:type="gramStart"/>
      <w:r w:rsidRPr="003C507B">
        <w:rPr>
          <w:color w:val="000000" w:themeColor="text1"/>
        </w:rPr>
        <w:t xml:space="preserve"> _____ (_________) </w:t>
      </w:r>
      <w:proofErr w:type="gramEnd"/>
      <w:r w:rsidRPr="003C507B">
        <w:rPr>
          <w:color w:val="000000" w:themeColor="text1"/>
        </w:rPr>
        <w:t>дней со дня заключения Договора.</w:t>
      </w:r>
    </w:p>
    <w:p w:rsidR="003C507B" w:rsidRPr="003C507B" w:rsidRDefault="003C507B" w:rsidP="003C507B">
      <w:pPr>
        <w:widowControl w:val="0"/>
        <w:tabs>
          <w:tab w:val="num" w:pos="1751"/>
        </w:tabs>
        <w:autoSpaceDE w:val="0"/>
        <w:autoSpaceDN w:val="0"/>
        <w:adjustRightInd w:val="0"/>
        <w:spacing w:after="0"/>
        <w:ind w:firstLine="540"/>
        <w:rPr>
          <w:color w:val="000000" w:themeColor="text1"/>
        </w:rPr>
      </w:pPr>
      <w:r w:rsidRPr="003C507B">
        <w:t xml:space="preserve">2.4. Сроки выполнения Работ, а также сроки начала и окончания отдельных этапов Работ определяются Календарным планом ПИР (Приложение № 2 к настоящему Договору). </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3. Цена Договора</w:t>
      </w:r>
    </w:p>
    <w:p w:rsidR="003C507B" w:rsidRPr="003C507B" w:rsidRDefault="003C507B" w:rsidP="00A6379F">
      <w:pPr>
        <w:widowControl w:val="0"/>
        <w:numPr>
          <w:ilvl w:val="0"/>
          <w:numId w:val="97"/>
        </w:numPr>
        <w:autoSpaceDE w:val="0"/>
        <w:autoSpaceDN w:val="0"/>
        <w:adjustRightInd w:val="0"/>
        <w:spacing w:after="0"/>
        <w:ind w:left="0" w:firstLine="567"/>
        <w:rPr>
          <w:color w:val="000000" w:themeColor="text1"/>
        </w:rPr>
      </w:pPr>
      <w:r w:rsidRPr="003C507B">
        <w:rPr>
          <w:color w:val="000000" w:themeColor="text1"/>
        </w:rPr>
        <w:t>Цена Договора составляет _______руб. _________ коп</w:t>
      </w:r>
      <w:proofErr w:type="gramStart"/>
      <w:r w:rsidRPr="003C507B">
        <w:rPr>
          <w:color w:val="000000" w:themeColor="text1"/>
        </w:rPr>
        <w:t xml:space="preserve">. (___________________) </w:t>
      </w:r>
      <w:proofErr w:type="gramEnd"/>
      <w:r w:rsidRPr="003C507B">
        <w:rPr>
          <w:color w:val="000000" w:themeColor="text1"/>
        </w:rPr>
        <w:t xml:space="preserve">руб. __ коп., в том числе НДС - 18% в сумме ______(______________________) руб. ___ коп. </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Цена Договора является фиксированной и изменению не подлежит, за исключением случаев, предусмотренных законом или настоящим Договором.</w:t>
      </w:r>
    </w:p>
    <w:p w:rsidR="003C507B" w:rsidRPr="003C507B" w:rsidRDefault="003C507B" w:rsidP="00A6379F">
      <w:pPr>
        <w:widowControl w:val="0"/>
        <w:numPr>
          <w:ilvl w:val="0"/>
          <w:numId w:val="97"/>
        </w:numPr>
        <w:autoSpaceDE w:val="0"/>
        <w:autoSpaceDN w:val="0"/>
        <w:adjustRightInd w:val="0"/>
        <w:spacing w:after="0"/>
        <w:ind w:left="0" w:firstLine="567"/>
        <w:rPr>
          <w:b/>
          <w:color w:val="000000" w:themeColor="text1"/>
        </w:rPr>
      </w:pPr>
      <w:r w:rsidRPr="003C507B">
        <w:rPr>
          <w:color w:val="000000" w:themeColor="text1"/>
        </w:rPr>
        <w:t>В цене Договора учтены следующие затраты Подрядчика:</w:t>
      </w:r>
    </w:p>
    <w:p w:rsidR="003C507B" w:rsidRPr="003C507B" w:rsidRDefault="003C507B" w:rsidP="00A6379F">
      <w:pPr>
        <w:widowControl w:val="0"/>
        <w:numPr>
          <w:ilvl w:val="0"/>
          <w:numId w:val="98"/>
        </w:numPr>
        <w:autoSpaceDE w:val="0"/>
        <w:autoSpaceDN w:val="0"/>
        <w:adjustRightInd w:val="0"/>
        <w:spacing w:after="0"/>
        <w:ind w:left="0" w:firstLine="567"/>
        <w:rPr>
          <w:b/>
          <w:color w:val="000000" w:themeColor="text1"/>
        </w:rPr>
      </w:pPr>
      <w:r w:rsidRPr="003C507B">
        <w:rPr>
          <w:color w:val="000000" w:themeColor="text1"/>
        </w:rPr>
        <w:t>затраты на проведение инженерных изысканий и исследований,</w:t>
      </w:r>
    </w:p>
    <w:p w:rsidR="003C507B" w:rsidRPr="003C507B" w:rsidRDefault="003C507B" w:rsidP="00A6379F">
      <w:pPr>
        <w:widowControl w:val="0"/>
        <w:numPr>
          <w:ilvl w:val="0"/>
          <w:numId w:val="98"/>
        </w:numPr>
        <w:autoSpaceDE w:val="0"/>
        <w:autoSpaceDN w:val="0"/>
        <w:adjustRightInd w:val="0"/>
        <w:spacing w:after="0"/>
        <w:ind w:left="0" w:firstLine="567"/>
        <w:rPr>
          <w:b/>
          <w:color w:val="000000" w:themeColor="text1"/>
        </w:rPr>
      </w:pPr>
      <w:r w:rsidRPr="003C507B">
        <w:rPr>
          <w:color w:val="000000" w:themeColor="text1"/>
        </w:rPr>
        <w:t>затраты на проведение проектных работ,</w:t>
      </w:r>
    </w:p>
    <w:p w:rsidR="003C507B" w:rsidRPr="003C507B" w:rsidRDefault="003C507B" w:rsidP="00A6379F">
      <w:pPr>
        <w:widowControl w:val="0"/>
        <w:numPr>
          <w:ilvl w:val="0"/>
          <w:numId w:val="98"/>
        </w:numPr>
        <w:autoSpaceDE w:val="0"/>
        <w:autoSpaceDN w:val="0"/>
        <w:adjustRightInd w:val="0"/>
        <w:spacing w:after="0"/>
        <w:ind w:left="0" w:firstLine="567"/>
        <w:rPr>
          <w:b/>
          <w:color w:val="000000" w:themeColor="text1"/>
        </w:rPr>
      </w:pPr>
      <w:r w:rsidRPr="003C507B">
        <w:rPr>
          <w:color w:val="000000" w:themeColor="text1"/>
        </w:rPr>
        <w:t>затраты на разработку сметной документации,</w:t>
      </w:r>
    </w:p>
    <w:p w:rsidR="003C507B" w:rsidRPr="003C507B" w:rsidRDefault="003C507B" w:rsidP="00A6379F">
      <w:pPr>
        <w:widowControl w:val="0"/>
        <w:numPr>
          <w:ilvl w:val="0"/>
          <w:numId w:val="98"/>
        </w:numPr>
        <w:autoSpaceDE w:val="0"/>
        <w:autoSpaceDN w:val="0"/>
        <w:adjustRightInd w:val="0"/>
        <w:spacing w:after="0"/>
        <w:ind w:left="0" w:firstLine="567"/>
        <w:rPr>
          <w:b/>
          <w:color w:val="000000" w:themeColor="text1"/>
        </w:rPr>
      </w:pPr>
      <w:r w:rsidRPr="003C507B">
        <w:rPr>
          <w:color w:val="000000" w:themeColor="text1"/>
        </w:rPr>
        <w:t>затраты, связанные со сдачей результата Работ в установленном порядке Заказчику.</w:t>
      </w:r>
    </w:p>
    <w:p w:rsidR="003C507B" w:rsidRPr="003C507B" w:rsidRDefault="003C507B" w:rsidP="00A6379F">
      <w:pPr>
        <w:widowControl w:val="0"/>
        <w:numPr>
          <w:ilvl w:val="0"/>
          <w:numId w:val="98"/>
        </w:numPr>
        <w:autoSpaceDE w:val="0"/>
        <w:autoSpaceDN w:val="0"/>
        <w:adjustRightInd w:val="0"/>
        <w:spacing w:after="0"/>
        <w:ind w:left="0" w:firstLine="567"/>
        <w:rPr>
          <w:color w:val="000000" w:themeColor="text1"/>
        </w:rPr>
      </w:pPr>
      <w:r w:rsidRPr="003C507B">
        <w:rPr>
          <w:color w:val="000000" w:themeColor="text1"/>
        </w:rPr>
        <w:t>затраты связанные с комплексом работ по согласованию и сопровождению государственной экспертизы Проектной документации;</w:t>
      </w:r>
    </w:p>
    <w:p w:rsidR="003C507B" w:rsidRPr="003C507B" w:rsidRDefault="003C507B" w:rsidP="00A6379F">
      <w:pPr>
        <w:widowControl w:val="0"/>
        <w:numPr>
          <w:ilvl w:val="0"/>
          <w:numId w:val="98"/>
        </w:numPr>
        <w:autoSpaceDE w:val="0"/>
        <w:autoSpaceDN w:val="0"/>
        <w:adjustRightInd w:val="0"/>
        <w:spacing w:after="0"/>
        <w:ind w:left="0" w:firstLine="567"/>
        <w:rPr>
          <w:color w:val="000000" w:themeColor="text1"/>
        </w:rPr>
      </w:pPr>
      <w:r w:rsidRPr="003C507B">
        <w:rPr>
          <w:color w:val="000000" w:themeColor="text1"/>
        </w:rPr>
        <w:t>все прочие затраты Подрядчика, позволяющие ему выполнить обязательства перед Заказчиком на условиях настоящего Договора.</w:t>
      </w:r>
    </w:p>
    <w:p w:rsidR="003C507B" w:rsidRPr="003C507B" w:rsidRDefault="003C507B" w:rsidP="003C507B">
      <w:pPr>
        <w:widowControl w:val="0"/>
        <w:autoSpaceDE w:val="0"/>
        <w:autoSpaceDN w:val="0"/>
        <w:adjustRightInd w:val="0"/>
        <w:spacing w:after="0"/>
        <w:ind w:firstLine="567"/>
      </w:pPr>
      <w:r w:rsidRPr="003C507B">
        <w:t>3.3. 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50 000 (Пятьдесят тысяч) руб. 00 коп</w:t>
      </w:r>
      <w:proofErr w:type="gramStart"/>
      <w:r w:rsidRPr="003C507B">
        <w:t xml:space="preserve">., </w:t>
      </w:r>
      <w:proofErr w:type="gramEnd"/>
      <w:r w:rsidRPr="003C507B">
        <w:t>в том числе НДС 18% - 9 000 (Девять тысяч) руб. 00 коп.</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4. Порядок и условия платежей</w:t>
      </w:r>
    </w:p>
    <w:p w:rsidR="003C507B" w:rsidRPr="003C507B" w:rsidRDefault="003C507B" w:rsidP="00A6379F">
      <w:pPr>
        <w:widowControl w:val="0"/>
        <w:numPr>
          <w:ilvl w:val="0"/>
          <w:numId w:val="96"/>
        </w:numPr>
        <w:tabs>
          <w:tab w:val="left" w:pos="709"/>
          <w:tab w:val="left" w:pos="851"/>
          <w:tab w:val="left" w:pos="1418"/>
        </w:tabs>
        <w:autoSpaceDE w:val="0"/>
        <w:autoSpaceDN w:val="0"/>
        <w:adjustRightInd w:val="0"/>
        <w:spacing w:after="0"/>
        <w:ind w:left="0" w:firstLine="567"/>
        <w:rPr>
          <w:color w:val="000000" w:themeColor="text1"/>
        </w:rPr>
      </w:pPr>
      <w:r w:rsidRPr="003C507B">
        <w:rPr>
          <w:color w:val="000000" w:themeColor="text1"/>
        </w:rPr>
        <w:t>Оплата Работ по настоящему Договору производится в рублях Российской Федерации путем перевода денежных средств на указанный в Договоре расчетный счет Подрядчика.</w:t>
      </w:r>
    </w:p>
    <w:p w:rsidR="003C507B" w:rsidRPr="003C507B" w:rsidRDefault="003C507B" w:rsidP="00A6379F">
      <w:pPr>
        <w:widowControl w:val="0"/>
        <w:numPr>
          <w:ilvl w:val="0"/>
          <w:numId w:val="96"/>
        </w:numPr>
        <w:tabs>
          <w:tab w:val="left" w:pos="-142"/>
          <w:tab w:val="left" w:pos="851"/>
          <w:tab w:val="left" w:pos="993"/>
          <w:tab w:val="left" w:pos="1418"/>
        </w:tabs>
        <w:autoSpaceDE w:val="0"/>
        <w:autoSpaceDN w:val="0"/>
        <w:adjustRightInd w:val="0"/>
        <w:spacing w:after="0"/>
        <w:ind w:left="0" w:firstLine="567"/>
        <w:rPr>
          <w:color w:val="000000" w:themeColor="text1"/>
        </w:rPr>
      </w:pPr>
      <w:r w:rsidRPr="003C507B">
        <w:rPr>
          <w:color w:val="000000" w:themeColor="text1"/>
        </w:rPr>
        <w:t>Обеспечение исполнения обязательств по Договору:</w:t>
      </w:r>
    </w:p>
    <w:p w:rsidR="003C507B" w:rsidRPr="003C507B" w:rsidRDefault="003C507B" w:rsidP="003C507B">
      <w:pPr>
        <w:widowControl w:val="0"/>
        <w:tabs>
          <w:tab w:val="left" w:pos="709"/>
          <w:tab w:val="left" w:pos="851"/>
          <w:tab w:val="left" w:pos="993"/>
          <w:tab w:val="left" w:pos="1418"/>
        </w:tabs>
        <w:spacing w:after="0"/>
        <w:ind w:firstLine="567"/>
        <w:rPr>
          <w:color w:val="000000" w:themeColor="text1"/>
        </w:rPr>
      </w:pPr>
      <w:r w:rsidRPr="003C507B">
        <w:rPr>
          <w:color w:val="000000" w:themeColor="text1"/>
        </w:rPr>
        <w:t>4.2.1. Обеспечение исполнения обязательств по Договору предоставляется Подрядчиком в течение 10 (Десяти) рабочих дней со дня заключения Договора в виде оригинала безусловной безотзывной банковской гарантии на сумму 30 % (Тридцати процентов) от Цены Договора.</w:t>
      </w:r>
    </w:p>
    <w:p w:rsidR="003C507B" w:rsidRPr="003C507B" w:rsidRDefault="003C507B" w:rsidP="003C507B">
      <w:pPr>
        <w:widowControl w:val="0"/>
        <w:tabs>
          <w:tab w:val="left" w:pos="709"/>
          <w:tab w:val="left" w:pos="851"/>
          <w:tab w:val="left" w:pos="993"/>
          <w:tab w:val="left" w:pos="1418"/>
        </w:tabs>
        <w:spacing w:after="0"/>
        <w:ind w:firstLine="567"/>
        <w:rPr>
          <w:color w:val="000000" w:themeColor="text1"/>
        </w:rPr>
      </w:pPr>
      <w:r w:rsidRPr="003C507B">
        <w:rPr>
          <w:color w:val="000000" w:themeColor="text1"/>
        </w:rPr>
        <w:t>4.2.2. Срок действия банковской гарантии должен составлять не менее 45 (Сорока пяти) рабочих дней после окончания срока действия Договора.</w:t>
      </w:r>
    </w:p>
    <w:p w:rsidR="003C507B" w:rsidRPr="003C507B" w:rsidRDefault="003C507B" w:rsidP="003C507B">
      <w:pPr>
        <w:widowControl w:val="0"/>
        <w:tabs>
          <w:tab w:val="left" w:pos="709"/>
          <w:tab w:val="left" w:pos="851"/>
          <w:tab w:val="left" w:pos="993"/>
          <w:tab w:val="left" w:pos="1418"/>
        </w:tabs>
        <w:spacing w:after="0"/>
        <w:ind w:firstLine="567"/>
        <w:rPr>
          <w:color w:val="000000" w:themeColor="text1"/>
        </w:rPr>
      </w:pPr>
      <w:r w:rsidRPr="003C507B">
        <w:rPr>
          <w:color w:val="000000" w:themeColor="text1"/>
        </w:rPr>
        <w:t>4.2.3. Выдавшая банковскую гарантию банковская организация (Гарант) должна иметь долгосрочный кредитный рейтинг не ниже В</w:t>
      </w:r>
      <w:proofErr w:type="gramStart"/>
      <w:r w:rsidRPr="003C507B">
        <w:rPr>
          <w:color w:val="000000" w:themeColor="text1"/>
        </w:rPr>
        <w:t>B</w:t>
      </w:r>
      <w:proofErr w:type="gramEnd"/>
      <w:r w:rsidRPr="003C507B">
        <w:rPr>
          <w:color w:val="000000" w:themeColor="text1"/>
        </w:rPr>
        <w:t xml:space="preserve"> по шкале агентства </w:t>
      </w:r>
      <w:proofErr w:type="spellStart"/>
      <w:r w:rsidRPr="003C507B">
        <w:rPr>
          <w:color w:val="000000" w:themeColor="text1"/>
        </w:rPr>
        <w:t>Standard&amp;Poor’s</w:t>
      </w:r>
      <w:proofErr w:type="spellEnd"/>
      <w:r w:rsidRPr="003C507B">
        <w:rPr>
          <w:color w:val="000000" w:themeColor="text1"/>
        </w:rPr>
        <w:t xml:space="preserve"> </w:t>
      </w:r>
      <w:proofErr w:type="spellStart"/>
      <w:r w:rsidRPr="003C507B">
        <w:rPr>
          <w:color w:val="000000" w:themeColor="text1"/>
        </w:rPr>
        <w:t>Ratings</w:t>
      </w:r>
      <w:proofErr w:type="spellEnd"/>
      <w:r w:rsidRPr="003C507B">
        <w:rPr>
          <w:color w:val="000000" w:themeColor="text1"/>
        </w:rPr>
        <w:t xml:space="preserve"> </w:t>
      </w:r>
      <w:proofErr w:type="spellStart"/>
      <w:r w:rsidRPr="003C507B">
        <w:rPr>
          <w:color w:val="000000" w:themeColor="text1"/>
        </w:rPr>
        <w:t>Group</w:t>
      </w:r>
      <w:proofErr w:type="spellEnd"/>
      <w:r w:rsidRPr="003C507B">
        <w:rPr>
          <w:color w:val="000000" w:themeColor="text1"/>
        </w:rPr>
        <w:t xml:space="preserve"> (или не менее аналогичного рейтинга агентств </w:t>
      </w:r>
      <w:proofErr w:type="spellStart"/>
      <w:r w:rsidRPr="003C507B">
        <w:rPr>
          <w:color w:val="000000" w:themeColor="text1"/>
        </w:rPr>
        <w:t>Fitch</w:t>
      </w:r>
      <w:proofErr w:type="spellEnd"/>
      <w:r w:rsidRPr="003C507B">
        <w:rPr>
          <w:color w:val="000000" w:themeColor="text1"/>
        </w:rPr>
        <w:t xml:space="preserve">, </w:t>
      </w:r>
      <w:proofErr w:type="spellStart"/>
      <w:r w:rsidRPr="003C507B">
        <w:rPr>
          <w:color w:val="000000" w:themeColor="text1"/>
        </w:rPr>
        <w:t>Inc</w:t>
      </w:r>
      <w:proofErr w:type="spellEnd"/>
      <w:r w:rsidRPr="003C507B">
        <w:rPr>
          <w:color w:val="000000" w:themeColor="text1"/>
        </w:rPr>
        <w:t xml:space="preserve">. или </w:t>
      </w:r>
      <w:proofErr w:type="spellStart"/>
      <w:r w:rsidRPr="003C507B">
        <w:rPr>
          <w:color w:val="000000" w:themeColor="text1"/>
        </w:rPr>
        <w:t>Moody’s</w:t>
      </w:r>
      <w:proofErr w:type="spellEnd"/>
      <w:r w:rsidRPr="003C507B">
        <w:rPr>
          <w:color w:val="000000" w:themeColor="text1"/>
        </w:rPr>
        <w:t xml:space="preserve"> </w:t>
      </w:r>
      <w:proofErr w:type="spellStart"/>
      <w:r w:rsidRPr="003C507B">
        <w:rPr>
          <w:color w:val="000000" w:themeColor="text1"/>
        </w:rPr>
        <w:t>Investors</w:t>
      </w:r>
      <w:proofErr w:type="spellEnd"/>
      <w:r w:rsidRPr="003C507B">
        <w:rPr>
          <w:color w:val="000000" w:themeColor="text1"/>
        </w:rPr>
        <w:t xml:space="preserve"> </w:t>
      </w:r>
      <w:proofErr w:type="spellStart"/>
      <w:r w:rsidRPr="003C507B">
        <w:rPr>
          <w:color w:val="000000" w:themeColor="text1"/>
        </w:rPr>
        <w:t>Service</w:t>
      </w:r>
      <w:proofErr w:type="spellEnd"/>
      <w:r w:rsidRPr="003C507B">
        <w:rPr>
          <w:color w:val="000000" w:themeColor="text1"/>
        </w:rPr>
        <w:t xml:space="preserve">, </w:t>
      </w:r>
      <w:proofErr w:type="spellStart"/>
      <w:r w:rsidRPr="003C507B">
        <w:rPr>
          <w:color w:val="000000" w:themeColor="text1"/>
        </w:rPr>
        <w:t>Inc</w:t>
      </w:r>
      <w:proofErr w:type="spellEnd"/>
      <w:r w:rsidRPr="003C507B">
        <w:rPr>
          <w:color w:val="000000" w:themeColor="text1"/>
        </w:rPr>
        <w:t>. или не менее рейтинга АА Национального Рейтингового Агентства).</w:t>
      </w:r>
    </w:p>
    <w:p w:rsidR="003C507B" w:rsidRPr="003C507B" w:rsidRDefault="003C507B" w:rsidP="00A6379F">
      <w:pPr>
        <w:widowControl w:val="0"/>
        <w:numPr>
          <w:ilvl w:val="0"/>
          <w:numId w:val="96"/>
        </w:numPr>
        <w:tabs>
          <w:tab w:val="left" w:pos="709"/>
          <w:tab w:val="left" w:pos="851"/>
          <w:tab w:val="left" w:pos="1418"/>
        </w:tabs>
        <w:autoSpaceDE w:val="0"/>
        <w:autoSpaceDN w:val="0"/>
        <w:adjustRightInd w:val="0"/>
        <w:spacing w:after="0"/>
        <w:ind w:left="0" w:firstLine="567"/>
        <w:rPr>
          <w:color w:val="000000" w:themeColor="text1"/>
        </w:rPr>
      </w:pPr>
      <w:r w:rsidRPr="003C507B">
        <w:rPr>
          <w:color w:val="000000" w:themeColor="text1"/>
        </w:rPr>
        <w:t xml:space="preserve">Оплата Работ производится </w:t>
      </w:r>
      <w:r w:rsidRPr="003C507B">
        <w:rPr>
          <w:bCs/>
          <w:color w:val="000000" w:themeColor="text1"/>
        </w:rPr>
        <w:t>Заказчиком</w:t>
      </w:r>
      <w:r w:rsidRPr="003C507B">
        <w:rPr>
          <w:color w:val="000000" w:themeColor="text1"/>
        </w:rPr>
        <w:t xml:space="preserve"> в следующем порядке:</w:t>
      </w:r>
    </w:p>
    <w:p w:rsidR="003C507B" w:rsidRPr="003C507B" w:rsidRDefault="003C507B" w:rsidP="003C507B">
      <w:pPr>
        <w:widowControl w:val="0"/>
        <w:tabs>
          <w:tab w:val="left" w:pos="-284"/>
          <w:tab w:val="left" w:pos="709"/>
          <w:tab w:val="left" w:pos="851"/>
          <w:tab w:val="left" w:pos="993"/>
          <w:tab w:val="left" w:pos="1418"/>
        </w:tabs>
        <w:spacing w:after="0"/>
        <w:ind w:right="20" w:firstLine="567"/>
        <w:rPr>
          <w:color w:val="000000" w:themeColor="text1"/>
        </w:rPr>
      </w:pPr>
      <w:r w:rsidRPr="003C507B">
        <w:rPr>
          <w:color w:val="000000" w:themeColor="text1"/>
        </w:rPr>
        <w:t xml:space="preserve">4.3.1. </w:t>
      </w:r>
      <w:proofErr w:type="gramStart"/>
      <w:r w:rsidRPr="003C507B">
        <w:rPr>
          <w:color w:val="000000" w:themeColor="text1"/>
        </w:rPr>
        <w:t>В течение 10 (Десяти) рабочих дней с момента представления Подрядчиком обеспечения исполнения обязательств по Договору в форме безусловной безотзывной банковской гарантии Заказчик на основании выставленных Подрядчиком счета и счета-фактуры перечисляет Подрядчику аванс в размере 30% (Тридцати процентов) от стоимости Работ, что составляет _______(________) руб. ____коп., в том числе НДС (18%) в сумме _____(___       _) руб. __коп.</w:t>
      </w:r>
      <w:proofErr w:type="gramEnd"/>
    </w:p>
    <w:p w:rsidR="003C507B" w:rsidRPr="003C507B" w:rsidRDefault="003C507B" w:rsidP="003C507B">
      <w:pPr>
        <w:widowControl w:val="0"/>
        <w:tabs>
          <w:tab w:val="left" w:pos="-284"/>
          <w:tab w:val="left" w:pos="709"/>
          <w:tab w:val="left" w:pos="851"/>
          <w:tab w:val="left" w:pos="993"/>
          <w:tab w:val="left" w:pos="1418"/>
        </w:tabs>
        <w:spacing w:after="0"/>
        <w:ind w:right="20" w:firstLine="567"/>
        <w:rPr>
          <w:color w:val="000000" w:themeColor="text1"/>
        </w:rPr>
      </w:pPr>
      <w:r w:rsidRPr="003C507B">
        <w:rPr>
          <w:color w:val="000000" w:themeColor="text1"/>
        </w:rPr>
        <w:t>4.3.2. В течение 10 (Десяти) рабочих дней со дня приемки Заказчиком Работ, указанных в п. 2.2.1. Договора Заказчик на основании выставленных Подрядчиком счета и счета-фактуры перечисляет Подрядчику второй платеж в размере 20% (Двадцати процентов) от стоимости Работ, что составляет</w:t>
      </w:r>
      <w:proofErr w:type="gramStart"/>
      <w:r w:rsidRPr="003C507B">
        <w:rPr>
          <w:color w:val="000000" w:themeColor="text1"/>
        </w:rPr>
        <w:t xml:space="preserve"> _______(________) </w:t>
      </w:r>
      <w:proofErr w:type="gramEnd"/>
      <w:r w:rsidRPr="003C507B">
        <w:rPr>
          <w:color w:val="000000" w:themeColor="text1"/>
        </w:rPr>
        <w:t>руб. ____коп., в том числе НДС (18%) в сумме _____(___       _) руб. __коп.</w:t>
      </w:r>
    </w:p>
    <w:p w:rsidR="003C507B" w:rsidRPr="003C507B" w:rsidRDefault="003C507B" w:rsidP="003C507B">
      <w:pPr>
        <w:widowControl w:val="0"/>
        <w:tabs>
          <w:tab w:val="left" w:pos="-284"/>
          <w:tab w:val="left" w:pos="709"/>
          <w:tab w:val="left" w:pos="851"/>
          <w:tab w:val="left" w:pos="993"/>
          <w:tab w:val="left" w:pos="1418"/>
        </w:tabs>
        <w:spacing w:after="0"/>
        <w:ind w:right="20" w:firstLine="567"/>
        <w:rPr>
          <w:color w:val="000000" w:themeColor="text1"/>
        </w:rPr>
      </w:pPr>
      <w:r w:rsidRPr="003C507B">
        <w:rPr>
          <w:color w:val="000000" w:themeColor="text1"/>
        </w:rPr>
        <w:t>4.3.3. В течение 10 (Десяти) рабочих дней со дня приемки Заказчиком Работ, указанных в п. 2.2.2. Договора Заказчик на основании выставленных Подрядчиком счета и счета-фактуры перечисляет Подрядчику третий платеж в размере 20% (Двадцати процентов) от стоимости Работ, что составляет</w:t>
      </w:r>
      <w:proofErr w:type="gramStart"/>
      <w:r w:rsidRPr="003C507B">
        <w:rPr>
          <w:color w:val="000000" w:themeColor="text1"/>
        </w:rPr>
        <w:t xml:space="preserve"> _______(________) </w:t>
      </w:r>
      <w:proofErr w:type="gramEnd"/>
      <w:r w:rsidRPr="003C507B">
        <w:rPr>
          <w:color w:val="000000" w:themeColor="text1"/>
        </w:rPr>
        <w:t>руб. ____коп., в том числе НДС (18%) в сумме _____(___       _) руб. __коп.</w:t>
      </w:r>
    </w:p>
    <w:p w:rsidR="003C507B" w:rsidRPr="003C507B" w:rsidRDefault="003C507B" w:rsidP="003C507B">
      <w:pPr>
        <w:widowControl w:val="0"/>
        <w:tabs>
          <w:tab w:val="left" w:pos="-284"/>
          <w:tab w:val="left" w:pos="709"/>
          <w:tab w:val="left" w:pos="851"/>
          <w:tab w:val="left" w:pos="993"/>
          <w:tab w:val="left" w:pos="1418"/>
        </w:tabs>
        <w:spacing w:after="0"/>
        <w:ind w:right="20" w:firstLine="567"/>
        <w:rPr>
          <w:color w:val="000000" w:themeColor="text1"/>
        </w:rPr>
      </w:pPr>
      <w:r w:rsidRPr="003C507B">
        <w:rPr>
          <w:color w:val="000000" w:themeColor="text1"/>
        </w:rPr>
        <w:t>4.3.4. В течение 10 (Десяти) банковских дней со дня приемки Заказчиком Работ, указанных в п. 2.2.3. Договора Заказчик на основании выставленных Подрядчиком счета и счета-фактуры перечисляет Подрядчику четвертый платеж в размере 30% (Тридцати процентов) от стоимости Работ, что составляет</w:t>
      </w:r>
      <w:proofErr w:type="gramStart"/>
      <w:r w:rsidRPr="003C507B">
        <w:rPr>
          <w:color w:val="000000" w:themeColor="text1"/>
        </w:rPr>
        <w:t xml:space="preserve"> _______(________) </w:t>
      </w:r>
      <w:proofErr w:type="gramEnd"/>
      <w:r w:rsidRPr="003C507B">
        <w:rPr>
          <w:color w:val="000000" w:themeColor="text1"/>
        </w:rPr>
        <w:t>руб. ____коп., в том числе НДС (18%) в сумме _____(___       _) руб. __коп.</w:t>
      </w:r>
    </w:p>
    <w:p w:rsidR="003C507B" w:rsidRPr="003C507B" w:rsidRDefault="003C507B" w:rsidP="003C507B">
      <w:pPr>
        <w:widowControl w:val="0"/>
        <w:spacing w:after="0"/>
        <w:ind w:firstLine="567"/>
        <w:rPr>
          <w:color w:val="000000" w:themeColor="text1"/>
        </w:rPr>
      </w:pPr>
      <w:r w:rsidRPr="003C507B">
        <w:rPr>
          <w:color w:val="000000" w:themeColor="text1"/>
        </w:rPr>
        <w:t>4.4. Датой приемки соответствующего этапа работ признается день подписания Сторонами Акта сдачи-приемки выполненных работ по форме Приложения № 2 к настоящему Договору.</w:t>
      </w:r>
    </w:p>
    <w:p w:rsidR="003C507B" w:rsidRPr="003C507B" w:rsidRDefault="003C507B" w:rsidP="003C507B">
      <w:pPr>
        <w:widowControl w:val="0"/>
        <w:spacing w:after="0"/>
        <w:ind w:firstLine="567"/>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5. Права и обязанности Подрядчика</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Подрядчик в течение 7 (Семи) календарных дней со дня заключения Договора проводит анализ Задания на проектирование и предусмотренным Договором способом уведомляет Заказчика о необходимости или отсутствии необходимости в его корректировке.</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Если предусмотренный п. 5.1. анализ Задания на проектирование не выявит необходимости его корректировки, Подрядчик в течение предусмотренного п. 5.1. срока передает на утверждение Заказчику основанный на нем утвержденный Подрядчиком проект Календарного плана ПИР.</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proofErr w:type="gramStart"/>
      <w:r w:rsidRPr="003C507B">
        <w:rPr>
          <w:color w:val="000000" w:themeColor="text1"/>
        </w:rPr>
        <w:t>В случае выявления по итогам указанного в п. 5.1 анализа необходимости корректировки Задания на проектирование Подрядчик предусмотренным Договором способом уведомляет об этом Заказчика и в течение 7 (Семи) последующих календарных дней проводит корректировку (доработку) Задания на проектирование и передает на утверждение Заказчику его новую редакцию и основанный на ней проект Календарного плана ПИР, утвержденные Подрядчиком.</w:t>
      </w:r>
      <w:proofErr w:type="gramEnd"/>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В случае получения от Заказчика замечаний к Заданию на проектирование или Календарному плану ПИР, направленных ему Подрядчиком в порядке п. 5.2. или 5.3. Договора, Подрядчик в течение 3 (Трех) рабочих дней обязан устранить такие замечания и повторно передать утвержденный Подрядчиком проект соответствующего документа Заказчику.</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Подрядчик выполняет Работы в соответствии с Заданием </w:t>
      </w:r>
      <w:r w:rsidRPr="003C507B">
        <w:rPr>
          <w:color w:val="000000" w:themeColor="text1"/>
        </w:rPr>
        <w:br/>
        <w:t>на проектирование, Календарным планом ПИР и иными условиями настоящего Договора, требованиями законодательства Российской Федерации в определенные Договором сроки.</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проводит инженерные изыскания и исследования, осуществляет сбор исходных данных и технических условий, необходимых для исполнения своих обязательств по Договору. В предусмотренных законодательством Российской Федерации случаях Подрядчик организует и проводит государственную экспертизу материалов инженерных изысканий в предусмотренном Договором порядке. </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согласовывает все полученные технические условия </w:t>
      </w:r>
      <w:r w:rsidRPr="003C507B">
        <w:rPr>
          <w:color w:val="000000" w:themeColor="text1"/>
        </w:rPr>
        <w:br/>
        <w:t xml:space="preserve">с </w:t>
      </w:r>
      <w:r w:rsidRPr="003C507B">
        <w:rPr>
          <w:bCs/>
          <w:color w:val="000000" w:themeColor="text1"/>
        </w:rPr>
        <w:t>Заказчиком</w:t>
      </w:r>
      <w:r w:rsidRPr="003C507B">
        <w:rPr>
          <w:color w:val="000000" w:themeColor="text1"/>
        </w:rPr>
        <w:t>.</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Подрядчик не вправе отступать от требований Договора без предварительного письменного согласования с </w:t>
      </w:r>
      <w:r w:rsidRPr="003C507B">
        <w:rPr>
          <w:bCs/>
          <w:color w:val="000000" w:themeColor="text1"/>
        </w:rPr>
        <w:t>Заказчиком.</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Подрядчик разрабатывает Техническую документацию, необходимую </w:t>
      </w:r>
      <w:r w:rsidRPr="003C507B">
        <w:rPr>
          <w:color w:val="000000" w:themeColor="text1"/>
        </w:rPr>
        <w:br/>
        <w:t>и достаточную для прохождения государственной экспертизы и государственной экологической экспертизы, в количестве и составе, предусмотренном Договором и законодательством Российской Федерации.</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Подрядчик вносит в Техническую документацию изменения и (или) дополнения в случаях и порядке, предусмотренных Договором.</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 После разработки Технической документации Подрядчик:</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 предусмотренных законодательством Российской Федерации случаях проводит согласование Технической документации с органами государственного контроля </w:t>
      </w:r>
      <w:r w:rsidRPr="003C507B">
        <w:rPr>
          <w:color w:val="000000" w:themeColor="text1"/>
        </w:rPr>
        <w:br/>
        <w:t>и надзора, а также с иными заинтересованными организациями по указанию Заказчика;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организует и проводит государственную экспертизу Технической документации в предусмотренном Договором порядке;</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организует и проводит государственную экологическую экспертизу Технической документации и государственную экспертизу материалов инженерных изысканий в предусмотренном Договором порядке.</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вправе приостановить выполнение работ по настоящему Договору,  если при исполнении Договора обнаруживается невозможность достижения результатов Работ, предусмотренных настоящим Договором. При этом о приостановке работ Подрядчик обязан уведомить </w:t>
      </w:r>
      <w:r w:rsidRPr="003C507B">
        <w:rPr>
          <w:bCs/>
          <w:color w:val="000000" w:themeColor="text1"/>
        </w:rPr>
        <w:t xml:space="preserve">Заказчика </w:t>
      </w:r>
      <w:r w:rsidRPr="003C507B">
        <w:rPr>
          <w:color w:val="000000" w:themeColor="text1"/>
        </w:rPr>
        <w:t>не позднее, чем за 3 (Три) рабочих дня.</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представляет </w:t>
      </w:r>
      <w:r w:rsidRPr="003C507B">
        <w:rPr>
          <w:bCs/>
          <w:color w:val="000000" w:themeColor="text1"/>
        </w:rPr>
        <w:t>Заказчику</w:t>
      </w:r>
      <w:r w:rsidRPr="003C507B">
        <w:rPr>
          <w:color w:val="000000" w:themeColor="text1"/>
        </w:rPr>
        <w:t xml:space="preserve"> отчет о ходе выполнения работ в сроки, установленные </w:t>
      </w:r>
      <w:r w:rsidRPr="003C507B">
        <w:rPr>
          <w:bCs/>
          <w:color w:val="000000" w:themeColor="text1"/>
        </w:rPr>
        <w:t>настоящим Договором</w:t>
      </w:r>
      <w:r w:rsidRPr="003C507B">
        <w:rPr>
          <w:color w:val="000000" w:themeColor="text1"/>
        </w:rPr>
        <w:t>.</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обязан обеспечить сотрудникам </w:t>
      </w:r>
      <w:r w:rsidRPr="003C507B">
        <w:rPr>
          <w:bCs/>
          <w:color w:val="000000" w:themeColor="text1"/>
        </w:rPr>
        <w:t>Заказчика</w:t>
      </w:r>
      <w:r w:rsidRPr="003C507B">
        <w:rPr>
          <w:color w:val="000000" w:themeColor="text1"/>
        </w:rPr>
        <w:t xml:space="preserve"> доступ </w:t>
      </w:r>
      <w:r w:rsidRPr="003C507B">
        <w:rPr>
          <w:color w:val="000000" w:themeColor="text1"/>
        </w:rPr>
        <w:br/>
        <w:t xml:space="preserve">к бухгалтерской, финансовой и контрактной документации (договорам), связанной </w:t>
      </w:r>
      <w:r w:rsidRPr="003C507B">
        <w:rPr>
          <w:color w:val="000000" w:themeColor="text1"/>
        </w:rPr>
        <w:br/>
        <w:t>с выполнением работ по настоящему Договору.</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Подрядчик обязуется:</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компенсировать вред, причиненный окружающей среде в ходе проведения работ, проводить мероприятия по охране окружающей среды.</w:t>
      </w:r>
    </w:p>
    <w:p w:rsidR="003C507B" w:rsidRPr="003C507B" w:rsidRDefault="003C507B" w:rsidP="003C507B">
      <w:pPr>
        <w:widowControl w:val="0"/>
        <w:numPr>
          <w:ilvl w:val="0"/>
          <w:numId w:val="87"/>
        </w:numPr>
        <w:tabs>
          <w:tab w:val="left" w:pos="-426"/>
          <w:tab w:val="left" w:pos="0"/>
        </w:tabs>
        <w:autoSpaceDE w:val="0"/>
        <w:autoSpaceDN w:val="0"/>
        <w:adjustRightInd w:val="0"/>
        <w:spacing w:after="0"/>
        <w:ind w:left="0" w:firstLine="567"/>
        <w:rPr>
          <w:color w:val="000000" w:themeColor="text1"/>
        </w:rPr>
      </w:pPr>
      <w:proofErr w:type="gramStart"/>
      <w:r w:rsidRPr="003C507B">
        <w:rPr>
          <w:color w:val="000000" w:themeColor="text1"/>
        </w:rPr>
        <w:t>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roofErr w:type="gramEnd"/>
    </w:p>
    <w:p w:rsidR="003C507B" w:rsidRPr="003C507B" w:rsidRDefault="003C507B" w:rsidP="003C507B">
      <w:pPr>
        <w:widowControl w:val="0"/>
        <w:numPr>
          <w:ilvl w:val="0"/>
          <w:numId w:val="87"/>
        </w:numPr>
        <w:tabs>
          <w:tab w:val="left" w:pos="-426"/>
          <w:tab w:val="left" w:pos="0"/>
        </w:tabs>
        <w:autoSpaceDE w:val="0"/>
        <w:autoSpaceDN w:val="0"/>
        <w:adjustRightInd w:val="0"/>
        <w:spacing w:after="0"/>
        <w:ind w:left="0" w:firstLine="567"/>
        <w:rPr>
          <w:color w:val="000000" w:themeColor="text1"/>
        </w:rPr>
      </w:pPr>
      <w:r w:rsidRPr="003C507B">
        <w:rPr>
          <w:color w:val="000000" w:themeColor="text1"/>
        </w:rPr>
        <w:t>Подрядчик в течение 5 (Пяти) календарных дней со дня подписания Договора назначает своих ответственных представителей по Договору и уведомляет об этом Заказчика.</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 xml:space="preserve">В направляемом Заказчику уведомлении должны содержаться фамилии, имена и отчества ответственных представителей Подрядчика, занимаемые ими должности, номера их телефонов и электронные адреса, полномочия и срок действия этих полномочий. </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Кроме того, к указанному уведомлению должны быть приложены надлежащим образом заверенные копии распорядительных документов или доверенностей, которыми представителям Подрядчика предоставлены их полномочия по Договору.</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Ответственные представители Подрядчика должны иметь право осуществлять от его имени все предусмотренные Договором действия.</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Ответственные представители Подрядчика обязаны доводить до сведения Заказчика все информационные материалы, документы и решения Подрядчика, оформленные согласно Договору.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3C507B" w:rsidRPr="003C507B" w:rsidRDefault="003C507B" w:rsidP="003C507B">
      <w:pPr>
        <w:widowControl w:val="0"/>
        <w:tabs>
          <w:tab w:val="left" w:pos="0"/>
          <w:tab w:val="left" w:pos="1134"/>
        </w:tabs>
        <w:spacing w:after="0"/>
        <w:ind w:firstLine="567"/>
        <w:rPr>
          <w:color w:val="000000" w:themeColor="text1"/>
        </w:rPr>
      </w:pPr>
      <w:r w:rsidRPr="003C507B">
        <w:rPr>
          <w:color w:val="000000" w:themeColor="text1"/>
        </w:rPr>
        <w:t>Ответственные представители Подрядчика должны свободно владеть русским языком.</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Материалы по обеспечению экологической безопасности </w:t>
      </w:r>
      <w:r w:rsidRPr="003C507B">
        <w:rPr>
          <w:color w:val="000000" w:themeColor="text1"/>
        </w:rPr>
        <w:br/>
        <w:t xml:space="preserve">и </w:t>
      </w:r>
      <w:proofErr w:type="spellStart"/>
      <w:r w:rsidRPr="003C507B">
        <w:rPr>
          <w:color w:val="000000" w:themeColor="text1"/>
        </w:rPr>
        <w:t>энергоэффективности</w:t>
      </w:r>
      <w:proofErr w:type="spellEnd"/>
      <w:r w:rsidRPr="003C507B">
        <w:rPr>
          <w:color w:val="000000" w:themeColor="text1"/>
        </w:rPr>
        <w:t xml:space="preserve"> Объекта предоставляются отдельным разделом «Инженерно-технические мероприятия по обеспечению экологической безопасности </w:t>
      </w:r>
      <w:r w:rsidRPr="003C507B">
        <w:rPr>
          <w:color w:val="000000" w:themeColor="text1"/>
        </w:rPr>
        <w:br/>
        <w:t xml:space="preserve">и </w:t>
      </w:r>
      <w:proofErr w:type="spellStart"/>
      <w:r w:rsidRPr="003C507B">
        <w:rPr>
          <w:color w:val="000000" w:themeColor="text1"/>
        </w:rPr>
        <w:t>энергоэффективности</w:t>
      </w:r>
      <w:proofErr w:type="spellEnd"/>
      <w:r w:rsidRPr="003C507B">
        <w:rPr>
          <w:color w:val="000000" w:themeColor="text1"/>
        </w:rPr>
        <w:t xml:space="preserve"> объекта».</w:t>
      </w:r>
    </w:p>
    <w:p w:rsidR="003C507B" w:rsidRPr="003C507B" w:rsidRDefault="003C507B" w:rsidP="003C507B">
      <w:pPr>
        <w:widowControl w:val="0"/>
        <w:numPr>
          <w:ilvl w:val="0"/>
          <w:numId w:val="87"/>
        </w:numPr>
        <w:autoSpaceDE w:val="0"/>
        <w:autoSpaceDN w:val="0"/>
        <w:adjustRightInd w:val="0"/>
        <w:spacing w:after="0"/>
        <w:ind w:left="0" w:firstLine="567"/>
        <w:rPr>
          <w:color w:val="000000" w:themeColor="text1"/>
        </w:rPr>
      </w:pPr>
      <w:r w:rsidRPr="003C507B">
        <w:rPr>
          <w:color w:val="000000" w:themeColor="text1"/>
        </w:rPr>
        <w:t xml:space="preserve">Подрядчик имеет иные права и </w:t>
      </w:r>
      <w:proofErr w:type="gramStart"/>
      <w:r w:rsidRPr="003C507B">
        <w:rPr>
          <w:color w:val="000000" w:themeColor="text1"/>
        </w:rPr>
        <w:t>несет иные обязанности</w:t>
      </w:r>
      <w:proofErr w:type="gramEnd"/>
      <w:r w:rsidRPr="003C507B">
        <w:rPr>
          <w:color w:val="000000" w:themeColor="text1"/>
        </w:rPr>
        <w:t>, предусмотренные настоящим Договором.</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bCs/>
          <w:color w:val="000000" w:themeColor="text1"/>
        </w:rPr>
      </w:pPr>
      <w:r w:rsidRPr="003C507B">
        <w:rPr>
          <w:b/>
          <w:color w:val="000000" w:themeColor="text1"/>
        </w:rPr>
        <w:t xml:space="preserve">6. Права и обязанности </w:t>
      </w:r>
      <w:r w:rsidRPr="003C507B">
        <w:rPr>
          <w:b/>
          <w:bCs/>
          <w:color w:val="000000" w:themeColor="text1"/>
        </w:rPr>
        <w:t>Заказчика</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color w:val="000000" w:themeColor="text1"/>
        </w:rPr>
        <w:t>Заказчик обязуется принимать выполненные надлежащим образом Работы и оплачивать их в порядке, предусмотренном Договором.</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color w:val="000000" w:themeColor="text1"/>
        </w:rPr>
        <w:t>В случае наступления обстоятельств, предусмотренных п. 5.2., Заказчик течение 7 (Семи) календарных дней утверждает поступивший от Подрядчика проект Календарного плана ПИР и либо утверждает его и направляет в утвержденном виде Подрядчику, либо направляет Подрядчику свои замечания к проекту Календарного плана ПИР, обязательные к устранению Подрядчиком в предусмотренный Договором срок.</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proofErr w:type="gramStart"/>
      <w:r w:rsidRPr="003C507B">
        <w:rPr>
          <w:color w:val="000000" w:themeColor="text1"/>
        </w:rPr>
        <w:t>В случае наступления обстоятельств, предусмотренных п. 5.3., Заказчик течение 7 (Семи) календарных дней рассматривает поступившие от Подрядчика проекты Задания на проектирование и Календарного плана ПИР и либо утверждает их и направляет в утвержденном виде Подрядчику, либо направляет Подрядчику свои замечания к проектам указанных документов, обязательные к устранению Подрядчиком в предусмотренный Договором срок.</w:t>
      </w:r>
      <w:proofErr w:type="gramEnd"/>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bCs/>
          <w:color w:val="000000" w:themeColor="text1"/>
        </w:rPr>
        <w:t>Заказчик</w:t>
      </w:r>
      <w:r w:rsidRPr="003C507B">
        <w:rPr>
          <w:color w:val="000000" w:themeColor="text1"/>
        </w:rPr>
        <w:t xml:space="preserve"> вправе в любое время до передачи ему результата Работ дать указание Подрядчику о приостановке Работ по Договору, письменно сообщив об этом Подрядчику в срок не позднее, чем за 5 (Пять) календарных дней до дня приостановки Работ по Договору.</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bCs/>
          <w:color w:val="000000" w:themeColor="text1"/>
        </w:rPr>
        <w:t>Заказчик</w:t>
      </w:r>
      <w:r w:rsidRPr="003C507B">
        <w:rPr>
          <w:color w:val="000000" w:themeColor="text1"/>
        </w:rPr>
        <w:t xml:space="preserve"> имеет право проводить проверки (ревизии) бухгалтерской, финансовой и контрактной документации, в том числе договоров (контрактов) с исполнителями работ, связанной с исполнением настоящего Договора.</w:t>
      </w:r>
    </w:p>
    <w:p w:rsidR="003C507B" w:rsidRPr="003C507B" w:rsidRDefault="003C507B" w:rsidP="003C507B">
      <w:pPr>
        <w:widowControl w:val="0"/>
        <w:numPr>
          <w:ilvl w:val="0"/>
          <w:numId w:val="88"/>
        </w:numPr>
        <w:autoSpaceDE w:val="0"/>
        <w:autoSpaceDN w:val="0"/>
        <w:adjustRightInd w:val="0"/>
        <w:spacing w:after="0"/>
        <w:ind w:left="0" w:firstLine="567"/>
        <w:rPr>
          <w:color w:val="000000" w:themeColor="text1"/>
        </w:rPr>
      </w:pPr>
      <w:r w:rsidRPr="003C507B">
        <w:rPr>
          <w:color w:val="000000" w:themeColor="text1"/>
        </w:rPr>
        <w:t>Заказчик в течение 5 (Пяти) календарных дней, следующих за датой подписания настоящего Договора, назначает своих полномочных представителей, известив об этом Подрядчика в письменной форме.</w:t>
      </w:r>
    </w:p>
    <w:p w:rsidR="003C507B" w:rsidRPr="003C507B" w:rsidRDefault="003C507B" w:rsidP="003C507B">
      <w:pPr>
        <w:widowControl w:val="0"/>
        <w:spacing w:after="0"/>
        <w:ind w:firstLine="567"/>
        <w:rPr>
          <w:color w:val="000000" w:themeColor="text1"/>
        </w:rPr>
      </w:pPr>
      <w:r w:rsidRPr="003C507B">
        <w:rPr>
          <w:color w:val="000000" w:themeColor="text1"/>
        </w:rPr>
        <w:t>В направляемом Подрядчику уведомлении должны содержаться фамилии, имена и отчества ответственных представителей Заказчика, занимаемые ими должности, номера их телефонов и электронные адреса, полномочия и срок действия этих полномочий.</w:t>
      </w:r>
    </w:p>
    <w:p w:rsidR="003C507B" w:rsidRPr="003C507B" w:rsidRDefault="003C507B" w:rsidP="003C507B">
      <w:pPr>
        <w:widowControl w:val="0"/>
        <w:spacing w:after="0"/>
        <w:ind w:firstLine="567"/>
        <w:rPr>
          <w:bCs/>
          <w:color w:val="000000" w:themeColor="text1"/>
        </w:rPr>
      </w:pPr>
      <w:r w:rsidRPr="003C507B">
        <w:rPr>
          <w:color w:val="000000" w:themeColor="text1"/>
        </w:rPr>
        <w:t>6.7.</w:t>
      </w:r>
      <w:r w:rsidRPr="003C507B">
        <w:rPr>
          <w:color w:val="000000" w:themeColor="text1"/>
        </w:rPr>
        <w:tab/>
      </w:r>
      <w:r w:rsidRPr="003C507B">
        <w:rPr>
          <w:color w:val="000000"/>
        </w:rPr>
        <w:t>Заказчик в случае ненадлежащего или несвоевременного исполнения Подрядчиком обязательств по Договору вправе привлечь третью сторону для устранения выявленных замечаний с отнесением затрат на такое устранение на Подрядчика.</w:t>
      </w:r>
    </w:p>
    <w:p w:rsidR="003C507B" w:rsidRPr="003C507B" w:rsidRDefault="003C507B" w:rsidP="003C507B">
      <w:pPr>
        <w:widowControl w:val="0"/>
        <w:spacing w:after="0"/>
        <w:ind w:firstLine="567"/>
        <w:rPr>
          <w:color w:val="000000" w:themeColor="text1"/>
        </w:rPr>
      </w:pPr>
      <w:r w:rsidRPr="003C507B">
        <w:rPr>
          <w:bCs/>
          <w:color w:val="000000" w:themeColor="text1"/>
        </w:rPr>
        <w:t xml:space="preserve">6.8. </w:t>
      </w:r>
      <w:r w:rsidRPr="003C507B">
        <w:rPr>
          <w:bCs/>
          <w:color w:val="000000" w:themeColor="text1"/>
        </w:rPr>
        <w:tab/>
        <w:t>Заказчик</w:t>
      </w:r>
      <w:r w:rsidRPr="003C507B">
        <w:rPr>
          <w:color w:val="000000" w:themeColor="text1"/>
        </w:rPr>
        <w:t xml:space="preserve"> имеет иные права и </w:t>
      </w:r>
      <w:proofErr w:type="gramStart"/>
      <w:r w:rsidRPr="003C507B">
        <w:rPr>
          <w:color w:val="000000" w:themeColor="text1"/>
        </w:rPr>
        <w:t>несет иные обязанности</w:t>
      </w:r>
      <w:proofErr w:type="gramEnd"/>
      <w:r w:rsidRPr="003C507B">
        <w:rPr>
          <w:color w:val="000000" w:themeColor="text1"/>
        </w:rPr>
        <w:t>, предусмотренные настоящим Договором.</w:t>
      </w:r>
    </w:p>
    <w:p w:rsidR="003C507B" w:rsidRPr="003C507B" w:rsidRDefault="003C507B" w:rsidP="003C507B">
      <w:pPr>
        <w:widowControl w:val="0"/>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7. Техническая документация</w:t>
      </w:r>
    </w:p>
    <w:p w:rsidR="003C507B" w:rsidRPr="003C507B" w:rsidRDefault="003C507B" w:rsidP="003C507B">
      <w:pPr>
        <w:widowControl w:val="0"/>
        <w:numPr>
          <w:ilvl w:val="0"/>
          <w:numId w:val="89"/>
        </w:numPr>
        <w:autoSpaceDE w:val="0"/>
        <w:autoSpaceDN w:val="0"/>
        <w:adjustRightInd w:val="0"/>
        <w:spacing w:after="0"/>
        <w:ind w:left="0" w:firstLine="567"/>
        <w:rPr>
          <w:color w:val="000000" w:themeColor="text1"/>
        </w:rPr>
      </w:pPr>
      <w:r w:rsidRPr="003C507B">
        <w:rPr>
          <w:color w:val="000000" w:themeColor="text1"/>
        </w:rPr>
        <w:t>Подрядчик разрабатывает Техническую документацию в составе, предусмотренном Заданием на проектирование, иными условиями Договора и законодательством Российской Федерации.</w:t>
      </w:r>
    </w:p>
    <w:p w:rsidR="003C507B" w:rsidRPr="003C507B" w:rsidRDefault="003C507B" w:rsidP="003C507B">
      <w:pPr>
        <w:widowControl w:val="0"/>
        <w:numPr>
          <w:ilvl w:val="0"/>
          <w:numId w:val="89"/>
        </w:numPr>
        <w:autoSpaceDE w:val="0"/>
        <w:autoSpaceDN w:val="0"/>
        <w:adjustRightInd w:val="0"/>
        <w:spacing w:after="0"/>
        <w:ind w:left="0" w:firstLine="567"/>
        <w:rPr>
          <w:color w:val="000000" w:themeColor="text1"/>
        </w:rPr>
      </w:pPr>
      <w:r w:rsidRPr="003C507B">
        <w:rPr>
          <w:color w:val="000000" w:themeColor="text1"/>
        </w:rPr>
        <w:t>Подрядчик в соответствии с Заданием на проектирование и действующими нормативами по определению стоимости строительной продукции на территории Российской Федерации разрабатывает сметную документацию для утверждаемой в органе государственной экспертизы части проектной документации в следующем составе:</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локальные сметные расчеты, разработанные по расценкам сметно-нормативной базы ТЕР-2001 КЧР (в редакции на год разработки документации) в базисном уровне цен по состоянию на 1 января 2000 г.;</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 - объектные сметные расчеты с указанием стоимости работ в двух уровнях цен:</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базисном по состоянию на 1 января 2000 г. и текущем уровне с использованием индекса изменения сметной стоимости строительно-монтажных работ (далее -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 - расчеты прочих затрат, не входящих в стоимость СМР;</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 - сметы на инженерные изыскания, составленные по справочникам базовых цен (далее - СБЦ) на инженерные изыскания,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 - сметы на проектные работы, составленные по СБЦ на проектные работы </w:t>
      </w:r>
      <w:r w:rsidRPr="003C507B">
        <w:rPr>
          <w:color w:val="000000" w:themeColor="text1"/>
        </w:rPr>
        <w:br/>
        <w:t xml:space="preserve">в соответствии с техническим заданием, с учетом дополнительных факторов, влияющих </w:t>
      </w:r>
      <w:r w:rsidRPr="003C507B">
        <w:rPr>
          <w:color w:val="000000" w:themeColor="text1"/>
        </w:rPr>
        <w:br/>
        <w:t>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 на проектирование;</w:t>
      </w:r>
    </w:p>
    <w:p w:rsidR="003C507B" w:rsidRPr="003C507B" w:rsidRDefault="003C507B" w:rsidP="003C507B">
      <w:pPr>
        <w:widowControl w:val="0"/>
        <w:autoSpaceDE w:val="0"/>
        <w:autoSpaceDN w:val="0"/>
        <w:adjustRightInd w:val="0"/>
        <w:spacing w:after="0"/>
        <w:ind w:left="567"/>
        <w:rPr>
          <w:color w:val="000000" w:themeColor="text1"/>
        </w:rPr>
      </w:pPr>
      <w:r w:rsidRPr="003C507B">
        <w:rPr>
          <w:color w:val="000000" w:themeColor="text1"/>
        </w:rPr>
        <w:t>- сводную смету на проектно-изыскательские работы;</w:t>
      </w:r>
    </w:p>
    <w:p w:rsidR="003C507B" w:rsidRPr="003C507B" w:rsidRDefault="003C507B" w:rsidP="003C507B">
      <w:pPr>
        <w:widowControl w:val="0"/>
        <w:autoSpaceDE w:val="0"/>
        <w:autoSpaceDN w:val="0"/>
        <w:adjustRightInd w:val="0"/>
        <w:spacing w:after="0"/>
        <w:ind w:firstLine="567"/>
        <w:rPr>
          <w:color w:val="000000" w:themeColor="text1"/>
        </w:rPr>
      </w:pPr>
      <w:proofErr w:type="gramStart"/>
      <w:r w:rsidRPr="003C507B">
        <w:rPr>
          <w:color w:val="000000" w:themeColor="text1"/>
        </w:rPr>
        <w:t xml:space="preserve">- сводный сметный расчет (далее - ССР) стоимости строительства с указанием стоимости в двух уровнях цен: базисном по состоянию на 1 января 2000 г. и текущем уровне </w:t>
      </w:r>
      <w:r w:rsidRPr="003C507B">
        <w:rPr>
          <w:color w:val="000000" w:themeColor="text1"/>
        </w:rPr>
        <w:br/>
        <w:t>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roofErr w:type="gramEnd"/>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 xml:space="preserve">8. Согласование, государственная экологическая экспертиза </w:t>
      </w:r>
      <w:r w:rsidRPr="003C507B">
        <w:rPr>
          <w:b/>
          <w:color w:val="000000" w:themeColor="text1"/>
        </w:rPr>
        <w:br/>
        <w:t>и государственная экспертиза технической документации</w:t>
      </w:r>
    </w:p>
    <w:p w:rsidR="003C507B" w:rsidRPr="003C507B" w:rsidRDefault="003C507B" w:rsidP="003C507B">
      <w:pPr>
        <w:widowControl w:val="0"/>
        <w:numPr>
          <w:ilvl w:val="0"/>
          <w:numId w:val="90"/>
        </w:numPr>
        <w:autoSpaceDE w:val="0"/>
        <w:autoSpaceDN w:val="0"/>
        <w:adjustRightInd w:val="0"/>
        <w:spacing w:after="0"/>
        <w:ind w:left="0" w:firstLine="567"/>
        <w:rPr>
          <w:color w:val="000000" w:themeColor="text1"/>
        </w:rPr>
      </w:pPr>
      <w:r w:rsidRPr="003C507B">
        <w:rPr>
          <w:color w:val="000000" w:themeColor="text1"/>
        </w:rPr>
        <w:t xml:space="preserve">Техническая документация подлежит согласованию с органами государственного контроля и надзора и иными заинтересованными организациями </w:t>
      </w:r>
      <w:r w:rsidRPr="003C507B">
        <w:rPr>
          <w:color w:val="000000" w:themeColor="text1"/>
        </w:rPr>
        <w:br/>
        <w:t>в случаях:</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w:t>
      </w:r>
      <w:proofErr w:type="gramStart"/>
      <w:r w:rsidRPr="003C507B">
        <w:rPr>
          <w:color w:val="000000" w:themeColor="text1"/>
        </w:rPr>
        <w:t>установленных</w:t>
      </w:r>
      <w:proofErr w:type="gramEnd"/>
      <w:r w:rsidRPr="003C507B">
        <w:rPr>
          <w:color w:val="000000" w:themeColor="text1"/>
        </w:rPr>
        <w:t xml:space="preserve"> Заданием на проектирование;</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необходимости согласования Технической документации по требованию органа государственной экспертизы или органа государственной экологической экспертизы;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 других случаях, установленных законодательством Российской Федерации.</w:t>
      </w:r>
    </w:p>
    <w:p w:rsidR="003C507B" w:rsidRPr="003C507B" w:rsidRDefault="003C507B" w:rsidP="003C507B">
      <w:pPr>
        <w:widowControl w:val="0"/>
        <w:numPr>
          <w:ilvl w:val="0"/>
          <w:numId w:val="90"/>
        </w:numPr>
        <w:autoSpaceDE w:val="0"/>
        <w:autoSpaceDN w:val="0"/>
        <w:adjustRightInd w:val="0"/>
        <w:spacing w:after="0"/>
        <w:ind w:left="0" w:right="-6" w:firstLine="567"/>
        <w:rPr>
          <w:color w:val="000000" w:themeColor="text1"/>
        </w:rPr>
      </w:pPr>
      <w:r w:rsidRPr="003C507B">
        <w:rPr>
          <w:color w:val="000000" w:themeColor="text1"/>
        </w:rPr>
        <w:t xml:space="preserve">Подрядчик организует и сопровождает проведение государственной экспертизы и государственной экологической экспертизы Технической документации в соответствии с требованиями законодательства Российской Федерации. Заказчик уполномочивает Подрядчика совершать все необходимые действия в органах государственной экспертизы и органах государственной экологической экспертизы для сопровождения Технической документации, а также от своего имени заключать, изменять, исполнять, расторгать договор о проведении государственной экспертизы (включая проверку достоверности определения сметной стоимости строительства). Подрядчик вправе передать предусмотренные настоящим пунктом функции третьим лицам по согласованию с </w:t>
      </w:r>
      <w:r w:rsidRPr="003C507B">
        <w:rPr>
          <w:bCs/>
          <w:color w:val="000000" w:themeColor="text1"/>
        </w:rPr>
        <w:t>Заказчиком</w:t>
      </w:r>
      <w:r w:rsidRPr="003C507B">
        <w:rPr>
          <w:color w:val="000000" w:themeColor="text1"/>
        </w:rPr>
        <w:t>.</w:t>
      </w:r>
    </w:p>
    <w:p w:rsidR="003C507B" w:rsidRPr="003C507B" w:rsidRDefault="003C507B" w:rsidP="003C507B">
      <w:pPr>
        <w:widowControl w:val="0"/>
        <w:numPr>
          <w:ilvl w:val="0"/>
          <w:numId w:val="90"/>
        </w:numPr>
        <w:autoSpaceDE w:val="0"/>
        <w:autoSpaceDN w:val="0"/>
        <w:adjustRightInd w:val="0"/>
        <w:spacing w:after="0"/>
        <w:ind w:left="0" w:right="-6" w:firstLine="567"/>
        <w:rPr>
          <w:color w:val="000000" w:themeColor="text1"/>
        </w:rPr>
      </w:pPr>
      <w:r w:rsidRPr="003C507B">
        <w:rPr>
          <w:color w:val="000000" w:themeColor="text1"/>
        </w:rPr>
        <w:t xml:space="preserve"> В целях проведения государственной экспертизы и государственной экологической экспертизы Технической документации в соответствии </w:t>
      </w:r>
      <w:r w:rsidRPr="003C507B">
        <w:rPr>
          <w:color w:val="000000" w:themeColor="text1"/>
        </w:rPr>
        <w:br/>
        <w:t>с требованиями законодательства Российской Федерации и нормативных документов, регулирующих строительство:</w:t>
      </w:r>
    </w:p>
    <w:p w:rsidR="003C507B" w:rsidRPr="003C507B" w:rsidRDefault="003C507B" w:rsidP="003C507B">
      <w:pPr>
        <w:widowControl w:val="0"/>
        <w:numPr>
          <w:ilvl w:val="0"/>
          <w:numId w:val="91"/>
        </w:numPr>
        <w:autoSpaceDE w:val="0"/>
        <w:autoSpaceDN w:val="0"/>
        <w:adjustRightInd w:val="0"/>
        <w:spacing w:after="0"/>
        <w:ind w:left="0" w:firstLine="567"/>
        <w:rPr>
          <w:color w:val="000000" w:themeColor="text1"/>
        </w:rPr>
      </w:pPr>
      <w:r w:rsidRPr="003C507B">
        <w:rPr>
          <w:color w:val="000000" w:themeColor="text1"/>
        </w:rPr>
        <w:t>Подрядчик в рамках настоящего Договора: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представляет Техническую документацию в федеральные и (или) территориальные органы государственной экспертизы и органы государственной экологической экспертизы;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взаимодействует с органами государственной экспертизы и органами государственной экологической экспертизы при рассмотрении ими Технической документации;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 случае необходимости привлекает </w:t>
      </w:r>
      <w:r w:rsidRPr="003C507B">
        <w:rPr>
          <w:bCs/>
          <w:color w:val="000000" w:themeColor="text1"/>
        </w:rPr>
        <w:t>Заказчика</w:t>
      </w:r>
      <w:r w:rsidRPr="003C507B">
        <w:rPr>
          <w:color w:val="000000" w:themeColor="text1"/>
        </w:rPr>
        <w:t xml:space="preserve"> для взаимодействия с органами государственной экспертизы и органами государственной экологической экспертизы при рассмотрении ими Технической документации;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в процессе проведения государственной экспертизы и государственной экологической экспертизы вносит в Техническую документацию необходимые изменения для оперативного устранения замечаний органов государственной экспертизы и органов государственной экологической экспертизы;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получает заключения органов государственной экспертизы и органов государственной экологической экспертизы по результатам рассмотрения Технической документации.</w:t>
      </w:r>
    </w:p>
    <w:p w:rsidR="003C507B" w:rsidRPr="003C507B" w:rsidRDefault="003C507B" w:rsidP="003C507B">
      <w:pPr>
        <w:widowControl w:val="0"/>
        <w:numPr>
          <w:ilvl w:val="0"/>
          <w:numId w:val="91"/>
        </w:numPr>
        <w:autoSpaceDE w:val="0"/>
        <w:autoSpaceDN w:val="0"/>
        <w:adjustRightInd w:val="0"/>
        <w:spacing w:after="0"/>
        <w:ind w:left="0" w:firstLine="567"/>
        <w:rPr>
          <w:color w:val="000000" w:themeColor="text1"/>
        </w:rPr>
      </w:pPr>
      <w:r w:rsidRPr="003C507B">
        <w:rPr>
          <w:bCs/>
          <w:color w:val="000000" w:themeColor="text1"/>
        </w:rPr>
        <w:t>Заказчик</w:t>
      </w:r>
      <w:r w:rsidRPr="003C507B">
        <w:rPr>
          <w:color w:val="000000" w:themeColor="text1"/>
        </w:rPr>
        <w:t xml:space="preserve"> в рамках настоящего Договора: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при необходимости участвует в рассмотрении Технической документации </w:t>
      </w:r>
      <w:r w:rsidRPr="003C507B">
        <w:rPr>
          <w:color w:val="000000" w:themeColor="text1"/>
        </w:rPr>
        <w:br/>
        <w:t>в органах государственной экспертизы и в органах государственной экологической экспертизы;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при необходимости обеспечивает Подрядчика доверенностями и иными документами, необходимыми последнему для проведения государственной экспертизы </w:t>
      </w:r>
      <w:r w:rsidRPr="003C507B">
        <w:rPr>
          <w:color w:val="000000" w:themeColor="text1"/>
        </w:rPr>
        <w:br/>
        <w:t>и государственной экологической экспертизы.</w:t>
      </w:r>
    </w:p>
    <w:p w:rsidR="003C507B" w:rsidRPr="003C507B" w:rsidRDefault="003C507B" w:rsidP="003C507B">
      <w:pPr>
        <w:widowControl w:val="0"/>
        <w:autoSpaceDE w:val="0"/>
        <w:autoSpaceDN w:val="0"/>
        <w:adjustRightInd w:val="0"/>
        <w:spacing w:after="0"/>
        <w:rPr>
          <w:color w:val="000000" w:themeColor="text1"/>
        </w:rPr>
      </w:pPr>
    </w:p>
    <w:p w:rsidR="003C507B" w:rsidRPr="003C507B" w:rsidRDefault="003C507B" w:rsidP="003C507B">
      <w:pPr>
        <w:widowControl w:val="0"/>
        <w:tabs>
          <w:tab w:val="left" w:pos="0"/>
        </w:tabs>
        <w:autoSpaceDE w:val="0"/>
        <w:autoSpaceDN w:val="0"/>
        <w:adjustRightInd w:val="0"/>
        <w:spacing w:after="0"/>
        <w:ind w:firstLine="540"/>
        <w:rPr>
          <w:b/>
          <w:color w:val="000000" w:themeColor="text1"/>
        </w:rPr>
      </w:pPr>
      <w:r w:rsidRPr="003C507B">
        <w:rPr>
          <w:b/>
          <w:color w:val="000000" w:themeColor="text1"/>
        </w:rPr>
        <w:t>9. Порядок приемки работ</w:t>
      </w:r>
    </w:p>
    <w:p w:rsidR="003C507B" w:rsidRPr="003C507B" w:rsidRDefault="003C507B" w:rsidP="003C507B">
      <w:pPr>
        <w:widowControl w:val="0"/>
        <w:spacing w:after="0"/>
        <w:ind w:firstLine="567"/>
        <w:rPr>
          <w:color w:val="000000" w:themeColor="text1"/>
        </w:rPr>
      </w:pPr>
      <w:r w:rsidRPr="003C507B">
        <w:rPr>
          <w:color w:val="000000" w:themeColor="text1"/>
        </w:rPr>
        <w:t>9</w:t>
      </w:r>
      <w:r w:rsidRPr="003C507B">
        <w:t xml:space="preserve">.1. </w:t>
      </w:r>
      <w:proofErr w:type="gramStart"/>
      <w:r w:rsidRPr="003C507B">
        <w:t xml:space="preserve">По завершении Работ или любого их этапа, предусмотренного Календарным планом ПИР, Подрядчик передает Заказчику нарочным или экспресс-почтой по накладной 2 (Два) экземпляра подписанного со своей стороны Акта сдачи-приемки </w:t>
      </w:r>
      <w:r w:rsidRPr="003C507B">
        <w:rPr>
          <w:color w:val="000000" w:themeColor="text1"/>
        </w:rPr>
        <w:t>выполненных работ по форме Приложения № 3 к настоящему Договору</w:t>
      </w:r>
      <w:r w:rsidRPr="003C507B">
        <w:t xml:space="preserve">, с приложением документов, составляющих результат Работ или этапа Работ согласно Техническому заданию, </w:t>
      </w:r>
      <w:r w:rsidRPr="003C507B">
        <w:rPr>
          <w:color w:val="000000" w:themeColor="text1"/>
        </w:rPr>
        <w:t>оформленных в соответствии с требованиями действующих государственных стандартов, в т.ч</w:t>
      </w:r>
      <w:proofErr w:type="gramEnd"/>
      <w:r w:rsidRPr="003C507B">
        <w:rPr>
          <w:color w:val="000000" w:themeColor="text1"/>
        </w:rPr>
        <w:t>. с учётом ГОСТ 2.105-95 и ГОСТ 7.32-2001</w:t>
      </w:r>
      <w:r w:rsidRPr="003C507B">
        <w:t>.</w:t>
      </w:r>
    </w:p>
    <w:p w:rsidR="003C507B" w:rsidRPr="003C507B" w:rsidRDefault="003C507B" w:rsidP="003C507B">
      <w:pPr>
        <w:widowControl w:val="0"/>
        <w:spacing w:after="0"/>
        <w:ind w:firstLine="567"/>
        <w:rPr>
          <w:lang w:eastAsia="en-US"/>
        </w:rPr>
      </w:pPr>
      <w:r w:rsidRPr="003C507B">
        <w:rPr>
          <w:color w:val="000000" w:themeColor="text1"/>
        </w:rPr>
        <w:t>9</w:t>
      </w:r>
      <w:r w:rsidRPr="003C507B">
        <w:t xml:space="preserve">.2. Заказчик в течение 10 (Десяти) календарных дней с момента получения документов, указанных в пункте 9.1. Договора, обязан либо подписать Акт сдачи-приемки </w:t>
      </w:r>
      <w:r w:rsidRPr="003C507B">
        <w:rPr>
          <w:color w:val="000000" w:themeColor="text1"/>
        </w:rPr>
        <w:t xml:space="preserve">выполненных работ </w:t>
      </w:r>
      <w:r w:rsidRPr="003C507B">
        <w:t xml:space="preserve">и направить один его экземпляр Подрядчику, либо направить Подрядчику Мотивированный отказ от приемки результата Работ (этапа Работ) </w:t>
      </w:r>
      <w:r w:rsidRPr="003C507B">
        <w:rPr>
          <w:lang w:eastAsia="en-US"/>
        </w:rPr>
        <w:t xml:space="preserve">с указанием на выявленные недостатки результата Работ (этапа Работ), необходимые мероприятия по его доработке, а также сроков устранения указанных недостатков. Результат Работ </w:t>
      </w:r>
      <w:r w:rsidRPr="003C507B">
        <w:t xml:space="preserve">(этапа Работ) </w:t>
      </w:r>
      <w:r w:rsidRPr="003C507B">
        <w:rPr>
          <w:lang w:eastAsia="en-US"/>
        </w:rPr>
        <w:t xml:space="preserve">принимается Заказчиком после устранения Подрядчиком недостатков, указанных в Мотивированном отказе </w:t>
      </w:r>
      <w:r w:rsidRPr="003C507B">
        <w:t>от приемки результата Работ (этапа Работ)</w:t>
      </w:r>
      <w:r w:rsidRPr="003C507B">
        <w:rPr>
          <w:lang w:eastAsia="en-US"/>
        </w:rPr>
        <w:t>.</w:t>
      </w:r>
    </w:p>
    <w:p w:rsidR="003C507B" w:rsidRPr="003C507B" w:rsidRDefault="003C507B" w:rsidP="003C507B">
      <w:pPr>
        <w:widowControl w:val="0"/>
        <w:spacing w:after="0"/>
        <w:ind w:firstLine="567"/>
      </w:pPr>
      <w:r w:rsidRPr="003C507B">
        <w:rPr>
          <w:lang w:eastAsia="en-US"/>
        </w:rPr>
        <w:t>9.3</w:t>
      </w:r>
      <w:r w:rsidRPr="003C507B">
        <w:t xml:space="preserve">. Если в предусмотренный п. 9.2. Договора срок со дня получения </w:t>
      </w:r>
      <w:proofErr w:type="gramStart"/>
      <w:r w:rsidRPr="003C507B">
        <w:t>указанных</w:t>
      </w:r>
      <w:proofErr w:type="gramEnd"/>
      <w:r w:rsidRPr="003C507B">
        <w:t xml:space="preserve"> в              п. 9.1. Договора документов Заказчиком не будет направлен Подрядчику Мотивированный отказ от приемки результата Рабо</w:t>
      </w:r>
      <w:proofErr w:type="gramStart"/>
      <w:r w:rsidRPr="003C507B">
        <w:t>т(</w:t>
      </w:r>
      <w:proofErr w:type="gramEnd"/>
      <w:r w:rsidRPr="003C507B">
        <w:t>этапа Работ), результат Работ (этапа Работ) считается принятым Заказчиком.</w:t>
      </w:r>
    </w:p>
    <w:p w:rsidR="003C507B" w:rsidRPr="003C507B" w:rsidRDefault="003C507B" w:rsidP="003C507B">
      <w:pPr>
        <w:widowControl w:val="0"/>
        <w:spacing w:after="0"/>
        <w:ind w:firstLine="567"/>
        <w:rPr>
          <w:color w:val="000000" w:themeColor="text1"/>
        </w:rPr>
      </w:pPr>
      <w:r w:rsidRPr="003C507B">
        <w:rPr>
          <w:color w:val="000000" w:themeColor="text1"/>
        </w:rPr>
        <w:t>9.4. Отчетные материалы направляются Подрядчиком Заказчику в предусмотренном Договором количестве экземпляров.</w:t>
      </w:r>
    </w:p>
    <w:p w:rsidR="003C507B" w:rsidRPr="003C507B" w:rsidRDefault="003C507B" w:rsidP="003C507B">
      <w:pPr>
        <w:widowControl w:val="0"/>
        <w:spacing w:after="0"/>
        <w:ind w:firstLine="567"/>
        <w:rPr>
          <w:color w:val="000000" w:themeColor="text1"/>
        </w:rPr>
      </w:pPr>
      <w:r w:rsidRPr="003C507B">
        <w:rPr>
          <w:color w:val="000000" w:themeColor="text1"/>
        </w:rPr>
        <w:t>9.5. В случае наличия обоснованных претензий Заказчика к результату Работ (этапа Работ) Заказчик в Мотивированном отказе от приемки результата Работ (этапа Работ) устанавливает Подрядчику срок для устранения выявленных Дефектов с их перечнем. Устранение указанных Дефектов производятся Подрядчиком в этот срок за свой счет.</w:t>
      </w:r>
    </w:p>
    <w:p w:rsidR="003C507B" w:rsidRPr="003C507B" w:rsidRDefault="003C507B" w:rsidP="003C507B">
      <w:pPr>
        <w:widowControl w:val="0"/>
        <w:spacing w:after="0"/>
        <w:ind w:firstLine="567"/>
        <w:rPr>
          <w:color w:val="000000" w:themeColor="text1"/>
        </w:rPr>
      </w:pPr>
      <w:r w:rsidRPr="003C507B">
        <w:rPr>
          <w:color w:val="000000" w:themeColor="text1"/>
        </w:rPr>
        <w:t xml:space="preserve">9.6. Приемка результата Работ (этапа Работ) после устранения Дефектов осуществляется в соответствии с </w:t>
      </w:r>
      <w:proofErr w:type="spellStart"/>
      <w:r w:rsidRPr="003C507B">
        <w:rPr>
          <w:color w:val="000000" w:themeColor="text1"/>
        </w:rPr>
        <w:t>п.п</w:t>
      </w:r>
      <w:proofErr w:type="spellEnd"/>
      <w:r w:rsidRPr="003C507B">
        <w:rPr>
          <w:color w:val="000000" w:themeColor="text1"/>
        </w:rPr>
        <w:t>. 9.1. - 9.3. настоящего Договора.</w:t>
      </w:r>
    </w:p>
    <w:p w:rsidR="003C507B" w:rsidRPr="003C507B" w:rsidRDefault="003C507B" w:rsidP="003C507B">
      <w:pPr>
        <w:widowControl w:val="0"/>
        <w:spacing w:after="0"/>
        <w:ind w:firstLine="567"/>
        <w:rPr>
          <w:color w:val="000000" w:themeColor="text1"/>
        </w:rPr>
      </w:pPr>
      <w:r w:rsidRPr="003C507B">
        <w:rPr>
          <w:color w:val="000000" w:themeColor="text1"/>
        </w:rPr>
        <w:t>9.7. Работы по Договору в целом считаются выполненными после подписания Сторонами Актов сдачи-приемки выполненных работ по всем этапам Работ, предусмотренным п. 2.2. Договора.</w:t>
      </w:r>
    </w:p>
    <w:p w:rsidR="003C507B" w:rsidRPr="003C507B" w:rsidRDefault="003C507B" w:rsidP="003C507B">
      <w:pPr>
        <w:widowControl w:val="0"/>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67"/>
        <w:rPr>
          <w:b/>
          <w:color w:val="000000" w:themeColor="text1"/>
        </w:rPr>
      </w:pPr>
      <w:r w:rsidRPr="003C507B">
        <w:rPr>
          <w:b/>
          <w:color w:val="000000" w:themeColor="text1"/>
        </w:rPr>
        <w:t>10. Имущественные права, в том числе исключительные права на результаты Работ</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 xml:space="preserve">Все имущественные права на результаты Работ, содержащиеся в любых отчетных материалах по настоящему Договору и переданные Заказчику вне зависимости от формы носителя (печатная и/или электронная версия материалов), принадлежат </w:t>
      </w:r>
      <w:r w:rsidRPr="003C507B">
        <w:rPr>
          <w:bCs/>
          <w:color w:val="000000" w:themeColor="text1"/>
        </w:rPr>
        <w:t>Заказчику</w:t>
      </w:r>
      <w:r w:rsidRPr="003C507B">
        <w:rPr>
          <w:color w:val="000000" w:themeColor="text1"/>
        </w:rPr>
        <w:t>.</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Подрядчик гарантирует, что имеет надлежащим образом приобретенные от авторов результаты интеллектуальной деятельности, используемые Подрядчиком при исполнении обязательств по настоящему Договору.</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rsidR="003C507B" w:rsidRPr="003C507B" w:rsidRDefault="003C507B" w:rsidP="003C507B">
      <w:pPr>
        <w:widowControl w:val="0"/>
        <w:spacing w:after="0"/>
        <w:ind w:left="567"/>
        <w:rPr>
          <w:color w:val="000000" w:themeColor="text1"/>
        </w:rPr>
      </w:pPr>
      <w:r w:rsidRPr="003C507B">
        <w:rPr>
          <w:color w:val="000000" w:themeColor="text1"/>
        </w:rPr>
        <w:t>- не нарушают авторские и/или смежные права или иные права третьих лиц на интеллектуальную собственность;</w:t>
      </w:r>
    </w:p>
    <w:p w:rsidR="003C507B" w:rsidRPr="003C507B" w:rsidRDefault="003C507B" w:rsidP="003C507B">
      <w:pPr>
        <w:widowControl w:val="0"/>
        <w:spacing w:after="0"/>
        <w:ind w:left="567"/>
        <w:rPr>
          <w:color w:val="000000" w:themeColor="text1"/>
        </w:rPr>
      </w:pPr>
      <w:r w:rsidRPr="003C507B">
        <w:rPr>
          <w:color w:val="000000" w:themeColor="text1"/>
        </w:rPr>
        <w:t xml:space="preserve">- не </w:t>
      </w:r>
      <w:proofErr w:type="gramStart"/>
      <w:r w:rsidRPr="003C507B">
        <w:rPr>
          <w:color w:val="000000" w:themeColor="text1"/>
        </w:rPr>
        <w:t>обременены</w:t>
      </w:r>
      <w:proofErr w:type="gramEnd"/>
      <w:r w:rsidRPr="003C507B">
        <w:rPr>
          <w:color w:val="000000" w:themeColor="text1"/>
        </w:rPr>
        <w:t xml:space="preserve"> имущественными правами третьих лиц, не являются предметом исков или требований третьих лиц.</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 xml:space="preserve">Право собственности на результат Работ (этапа Работ) переходит к </w:t>
      </w:r>
      <w:r w:rsidRPr="003C507B">
        <w:rPr>
          <w:bCs/>
          <w:color w:val="000000" w:themeColor="text1"/>
        </w:rPr>
        <w:t>Заказчику</w:t>
      </w:r>
      <w:r w:rsidRPr="003C507B">
        <w:rPr>
          <w:color w:val="000000" w:themeColor="text1"/>
        </w:rPr>
        <w:t xml:space="preserve"> </w:t>
      </w:r>
      <w:proofErr w:type="gramStart"/>
      <w:r w:rsidRPr="003C507B">
        <w:rPr>
          <w:color w:val="000000" w:themeColor="text1"/>
        </w:rPr>
        <w:t>с даты подписания</w:t>
      </w:r>
      <w:proofErr w:type="gramEnd"/>
      <w:r w:rsidRPr="003C507B">
        <w:rPr>
          <w:color w:val="000000" w:themeColor="text1"/>
        </w:rPr>
        <w:t xml:space="preserve"> Сторонами Акта сдачи-приемки выполненных Работ (этапа Работ). С момента перехода права собственности на результат Работ </w:t>
      </w:r>
      <w:r w:rsidRPr="003C507B">
        <w:rPr>
          <w:bCs/>
          <w:color w:val="000000" w:themeColor="text1"/>
        </w:rPr>
        <w:t>Заказчик</w:t>
      </w:r>
      <w:r w:rsidRPr="003C507B">
        <w:rPr>
          <w:color w:val="000000" w:themeColor="text1"/>
        </w:rPr>
        <w:t xml:space="preserve"> вправе владеть, пользоваться и распоряжаться им по своему усмотрению.</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Подрядчик не имеет права продавать, передавать или иным образом распоряжаться результатами Работ или их частью.</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 xml:space="preserve">Подрядчик передает </w:t>
      </w:r>
      <w:r w:rsidRPr="003C507B">
        <w:rPr>
          <w:bCs/>
          <w:color w:val="000000" w:themeColor="text1"/>
        </w:rPr>
        <w:t>Заказчику</w:t>
      </w:r>
      <w:r w:rsidRPr="003C507B">
        <w:rPr>
          <w:color w:val="000000" w:themeColor="text1"/>
        </w:rPr>
        <w:t xml:space="preserve"> в полном объеме принадлежащее ему исключительное право на результаты работ по настоящему Договору. </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r w:rsidRPr="003C507B">
        <w:rPr>
          <w:color w:val="000000" w:themeColor="text1"/>
        </w:rPr>
        <w:t xml:space="preserve">В случае досрочного прекращения Договора моментом перехода к Заказчику права собственности (исключительного права) на результат Работ (этапа Работ) считается дата прекращения Договора. С указанного момента </w:t>
      </w:r>
      <w:r w:rsidRPr="003C507B">
        <w:rPr>
          <w:bCs/>
          <w:color w:val="000000" w:themeColor="text1"/>
        </w:rPr>
        <w:t>Заказчику</w:t>
      </w:r>
      <w:r w:rsidRPr="003C507B">
        <w:rPr>
          <w:color w:val="000000" w:themeColor="text1"/>
        </w:rPr>
        <w:t xml:space="preserve"> будет принадлежать исключительное право использовать результат Работ (этапа Работ) в соответствии со статьей 1229 Гражданского кодекса Российской Федерации в любой форме и любым не противоречащим закону способом, в том числе способами, указанными в пункте 2 статьи 1270 Гражданского кодекса Российской Федерации.</w:t>
      </w:r>
    </w:p>
    <w:p w:rsidR="003C507B" w:rsidRPr="003C507B" w:rsidRDefault="003C507B" w:rsidP="00A6379F">
      <w:pPr>
        <w:widowControl w:val="0"/>
        <w:numPr>
          <w:ilvl w:val="0"/>
          <w:numId w:val="92"/>
        </w:numPr>
        <w:autoSpaceDE w:val="0"/>
        <w:autoSpaceDN w:val="0"/>
        <w:adjustRightInd w:val="0"/>
        <w:spacing w:after="0"/>
        <w:ind w:left="0" w:firstLine="567"/>
        <w:rPr>
          <w:color w:val="000000" w:themeColor="text1"/>
        </w:rPr>
      </w:pPr>
      <w:proofErr w:type="gramStart"/>
      <w:r w:rsidRPr="003C507B">
        <w:rPr>
          <w:color w:val="000000" w:themeColor="text1"/>
        </w:rPr>
        <w:t>Подрядчик заверяет Заказчика, что Техническая документация, разработанная по настоящему Договору, создана в рамках выполнения должностных обязанностей или служебного задания лицами (авторами), которые состоят в трудовых отношениях с Подрядчиком (Субподрядчиком)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roofErr w:type="gramEnd"/>
    </w:p>
    <w:p w:rsidR="003C507B" w:rsidRPr="003C507B" w:rsidRDefault="003C507B" w:rsidP="003C507B">
      <w:pPr>
        <w:widowControl w:val="0"/>
        <w:autoSpaceDE w:val="0"/>
        <w:autoSpaceDN w:val="0"/>
        <w:adjustRightInd w:val="0"/>
        <w:spacing w:after="0"/>
        <w:ind w:firstLine="540"/>
        <w:rPr>
          <w:b/>
          <w:bCs/>
          <w:color w:val="000000" w:themeColor="text1"/>
        </w:rPr>
      </w:pPr>
    </w:p>
    <w:p w:rsidR="003C507B" w:rsidRPr="003C507B" w:rsidRDefault="003C507B" w:rsidP="003C507B">
      <w:pPr>
        <w:widowControl w:val="0"/>
        <w:autoSpaceDE w:val="0"/>
        <w:autoSpaceDN w:val="0"/>
        <w:adjustRightInd w:val="0"/>
        <w:spacing w:after="0"/>
        <w:ind w:firstLine="567"/>
        <w:rPr>
          <w:b/>
          <w:bCs/>
          <w:color w:val="000000" w:themeColor="text1"/>
        </w:rPr>
      </w:pPr>
      <w:r w:rsidRPr="003C507B">
        <w:rPr>
          <w:b/>
          <w:bCs/>
          <w:color w:val="000000" w:themeColor="text1"/>
        </w:rPr>
        <w:t>11. Привлечение субподрядчиков</w:t>
      </w:r>
    </w:p>
    <w:p w:rsidR="003C507B" w:rsidRPr="003C507B" w:rsidRDefault="003C507B" w:rsidP="00A6379F">
      <w:pPr>
        <w:widowControl w:val="0"/>
        <w:numPr>
          <w:ilvl w:val="0"/>
          <w:numId w:val="93"/>
        </w:numPr>
        <w:autoSpaceDE w:val="0"/>
        <w:autoSpaceDN w:val="0"/>
        <w:adjustRightInd w:val="0"/>
        <w:spacing w:after="0"/>
        <w:ind w:left="0" w:firstLine="567"/>
        <w:rPr>
          <w:color w:val="000000" w:themeColor="text1"/>
        </w:rPr>
      </w:pPr>
      <w:r w:rsidRPr="003C507B">
        <w:rPr>
          <w:color w:val="000000" w:themeColor="text1"/>
        </w:rPr>
        <w:t xml:space="preserve">Подрядчик вправе привлекать к исполнению своих обязательств </w:t>
      </w:r>
      <w:r w:rsidRPr="003C507B">
        <w:rPr>
          <w:color w:val="000000" w:themeColor="text1"/>
        </w:rPr>
        <w:br/>
        <w:t xml:space="preserve">по настоящему Договору субподрядчиков, осуществлять их замену, а равно привлекать новых (дополнительно </w:t>
      </w:r>
      <w:proofErr w:type="gramStart"/>
      <w:r w:rsidRPr="003C507B">
        <w:rPr>
          <w:color w:val="000000" w:themeColor="text1"/>
        </w:rPr>
        <w:t>к</w:t>
      </w:r>
      <w:proofErr w:type="gramEnd"/>
      <w:r w:rsidRPr="003C507B">
        <w:rPr>
          <w:color w:val="000000" w:themeColor="text1"/>
        </w:rPr>
        <w:t xml:space="preserve"> ранее привлеченным) только по предварительному письменному согласованию с </w:t>
      </w:r>
      <w:r w:rsidRPr="003C507B">
        <w:rPr>
          <w:bCs/>
          <w:color w:val="000000" w:themeColor="text1"/>
        </w:rPr>
        <w:t>Заказчиком</w:t>
      </w:r>
      <w:r w:rsidRPr="003C507B">
        <w:rPr>
          <w:color w:val="000000" w:themeColor="text1"/>
        </w:rPr>
        <w:t>.</w:t>
      </w:r>
    </w:p>
    <w:p w:rsidR="003C507B" w:rsidRPr="003C507B" w:rsidRDefault="003C507B" w:rsidP="003C507B">
      <w:pPr>
        <w:widowControl w:val="0"/>
        <w:numPr>
          <w:ilvl w:val="1"/>
          <w:numId w:val="85"/>
        </w:numPr>
        <w:tabs>
          <w:tab w:val="left" w:pos="-426"/>
        </w:tabs>
        <w:autoSpaceDE w:val="0"/>
        <w:autoSpaceDN w:val="0"/>
        <w:adjustRightInd w:val="0"/>
        <w:spacing w:after="0"/>
        <w:ind w:left="0" w:firstLine="567"/>
        <w:rPr>
          <w:color w:val="000000" w:themeColor="text1"/>
        </w:rPr>
      </w:pPr>
      <w:r w:rsidRPr="003C507B">
        <w:rPr>
          <w:color w:val="000000" w:themeColor="text1"/>
        </w:rPr>
        <w:t>Подрядчик несет в полном объеме ответственность за качество и сроки выполнения работ привлеченными им субподрядчиками.</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12. Отчетность Подрядчика</w:t>
      </w:r>
    </w:p>
    <w:p w:rsidR="003C507B" w:rsidRPr="003C507B" w:rsidRDefault="003C507B" w:rsidP="00A6379F">
      <w:pPr>
        <w:widowControl w:val="0"/>
        <w:numPr>
          <w:ilvl w:val="0"/>
          <w:numId w:val="100"/>
        </w:numPr>
        <w:tabs>
          <w:tab w:val="left" w:pos="-284"/>
          <w:tab w:val="left" w:pos="851"/>
        </w:tabs>
        <w:autoSpaceDE w:val="0"/>
        <w:autoSpaceDN w:val="0"/>
        <w:adjustRightInd w:val="0"/>
        <w:spacing w:after="0"/>
        <w:ind w:left="0" w:right="-29" w:firstLine="567"/>
        <w:rPr>
          <w:color w:val="000000" w:themeColor="text1"/>
        </w:rPr>
      </w:pPr>
      <w:r w:rsidRPr="003C507B">
        <w:rPr>
          <w:color w:val="000000" w:themeColor="text1"/>
        </w:rPr>
        <w:t xml:space="preserve">Подрядчик предоставляет Заказчику еженедельно (каждый понедельник) </w:t>
      </w:r>
      <w:r w:rsidRPr="003C507B">
        <w:rPr>
          <w:color w:val="000000" w:themeColor="text1"/>
        </w:rPr>
        <w:br/>
        <w:t>в срок не позднее 15.00 по московскому времени (далее – (</w:t>
      </w:r>
      <w:proofErr w:type="gramStart"/>
      <w:r w:rsidRPr="003C507B">
        <w:rPr>
          <w:color w:val="000000" w:themeColor="text1"/>
        </w:rPr>
        <w:t>мск</w:t>
      </w:r>
      <w:proofErr w:type="gramEnd"/>
      <w:r w:rsidRPr="003C507B">
        <w:rPr>
          <w:color w:val="000000" w:themeColor="text1"/>
        </w:rPr>
        <w:t>)) в электронном виде Оперативный отчёт об исполнении Календарного плана ПИР по состоянию на 00.00 (мск) часов понедельника, составленный согласно Приложению № 4 к настоящему Договору в формате специализированного программного обеспечения (</w:t>
      </w:r>
      <w:proofErr w:type="spellStart"/>
      <w:r w:rsidRPr="003C507B">
        <w:rPr>
          <w:color w:val="000000" w:themeColor="text1"/>
        </w:rPr>
        <w:t>Spider</w:t>
      </w:r>
      <w:proofErr w:type="spellEnd"/>
      <w:r w:rsidRPr="003C507B">
        <w:rPr>
          <w:color w:val="000000" w:themeColor="text1"/>
        </w:rPr>
        <w:t xml:space="preserve"> </w:t>
      </w:r>
      <w:proofErr w:type="spellStart"/>
      <w:r w:rsidRPr="003C507B">
        <w:rPr>
          <w:color w:val="000000" w:themeColor="text1"/>
        </w:rPr>
        <w:t>Project</w:t>
      </w:r>
      <w:proofErr w:type="spellEnd"/>
      <w:r w:rsidRPr="003C507B">
        <w:rPr>
          <w:color w:val="000000" w:themeColor="text1"/>
        </w:rPr>
        <w:t>) и в PDF-формате, и подписанную бумажную копию не позднее четверга текущей недели.</w:t>
      </w:r>
    </w:p>
    <w:p w:rsidR="003C507B" w:rsidRPr="003C507B" w:rsidRDefault="003C507B" w:rsidP="00A6379F">
      <w:pPr>
        <w:widowControl w:val="0"/>
        <w:numPr>
          <w:ilvl w:val="0"/>
          <w:numId w:val="101"/>
        </w:numPr>
        <w:tabs>
          <w:tab w:val="left" w:pos="-284"/>
          <w:tab w:val="left" w:pos="851"/>
        </w:tabs>
        <w:autoSpaceDE w:val="0"/>
        <w:autoSpaceDN w:val="0"/>
        <w:adjustRightInd w:val="0"/>
        <w:spacing w:after="0"/>
        <w:ind w:left="0" w:right="-29" w:firstLine="567"/>
        <w:rPr>
          <w:color w:val="000000" w:themeColor="text1"/>
        </w:rPr>
      </w:pPr>
      <w:r w:rsidRPr="003C507B">
        <w:rPr>
          <w:color w:val="000000" w:themeColor="text1"/>
        </w:rPr>
        <w:t>Требования к оперативному отчёту об исполнении Календарного плана ПИР:</w:t>
      </w:r>
    </w:p>
    <w:p w:rsidR="003C507B" w:rsidRPr="003C507B" w:rsidRDefault="003C507B" w:rsidP="003C507B">
      <w:pPr>
        <w:widowControl w:val="0"/>
        <w:tabs>
          <w:tab w:val="left" w:pos="-284"/>
          <w:tab w:val="left" w:pos="851"/>
        </w:tabs>
        <w:autoSpaceDE w:val="0"/>
        <w:autoSpaceDN w:val="0"/>
        <w:adjustRightInd w:val="0"/>
        <w:spacing w:after="0"/>
        <w:ind w:right="-29" w:firstLine="567"/>
        <w:rPr>
          <w:color w:val="000000" w:themeColor="text1"/>
        </w:rPr>
      </w:pPr>
      <w:r w:rsidRPr="003C507B">
        <w:rPr>
          <w:color w:val="000000" w:themeColor="text1"/>
        </w:rPr>
        <w:t>- Отчёт об исполнении Календарного плана ПИР создается на основе Модели Календарного плана ПИР,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w:t>
      </w:r>
      <w:proofErr w:type="gramStart"/>
      <w:r w:rsidRPr="003C507B">
        <w:rPr>
          <w:color w:val="000000" w:themeColor="text1"/>
        </w:rPr>
        <w:t>мск</w:t>
      </w:r>
      <w:proofErr w:type="gramEnd"/>
      <w:r w:rsidRPr="003C507B">
        <w:rPr>
          <w:color w:val="000000" w:themeColor="text1"/>
        </w:rPr>
        <w:t>) и предоставляется Заказчику не позднее 15.00 (мск)  того же дня в формате специализированного программного обеспечения (</w:t>
      </w:r>
      <w:proofErr w:type="spellStart"/>
      <w:r w:rsidRPr="003C507B">
        <w:rPr>
          <w:color w:val="000000" w:themeColor="text1"/>
        </w:rPr>
        <w:t>Spider</w:t>
      </w:r>
      <w:proofErr w:type="spellEnd"/>
      <w:r w:rsidRPr="003C507B">
        <w:rPr>
          <w:color w:val="000000" w:themeColor="text1"/>
        </w:rPr>
        <w:t xml:space="preserve"> </w:t>
      </w:r>
      <w:proofErr w:type="spellStart"/>
      <w:r w:rsidRPr="003C507B">
        <w:rPr>
          <w:color w:val="000000" w:themeColor="text1"/>
        </w:rPr>
        <w:t>Project</w:t>
      </w:r>
      <w:proofErr w:type="spellEnd"/>
      <w:r w:rsidRPr="003C507B">
        <w:rPr>
          <w:color w:val="000000" w:themeColor="text1"/>
        </w:rPr>
        <w:t>) и в PDF. В версии графика с внесённым учётом необходимо показывать отклонения по срокам от Базового плана.</w:t>
      </w:r>
    </w:p>
    <w:p w:rsidR="003C507B" w:rsidRPr="003C507B" w:rsidRDefault="003C507B" w:rsidP="003C507B">
      <w:pPr>
        <w:widowControl w:val="0"/>
        <w:tabs>
          <w:tab w:val="left" w:pos="-284"/>
          <w:tab w:val="left" w:pos="851"/>
        </w:tabs>
        <w:autoSpaceDE w:val="0"/>
        <w:autoSpaceDN w:val="0"/>
        <w:adjustRightInd w:val="0"/>
        <w:spacing w:after="0"/>
        <w:ind w:right="-29" w:firstLine="567"/>
        <w:rPr>
          <w:color w:val="000000" w:themeColor="text1"/>
        </w:rPr>
      </w:pPr>
      <w:r w:rsidRPr="003C507B">
        <w:rPr>
          <w:color w:val="000000" w:themeColor="text1"/>
        </w:rPr>
        <w:t xml:space="preserve">- Отчёт об исполнении Календарного плана ПИР не должен отличаться </w:t>
      </w:r>
      <w:r w:rsidRPr="003C507B">
        <w:rPr>
          <w:color w:val="000000" w:themeColor="text1"/>
        </w:rPr>
        <w:br/>
        <w:t xml:space="preserve">от Базового плана составом операций. В случае изменения в составе операций необходимо согласовать изменения с Заказчиком и внести соответствующие изменения в Базовый план. </w:t>
      </w:r>
    </w:p>
    <w:p w:rsidR="003C507B" w:rsidRPr="003C507B" w:rsidRDefault="003C507B" w:rsidP="00A6379F">
      <w:pPr>
        <w:widowControl w:val="0"/>
        <w:numPr>
          <w:ilvl w:val="0"/>
          <w:numId w:val="100"/>
        </w:numPr>
        <w:tabs>
          <w:tab w:val="left" w:pos="-426"/>
          <w:tab w:val="left" w:pos="851"/>
        </w:tabs>
        <w:autoSpaceDE w:val="0"/>
        <w:autoSpaceDN w:val="0"/>
        <w:adjustRightInd w:val="0"/>
        <w:spacing w:after="0"/>
        <w:ind w:left="0" w:right="-29" w:firstLine="567"/>
        <w:rPr>
          <w:color w:val="000000" w:themeColor="text1"/>
        </w:rPr>
      </w:pPr>
      <w:r w:rsidRPr="003C507B">
        <w:rPr>
          <w:color w:val="000000" w:themeColor="text1"/>
        </w:rPr>
        <w:t xml:space="preserve">Подрядчик несет ответственность за достоверность и полноту представляемой </w:t>
      </w:r>
      <w:r w:rsidRPr="003C507B">
        <w:rPr>
          <w:bCs/>
          <w:color w:val="000000" w:themeColor="text1"/>
        </w:rPr>
        <w:t>Заказчику</w:t>
      </w:r>
      <w:r w:rsidRPr="003C507B">
        <w:rPr>
          <w:color w:val="000000" w:themeColor="text1"/>
        </w:rPr>
        <w:t xml:space="preserve"> отчетности о ходе выполнения работ.</w:t>
      </w:r>
    </w:p>
    <w:p w:rsidR="003C507B" w:rsidRPr="003C507B" w:rsidRDefault="003C507B" w:rsidP="003C507B">
      <w:pPr>
        <w:widowControl w:val="0"/>
        <w:tabs>
          <w:tab w:val="left" w:pos="1134"/>
        </w:tabs>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39"/>
        <w:rPr>
          <w:b/>
          <w:bCs/>
          <w:color w:val="000000" w:themeColor="text1"/>
        </w:rPr>
      </w:pPr>
      <w:r w:rsidRPr="003C507B">
        <w:rPr>
          <w:b/>
          <w:bCs/>
          <w:color w:val="000000" w:themeColor="text1"/>
        </w:rPr>
        <w:t>13. Ответственность Сторон</w:t>
      </w:r>
    </w:p>
    <w:p w:rsidR="003C507B" w:rsidRPr="003C507B" w:rsidRDefault="003C507B" w:rsidP="00A6379F">
      <w:pPr>
        <w:widowControl w:val="0"/>
        <w:numPr>
          <w:ilvl w:val="0"/>
          <w:numId w:val="94"/>
        </w:numPr>
        <w:autoSpaceDE w:val="0"/>
        <w:autoSpaceDN w:val="0"/>
        <w:adjustRightInd w:val="0"/>
        <w:spacing w:after="0"/>
        <w:ind w:left="0" w:firstLine="567"/>
        <w:rPr>
          <w:color w:val="000000" w:themeColor="text1"/>
        </w:rPr>
      </w:pPr>
      <w:r w:rsidRPr="003C507B">
        <w:rPr>
          <w:color w:val="000000" w:themeColor="text1"/>
        </w:rPr>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3C507B" w:rsidRPr="003C507B" w:rsidRDefault="003C507B" w:rsidP="00A6379F">
      <w:pPr>
        <w:widowControl w:val="0"/>
        <w:numPr>
          <w:ilvl w:val="0"/>
          <w:numId w:val="94"/>
        </w:numPr>
        <w:autoSpaceDE w:val="0"/>
        <w:autoSpaceDN w:val="0"/>
        <w:adjustRightInd w:val="0"/>
        <w:spacing w:after="0"/>
        <w:ind w:left="0" w:firstLine="567"/>
        <w:rPr>
          <w:color w:val="000000" w:themeColor="text1"/>
        </w:rPr>
      </w:pPr>
      <w:r w:rsidRPr="003C507B">
        <w:rPr>
          <w:color w:val="000000" w:themeColor="text1"/>
        </w:rPr>
        <w:t xml:space="preserve">В случае нарушения Подрядчиком сроков представления результатов Работ по настоящему Договору </w:t>
      </w:r>
      <w:r w:rsidRPr="003C507B">
        <w:rPr>
          <w:bCs/>
          <w:color w:val="000000" w:themeColor="text1"/>
        </w:rPr>
        <w:t>Заказчик</w:t>
      </w:r>
      <w:r w:rsidRPr="003C507B">
        <w:rPr>
          <w:color w:val="000000" w:themeColor="text1"/>
        </w:rPr>
        <w:t xml:space="preserve"> вправе предъявить Подрядчику требование о выплате </w:t>
      </w:r>
      <w:r w:rsidRPr="003C507B">
        <w:rPr>
          <w:bCs/>
          <w:color w:val="000000" w:themeColor="text1"/>
        </w:rPr>
        <w:t>Заказчику н</w:t>
      </w:r>
      <w:r w:rsidRPr="003C507B">
        <w:rPr>
          <w:color w:val="000000" w:themeColor="text1"/>
        </w:rPr>
        <w:t>еустойки в размере пеней, а Подрядчик обязан удовлетворить такое требование из расчета 0,2 % (Ноль целых две десятых процента) от стоимости невыполненных Работ за каждый день просрочки.</w:t>
      </w:r>
    </w:p>
    <w:p w:rsidR="003C507B" w:rsidRPr="003C507B" w:rsidRDefault="003C507B" w:rsidP="00A6379F">
      <w:pPr>
        <w:widowControl w:val="0"/>
        <w:numPr>
          <w:ilvl w:val="0"/>
          <w:numId w:val="94"/>
        </w:numPr>
        <w:autoSpaceDE w:val="0"/>
        <w:autoSpaceDN w:val="0"/>
        <w:adjustRightInd w:val="0"/>
        <w:spacing w:after="0"/>
        <w:ind w:left="0" w:firstLine="567"/>
        <w:rPr>
          <w:color w:val="000000" w:themeColor="text1"/>
        </w:rPr>
      </w:pPr>
      <w:r w:rsidRPr="003C507B">
        <w:rPr>
          <w:color w:val="000000" w:themeColor="text1"/>
        </w:rPr>
        <w:t xml:space="preserve">В случае некачественного выполнения работ Подрядчиком или выявления недостатков </w:t>
      </w:r>
      <w:r w:rsidRPr="003C507B">
        <w:rPr>
          <w:bCs/>
          <w:color w:val="000000" w:themeColor="text1"/>
        </w:rPr>
        <w:t>Заказчик</w:t>
      </w:r>
      <w:r w:rsidRPr="003C507B">
        <w:rPr>
          <w:color w:val="000000" w:themeColor="text1"/>
        </w:rPr>
        <w:t xml:space="preserve"> вправе предъявить Подрядчику требование об уплате </w:t>
      </w:r>
      <w:r w:rsidRPr="003C507B">
        <w:rPr>
          <w:bCs/>
          <w:color w:val="000000" w:themeColor="text1"/>
        </w:rPr>
        <w:t>Заказчику</w:t>
      </w:r>
      <w:r w:rsidRPr="003C507B">
        <w:rPr>
          <w:color w:val="000000" w:themeColor="text1"/>
        </w:rPr>
        <w:t xml:space="preserve"> неустойки в виде штрафа, а Подрядчик обязан такое требование удовлетворить из расчета            2 % (Два процента) от стоимости работ, по которым предъявляются претензии </w:t>
      </w:r>
      <w:r w:rsidRPr="003C507B">
        <w:rPr>
          <w:bCs/>
          <w:color w:val="000000" w:themeColor="text1"/>
        </w:rPr>
        <w:t>Заказчика</w:t>
      </w:r>
      <w:r w:rsidRPr="003C507B">
        <w:rPr>
          <w:color w:val="000000" w:themeColor="text1"/>
        </w:rPr>
        <w:t xml:space="preserve">, за каждый случай некачественного выполнения работ.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В случае повторного выявления </w:t>
      </w:r>
      <w:r w:rsidRPr="003C507B">
        <w:rPr>
          <w:bCs/>
          <w:color w:val="000000" w:themeColor="text1"/>
        </w:rPr>
        <w:t>Заказчиком</w:t>
      </w:r>
      <w:r w:rsidRPr="003C507B">
        <w:rPr>
          <w:color w:val="000000" w:themeColor="text1"/>
        </w:rPr>
        <w:t xml:space="preserve"> недостатков </w:t>
      </w:r>
      <w:r w:rsidRPr="003C507B">
        <w:rPr>
          <w:bCs/>
          <w:color w:val="000000" w:themeColor="text1"/>
        </w:rPr>
        <w:t>Заказчик</w:t>
      </w:r>
      <w:r w:rsidRPr="003C507B">
        <w:rPr>
          <w:color w:val="000000" w:themeColor="text1"/>
        </w:rPr>
        <w:t xml:space="preserve"> вправе предъявить Подрядчику требование об уплате </w:t>
      </w:r>
      <w:r w:rsidRPr="003C507B">
        <w:rPr>
          <w:bCs/>
          <w:color w:val="000000" w:themeColor="text1"/>
        </w:rPr>
        <w:t xml:space="preserve">Заказчику </w:t>
      </w:r>
      <w:r w:rsidRPr="003C507B">
        <w:rPr>
          <w:color w:val="000000" w:themeColor="text1"/>
        </w:rPr>
        <w:t xml:space="preserve">неустойки в размере штрафа, а Подрядчик обязан удовлетворить такое требование из расчета 5 процентов от стоимости Работ, по которым предъявляются претензии </w:t>
      </w:r>
      <w:r w:rsidRPr="003C507B">
        <w:rPr>
          <w:bCs/>
          <w:color w:val="000000" w:themeColor="text1"/>
        </w:rPr>
        <w:t>Заказчика</w:t>
      </w:r>
      <w:r w:rsidRPr="003C507B">
        <w:rPr>
          <w:color w:val="000000" w:themeColor="text1"/>
        </w:rPr>
        <w:t xml:space="preserve">, за каждый случай некачественного выполнения работ.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При повторном выявлении недостатков </w:t>
      </w:r>
      <w:r w:rsidRPr="003C507B">
        <w:rPr>
          <w:bCs/>
          <w:color w:val="000000" w:themeColor="text1"/>
        </w:rPr>
        <w:t>Заказчик</w:t>
      </w:r>
      <w:r w:rsidRPr="003C507B">
        <w:rPr>
          <w:color w:val="000000" w:themeColor="text1"/>
        </w:rPr>
        <w:t xml:space="preserve"> также вправе отказаться от исполнения настоящего Договора в одностороннем порядке.</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13.4. В случае нарушения Подрядчиком установленных в соответствии с Договором</w:t>
      </w:r>
      <w:r w:rsidRPr="003C507B">
        <w:rPr>
          <w:bCs/>
          <w:color w:val="000000" w:themeColor="text1"/>
        </w:rPr>
        <w:t xml:space="preserve"> </w:t>
      </w:r>
      <w:r w:rsidRPr="003C507B">
        <w:rPr>
          <w:color w:val="000000" w:themeColor="text1"/>
        </w:rPr>
        <w:t xml:space="preserve">сроков устранения недостатков выполненных Работ </w:t>
      </w:r>
      <w:r w:rsidRPr="003C507B">
        <w:rPr>
          <w:bCs/>
          <w:color w:val="000000" w:themeColor="text1"/>
        </w:rPr>
        <w:t>Заказчик</w:t>
      </w:r>
      <w:r w:rsidRPr="003C507B">
        <w:rPr>
          <w:color w:val="000000" w:themeColor="text1"/>
        </w:rPr>
        <w:t xml:space="preserve"> вправе предъявить  Подрядчику требование об уплате </w:t>
      </w:r>
      <w:r w:rsidRPr="003C507B">
        <w:rPr>
          <w:bCs/>
          <w:color w:val="000000" w:themeColor="text1"/>
        </w:rPr>
        <w:t>Заказчику</w:t>
      </w:r>
      <w:r w:rsidRPr="003C507B">
        <w:rPr>
          <w:color w:val="000000" w:themeColor="text1"/>
        </w:rPr>
        <w:t xml:space="preserve"> неустойки в размере пеней, а Подрядчик обязан удовлетворить такое требование из расчета 0,2 % (Ноль целых две десятых процента) от стоимости невыполненных Работ за каждый день просрочки.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13.5. Подрядчик возмещает </w:t>
      </w:r>
      <w:r w:rsidRPr="003C507B">
        <w:rPr>
          <w:bCs/>
          <w:color w:val="000000" w:themeColor="text1"/>
        </w:rPr>
        <w:t>Заказчику</w:t>
      </w:r>
      <w:r w:rsidRPr="003C507B">
        <w:rPr>
          <w:color w:val="000000" w:themeColor="text1"/>
        </w:rPr>
        <w:t xml:space="preserve"> убытки, возникшие у последнего вследствие недостатков результата Работ, выявленных в процессе производства строительно-монтажных работ.</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13.6. </w:t>
      </w:r>
      <w:proofErr w:type="gramStart"/>
      <w:r w:rsidRPr="003C507B">
        <w:rPr>
          <w:color w:val="000000" w:themeColor="text1"/>
        </w:rPr>
        <w:t xml:space="preserve">Если </w:t>
      </w:r>
      <w:r w:rsidRPr="003C507B">
        <w:rPr>
          <w:bCs/>
          <w:color w:val="000000" w:themeColor="text1"/>
        </w:rPr>
        <w:t>Заказчику</w:t>
      </w:r>
      <w:r w:rsidRPr="003C507B">
        <w:rPr>
          <w:color w:val="000000" w:themeColor="text1"/>
        </w:rPr>
        <w:t xml:space="preserve"> со стороны третьих лиц будут предъявлены какие-либо претензии в связи с исполнением Подрядчиком настоящего Договора, последний обязуется урегулировать за свой счет заявленные претензии или возместить третьим лицам все расходы и убытки, причиненные таким третьим лицам в связи с исполнением настоящего Договора.</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13.7. Если Подрядчик направит </w:t>
      </w:r>
      <w:r w:rsidRPr="003C507B">
        <w:rPr>
          <w:bCs/>
          <w:color w:val="000000" w:themeColor="text1"/>
        </w:rPr>
        <w:t xml:space="preserve">Заказчику </w:t>
      </w:r>
      <w:r w:rsidRPr="003C507B">
        <w:rPr>
          <w:color w:val="000000" w:themeColor="text1"/>
        </w:rPr>
        <w:t xml:space="preserve">уведомление (сообщение) </w:t>
      </w:r>
      <w:r w:rsidRPr="003C507B">
        <w:rPr>
          <w:color w:val="000000" w:themeColor="text1"/>
        </w:rPr>
        <w:br/>
        <w:t xml:space="preserve">по вопросам, относящимся к настоящему Договору, с нарушением условий, предусмотренных настоящим Договором, </w:t>
      </w:r>
      <w:r w:rsidRPr="003C507B">
        <w:rPr>
          <w:bCs/>
          <w:color w:val="000000" w:themeColor="text1"/>
        </w:rPr>
        <w:t>Заказчик</w:t>
      </w:r>
      <w:r w:rsidRPr="003C507B">
        <w:rPr>
          <w:color w:val="000000" w:themeColor="text1"/>
        </w:rPr>
        <w:t xml:space="preserve"> вправе предъявить Подрядчику требование об уплате </w:t>
      </w:r>
      <w:r w:rsidRPr="003C507B">
        <w:rPr>
          <w:bCs/>
          <w:color w:val="000000" w:themeColor="text1"/>
        </w:rPr>
        <w:t>Заказчику</w:t>
      </w:r>
      <w:r w:rsidRPr="003C507B">
        <w:rPr>
          <w:color w:val="000000" w:themeColor="text1"/>
        </w:rPr>
        <w:t xml:space="preserve"> неустойки в размере штрафа, а Подрядчик обязан удовлетворить такое требование Заказчика из расчета 2 % (Два процента) от цены Договора. Кроме того, Подрядчик возмещает все убытки, причиненные Заказчику в результате нарушения таких условий.</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13.8. В случае нарушения сроков представления документов, указанных в п. 12.1. Договора, Подрядчик уплачивает Заказчику штраф в размере 10 000 (Десять тысяч) руб. за каждый день просрочки.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13.9. </w:t>
      </w:r>
      <w:proofErr w:type="gramStart"/>
      <w:r w:rsidRPr="003C507B">
        <w:rPr>
          <w:color w:val="000000" w:themeColor="text1"/>
        </w:rPr>
        <w:t xml:space="preserve">В случае нарушения Заказчиком сроков оплаты выполненных работ </w:t>
      </w:r>
      <w:r w:rsidRPr="003C507B">
        <w:rPr>
          <w:color w:val="000000" w:themeColor="text1"/>
        </w:rPr>
        <w:br/>
        <w:t>по настоящему Договору Подрядчик вправе предъявить Заказчику</w:t>
      </w:r>
      <w:r w:rsidRPr="003C507B" w:rsidDel="00425577">
        <w:rPr>
          <w:color w:val="000000" w:themeColor="text1"/>
        </w:rPr>
        <w:t xml:space="preserve"> </w:t>
      </w:r>
      <w:r w:rsidRPr="003C507B">
        <w:rPr>
          <w:color w:val="000000" w:themeColor="text1"/>
        </w:rPr>
        <w:t xml:space="preserve">требование о выплате Подрядчику неустойки в виде пеней, а Заказчик обязан такое требование удовлетворить из расчета 1/300 ставки рефинансирования Банка России от суммы просроченного платежа </w:t>
      </w:r>
      <w:r w:rsidRPr="003C507B">
        <w:rPr>
          <w:color w:val="000000" w:themeColor="text1"/>
        </w:rPr>
        <w:br/>
        <w:t>за каждый день просрочки, но не более 5% (Пяти процентов) от стоимости неоплаченных работ, по которым предъявляются претензии Подрядчиком.</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13.10. Предъявление Сторонами неустойки (пеней) и (или) иных санкций </w:t>
      </w:r>
      <w:r w:rsidRPr="003C507B">
        <w:rPr>
          <w:color w:val="000000" w:themeColor="text1"/>
        </w:rPr>
        <w:br/>
        <w:t xml:space="preserve">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13.11. Уплата неустойки (пеней, штрафа) не освобождает виновную Сторону </w:t>
      </w:r>
      <w:r w:rsidRPr="003C507B">
        <w:rPr>
          <w:color w:val="000000" w:themeColor="text1"/>
        </w:rPr>
        <w:br/>
        <w:t xml:space="preserve">от возмещения убытков, а также исполнения иных принятых на себя обязательств </w:t>
      </w:r>
      <w:r w:rsidRPr="003C507B">
        <w:rPr>
          <w:color w:val="000000" w:themeColor="text1"/>
        </w:rPr>
        <w:br/>
        <w:t>по настоящему Договору. Неустойка (пени, штраф) по настоящему Договору является штрафной.</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13.12. В случаях, не предусмотренных Договором, Стороны несут ответственность за неисполнение или ненадлежащее исполнение своих обязательств в соответствии с законодательством Российской Федерации.</w:t>
      </w:r>
    </w:p>
    <w:p w:rsidR="003C507B" w:rsidRPr="003C507B" w:rsidRDefault="003C507B" w:rsidP="003C507B">
      <w:pPr>
        <w:widowControl w:val="0"/>
        <w:autoSpaceDE w:val="0"/>
        <w:autoSpaceDN w:val="0"/>
        <w:adjustRightInd w:val="0"/>
        <w:spacing w:after="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14. Разрешение споров</w:t>
      </w:r>
    </w:p>
    <w:p w:rsidR="003C507B" w:rsidRPr="003C507B" w:rsidRDefault="003C507B" w:rsidP="00A6379F">
      <w:pPr>
        <w:widowControl w:val="0"/>
        <w:numPr>
          <w:ilvl w:val="0"/>
          <w:numId w:val="99"/>
        </w:numPr>
        <w:autoSpaceDE w:val="0"/>
        <w:autoSpaceDN w:val="0"/>
        <w:adjustRightInd w:val="0"/>
        <w:spacing w:after="0"/>
        <w:ind w:left="0" w:firstLine="567"/>
        <w:rPr>
          <w:color w:val="000000" w:themeColor="text1"/>
        </w:rPr>
      </w:pPr>
      <w:r w:rsidRPr="003C507B">
        <w:rPr>
          <w:color w:val="000000" w:themeColor="text1"/>
        </w:rPr>
        <w:t xml:space="preserve">Все споры, которые могут возникнуть между Сторонами </w:t>
      </w:r>
      <w:r w:rsidRPr="003C507B">
        <w:rPr>
          <w:color w:val="000000" w:themeColor="text1"/>
        </w:rPr>
        <w:br/>
        <w:t xml:space="preserve">из настоящего Договора или в связи с ним, разрешаются ими путем переговоров </w:t>
      </w:r>
      <w:r w:rsidRPr="003C507B">
        <w:rPr>
          <w:color w:val="000000" w:themeColor="text1"/>
        </w:rPr>
        <w:br/>
        <w:t xml:space="preserve">с применением претензионного порядка. При этом претензии </w:t>
      </w:r>
      <w:proofErr w:type="gramStart"/>
      <w:r w:rsidRPr="003C507B">
        <w:rPr>
          <w:color w:val="000000" w:themeColor="text1"/>
        </w:rPr>
        <w:t>рассматриваются</w:t>
      </w:r>
      <w:proofErr w:type="gramEnd"/>
      <w:r w:rsidRPr="003C507B">
        <w:rPr>
          <w:color w:val="000000" w:themeColor="text1"/>
        </w:rPr>
        <w:t xml:space="preserve"> и ответ на них направляется предъявившей их Стороне в течение 15 (Пятнадцати) календарных дней с даты их поступления.</w:t>
      </w:r>
    </w:p>
    <w:p w:rsidR="003C507B" w:rsidRPr="003C507B" w:rsidRDefault="003C507B" w:rsidP="00A6379F">
      <w:pPr>
        <w:widowControl w:val="0"/>
        <w:numPr>
          <w:ilvl w:val="0"/>
          <w:numId w:val="99"/>
        </w:numPr>
        <w:autoSpaceDE w:val="0"/>
        <w:autoSpaceDN w:val="0"/>
        <w:adjustRightInd w:val="0"/>
        <w:spacing w:after="0"/>
        <w:ind w:left="0" w:firstLine="567"/>
        <w:rPr>
          <w:color w:val="000000" w:themeColor="text1"/>
        </w:rPr>
      </w:pPr>
      <w:r w:rsidRPr="003C507B">
        <w:rPr>
          <w:color w:val="000000" w:themeColor="text1"/>
        </w:rPr>
        <w:t>При неурегулировании споров путем переговоров с применением претензионного порядка они передаются на рассмотрение в Арбитражный суд города Москвы.</w:t>
      </w:r>
    </w:p>
    <w:p w:rsidR="003C507B" w:rsidRPr="003C507B" w:rsidRDefault="003C507B" w:rsidP="003C507B">
      <w:pPr>
        <w:widowControl w:val="0"/>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15. Условия конфиденциальности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15.1. Условия настоящего Договора, дополнительных соглашений и приложений </w:t>
      </w:r>
      <w:r w:rsidRPr="003C507B">
        <w:rPr>
          <w:color w:val="000000" w:themeColor="text1"/>
        </w:rPr>
        <w:br/>
        <w:t xml:space="preserve">к нему конфиденциальны и не подлежат разглашению. </w:t>
      </w:r>
      <w:proofErr w:type="gramStart"/>
      <w:r w:rsidRPr="003C507B">
        <w:rPr>
          <w:color w:val="000000" w:themeColor="text1"/>
        </w:rPr>
        <w:t xml:space="preserve">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w:t>
      </w:r>
      <w:r w:rsidRPr="003C507B">
        <w:rPr>
          <w:color w:val="000000" w:themeColor="text1"/>
        </w:rPr>
        <w:br/>
        <w:t>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15.2. Ни одна из Сторон не несет ответственности за действия, связанные </w:t>
      </w:r>
      <w:r w:rsidRPr="003C507B">
        <w:rPr>
          <w:color w:val="000000" w:themeColor="text1"/>
        </w:rPr>
        <w:br/>
        <w:t>с представлением в суд или иной компетентный государственный орган конфиденциальных сведений по их законному требованию.</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15.3. Конфиденциальные сведения не подлежат разглашению и распространению </w:t>
      </w:r>
      <w:r w:rsidRPr="003C507B">
        <w:rPr>
          <w:color w:val="000000" w:themeColor="text1"/>
        </w:rPr>
        <w:br/>
        <w:t xml:space="preserve">в иной форме как в течение всего срока действия настоящего Договора, так и после </w:t>
      </w:r>
      <w:r w:rsidRPr="003C507B">
        <w:rPr>
          <w:color w:val="000000" w:themeColor="text1"/>
        </w:rPr>
        <w:br/>
        <w:t>его прекращения в течение последующих двух лет.</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15.4. 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w:t>
      </w:r>
      <w:r w:rsidRPr="003C507B">
        <w:rPr>
          <w:color w:val="000000" w:themeColor="text1"/>
        </w:rPr>
        <w:br/>
        <w:t>и информации, полученных ими друг от друга в процессе исполнения настоящего Договора.</w:t>
      </w:r>
    </w:p>
    <w:p w:rsidR="003C507B" w:rsidRPr="003C507B" w:rsidRDefault="003C507B" w:rsidP="003C507B">
      <w:pPr>
        <w:widowControl w:val="0"/>
        <w:autoSpaceDE w:val="0"/>
        <w:autoSpaceDN w:val="0"/>
        <w:adjustRightInd w:val="0"/>
        <w:spacing w:after="0"/>
        <w:ind w:firstLine="540"/>
        <w:rPr>
          <w:b/>
          <w:bCs/>
          <w:color w:val="000000" w:themeColor="text1"/>
        </w:rPr>
      </w:pPr>
      <w:r w:rsidRPr="003C507B">
        <w:rPr>
          <w:b/>
          <w:bCs/>
          <w:color w:val="000000" w:themeColor="text1"/>
        </w:rPr>
        <w:t>16. Обстоятельства непреодолимой силы</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16.1. 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w:t>
      </w:r>
      <w:proofErr w:type="gramStart"/>
      <w:r w:rsidRPr="003C507B">
        <w:rPr>
          <w:color w:val="000000" w:themeColor="text1"/>
        </w:rPr>
        <w:t>нарушением</w:t>
      </w:r>
      <w:proofErr w:type="gramEnd"/>
      <w:r w:rsidRPr="003C507B">
        <w:rPr>
          <w:color w:val="000000" w:themeColor="text1"/>
        </w:rPr>
        <w:t xml:space="preserve"> им установленных требований по пропускному и внутриобъектовому режимов, специальному контролю и других документов, </w:t>
      </w:r>
      <w:proofErr w:type="gramStart"/>
      <w:r w:rsidRPr="003C507B">
        <w:rPr>
          <w:color w:val="000000" w:themeColor="text1"/>
        </w:rPr>
        <w:t>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и которые Стороны</w:t>
      </w:r>
      <w:proofErr w:type="gramEnd"/>
      <w:r w:rsidRPr="003C507B">
        <w:rPr>
          <w:color w:val="000000" w:themeColor="text1"/>
        </w:rPr>
        <w:t xml:space="preserve"> не были в состоянии предвидеть или предотвратить.</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При этом инфляционные процессы в экономике к обстоятельствам непреодолимой силы по условиям настоящего Договора не относятся.</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16.2. При наступлении обстоятельств, указанных в пункте 16.1 настоящего Договора, каждая Сторона должна без промедления (не позднее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16.3. </w:t>
      </w:r>
      <w:proofErr w:type="gramStart"/>
      <w:r w:rsidRPr="003C507B">
        <w:rPr>
          <w:color w:val="000000" w:themeColor="text1"/>
        </w:rPr>
        <w:t>Если Сторона не направит или несвоевременно направит извещение, предусмотренное в пункте 16.2 настоящего Договора, то она обязана возместить другой Стороне понесенные последней вследствие этого убытки.</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16.4. В случаях наступления обстоятельств, предусмотренных в пункте 16.1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w:t>
      </w:r>
      <w:r w:rsidRPr="003C507B">
        <w:rPr>
          <w:color w:val="000000" w:themeColor="text1"/>
        </w:rPr>
        <w:br/>
        <w:t>и их последствия.</w:t>
      </w:r>
    </w:p>
    <w:p w:rsidR="003C507B" w:rsidRPr="003C507B" w:rsidRDefault="003C507B" w:rsidP="003C507B">
      <w:pPr>
        <w:widowControl w:val="0"/>
        <w:autoSpaceDE w:val="0"/>
        <w:autoSpaceDN w:val="0"/>
        <w:adjustRightInd w:val="0"/>
        <w:spacing w:after="0"/>
        <w:ind w:firstLine="540"/>
        <w:rPr>
          <w:color w:val="000000" w:themeColor="text1"/>
        </w:rPr>
      </w:pPr>
    </w:p>
    <w:p w:rsidR="003C507B" w:rsidRPr="003C507B" w:rsidRDefault="003C507B" w:rsidP="003C507B">
      <w:pPr>
        <w:widowControl w:val="0"/>
        <w:autoSpaceDE w:val="0"/>
        <w:autoSpaceDN w:val="0"/>
        <w:adjustRightInd w:val="0"/>
        <w:spacing w:after="0"/>
        <w:ind w:firstLine="540"/>
        <w:rPr>
          <w:b/>
          <w:bCs/>
          <w:color w:val="000000" w:themeColor="text1"/>
        </w:rPr>
      </w:pPr>
      <w:r w:rsidRPr="003C507B">
        <w:rPr>
          <w:b/>
          <w:bCs/>
          <w:color w:val="000000" w:themeColor="text1"/>
        </w:rPr>
        <w:t>17. Срок действия Договора. Изменение и расторжение Договора</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 xml:space="preserve">Настоящий Договор вступает в силу </w:t>
      </w:r>
      <w:proofErr w:type="gramStart"/>
      <w:r w:rsidRPr="003C507B">
        <w:rPr>
          <w:color w:val="000000" w:themeColor="text1"/>
        </w:rPr>
        <w:t>с даты</w:t>
      </w:r>
      <w:proofErr w:type="gramEnd"/>
      <w:r w:rsidRPr="003C507B">
        <w:rPr>
          <w:color w:val="000000" w:themeColor="text1"/>
        </w:rPr>
        <w:t xml:space="preserve"> его подписания и действует </w:t>
      </w:r>
      <w:r w:rsidRPr="003C507B">
        <w:rPr>
          <w:color w:val="000000" w:themeColor="text1"/>
        </w:rPr>
        <w:br/>
        <w:t>до полного исполнения Сторонами принятых на себя обязательств.</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Настоящий Договор может быть изменен и (или) дополнен по соглашению Сторон, совершенному в письменной форме и подписанному надлежащим образом уполномоченными на то представителями Сторон.</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Настоящий Договор может быть расторгнут:</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по соглашению Сторон;</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по основаниям, предусмотренным настоящим Договором, а также законодательством Российской Федерации.</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bCs/>
          <w:color w:val="000000" w:themeColor="text1"/>
        </w:rPr>
        <w:t>Заказчик</w:t>
      </w:r>
      <w:r w:rsidRPr="003C507B">
        <w:rPr>
          <w:color w:val="000000" w:themeColor="text1"/>
        </w:rPr>
        <w:t xml:space="preserve"> вправе в одностороннем порядке отказаться </w:t>
      </w:r>
      <w:r w:rsidRPr="003C507B">
        <w:rPr>
          <w:color w:val="000000" w:themeColor="text1"/>
        </w:rPr>
        <w:br/>
        <w:t>от исполнения настоящего Договора в случаях:</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 - непредставления Подрядчиком </w:t>
      </w:r>
      <w:r w:rsidRPr="003C507B">
        <w:rPr>
          <w:bCs/>
          <w:color w:val="000000" w:themeColor="text1"/>
        </w:rPr>
        <w:t>Заказчику</w:t>
      </w:r>
      <w:r w:rsidRPr="003C507B">
        <w:rPr>
          <w:color w:val="000000" w:themeColor="text1"/>
        </w:rPr>
        <w:t xml:space="preserve"> в установленный срок отчета о ходе выполнения работ по Договору;</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нарушения Подрядчиком сроков выполнения Работ (этапа Работ);</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неустранения допущенных отступлений от условий Договора или иных Недостатков результата Работ (этапа Работ) в срок, установленный Договором (либо дополнительно согласованный Сторонами);</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лишения, аннулирования или окончания срока действия свидетельства, лицензии или иного разрешительного документа Подрядчика, необходимого для его допуска к выполнению Работ.</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 xml:space="preserve">Договор считается расторгнутым с момента получения Подрядчиком уведомления </w:t>
      </w:r>
      <w:r w:rsidRPr="003C507B">
        <w:rPr>
          <w:bCs/>
          <w:color w:val="000000" w:themeColor="text1"/>
        </w:rPr>
        <w:t>Заказчика</w:t>
      </w:r>
      <w:r w:rsidRPr="003C507B">
        <w:rPr>
          <w:color w:val="000000" w:themeColor="text1"/>
        </w:rPr>
        <w:t xml:space="preserve"> об одностороннем отказе от исполнения настоящего Договора.</w:t>
      </w:r>
    </w:p>
    <w:p w:rsidR="003C507B" w:rsidRPr="003C507B" w:rsidRDefault="003C507B" w:rsidP="00A6379F">
      <w:pPr>
        <w:widowControl w:val="0"/>
        <w:numPr>
          <w:ilvl w:val="0"/>
          <w:numId w:val="95"/>
        </w:numPr>
        <w:autoSpaceDE w:val="0"/>
        <w:autoSpaceDN w:val="0"/>
        <w:adjustRightInd w:val="0"/>
        <w:spacing w:after="0"/>
        <w:ind w:left="0" w:firstLine="567"/>
        <w:rPr>
          <w:color w:val="000000" w:themeColor="text1"/>
        </w:rPr>
      </w:pPr>
      <w:r w:rsidRPr="003C507B">
        <w:rPr>
          <w:color w:val="000000" w:themeColor="text1"/>
        </w:rPr>
        <w:t xml:space="preserve">В случае расторжения настоящего Договора по вине Подрядчика он возмещает </w:t>
      </w:r>
      <w:r w:rsidRPr="003C507B">
        <w:rPr>
          <w:bCs/>
          <w:color w:val="000000" w:themeColor="text1"/>
        </w:rPr>
        <w:t>Заказчику</w:t>
      </w:r>
      <w:r w:rsidRPr="003C507B">
        <w:rPr>
          <w:color w:val="000000" w:themeColor="text1"/>
        </w:rPr>
        <w:t xml:space="preserve"> убытки, причиненные досрочным расторжением настоящего Договора.</w:t>
      </w:r>
    </w:p>
    <w:p w:rsidR="003C507B" w:rsidRPr="003C507B" w:rsidRDefault="003C507B" w:rsidP="003C507B">
      <w:pPr>
        <w:widowControl w:val="0"/>
        <w:autoSpaceDE w:val="0"/>
        <w:autoSpaceDN w:val="0"/>
        <w:adjustRightInd w:val="0"/>
        <w:spacing w:after="0"/>
        <w:rPr>
          <w:color w:val="000000" w:themeColor="text1"/>
        </w:rPr>
      </w:pPr>
    </w:p>
    <w:p w:rsidR="003C507B" w:rsidRPr="003C507B" w:rsidRDefault="003C507B" w:rsidP="003C507B">
      <w:pPr>
        <w:widowControl w:val="0"/>
        <w:numPr>
          <w:ilvl w:val="0"/>
          <w:numId w:val="86"/>
        </w:numPr>
        <w:autoSpaceDE w:val="0"/>
        <w:autoSpaceDN w:val="0"/>
        <w:adjustRightInd w:val="0"/>
        <w:spacing w:after="0"/>
        <w:ind w:left="0" w:firstLine="567"/>
        <w:rPr>
          <w:b/>
          <w:color w:val="000000" w:themeColor="text1"/>
        </w:rPr>
      </w:pPr>
      <w:r w:rsidRPr="003C507B">
        <w:rPr>
          <w:b/>
          <w:color w:val="000000" w:themeColor="text1"/>
        </w:rPr>
        <w:t>Электронный документооборот</w:t>
      </w:r>
    </w:p>
    <w:p w:rsidR="003C507B" w:rsidRPr="003C507B" w:rsidRDefault="003C507B" w:rsidP="003C507B">
      <w:pPr>
        <w:widowControl w:val="0"/>
        <w:tabs>
          <w:tab w:val="left" w:pos="0"/>
          <w:tab w:val="left" w:pos="851"/>
          <w:tab w:val="left" w:pos="1276"/>
          <w:tab w:val="left" w:pos="1418"/>
        </w:tabs>
        <w:spacing w:after="0"/>
        <w:ind w:left="540"/>
        <w:rPr>
          <w:color w:val="000000" w:themeColor="text1"/>
        </w:rPr>
      </w:pPr>
      <w:r w:rsidRPr="003C507B">
        <w:rPr>
          <w:color w:val="000000" w:themeColor="text1"/>
        </w:rPr>
        <w:t>18.1. Стороны вправе осуществлять обмен электронными документами.</w:t>
      </w:r>
    </w:p>
    <w:p w:rsidR="003C507B" w:rsidRPr="003C507B" w:rsidRDefault="003C507B" w:rsidP="003C507B">
      <w:pPr>
        <w:widowControl w:val="0"/>
        <w:spacing w:after="0"/>
        <w:ind w:firstLine="567"/>
        <w:rPr>
          <w:color w:val="000000" w:themeColor="text1"/>
        </w:rPr>
      </w:pPr>
      <w:r w:rsidRPr="003C507B">
        <w:rPr>
          <w:color w:val="000000" w:themeColor="text1"/>
        </w:rPr>
        <w:t>18.2. После введения электронного документооборота Стороны обязаны осуществлять обмен электронными документами по телекоммуникационным каналам связи с использованием сертифицированных сре</w:t>
      </w:r>
      <w:proofErr w:type="gramStart"/>
      <w:r w:rsidRPr="003C507B">
        <w:rPr>
          <w:color w:val="000000" w:themeColor="text1"/>
        </w:rPr>
        <w:t>дств кр</w:t>
      </w:r>
      <w:proofErr w:type="gramEnd"/>
      <w:r w:rsidRPr="003C507B">
        <w:rPr>
          <w:color w:val="000000" w:themeColor="text1"/>
        </w:rPr>
        <w:t>иптографической защиты информации.</w:t>
      </w:r>
    </w:p>
    <w:p w:rsidR="003C507B" w:rsidRPr="003C507B" w:rsidRDefault="003C507B" w:rsidP="003C507B">
      <w:pPr>
        <w:widowControl w:val="0"/>
        <w:spacing w:after="0"/>
        <w:ind w:firstLine="567"/>
        <w:rPr>
          <w:color w:val="000000" w:themeColor="text1"/>
        </w:rPr>
      </w:pPr>
      <w:r w:rsidRPr="003C507B">
        <w:rPr>
          <w:color w:val="000000" w:themeColor="text1"/>
        </w:rPr>
        <w:t xml:space="preserve">18.3. Стороны соглашаются при осуществлении взаимоотношений принимать </w:t>
      </w:r>
      <w:r w:rsidRPr="003C507B">
        <w:rPr>
          <w:color w:val="000000" w:themeColor="text1"/>
        </w:rPr>
        <w:br/>
        <w:t xml:space="preserve">к сведению и исполнению электронные документы, изготовленные при помощи средств вычислительной техники и подписанные электронной цифровой подписью при соблюдении условий, предусмотренных Федеральным законом от 10 января 2002 г. </w:t>
      </w:r>
      <w:r w:rsidRPr="003C507B">
        <w:rPr>
          <w:color w:val="000000" w:themeColor="text1"/>
        </w:rPr>
        <w:br/>
        <w:t>№ 1-ФЗ «Об электронной цифровой подписи».</w:t>
      </w:r>
    </w:p>
    <w:p w:rsidR="003C507B" w:rsidRPr="003C507B" w:rsidRDefault="003C507B" w:rsidP="003C507B">
      <w:pPr>
        <w:widowControl w:val="0"/>
        <w:tabs>
          <w:tab w:val="left" w:pos="-2552"/>
        </w:tabs>
        <w:spacing w:after="0"/>
        <w:ind w:firstLine="567"/>
        <w:rPr>
          <w:color w:val="000000" w:themeColor="text1"/>
        </w:rPr>
      </w:pPr>
      <w:r w:rsidRPr="003C507B">
        <w:rPr>
          <w:color w:val="000000" w:themeColor="text1"/>
        </w:rPr>
        <w:t xml:space="preserve">18.4. Стороны соглашаются использовать электронную цифровую подпись </w:t>
      </w:r>
      <w:r w:rsidRPr="003C507B">
        <w:rPr>
          <w:color w:val="000000" w:themeColor="text1"/>
        </w:rPr>
        <w:br/>
        <w:t xml:space="preserve">для подтверждения авторства, подлинности и целостности электронных документов, передаваемых </w:t>
      </w:r>
      <w:r w:rsidRPr="003C507B">
        <w:rPr>
          <w:bCs/>
          <w:color w:val="000000" w:themeColor="text1"/>
        </w:rPr>
        <w:t>Заказчику</w:t>
      </w:r>
      <w:r w:rsidRPr="003C507B">
        <w:rPr>
          <w:color w:val="000000" w:themeColor="text1"/>
        </w:rPr>
        <w:t>.</w:t>
      </w:r>
    </w:p>
    <w:p w:rsidR="003C507B" w:rsidRPr="003C507B" w:rsidRDefault="003C507B" w:rsidP="003C507B">
      <w:pPr>
        <w:widowControl w:val="0"/>
        <w:autoSpaceDE w:val="0"/>
        <w:autoSpaceDN w:val="0"/>
        <w:adjustRightInd w:val="0"/>
        <w:spacing w:after="0"/>
        <w:ind w:firstLine="540"/>
        <w:rPr>
          <w:b/>
          <w:color w:val="000000" w:themeColor="text1"/>
        </w:rPr>
      </w:pPr>
    </w:p>
    <w:p w:rsidR="003C507B" w:rsidRPr="003C507B" w:rsidRDefault="003C507B" w:rsidP="003C507B">
      <w:pPr>
        <w:widowControl w:val="0"/>
        <w:autoSpaceDE w:val="0"/>
        <w:autoSpaceDN w:val="0"/>
        <w:adjustRightInd w:val="0"/>
        <w:spacing w:after="0"/>
        <w:ind w:firstLine="540"/>
        <w:rPr>
          <w:b/>
          <w:color w:val="000000" w:themeColor="text1"/>
        </w:rPr>
      </w:pPr>
      <w:r w:rsidRPr="003C507B">
        <w:rPr>
          <w:b/>
          <w:color w:val="000000" w:themeColor="text1"/>
        </w:rPr>
        <w:t>19. Прочие условия</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 xml:space="preserve">19.1. </w:t>
      </w:r>
      <w:proofErr w:type="gramStart"/>
      <w:r w:rsidRPr="003C507B">
        <w:rPr>
          <w:color w:val="000000" w:themeColor="text1"/>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(Трех)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3C507B">
        <w:rPr>
          <w:color w:val="000000" w:themeColor="text1"/>
        </w:rPr>
        <w:t xml:space="preserve"> /информации/.</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19.2. 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дней с момента возникновения таких изменениях.</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19.3.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19.4. Стороны без письменного согласия другой Стороны не вправе передавать свои права и обязанности по Договору.</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Без письменного согласия Заказчика Подрядчик не вправе заключать договоры уступки права требования (цессии), а также договоры финансирования уступки права требования (факторинга). В случае нарушения Подрядчиком запрета на заключение договора финансирования уступки права требования (факторинга), Подрядчик уплатит Заказчику штраф в размере 50% (Пятидесяти процентов) от переуступленного денежного требования по договору факторинга.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по иным основаниям.</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19.5. Стороны констатируют, что </w:t>
      </w:r>
      <w:proofErr w:type="gramStart"/>
      <w:r w:rsidRPr="003C507B">
        <w:rPr>
          <w:color w:val="000000" w:themeColor="text1"/>
        </w:rPr>
        <w:t>с даты заключения</w:t>
      </w:r>
      <w:proofErr w:type="gramEnd"/>
      <w:r w:rsidRPr="003C507B">
        <w:rPr>
          <w:color w:val="000000" w:themeColor="text1"/>
        </w:rPr>
        <w:t xml:space="preserve"> Сторонами настоящего Договора все переговоры и документы, касающиеся настоящего Договора: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являются преддоговорными; </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прекращают свое действие.</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Стороны не вправе ссылаться на них при последующем исполнении Договора.</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 xml:space="preserve">19.6. </w:t>
      </w:r>
      <w:proofErr w:type="gramStart"/>
      <w:r w:rsidRPr="003C507B">
        <w:rPr>
          <w:color w:val="000000" w:themeColor="text1"/>
        </w:rPr>
        <w:t>Если после заключения Договора какое-либо третье лицо подаст патентную заявку или ему будет выдан на результат работ (либо их часть) патент, который может лишить Заказчика права полностью или частично использовать результат работ, Стороны предпримут совместные действия по защите результата работ, по оспариванию действительности таких заявок или патентов третьих лиц, а также осуществят другие необходимые мероприятия по защите прав Заказчика.</w:t>
      </w:r>
      <w:proofErr w:type="gramEnd"/>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19.7. Настоящий Договор составлен в двух экземплярах на русском языке - по одному для каждой из Сторон. Оба экземпляра имеют равную юридическую силу.</w:t>
      </w:r>
    </w:p>
    <w:p w:rsidR="003C507B" w:rsidRPr="003C507B" w:rsidRDefault="003C507B" w:rsidP="003C507B">
      <w:pPr>
        <w:widowControl w:val="0"/>
        <w:autoSpaceDE w:val="0"/>
        <w:autoSpaceDN w:val="0"/>
        <w:adjustRightInd w:val="0"/>
        <w:spacing w:after="0"/>
        <w:ind w:firstLine="540"/>
        <w:rPr>
          <w:color w:val="000000" w:themeColor="text1"/>
        </w:rPr>
      </w:pPr>
      <w:r w:rsidRPr="003C507B">
        <w:rPr>
          <w:color w:val="000000" w:themeColor="text1"/>
        </w:rPr>
        <w:t>19.8. Приложения к настоящему Договору:</w:t>
      </w:r>
    </w:p>
    <w:p w:rsidR="003C507B" w:rsidRPr="003C507B" w:rsidRDefault="003C507B" w:rsidP="003C507B">
      <w:pPr>
        <w:widowControl w:val="0"/>
        <w:spacing w:after="0"/>
        <w:ind w:firstLine="567"/>
        <w:rPr>
          <w:color w:val="000000" w:themeColor="text1"/>
        </w:rPr>
      </w:pPr>
      <w:r w:rsidRPr="003C507B">
        <w:rPr>
          <w:color w:val="000000" w:themeColor="text1"/>
        </w:rPr>
        <w:t>Приложение № 1. Задание на проектирование;</w:t>
      </w:r>
    </w:p>
    <w:p w:rsidR="003C507B" w:rsidRPr="003C507B" w:rsidRDefault="003C507B" w:rsidP="003C507B">
      <w:pPr>
        <w:widowControl w:val="0"/>
        <w:spacing w:after="0"/>
        <w:ind w:firstLine="567"/>
        <w:rPr>
          <w:color w:val="000000" w:themeColor="text1"/>
        </w:rPr>
      </w:pPr>
      <w:r w:rsidRPr="003C507B">
        <w:rPr>
          <w:color w:val="000000" w:themeColor="text1"/>
        </w:rPr>
        <w:t>Приложение № 2. Календарный план ПИР;</w:t>
      </w:r>
    </w:p>
    <w:p w:rsidR="003C507B" w:rsidRPr="003C507B" w:rsidRDefault="003C507B" w:rsidP="003C507B">
      <w:pPr>
        <w:widowControl w:val="0"/>
        <w:autoSpaceDE w:val="0"/>
        <w:autoSpaceDN w:val="0"/>
        <w:adjustRightInd w:val="0"/>
        <w:spacing w:after="0"/>
        <w:ind w:firstLine="567"/>
        <w:rPr>
          <w:color w:val="000000" w:themeColor="text1"/>
        </w:rPr>
      </w:pPr>
      <w:r w:rsidRPr="003C507B">
        <w:rPr>
          <w:color w:val="000000" w:themeColor="text1"/>
        </w:rPr>
        <w:t>Приложение</w:t>
      </w:r>
      <w:r w:rsidRPr="003C507B">
        <w:rPr>
          <w:b/>
          <w:color w:val="000000" w:themeColor="text1"/>
        </w:rPr>
        <w:t xml:space="preserve"> </w:t>
      </w:r>
      <w:r w:rsidRPr="003C507B">
        <w:rPr>
          <w:color w:val="000000" w:themeColor="text1"/>
        </w:rPr>
        <w:t>№ 3. Форма Акта сдачи-приемки работ;</w:t>
      </w:r>
    </w:p>
    <w:p w:rsidR="003C507B" w:rsidRPr="003C507B" w:rsidRDefault="003C507B" w:rsidP="003C507B">
      <w:pPr>
        <w:widowControl w:val="0"/>
        <w:autoSpaceDE w:val="0"/>
        <w:autoSpaceDN w:val="0"/>
        <w:adjustRightInd w:val="0"/>
        <w:spacing w:after="0"/>
        <w:ind w:firstLine="567"/>
        <w:rPr>
          <w:b/>
          <w:color w:val="000000" w:themeColor="text1"/>
        </w:rPr>
      </w:pPr>
      <w:r w:rsidRPr="003C507B">
        <w:rPr>
          <w:color w:val="000000" w:themeColor="text1"/>
        </w:rPr>
        <w:t xml:space="preserve">Приложение № 4. Оперативный отчет о выполнении Календарного плана ПИР. </w:t>
      </w:r>
    </w:p>
    <w:p w:rsidR="003C507B" w:rsidRPr="003C507B" w:rsidRDefault="003C507B" w:rsidP="003C507B">
      <w:pPr>
        <w:widowControl w:val="0"/>
        <w:autoSpaceDE w:val="0"/>
        <w:autoSpaceDN w:val="0"/>
        <w:adjustRightInd w:val="0"/>
        <w:spacing w:after="0"/>
        <w:ind w:firstLine="567"/>
        <w:rPr>
          <w:b/>
          <w:color w:val="000000" w:themeColor="text1"/>
        </w:rPr>
      </w:pPr>
    </w:p>
    <w:p w:rsidR="00D87BBC" w:rsidRPr="00D87BBC" w:rsidRDefault="00D87BBC" w:rsidP="00D87BBC">
      <w:pPr>
        <w:widowControl w:val="0"/>
        <w:autoSpaceDE w:val="0"/>
        <w:autoSpaceDN w:val="0"/>
        <w:adjustRightInd w:val="0"/>
        <w:spacing w:after="0"/>
        <w:ind w:firstLine="567"/>
        <w:rPr>
          <w:b/>
          <w:color w:val="000000" w:themeColor="text1"/>
        </w:rPr>
      </w:pPr>
    </w:p>
    <w:p w:rsidR="00D87BBC" w:rsidRPr="00D87BBC" w:rsidRDefault="00D87BBC" w:rsidP="003C507B">
      <w:pPr>
        <w:widowControl w:val="0"/>
        <w:autoSpaceDE w:val="0"/>
        <w:autoSpaceDN w:val="0"/>
        <w:adjustRightInd w:val="0"/>
        <w:spacing w:after="0"/>
        <w:ind w:firstLine="567"/>
        <w:rPr>
          <w:b/>
          <w:color w:val="000000" w:themeColor="text1"/>
        </w:rPr>
      </w:pPr>
      <w:r w:rsidRPr="00D87BBC">
        <w:rPr>
          <w:b/>
          <w:color w:val="000000" w:themeColor="text1"/>
        </w:rPr>
        <w:t>20. Реквизиты и подписи Сторон</w:t>
      </w:r>
    </w:p>
    <w:p w:rsidR="00D87BBC" w:rsidRPr="00D87BBC" w:rsidRDefault="00D87BBC" w:rsidP="00D87BBC">
      <w:pPr>
        <w:widowControl w:val="0"/>
        <w:autoSpaceDE w:val="0"/>
        <w:autoSpaceDN w:val="0"/>
        <w:adjustRightInd w:val="0"/>
        <w:spacing w:after="0"/>
        <w:ind w:firstLine="567"/>
        <w:rPr>
          <w:color w:val="000000" w:themeColor="text1"/>
        </w:rPr>
      </w:pPr>
    </w:p>
    <w:tbl>
      <w:tblPr>
        <w:tblW w:w="0" w:type="auto"/>
        <w:tblLook w:val="04A0" w:firstRow="1" w:lastRow="0" w:firstColumn="1" w:lastColumn="0" w:noHBand="0" w:noVBand="1"/>
      </w:tblPr>
      <w:tblGrid>
        <w:gridCol w:w="5493"/>
        <w:gridCol w:w="4361"/>
      </w:tblGrid>
      <w:tr w:rsidR="00D87BBC" w:rsidRPr="00D87BBC" w:rsidTr="00051A21">
        <w:tc>
          <w:tcPr>
            <w:tcW w:w="5495" w:type="dxa"/>
            <w:shd w:val="clear" w:color="auto" w:fill="auto"/>
          </w:tcPr>
          <w:p w:rsidR="00D87BBC" w:rsidRPr="00D87BBC" w:rsidRDefault="00D87BBC" w:rsidP="00D87BBC">
            <w:pPr>
              <w:widowControl w:val="0"/>
              <w:spacing w:after="0"/>
              <w:ind w:left="20"/>
              <w:rPr>
                <w:b/>
                <w:color w:val="000000" w:themeColor="text1"/>
              </w:rPr>
            </w:pPr>
            <w:r w:rsidRPr="00D87BBC">
              <w:rPr>
                <w:b/>
                <w:color w:val="000000" w:themeColor="text1"/>
              </w:rPr>
              <w:t>Заказчик:</w:t>
            </w:r>
          </w:p>
          <w:p w:rsidR="00D87BBC" w:rsidRPr="00D87BBC" w:rsidRDefault="00D87BBC" w:rsidP="00D87BBC">
            <w:pPr>
              <w:widowControl w:val="0"/>
              <w:spacing w:after="0"/>
              <w:ind w:left="20"/>
              <w:rPr>
                <w:color w:val="000000" w:themeColor="text1"/>
              </w:rPr>
            </w:pPr>
            <w:r w:rsidRPr="00D87BBC">
              <w:rPr>
                <w:color w:val="000000" w:themeColor="text1"/>
              </w:rPr>
              <w:t>ОАО «КСК»</w:t>
            </w:r>
          </w:p>
          <w:p w:rsidR="00D87BBC" w:rsidRPr="00D87BBC" w:rsidRDefault="00D87BBC" w:rsidP="00D87BBC">
            <w:pPr>
              <w:widowControl w:val="0"/>
              <w:spacing w:after="0"/>
              <w:ind w:left="20"/>
              <w:rPr>
                <w:color w:val="000000" w:themeColor="text1"/>
              </w:rPr>
            </w:pPr>
            <w:r w:rsidRPr="00D87BBC">
              <w:rPr>
                <w:color w:val="000000" w:themeColor="text1"/>
              </w:rPr>
              <w:t>ИНН 2632100740  КПП 263201001</w:t>
            </w:r>
          </w:p>
          <w:p w:rsidR="00D87BBC" w:rsidRPr="00D87BBC" w:rsidRDefault="00D87BBC" w:rsidP="00D87BBC">
            <w:pPr>
              <w:widowControl w:val="0"/>
              <w:spacing w:after="0"/>
              <w:ind w:left="20"/>
              <w:rPr>
                <w:color w:val="000000" w:themeColor="text1"/>
              </w:rPr>
            </w:pPr>
            <w:r w:rsidRPr="00D87BBC">
              <w:rPr>
                <w:color w:val="000000" w:themeColor="text1"/>
              </w:rPr>
              <w:t>ОГРН 1102632003320</w:t>
            </w:r>
          </w:p>
          <w:p w:rsidR="00D87BBC" w:rsidRPr="00D87BBC" w:rsidRDefault="00D87BBC" w:rsidP="00D87BBC">
            <w:pPr>
              <w:widowControl w:val="0"/>
              <w:spacing w:after="0"/>
              <w:ind w:left="20"/>
              <w:jc w:val="left"/>
              <w:rPr>
                <w:color w:val="000000" w:themeColor="text1"/>
              </w:rPr>
            </w:pPr>
            <w:r w:rsidRPr="00D87BBC">
              <w:rPr>
                <w:color w:val="000000" w:themeColor="text1"/>
              </w:rPr>
              <w:t>Адрес места нахождения:</w:t>
            </w:r>
          </w:p>
          <w:p w:rsidR="00D87BBC" w:rsidRPr="00D87BBC" w:rsidRDefault="00D87BBC" w:rsidP="00D87BBC">
            <w:pPr>
              <w:widowControl w:val="0"/>
              <w:spacing w:after="0"/>
              <w:ind w:left="20"/>
              <w:jc w:val="left"/>
              <w:rPr>
                <w:color w:val="000000" w:themeColor="text1"/>
              </w:rPr>
            </w:pPr>
            <w:r w:rsidRPr="00D87BBC">
              <w:rPr>
                <w:color w:val="000000" w:themeColor="text1"/>
              </w:rPr>
              <w:t>Проспект Кирова, дом 82 а</w:t>
            </w:r>
          </w:p>
          <w:p w:rsidR="00D87BBC" w:rsidRPr="00D87BBC" w:rsidRDefault="00D87BBC" w:rsidP="00D87BBC">
            <w:pPr>
              <w:widowControl w:val="0"/>
              <w:spacing w:after="0"/>
              <w:ind w:left="20" w:right="457"/>
              <w:jc w:val="left"/>
              <w:rPr>
                <w:color w:val="000000" w:themeColor="text1"/>
              </w:rPr>
            </w:pPr>
            <w:r w:rsidRPr="00D87BBC">
              <w:rPr>
                <w:color w:val="000000" w:themeColor="text1"/>
              </w:rPr>
              <w:t xml:space="preserve">город Пятигорск, Ставропольский край, </w:t>
            </w:r>
            <w:r w:rsidRPr="00D87BBC">
              <w:rPr>
                <w:color w:val="000000" w:themeColor="text1"/>
              </w:rPr>
              <w:br/>
              <w:t>Российская Федерация, 357500</w:t>
            </w:r>
          </w:p>
          <w:p w:rsidR="00D87BBC" w:rsidRPr="00D87BBC" w:rsidRDefault="00D87BBC" w:rsidP="00D87BBC">
            <w:pPr>
              <w:widowControl w:val="0"/>
              <w:spacing w:after="0"/>
              <w:ind w:left="20" w:right="457"/>
              <w:jc w:val="left"/>
              <w:rPr>
                <w:color w:val="000000" w:themeColor="text1"/>
              </w:rPr>
            </w:pPr>
            <w:r w:rsidRPr="00D87BBC">
              <w:rPr>
                <w:color w:val="000000" w:themeColor="text1"/>
              </w:rPr>
              <w:t xml:space="preserve">Адрес для отправки </w:t>
            </w:r>
            <w:r w:rsidRPr="00D87BBC">
              <w:rPr>
                <w:color w:val="000000" w:themeColor="text1"/>
              </w:rPr>
              <w:br/>
              <w:t>почтовой корреспонденции:</w:t>
            </w:r>
          </w:p>
          <w:p w:rsidR="00D87BBC" w:rsidRPr="00D87BBC" w:rsidRDefault="00D87BBC" w:rsidP="00D87BBC">
            <w:pPr>
              <w:widowControl w:val="0"/>
              <w:spacing w:after="0"/>
              <w:ind w:left="20" w:right="457"/>
              <w:jc w:val="left"/>
              <w:rPr>
                <w:color w:val="000000" w:themeColor="text1"/>
              </w:rPr>
            </w:pPr>
            <w:r w:rsidRPr="00D87BBC">
              <w:rPr>
                <w:color w:val="000000" w:themeColor="text1"/>
              </w:rPr>
              <w:t>Пресненская набережная, д.12,</w:t>
            </w:r>
            <w:r w:rsidRPr="00D87BBC">
              <w:rPr>
                <w:color w:val="000000" w:themeColor="text1"/>
              </w:rPr>
              <w:br/>
              <w:t>город Москва,</w:t>
            </w:r>
          </w:p>
          <w:p w:rsidR="00D87BBC" w:rsidRPr="00D87BBC" w:rsidRDefault="00D87BBC" w:rsidP="00D87BBC">
            <w:pPr>
              <w:widowControl w:val="0"/>
              <w:spacing w:after="0"/>
              <w:ind w:left="20"/>
              <w:rPr>
                <w:color w:val="000000" w:themeColor="text1"/>
              </w:rPr>
            </w:pPr>
            <w:r w:rsidRPr="00D87BBC">
              <w:rPr>
                <w:color w:val="000000" w:themeColor="text1"/>
              </w:rPr>
              <w:t>Российская Федерация, 123317</w:t>
            </w:r>
          </w:p>
          <w:p w:rsidR="00D87BBC" w:rsidRPr="00D87BBC" w:rsidRDefault="00D87BBC" w:rsidP="00D87BBC">
            <w:pPr>
              <w:widowControl w:val="0"/>
              <w:spacing w:after="0"/>
              <w:ind w:left="20"/>
              <w:rPr>
                <w:color w:val="000000" w:themeColor="text1"/>
              </w:rPr>
            </w:pPr>
            <w:r w:rsidRPr="00D87BBC">
              <w:rPr>
                <w:color w:val="000000" w:themeColor="text1"/>
              </w:rPr>
              <w:t>8 (495) 956-67-01</w:t>
            </w:r>
          </w:p>
          <w:p w:rsidR="00D87BBC" w:rsidRPr="00D87BBC" w:rsidRDefault="000473D7" w:rsidP="00D87BBC">
            <w:pPr>
              <w:widowControl w:val="0"/>
              <w:spacing w:after="0"/>
              <w:ind w:left="20"/>
              <w:rPr>
                <w:color w:val="000000" w:themeColor="text1"/>
              </w:rPr>
            </w:pPr>
            <w:hyperlink r:id="rId40" w:history="1">
              <w:r w:rsidR="00D87BBC" w:rsidRPr="00D87BBC">
                <w:rPr>
                  <w:color w:val="000000" w:themeColor="text1"/>
                </w:rPr>
                <w:t>www.ncrc.ru</w:t>
              </w:r>
            </w:hyperlink>
            <w:r w:rsidR="00D87BBC" w:rsidRPr="00D87BBC">
              <w:rPr>
                <w:color w:val="000000" w:themeColor="text1"/>
              </w:rPr>
              <w:t xml:space="preserve">, </w:t>
            </w:r>
            <w:hyperlink r:id="rId41" w:history="1">
              <w:r w:rsidR="00D87BBC" w:rsidRPr="00D87BBC">
                <w:rPr>
                  <w:color w:val="000000" w:themeColor="text1"/>
                </w:rPr>
                <w:t>info@ncrc.ru</w:t>
              </w:r>
            </w:hyperlink>
          </w:p>
          <w:p w:rsidR="00D87BBC" w:rsidRPr="00D87BBC" w:rsidRDefault="00D87BBC" w:rsidP="00D87BBC">
            <w:pPr>
              <w:widowControl w:val="0"/>
              <w:spacing w:after="0"/>
              <w:rPr>
                <w:color w:val="000000" w:themeColor="text1"/>
              </w:rPr>
            </w:pPr>
            <w:r w:rsidRPr="00D87BBC">
              <w:rPr>
                <w:color w:val="000000" w:themeColor="text1"/>
              </w:rPr>
              <w:t>Банковские реквизиты:</w:t>
            </w:r>
          </w:p>
          <w:p w:rsidR="00D87BBC" w:rsidRPr="00D87BBC" w:rsidRDefault="00D87BBC" w:rsidP="00D87BBC">
            <w:pPr>
              <w:widowControl w:val="0"/>
              <w:spacing w:after="0"/>
              <w:rPr>
                <w:color w:val="000000" w:themeColor="text1"/>
              </w:rPr>
            </w:pPr>
            <w:r w:rsidRPr="00D87BBC">
              <w:rPr>
                <w:color w:val="000000" w:themeColor="text1"/>
              </w:rPr>
              <w:t>ОАО «Сбербанк России»</w:t>
            </w:r>
          </w:p>
          <w:p w:rsidR="00D87BBC" w:rsidRPr="00D87BBC" w:rsidRDefault="00D87BBC" w:rsidP="00D87BBC">
            <w:pPr>
              <w:widowControl w:val="0"/>
              <w:spacing w:after="0"/>
              <w:rPr>
                <w:color w:val="000000" w:themeColor="text1"/>
              </w:rPr>
            </w:pPr>
            <w:proofErr w:type="gramStart"/>
            <w:r w:rsidRPr="00D87BBC">
              <w:rPr>
                <w:color w:val="000000" w:themeColor="text1"/>
              </w:rPr>
              <w:t>Р</w:t>
            </w:r>
            <w:proofErr w:type="gramEnd"/>
            <w:r w:rsidRPr="00D87BBC">
              <w:rPr>
                <w:color w:val="000000" w:themeColor="text1"/>
              </w:rPr>
              <w:t>/с № 40702810400020008511</w:t>
            </w:r>
          </w:p>
          <w:p w:rsidR="00D87BBC" w:rsidRPr="00D87BBC" w:rsidRDefault="00D87BBC" w:rsidP="00D87BBC">
            <w:pPr>
              <w:widowControl w:val="0"/>
              <w:spacing w:after="0"/>
              <w:jc w:val="left"/>
              <w:rPr>
                <w:color w:val="000000" w:themeColor="text1"/>
              </w:rPr>
            </w:pPr>
            <w:proofErr w:type="gramStart"/>
            <w:r w:rsidRPr="00D87BBC">
              <w:rPr>
                <w:color w:val="000000" w:themeColor="text1"/>
              </w:rPr>
              <w:t>К</w:t>
            </w:r>
            <w:proofErr w:type="gramEnd"/>
            <w:r w:rsidRPr="00D87BBC">
              <w:rPr>
                <w:color w:val="000000" w:themeColor="text1"/>
              </w:rPr>
              <w:t xml:space="preserve">/с № 30101810400000000225 </w:t>
            </w:r>
            <w:r w:rsidRPr="00D87BBC">
              <w:rPr>
                <w:color w:val="000000" w:themeColor="text1"/>
              </w:rPr>
              <w:br/>
            </w:r>
            <w:proofErr w:type="gramStart"/>
            <w:r w:rsidRPr="00D87BBC">
              <w:rPr>
                <w:color w:val="000000" w:themeColor="text1"/>
              </w:rPr>
              <w:t>в</w:t>
            </w:r>
            <w:proofErr w:type="gramEnd"/>
            <w:r w:rsidRPr="00D87BBC">
              <w:rPr>
                <w:color w:val="000000" w:themeColor="text1"/>
              </w:rPr>
              <w:t xml:space="preserve"> ОПЕРУ Московского ГТУ Банка России, </w:t>
            </w:r>
          </w:p>
          <w:p w:rsidR="00D87BBC" w:rsidRPr="00D87BBC" w:rsidRDefault="00D87BBC" w:rsidP="00D87BBC">
            <w:pPr>
              <w:widowControl w:val="0"/>
              <w:spacing w:after="0"/>
              <w:ind w:left="20"/>
              <w:rPr>
                <w:color w:val="000000" w:themeColor="text1"/>
              </w:rPr>
            </w:pPr>
            <w:r w:rsidRPr="00D87BBC">
              <w:rPr>
                <w:color w:val="000000" w:themeColor="text1"/>
              </w:rPr>
              <w:t>БИК 044525225  ОКПО 67132337</w:t>
            </w:r>
          </w:p>
          <w:p w:rsidR="00D87BBC" w:rsidRPr="00D87BBC" w:rsidRDefault="00D87BBC" w:rsidP="00D87BBC">
            <w:pPr>
              <w:widowControl w:val="0"/>
              <w:spacing w:after="0"/>
              <w:ind w:left="20"/>
              <w:rPr>
                <w:color w:val="000000" w:themeColor="text1"/>
              </w:rPr>
            </w:pPr>
          </w:p>
        </w:tc>
        <w:tc>
          <w:tcPr>
            <w:tcW w:w="4362" w:type="dxa"/>
            <w:shd w:val="clear" w:color="auto" w:fill="auto"/>
          </w:tcPr>
          <w:p w:rsidR="00D87BBC" w:rsidRPr="00D87BBC" w:rsidRDefault="00D87BBC" w:rsidP="00D87BBC">
            <w:pPr>
              <w:widowControl w:val="0"/>
              <w:spacing w:after="0"/>
              <w:rPr>
                <w:b/>
                <w:color w:val="000000" w:themeColor="text1"/>
              </w:rPr>
            </w:pPr>
            <w:r w:rsidRPr="00D87BBC">
              <w:rPr>
                <w:b/>
                <w:color w:val="000000" w:themeColor="text1"/>
              </w:rPr>
              <w:t>Подрядчик:</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ind w:left="20"/>
              <w:rPr>
                <w:color w:val="000000" w:themeColor="text1"/>
              </w:rPr>
            </w:pPr>
            <w:r w:rsidRPr="00D87BBC">
              <w:rPr>
                <w:color w:val="000000" w:themeColor="text1"/>
              </w:rPr>
              <w:t>Адрес места нахождения:</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jc w:val="left"/>
              <w:rPr>
                <w:color w:val="000000" w:themeColor="text1"/>
              </w:rPr>
            </w:pPr>
            <w:r w:rsidRPr="00D87BBC">
              <w:rPr>
                <w:color w:val="000000" w:themeColor="text1"/>
              </w:rPr>
              <w:t xml:space="preserve">Адрес для отправки </w:t>
            </w:r>
            <w:r w:rsidRPr="00D87BBC">
              <w:rPr>
                <w:color w:val="000000" w:themeColor="text1"/>
              </w:rPr>
              <w:br/>
              <w:t>почтовой корреспонденции:</w:t>
            </w:r>
          </w:p>
          <w:p w:rsidR="00D87BBC" w:rsidRPr="00D87BBC" w:rsidRDefault="00D87BBC" w:rsidP="00D87BBC">
            <w:pPr>
              <w:widowControl w:val="0"/>
              <w:spacing w:after="0"/>
              <w:jc w:val="left"/>
              <w:rPr>
                <w:color w:val="000000" w:themeColor="text1"/>
              </w:rPr>
            </w:pPr>
          </w:p>
          <w:p w:rsidR="00D87BBC" w:rsidRPr="00D87BBC" w:rsidRDefault="00D87BBC" w:rsidP="00D87BBC">
            <w:pPr>
              <w:widowControl w:val="0"/>
              <w:spacing w:after="0"/>
              <w:jc w:val="left"/>
              <w:rPr>
                <w:color w:val="000000" w:themeColor="text1"/>
              </w:rPr>
            </w:pPr>
          </w:p>
          <w:p w:rsidR="00D87BBC" w:rsidRPr="00D87BBC" w:rsidRDefault="00D87BBC" w:rsidP="00D87BBC">
            <w:pPr>
              <w:widowControl w:val="0"/>
              <w:spacing w:after="0"/>
              <w:jc w:val="left"/>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r w:rsidRPr="00D87BBC">
              <w:rPr>
                <w:color w:val="000000" w:themeColor="text1"/>
              </w:rPr>
              <w:t>Банковские реквизиты:</w:t>
            </w:r>
          </w:p>
        </w:tc>
      </w:tr>
    </w:tbl>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jc w:val="center"/>
        <w:rPr>
          <w:color w:val="000000" w:themeColor="text1"/>
        </w:rPr>
      </w:pPr>
      <w:r w:rsidRPr="00D87BBC">
        <w:rPr>
          <w:color w:val="000000" w:themeColor="text1"/>
        </w:rPr>
        <w:t>ПОДПИСИ СТОРОН:</w:t>
      </w:r>
    </w:p>
    <w:p w:rsidR="00D87BBC" w:rsidRPr="00D87BBC" w:rsidRDefault="00D87BBC" w:rsidP="00D87BBC">
      <w:pPr>
        <w:widowControl w:val="0"/>
        <w:spacing w:after="0"/>
        <w:jc w:val="center"/>
        <w:rPr>
          <w:color w:val="000000" w:themeColor="text1"/>
        </w:rPr>
      </w:pPr>
    </w:p>
    <w:tbl>
      <w:tblPr>
        <w:tblW w:w="0" w:type="auto"/>
        <w:tblLook w:val="04A0" w:firstRow="1" w:lastRow="0" w:firstColumn="1" w:lastColumn="0" w:noHBand="0" w:noVBand="1"/>
      </w:tblPr>
      <w:tblGrid>
        <w:gridCol w:w="5492"/>
        <w:gridCol w:w="4362"/>
      </w:tblGrid>
      <w:tr w:rsidR="00D87BBC" w:rsidRPr="00D87BBC" w:rsidTr="00051A21">
        <w:tc>
          <w:tcPr>
            <w:tcW w:w="5495" w:type="dxa"/>
            <w:shd w:val="clear" w:color="auto" w:fill="auto"/>
          </w:tcPr>
          <w:p w:rsidR="00D87BBC" w:rsidRPr="00D87BBC" w:rsidRDefault="00D87BBC" w:rsidP="00D87BBC">
            <w:pPr>
              <w:widowControl w:val="0"/>
              <w:spacing w:after="0"/>
              <w:rPr>
                <w:color w:val="000000" w:themeColor="text1"/>
              </w:rPr>
            </w:pPr>
            <w:r w:rsidRPr="00D87BBC">
              <w:rPr>
                <w:color w:val="000000" w:themeColor="text1"/>
              </w:rPr>
              <w:t>От заказчика:</w:t>
            </w:r>
          </w:p>
          <w:p w:rsidR="00D87BBC" w:rsidRPr="00D87BBC" w:rsidRDefault="00D87BBC" w:rsidP="00D87BBC">
            <w:pPr>
              <w:widowControl w:val="0"/>
              <w:spacing w:after="0"/>
              <w:rPr>
                <w:color w:val="000000" w:themeColor="text1"/>
              </w:rPr>
            </w:pPr>
            <w:r w:rsidRPr="00D87BBC">
              <w:rPr>
                <w:color w:val="000000" w:themeColor="text1"/>
              </w:rPr>
              <w:t>Генеральный директор</w:t>
            </w:r>
          </w:p>
          <w:p w:rsidR="00D87BBC" w:rsidRPr="00D87BBC" w:rsidRDefault="00D87BBC" w:rsidP="00D87BBC">
            <w:pPr>
              <w:widowControl w:val="0"/>
              <w:spacing w:after="0"/>
              <w:rPr>
                <w:color w:val="000000" w:themeColor="text1"/>
              </w:rPr>
            </w:pPr>
            <w:r w:rsidRPr="00D87BBC">
              <w:rPr>
                <w:color w:val="000000" w:themeColor="text1"/>
              </w:rPr>
              <w:t>___________________/С.В. Верещагин/</w:t>
            </w:r>
          </w:p>
          <w:p w:rsidR="00D87BBC" w:rsidRPr="00D87BBC" w:rsidRDefault="00D87BBC" w:rsidP="00D87BBC">
            <w:pPr>
              <w:widowControl w:val="0"/>
              <w:spacing w:after="0"/>
              <w:rPr>
                <w:color w:val="000000" w:themeColor="text1"/>
              </w:rPr>
            </w:pPr>
            <w:r w:rsidRPr="00D87BBC">
              <w:rPr>
                <w:color w:val="000000" w:themeColor="text1"/>
              </w:rPr>
              <w:t>«____»_____________2014 года</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r w:rsidRPr="00D87BBC">
              <w:rPr>
                <w:color w:val="000000" w:themeColor="text1"/>
              </w:rPr>
              <w:t>М.П.</w:t>
            </w:r>
          </w:p>
        </w:tc>
        <w:tc>
          <w:tcPr>
            <w:tcW w:w="4362" w:type="dxa"/>
            <w:shd w:val="clear" w:color="auto" w:fill="auto"/>
          </w:tcPr>
          <w:p w:rsidR="00D87BBC" w:rsidRPr="00D87BBC" w:rsidRDefault="00D87BBC" w:rsidP="00D87BBC">
            <w:pPr>
              <w:widowControl w:val="0"/>
              <w:spacing w:after="0"/>
              <w:rPr>
                <w:color w:val="000000" w:themeColor="text1"/>
              </w:rPr>
            </w:pPr>
            <w:r w:rsidRPr="00D87BBC">
              <w:rPr>
                <w:color w:val="000000" w:themeColor="text1"/>
              </w:rPr>
              <w:t>От подрядчика:</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r w:rsidRPr="00D87BBC">
              <w:rPr>
                <w:color w:val="000000" w:themeColor="text1"/>
              </w:rPr>
              <w:t>___________________/____________/</w:t>
            </w:r>
          </w:p>
          <w:p w:rsidR="00D87BBC" w:rsidRPr="00D87BBC" w:rsidRDefault="00D87BBC" w:rsidP="00D87BBC">
            <w:pPr>
              <w:widowControl w:val="0"/>
              <w:spacing w:after="0"/>
              <w:rPr>
                <w:color w:val="000000" w:themeColor="text1"/>
              </w:rPr>
            </w:pPr>
            <w:r w:rsidRPr="00D87BBC">
              <w:rPr>
                <w:color w:val="000000" w:themeColor="text1"/>
              </w:rPr>
              <w:t>«____»_____________2014 года</w:t>
            </w:r>
          </w:p>
          <w:p w:rsidR="00D87BBC" w:rsidRPr="00D87BBC" w:rsidRDefault="00D87BBC" w:rsidP="00D87BBC">
            <w:pPr>
              <w:widowControl w:val="0"/>
              <w:spacing w:after="0"/>
              <w:rPr>
                <w:color w:val="000000" w:themeColor="text1"/>
              </w:rPr>
            </w:pPr>
          </w:p>
          <w:p w:rsidR="00D87BBC" w:rsidRPr="00D87BBC" w:rsidRDefault="00D87BBC" w:rsidP="00D87BBC">
            <w:pPr>
              <w:widowControl w:val="0"/>
              <w:spacing w:after="0"/>
              <w:rPr>
                <w:color w:val="000000" w:themeColor="text1"/>
              </w:rPr>
            </w:pPr>
            <w:r w:rsidRPr="00D87BBC">
              <w:rPr>
                <w:color w:val="000000" w:themeColor="text1"/>
              </w:rPr>
              <w:t>М.П.</w:t>
            </w:r>
          </w:p>
        </w:tc>
      </w:tr>
    </w:tbl>
    <w:p w:rsidR="00226C25" w:rsidRPr="003C507B" w:rsidRDefault="008C5A22" w:rsidP="003C507B">
      <w:pPr>
        <w:spacing w:after="0"/>
        <w:jc w:val="right"/>
        <w:rPr>
          <w:b/>
          <w:color w:val="000000" w:themeColor="text1"/>
          <w:sz w:val="20"/>
          <w:szCs w:val="20"/>
        </w:rPr>
      </w:pPr>
      <w:r>
        <w:rPr>
          <w:b/>
          <w:color w:val="FF0000"/>
          <w:sz w:val="20"/>
          <w:szCs w:val="20"/>
        </w:rPr>
        <w:br w:type="page"/>
      </w:r>
      <w:r w:rsidR="00226C25" w:rsidRPr="003C507B">
        <w:rPr>
          <w:b/>
          <w:color w:val="000000" w:themeColor="text1"/>
          <w:sz w:val="20"/>
          <w:szCs w:val="20"/>
        </w:rPr>
        <w:t>Приложение №1</w:t>
      </w:r>
    </w:p>
    <w:p w:rsidR="003C507B" w:rsidRPr="003C507B" w:rsidRDefault="003C507B" w:rsidP="003C507B">
      <w:pPr>
        <w:widowControl w:val="0"/>
        <w:autoSpaceDE w:val="0"/>
        <w:autoSpaceDN w:val="0"/>
        <w:adjustRightInd w:val="0"/>
        <w:spacing w:after="0"/>
        <w:ind w:left="5670"/>
        <w:jc w:val="right"/>
        <w:rPr>
          <w:b/>
          <w:color w:val="000000" w:themeColor="text1"/>
          <w:sz w:val="20"/>
          <w:szCs w:val="20"/>
        </w:rPr>
      </w:pPr>
      <w:r w:rsidRPr="003C507B">
        <w:rPr>
          <w:b/>
          <w:color w:val="000000" w:themeColor="text1"/>
          <w:sz w:val="20"/>
          <w:szCs w:val="20"/>
        </w:rPr>
        <w:t>к Договору №________</w:t>
      </w:r>
    </w:p>
    <w:p w:rsidR="003C507B" w:rsidRPr="003C507B" w:rsidRDefault="003C507B" w:rsidP="003C507B">
      <w:pPr>
        <w:widowControl w:val="0"/>
        <w:autoSpaceDE w:val="0"/>
        <w:autoSpaceDN w:val="0"/>
        <w:adjustRightInd w:val="0"/>
        <w:spacing w:after="0"/>
        <w:ind w:left="5670"/>
        <w:jc w:val="right"/>
        <w:rPr>
          <w:b/>
          <w:color w:val="000000" w:themeColor="text1"/>
          <w:sz w:val="20"/>
          <w:szCs w:val="20"/>
        </w:rPr>
      </w:pPr>
      <w:r w:rsidRPr="003C507B">
        <w:rPr>
          <w:b/>
          <w:color w:val="000000" w:themeColor="text1"/>
          <w:sz w:val="20"/>
          <w:szCs w:val="20"/>
        </w:rPr>
        <w:t>от «__» ____________ 201__ г.</w:t>
      </w:r>
    </w:p>
    <w:p w:rsidR="003C507B" w:rsidRPr="003C507B" w:rsidRDefault="003C507B" w:rsidP="003C507B">
      <w:pPr>
        <w:widowControl w:val="0"/>
        <w:tabs>
          <w:tab w:val="left" w:pos="720"/>
          <w:tab w:val="num" w:pos="2008"/>
        </w:tabs>
        <w:spacing w:after="0"/>
        <w:ind w:left="426"/>
        <w:jc w:val="right"/>
        <w:outlineLvl w:val="0"/>
        <w:rPr>
          <w:b/>
          <w:bCs/>
          <w:iCs/>
          <w:color w:val="000000" w:themeColor="text1"/>
          <w:sz w:val="28"/>
          <w:szCs w:val="28"/>
        </w:rPr>
      </w:pPr>
    </w:p>
    <w:p w:rsidR="003C507B" w:rsidRPr="003C507B" w:rsidRDefault="003C507B" w:rsidP="003C507B">
      <w:pPr>
        <w:widowControl w:val="0"/>
        <w:spacing w:after="0"/>
        <w:jc w:val="center"/>
        <w:outlineLvl w:val="0"/>
        <w:rPr>
          <w:b/>
          <w:color w:val="000000" w:themeColor="text1"/>
          <w:kern w:val="28"/>
          <w:sz w:val="28"/>
          <w:szCs w:val="28"/>
        </w:rPr>
      </w:pPr>
    </w:p>
    <w:p w:rsidR="003C507B" w:rsidRPr="003C507B" w:rsidRDefault="003C507B" w:rsidP="003C507B">
      <w:pPr>
        <w:widowControl w:val="0"/>
        <w:spacing w:after="0"/>
        <w:jc w:val="center"/>
        <w:outlineLvl w:val="0"/>
        <w:rPr>
          <w:b/>
          <w:color w:val="000000" w:themeColor="text1"/>
          <w:kern w:val="28"/>
          <w:sz w:val="28"/>
          <w:szCs w:val="28"/>
        </w:rPr>
      </w:pPr>
    </w:p>
    <w:p w:rsidR="003C507B" w:rsidRPr="003C507B" w:rsidRDefault="003C507B" w:rsidP="003C507B">
      <w:pPr>
        <w:widowControl w:val="0"/>
        <w:spacing w:after="0"/>
        <w:jc w:val="center"/>
        <w:outlineLvl w:val="0"/>
        <w:rPr>
          <w:b/>
          <w:color w:val="000000" w:themeColor="text1"/>
          <w:kern w:val="28"/>
          <w:sz w:val="28"/>
          <w:szCs w:val="28"/>
        </w:rPr>
      </w:pPr>
      <w:r w:rsidRPr="003C507B">
        <w:rPr>
          <w:b/>
          <w:color w:val="000000" w:themeColor="text1"/>
          <w:kern w:val="28"/>
          <w:sz w:val="28"/>
          <w:szCs w:val="28"/>
        </w:rPr>
        <w:t>ЗАДАНИЕ НА ПРОЕКТИРОВАНИЕ</w:t>
      </w:r>
    </w:p>
    <w:p w:rsidR="003C507B" w:rsidRPr="003C507B" w:rsidRDefault="003C507B" w:rsidP="003C507B">
      <w:pPr>
        <w:widowControl w:val="0"/>
        <w:spacing w:after="0"/>
        <w:jc w:val="center"/>
        <w:rPr>
          <w:iCs/>
          <w:color w:val="000000" w:themeColor="text1"/>
        </w:rPr>
      </w:pPr>
      <w:r w:rsidRPr="003C507B">
        <w:rPr>
          <w:color w:val="000000" w:themeColor="text1"/>
        </w:rPr>
        <w:t xml:space="preserve">по объекту </w:t>
      </w:r>
      <w:r w:rsidRPr="003C507B">
        <w:rPr>
          <w:iCs/>
          <w:color w:val="000000" w:themeColor="text1"/>
        </w:rPr>
        <w:t xml:space="preserve">«Комплексная система безопасности туристического поселка «Романтик» </w:t>
      </w:r>
    </w:p>
    <w:p w:rsidR="003C507B" w:rsidRPr="003C507B" w:rsidRDefault="003C507B" w:rsidP="003C507B">
      <w:pPr>
        <w:widowControl w:val="0"/>
        <w:spacing w:after="0"/>
        <w:jc w:val="center"/>
        <w:rPr>
          <w:iCs/>
          <w:color w:val="000000" w:themeColor="text1"/>
        </w:rPr>
      </w:pPr>
      <w:r w:rsidRPr="003C507B">
        <w:rPr>
          <w:iCs/>
          <w:color w:val="000000" w:themeColor="text1"/>
        </w:rPr>
        <w:t>в составе всесезонного туристско-рекреационного комплекса «Архыз»</w:t>
      </w:r>
    </w:p>
    <w:p w:rsidR="003C507B" w:rsidRPr="003C507B" w:rsidRDefault="003C507B" w:rsidP="003C507B">
      <w:pPr>
        <w:widowControl w:val="0"/>
        <w:spacing w:after="0"/>
        <w:rPr>
          <w:color w:val="000000" w:themeColor="text1"/>
        </w:rPr>
      </w:pPr>
    </w:p>
    <w:p w:rsidR="003C507B" w:rsidRPr="003C507B" w:rsidRDefault="003C507B" w:rsidP="003C507B">
      <w:pPr>
        <w:widowControl w:val="0"/>
        <w:autoSpaceDE w:val="0"/>
        <w:autoSpaceDN w:val="0"/>
        <w:adjustRightInd w:val="0"/>
        <w:spacing w:after="0"/>
        <w:jc w:val="center"/>
        <w:rPr>
          <w:color w:val="000000" w:themeColor="text1"/>
          <w:sz w:val="20"/>
          <w:szCs w:val="20"/>
        </w:rPr>
      </w:pPr>
      <w:r w:rsidRPr="003C507B">
        <w:rPr>
          <w:color w:val="000000" w:themeColor="text1"/>
          <w:sz w:val="20"/>
          <w:szCs w:val="20"/>
        </w:rPr>
        <w:t>ПОДПИСИ СТОРОН:</w:t>
      </w:r>
    </w:p>
    <w:tbl>
      <w:tblPr>
        <w:tblW w:w="0" w:type="auto"/>
        <w:tblLook w:val="04A0" w:firstRow="1" w:lastRow="0" w:firstColumn="1" w:lastColumn="0" w:noHBand="0" w:noVBand="1"/>
      </w:tblPr>
      <w:tblGrid>
        <w:gridCol w:w="5493"/>
        <w:gridCol w:w="4361"/>
      </w:tblGrid>
      <w:tr w:rsidR="003C507B" w:rsidRPr="003C507B" w:rsidTr="00040154">
        <w:trPr>
          <w:trHeight w:val="1118"/>
        </w:trPr>
        <w:tc>
          <w:tcPr>
            <w:tcW w:w="5495" w:type="dxa"/>
            <w:shd w:val="clear" w:color="auto" w:fill="auto"/>
          </w:tcPr>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От заказчика:</w:t>
            </w: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Генеральный директор</w:t>
            </w: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___________________/С.В. Верещагин/</w:t>
            </w: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«____»_____________2014 года</w:t>
            </w:r>
          </w:p>
          <w:p w:rsidR="003C507B" w:rsidRPr="003C507B" w:rsidRDefault="003C507B" w:rsidP="003C507B">
            <w:pPr>
              <w:widowControl w:val="0"/>
              <w:autoSpaceDE w:val="0"/>
              <w:autoSpaceDN w:val="0"/>
              <w:adjustRightInd w:val="0"/>
              <w:spacing w:after="0"/>
              <w:jc w:val="left"/>
              <w:rPr>
                <w:color w:val="000000" w:themeColor="text1"/>
                <w:sz w:val="20"/>
                <w:szCs w:val="20"/>
              </w:rPr>
            </w:pP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М.П.</w:t>
            </w:r>
          </w:p>
        </w:tc>
        <w:tc>
          <w:tcPr>
            <w:tcW w:w="4362" w:type="dxa"/>
            <w:shd w:val="clear" w:color="auto" w:fill="auto"/>
          </w:tcPr>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От подрядчика:</w:t>
            </w:r>
          </w:p>
          <w:p w:rsidR="003C507B" w:rsidRPr="003C507B" w:rsidRDefault="003C507B" w:rsidP="003C507B">
            <w:pPr>
              <w:widowControl w:val="0"/>
              <w:autoSpaceDE w:val="0"/>
              <w:autoSpaceDN w:val="0"/>
              <w:adjustRightInd w:val="0"/>
              <w:spacing w:after="0"/>
              <w:jc w:val="left"/>
              <w:rPr>
                <w:color w:val="000000" w:themeColor="text1"/>
                <w:sz w:val="20"/>
                <w:szCs w:val="20"/>
              </w:rPr>
            </w:pP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___________________/____________/</w:t>
            </w:r>
          </w:p>
          <w:p w:rsidR="003C507B" w:rsidRPr="003C507B" w:rsidRDefault="003C507B" w:rsidP="003C507B">
            <w:pPr>
              <w:widowControl w:val="0"/>
              <w:autoSpaceDE w:val="0"/>
              <w:autoSpaceDN w:val="0"/>
              <w:adjustRightInd w:val="0"/>
              <w:spacing w:after="0"/>
              <w:jc w:val="left"/>
              <w:rPr>
                <w:color w:val="000000" w:themeColor="text1"/>
                <w:sz w:val="20"/>
                <w:szCs w:val="20"/>
              </w:rPr>
            </w:pPr>
            <w:r w:rsidRPr="003C507B">
              <w:rPr>
                <w:color w:val="000000" w:themeColor="text1"/>
                <w:sz w:val="20"/>
                <w:szCs w:val="20"/>
              </w:rPr>
              <w:t>«____»_____________2014 года</w:t>
            </w:r>
          </w:p>
          <w:p w:rsidR="003C507B" w:rsidRPr="003C507B" w:rsidRDefault="003C507B" w:rsidP="003C507B">
            <w:pPr>
              <w:widowControl w:val="0"/>
              <w:autoSpaceDE w:val="0"/>
              <w:autoSpaceDN w:val="0"/>
              <w:adjustRightInd w:val="0"/>
              <w:spacing w:after="0"/>
              <w:jc w:val="center"/>
              <w:rPr>
                <w:color w:val="000000" w:themeColor="text1"/>
                <w:sz w:val="20"/>
                <w:szCs w:val="20"/>
              </w:rPr>
            </w:pPr>
          </w:p>
          <w:p w:rsidR="003C507B" w:rsidRPr="003C507B" w:rsidRDefault="003C507B" w:rsidP="003C507B">
            <w:pPr>
              <w:widowControl w:val="0"/>
              <w:autoSpaceDE w:val="0"/>
              <w:autoSpaceDN w:val="0"/>
              <w:adjustRightInd w:val="0"/>
              <w:spacing w:after="0"/>
              <w:jc w:val="center"/>
              <w:rPr>
                <w:color w:val="000000" w:themeColor="text1"/>
                <w:sz w:val="20"/>
                <w:szCs w:val="20"/>
              </w:rPr>
            </w:pPr>
            <w:r w:rsidRPr="003C507B">
              <w:rPr>
                <w:color w:val="000000" w:themeColor="text1"/>
                <w:sz w:val="20"/>
                <w:szCs w:val="20"/>
              </w:rPr>
              <w:t>М.П.</w:t>
            </w:r>
          </w:p>
        </w:tc>
      </w:tr>
    </w:tbl>
    <w:p w:rsidR="005353A2" w:rsidRDefault="005353A2" w:rsidP="003C507B">
      <w:pPr>
        <w:widowControl w:val="0"/>
        <w:autoSpaceDE w:val="0"/>
        <w:autoSpaceDN w:val="0"/>
        <w:adjustRightInd w:val="0"/>
        <w:spacing w:after="0"/>
        <w:ind w:left="5670"/>
        <w:jc w:val="right"/>
        <w:rPr>
          <w:b/>
          <w:color w:val="000000" w:themeColor="text1"/>
          <w:sz w:val="20"/>
          <w:szCs w:val="20"/>
        </w:rPr>
      </w:pPr>
    </w:p>
    <w:p w:rsidR="005353A2" w:rsidRDefault="005353A2">
      <w:pPr>
        <w:spacing w:after="0"/>
        <w:jc w:val="left"/>
        <w:rPr>
          <w:b/>
          <w:color w:val="000000" w:themeColor="text1"/>
          <w:sz w:val="20"/>
          <w:szCs w:val="20"/>
        </w:rPr>
      </w:pPr>
      <w:r>
        <w:rPr>
          <w:b/>
          <w:color w:val="000000" w:themeColor="text1"/>
          <w:sz w:val="20"/>
          <w:szCs w:val="20"/>
        </w:rPr>
        <w:br w:type="page"/>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Приложение № 2</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к договору № __________</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от «____»__________ 20____г.</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center"/>
        <w:rPr>
          <w:b/>
          <w:color w:val="000000" w:themeColor="text1"/>
        </w:rPr>
      </w:pPr>
      <w:r w:rsidRPr="00040154">
        <w:rPr>
          <w:b/>
          <w:color w:val="000000" w:themeColor="text1"/>
        </w:rPr>
        <w:t>Календарный план ПИР</w:t>
      </w:r>
    </w:p>
    <w:p w:rsidR="003C507B" w:rsidRPr="00040154" w:rsidRDefault="003C507B" w:rsidP="003C507B">
      <w:pPr>
        <w:widowControl w:val="0"/>
        <w:autoSpaceDE w:val="0"/>
        <w:autoSpaceDN w:val="0"/>
        <w:adjustRightInd w:val="0"/>
        <w:spacing w:after="0"/>
        <w:jc w:val="left"/>
        <w:rPr>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4"/>
        <w:gridCol w:w="742"/>
        <w:gridCol w:w="1435"/>
        <w:gridCol w:w="896"/>
        <w:gridCol w:w="1105"/>
        <w:gridCol w:w="1715"/>
        <w:gridCol w:w="1323"/>
        <w:gridCol w:w="1554"/>
      </w:tblGrid>
      <w:tr w:rsidR="003C507B" w:rsidRPr="00040154" w:rsidTr="00040154">
        <w:trPr>
          <w:trHeight w:val="990"/>
        </w:trPr>
        <w:tc>
          <w:tcPr>
            <w:tcW w:w="98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Уровень</w:t>
            </w:r>
          </w:p>
        </w:tc>
        <w:tc>
          <w:tcPr>
            <w:tcW w:w="75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Код WBS</w:t>
            </w:r>
          </w:p>
        </w:tc>
        <w:tc>
          <w:tcPr>
            <w:tcW w:w="204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Название</w:t>
            </w:r>
          </w:p>
        </w:tc>
        <w:tc>
          <w:tcPr>
            <w:tcW w:w="902"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xml:space="preserve">Объём </w:t>
            </w:r>
          </w:p>
        </w:tc>
        <w:tc>
          <w:tcPr>
            <w:tcW w:w="106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Единица объёма</w:t>
            </w:r>
          </w:p>
        </w:tc>
        <w:tc>
          <w:tcPr>
            <w:tcW w:w="163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Наименование организации</w:t>
            </w:r>
          </w:p>
        </w:tc>
        <w:tc>
          <w:tcPr>
            <w:tcW w:w="1138"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Стоимость</w:t>
            </w:r>
          </w:p>
        </w:tc>
        <w:tc>
          <w:tcPr>
            <w:tcW w:w="1331"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Контрольное событие</w:t>
            </w:r>
          </w:p>
        </w:tc>
      </w:tr>
      <w:tr w:rsidR="003C507B" w:rsidRPr="00040154" w:rsidTr="00040154">
        <w:trPr>
          <w:trHeight w:val="315"/>
        </w:trPr>
        <w:tc>
          <w:tcPr>
            <w:tcW w:w="98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1</w:t>
            </w:r>
          </w:p>
        </w:tc>
        <w:tc>
          <w:tcPr>
            <w:tcW w:w="75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2</w:t>
            </w:r>
          </w:p>
        </w:tc>
        <w:tc>
          <w:tcPr>
            <w:tcW w:w="204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3</w:t>
            </w:r>
          </w:p>
        </w:tc>
        <w:tc>
          <w:tcPr>
            <w:tcW w:w="902"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4</w:t>
            </w:r>
          </w:p>
        </w:tc>
        <w:tc>
          <w:tcPr>
            <w:tcW w:w="106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5</w:t>
            </w:r>
          </w:p>
        </w:tc>
        <w:tc>
          <w:tcPr>
            <w:tcW w:w="163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6</w:t>
            </w:r>
          </w:p>
        </w:tc>
        <w:tc>
          <w:tcPr>
            <w:tcW w:w="1138"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7</w:t>
            </w:r>
          </w:p>
        </w:tc>
        <w:tc>
          <w:tcPr>
            <w:tcW w:w="1331"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8</w:t>
            </w:r>
          </w:p>
        </w:tc>
      </w:tr>
      <w:tr w:rsidR="003C507B" w:rsidRPr="00040154" w:rsidTr="00040154">
        <w:trPr>
          <w:trHeight w:val="172"/>
        </w:trPr>
        <w:tc>
          <w:tcPr>
            <w:tcW w:w="98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75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2047"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902"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106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1633"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1138"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c>
          <w:tcPr>
            <w:tcW w:w="1331" w:type="dxa"/>
            <w:shd w:val="clear" w:color="auto" w:fill="auto"/>
            <w:hideMark/>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 </w:t>
            </w:r>
          </w:p>
        </w:tc>
      </w:tr>
    </w:tbl>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center"/>
        <w:rPr>
          <w:rFonts w:eastAsia="Calibri"/>
          <w:b/>
          <w:color w:val="000000" w:themeColor="text1"/>
          <w:lang w:eastAsia="en-US"/>
        </w:rPr>
      </w:pPr>
      <w:r w:rsidRPr="00040154">
        <w:rPr>
          <w:rFonts w:eastAsia="Calibri"/>
          <w:b/>
          <w:color w:val="000000" w:themeColor="text1"/>
          <w:lang w:eastAsia="en-US"/>
        </w:rPr>
        <w:t>Требования к модели календарного плана ПИР</w:t>
      </w: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eastAsia="en-US"/>
        </w:rPr>
        <w:t>Содержание модели календарного плана ПИР</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Модель календарного плана ПИР должна содержать:</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сетевую модель контрактации (в случае необходимости);</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сетевую модель выполнения ПИР с указанием вида документации;</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eastAsia="en-US"/>
        </w:rPr>
        <w:t>Детализация модели</w:t>
      </w:r>
      <w:r w:rsidRPr="00040154">
        <w:t xml:space="preserve"> </w:t>
      </w:r>
      <w:r w:rsidRPr="00040154">
        <w:rPr>
          <w:rFonts w:eastAsia="Calibri"/>
          <w:b/>
          <w:color w:val="000000" w:themeColor="text1"/>
          <w:lang w:eastAsia="en-US"/>
        </w:rPr>
        <w:t>календарного плана ПИР</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календарный план ПИР должен содержать все мероприятия (операции) необходимые для достижения конечной цели Договора;</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все сметные позиции должны быть отражены в операциях модели;</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длительность операций не должна превышать календарной недели или единица объема операций может быть освоена не более чем за неделю;</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все операции и контрольные события должны быть связаны между собой (все операции и контрольные события должны иметь исходящую связь за исключением контрольного события определяющим завершение договора);</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объём операции должен быть задан в единицах измерения фактической работы отраженной в операции.</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eastAsia="en-US"/>
        </w:rPr>
        <w:t>Стоимостные составляющие</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Календарный план ПИР должен содержать стоимостные составляющие:</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проектно-изыскательские работы;</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прочие расходы.</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eastAsia="en-US"/>
        </w:rPr>
        <w:t>Обязательные контрольные события (при их наличии)</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начало разработки проектной документации (01);</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завершение разработки проектной документации (02);</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начало разработки рабочей документации (03);</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завершение разработки рабочей документации (04);</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передача проектной документации на государственную экспертизу (05);</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r w:rsidRPr="00040154">
        <w:rPr>
          <w:rFonts w:eastAsia="Calibri"/>
          <w:color w:val="000000" w:themeColor="text1"/>
          <w:lang w:eastAsia="en-US"/>
        </w:rPr>
        <w:t>- положительное заключение государственной экспертизы (06);</w:t>
      </w:r>
    </w:p>
    <w:p w:rsidR="003C507B" w:rsidRPr="00040154" w:rsidRDefault="003C507B" w:rsidP="003C507B">
      <w:pPr>
        <w:widowControl w:val="0"/>
        <w:autoSpaceDE w:val="0"/>
        <w:autoSpaceDN w:val="0"/>
        <w:adjustRightInd w:val="0"/>
        <w:spacing w:after="0"/>
        <w:ind w:left="360"/>
        <w:rPr>
          <w:rFonts w:eastAsia="Calibri"/>
          <w:color w:val="000000" w:themeColor="text1"/>
          <w:lang w:eastAsia="en-US"/>
        </w:rPr>
      </w:pPr>
      <w:r w:rsidRPr="00040154">
        <w:rPr>
          <w:rFonts w:eastAsia="Calibri"/>
          <w:color w:val="000000" w:themeColor="text1"/>
          <w:lang w:eastAsia="en-US"/>
        </w:rPr>
        <w:t xml:space="preserve">Все контрольные события должны иметь пользовательское поле с кодом – </w:t>
      </w:r>
      <w:proofErr w:type="spellStart"/>
      <w:r w:rsidRPr="00040154">
        <w:rPr>
          <w:rFonts w:eastAsia="Calibri"/>
          <w:color w:val="000000" w:themeColor="text1"/>
          <w:lang w:eastAsia="en-US"/>
        </w:rPr>
        <w:t>КнСб</w:t>
      </w:r>
      <w:proofErr w:type="spellEnd"/>
      <w:r w:rsidRPr="00040154">
        <w:rPr>
          <w:rFonts w:eastAsia="Calibri"/>
          <w:color w:val="000000" w:themeColor="text1"/>
          <w:lang w:eastAsia="en-US"/>
        </w:rPr>
        <w:t xml:space="preserve"> с соответствующим номером.</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p>
    <w:p w:rsidR="003C507B" w:rsidRPr="00040154" w:rsidRDefault="003C507B" w:rsidP="003C507B">
      <w:pPr>
        <w:widowControl w:val="0"/>
        <w:numPr>
          <w:ilvl w:val="0"/>
          <w:numId w:val="60"/>
        </w:numPr>
        <w:autoSpaceDE w:val="0"/>
        <w:autoSpaceDN w:val="0"/>
        <w:adjustRightInd w:val="0"/>
        <w:spacing w:after="0"/>
        <w:jc w:val="left"/>
        <w:rPr>
          <w:rFonts w:eastAsia="Calibri"/>
          <w:b/>
          <w:color w:val="000000" w:themeColor="text1"/>
          <w:lang w:eastAsia="en-US"/>
        </w:rPr>
      </w:pPr>
      <w:r w:rsidRPr="00040154">
        <w:rPr>
          <w:rFonts w:eastAsia="Calibri"/>
          <w:b/>
          <w:color w:val="000000" w:themeColor="text1"/>
          <w:lang w:val="en-US" w:eastAsia="en-US"/>
        </w:rPr>
        <w:t>PDF</w:t>
      </w:r>
      <w:r w:rsidRPr="00040154">
        <w:rPr>
          <w:rFonts w:eastAsia="Calibri"/>
          <w:b/>
          <w:color w:val="000000" w:themeColor="text1"/>
          <w:lang w:eastAsia="en-US"/>
        </w:rPr>
        <w:t xml:space="preserve">-версия Календарного плана ПИР </w:t>
      </w:r>
    </w:p>
    <w:p w:rsidR="003C507B" w:rsidRPr="00040154" w:rsidRDefault="003C507B" w:rsidP="003C507B">
      <w:pPr>
        <w:widowControl w:val="0"/>
        <w:autoSpaceDE w:val="0"/>
        <w:autoSpaceDN w:val="0"/>
        <w:adjustRightInd w:val="0"/>
        <w:spacing w:after="0"/>
        <w:ind w:left="720"/>
        <w:jc w:val="left"/>
        <w:rPr>
          <w:rFonts w:eastAsia="Calibri"/>
          <w:b/>
          <w:color w:val="000000" w:themeColor="text1"/>
          <w:lang w:eastAsia="en-US"/>
        </w:rPr>
      </w:pPr>
    </w:p>
    <w:p w:rsidR="003C507B" w:rsidRPr="00040154" w:rsidRDefault="003C507B" w:rsidP="003C507B">
      <w:pPr>
        <w:widowControl w:val="0"/>
        <w:autoSpaceDE w:val="0"/>
        <w:autoSpaceDN w:val="0"/>
        <w:adjustRightInd w:val="0"/>
        <w:spacing w:after="0"/>
        <w:ind w:firstLine="709"/>
        <w:rPr>
          <w:color w:val="000000" w:themeColor="text1"/>
        </w:rPr>
      </w:pPr>
      <w:r w:rsidRPr="00040154">
        <w:rPr>
          <w:rFonts w:eastAsia="Calibri"/>
          <w:b/>
          <w:color w:val="000000" w:themeColor="text1"/>
          <w:lang w:val="en-US" w:eastAsia="en-US"/>
        </w:rPr>
        <w:t>PDF</w:t>
      </w:r>
      <w:r w:rsidRPr="00040154">
        <w:rPr>
          <w:rFonts w:eastAsia="Calibri"/>
          <w:b/>
          <w:color w:val="000000" w:themeColor="text1"/>
          <w:lang w:eastAsia="en-US"/>
        </w:rPr>
        <w:t>-</w:t>
      </w:r>
      <w:r w:rsidRPr="00040154">
        <w:rPr>
          <w:rFonts w:eastAsia="Calibri"/>
          <w:color w:val="000000" w:themeColor="text1"/>
          <w:lang w:eastAsia="en-US"/>
        </w:rPr>
        <w:t xml:space="preserve">версия графика должна содержать: </w:t>
      </w:r>
      <w:r w:rsidRPr="00040154">
        <w:rPr>
          <w:color w:val="000000" w:themeColor="text1"/>
        </w:rPr>
        <w:t xml:space="preserve">уровень, код WBS, название, объём фактический, объём планировавшийся, единица объёма, отклонения по срокам в днях, резерв по срокам в днях, диаграмма </w:t>
      </w:r>
      <w:proofErr w:type="spellStart"/>
      <w:r w:rsidRPr="00040154">
        <w:rPr>
          <w:color w:val="000000" w:themeColor="text1"/>
        </w:rPr>
        <w:t>Гантт</w:t>
      </w:r>
      <w:proofErr w:type="spellEnd"/>
      <w:r w:rsidRPr="00040154">
        <w:rPr>
          <w:color w:val="000000" w:themeColor="text1"/>
        </w:rPr>
        <w:t xml:space="preserve"> (</w:t>
      </w:r>
      <w:proofErr w:type="spellStart"/>
      <w:r w:rsidRPr="00040154">
        <w:rPr>
          <w:color w:val="000000" w:themeColor="text1"/>
        </w:rPr>
        <w:t>Gantt</w:t>
      </w:r>
      <w:proofErr w:type="spellEnd"/>
      <w:r w:rsidRPr="00040154">
        <w:rPr>
          <w:color w:val="000000" w:themeColor="text1"/>
        </w:rPr>
        <w:t xml:space="preserve"> </w:t>
      </w:r>
      <w:proofErr w:type="spellStart"/>
      <w:r w:rsidRPr="00040154">
        <w:rPr>
          <w:color w:val="000000" w:themeColor="text1"/>
        </w:rPr>
        <w:t>Chart</w:t>
      </w:r>
      <w:proofErr w:type="spellEnd"/>
      <w:r w:rsidRPr="00040154">
        <w:rPr>
          <w:color w:val="000000" w:themeColor="text1"/>
        </w:rPr>
        <w:t>) работ с внесённым учетом и сравнение с Базовым планом.</w:t>
      </w:r>
    </w:p>
    <w:p w:rsidR="003C507B" w:rsidRPr="00040154" w:rsidRDefault="003C507B" w:rsidP="003C507B">
      <w:pPr>
        <w:widowControl w:val="0"/>
        <w:autoSpaceDE w:val="0"/>
        <w:autoSpaceDN w:val="0"/>
        <w:adjustRightInd w:val="0"/>
        <w:spacing w:after="0"/>
        <w:ind w:left="360"/>
        <w:jc w:val="left"/>
        <w:rPr>
          <w:rFonts w:eastAsia="Calibri"/>
          <w:color w:val="000000" w:themeColor="text1"/>
          <w:lang w:eastAsia="en-US"/>
        </w:rPr>
      </w:pPr>
    </w:p>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ПОДПИСИ СТОРОН:</w:t>
      </w:r>
    </w:p>
    <w:tbl>
      <w:tblPr>
        <w:tblW w:w="0" w:type="auto"/>
        <w:tblLook w:val="04A0" w:firstRow="1" w:lastRow="0" w:firstColumn="1" w:lastColumn="0" w:noHBand="0" w:noVBand="1"/>
      </w:tblPr>
      <w:tblGrid>
        <w:gridCol w:w="5492"/>
        <w:gridCol w:w="4362"/>
      </w:tblGrid>
      <w:tr w:rsidR="003C507B" w:rsidRPr="00040154" w:rsidTr="00040154">
        <w:trPr>
          <w:trHeight w:val="1118"/>
        </w:trPr>
        <w:tc>
          <w:tcPr>
            <w:tcW w:w="5495" w:type="dxa"/>
            <w:shd w:val="clear" w:color="auto" w:fill="auto"/>
          </w:tcPr>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От заказчика:</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Генеральный директор</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___________________/С.В. Верещагин/</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«____»_____________2014 года</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М.П.</w:t>
            </w:r>
          </w:p>
        </w:tc>
        <w:tc>
          <w:tcPr>
            <w:tcW w:w="4362" w:type="dxa"/>
            <w:shd w:val="clear" w:color="auto" w:fill="auto"/>
          </w:tcPr>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От подрядчика:</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___________________/____________/</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«____»_____________2014 года</w:t>
            </w:r>
          </w:p>
          <w:p w:rsidR="003C507B" w:rsidRPr="00040154" w:rsidRDefault="003C507B" w:rsidP="003C507B">
            <w:pPr>
              <w:widowControl w:val="0"/>
              <w:autoSpaceDE w:val="0"/>
              <w:autoSpaceDN w:val="0"/>
              <w:adjustRightInd w:val="0"/>
              <w:spacing w:after="0"/>
              <w:jc w:val="center"/>
              <w:rPr>
                <w:color w:val="000000" w:themeColor="text1"/>
              </w:rPr>
            </w:pPr>
          </w:p>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М.П.</w:t>
            </w:r>
          </w:p>
        </w:tc>
      </w:tr>
    </w:tbl>
    <w:p w:rsidR="003C507B" w:rsidRPr="00040154" w:rsidRDefault="003C507B" w:rsidP="003C507B">
      <w:pPr>
        <w:widowControl w:val="0"/>
        <w:autoSpaceDE w:val="0"/>
        <w:autoSpaceDN w:val="0"/>
        <w:adjustRightInd w:val="0"/>
        <w:spacing w:after="0"/>
        <w:jc w:val="left"/>
        <w:rPr>
          <w:color w:val="000000" w:themeColor="text1"/>
        </w:rPr>
        <w:sectPr w:rsidR="003C507B" w:rsidRPr="00040154" w:rsidSect="00040154">
          <w:pgSz w:w="11906" w:h="16838"/>
          <w:pgMar w:top="1134" w:right="1134" w:bottom="1134" w:left="1134" w:header="709" w:footer="709" w:gutter="0"/>
          <w:pgNumType w:chapStyle="2"/>
          <w:cols w:space="708"/>
          <w:titlePg/>
          <w:docGrid w:linePitch="360"/>
        </w:sectPr>
      </w:pP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Приложение № 3</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к договору № __________</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от «____»__________ 20____г.</w:t>
      </w:r>
    </w:p>
    <w:tbl>
      <w:tblPr>
        <w:tblW w:w="0" w:type="auto"/>
        <w:tblLook w:val="04A0" w:firstRow="1" w:lastRow="0" w:firstColumn="1" w:lastColumn="0" w:noHBand="0" w:noVBand="1"/>
      </w:tblPr>
      <w:tblGrid>
        <w:gridCol w:w="4927"/>
        <w:gridCol w:w="4927"/>
      </w:tblGrid>
      <w:tr w:rsidR="003C507B" w:rsidRPr="00040154" w:rsidTr="00040154">
        <w:tc>
          <w:tcPr>
            <w:tcW w:w="4927" w:type="dxa"/>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Заказчик</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Наименование организации</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Юридический адрес:</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ИНН</w:t>
            </w:r>
            <w:r w:rsidRPr="00040154">
              <w:rPr>
                <w:rFonts w:eastAsia="Calibri"/>
                <w:color w:val="000000" w:themeColor="text1"/>
              </w:rPr>
              <w:t xml:space="preserve"> 000000000 </w:t>
            </w:r>
            <w:r w:rsidRPr="00040154">
              <w:rPr>
                <w:rFonts w:eastAsia="Calibri"/>
                <w:b/>
                <w:color w:val="000000" w:themeColor="text1"/>
              </w:rPr>
              <w:t>КПП</w:t>
            </w:r>
            <w:r w:rsidRPr="00040154">
              <w:rPr>
                <w:rFonts w:eastAsia="Calibri"/>
                <w:color w:val="000000" w:themeColor="text1"/>
              </w:rPr>
              <w:t xml:space="preserve"> 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ОГРН</w:t>
            </w:r>
            <w:r w:rsidRPr="00040154">
              <w:rPr>
                <w:rFonts w:eastAsia="Calibri"/>
                <w:color w:val="000000" w:themeColor="text1"/>
              </w:rPr>
              <w:t xml:space="preserve"> 0000000000 </w:t>
            </w:r>
            <w:r w:rsidRPr="00040154">
              <w:rPr>
                <w:rFonts w:eastAsia="Calibri"/>
                <w:b/>
                <w:color w:val="000000" w:themeColor="text1"/>
              </w:rPr>
              <w:t>ОКВЭД</w:t>
            </w:r>
            <w:r w:rsidRPr="00040154">
              <w:rPr>
                <w:rFonts w:eastAsia="Calibri"/>
                <w:color w:val="000000" w:themeColor="text1"/>
              </w:rPr>
              <w:t xml:space="preserve"> 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ОКПО</w:t>
            </w:r>
            <w:r w:rsidRPr="00040154">
              <w:rPr>
                <w:rFonts w:eastAsia="Calibri"/>
                <w:color w:val="000000" w:themeColor="text1"/>
              </w:rPr>
              <w:t xml:space="preserve"> 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proofErr w:type="gramStart"/>
            <w:r w:rsidRPr="00040154">
              <w:rPr>
                <w:rFonts w:eastAsia="Calibri"/>
                <w:b/>
                <w:color w:val="000000" w:themeColor="text1"/>
              </w:rPr>
              <w:t>р</w:t>
            </w:r>
            <w:proofErr w:type="gramEnd"/>
            <w:r w:rsidRPr="00040154">
              <w:rPr>
                <w:rFonts w:eastAsia="Calibri"/>
                <w:b/>
                <w:color w:val="000000" w:themeColor="text1"/>
              </w:rPr>
              <w:t>/с</w:t>
            </w:r>
            <w:r w:rsidRPr="00040154">
              <w:rPr>
                <w:rFonts w:eastAsia="Calibri"/>
                <w:color w:val="000000" w:themeColor="text1"/>
              </w:rPr>
              <w:t xml:space="preserve"> 00000000000000000000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b/>
                <w:color w:val="000000" w:themeColor="text1"/>
              </w:rPr>
            </w:pPr>
            <w:r w:rsidRPr="00040154">
              <w:rPr>
                <w:rFonts w:eastAsia="Calibri"/>
                <w:b/>
                <w:color w:val="000000" w:themeColor="text1"/>
              </w:rPr>
              <w:t>Банк</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к/с</w:t>
            </w:r>
            <w:r w:rsidRPr="00040154">
              <w:rPr>
                <w:rFonts w:eastAsia="Calibri"/>
                <w:color w:val="000000" w:themeColor="text1"/>
              </w:rPr>
              <w:t xml:space="preserve"> №000000000000000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БИК</w:t>
            </w:r>
            <w:r w:rsidRPr="00040154">
              <w:rPr>
                <w:rFonts w:eastAsia="Calibri"/>
                <w:color w:val="000000" w:themeColor="text1"/>
              </w:rPr>
              <w:t xml:space="preserve"> 000000000000</w:t>
            </w:r>
          </w:p>
        </w:tc>
        <w:tc>
          <w:tcPr>
            <w:tcW w:w="4927" w:type="dxa"/>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Подрядчик</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Наименование организации</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Место нахождения:</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ИНН</w:t>
            </w:r>
            <w:r w:rsidRPr="00040154">
              <w:rPr>
                <w:rFonts w:eastAsia="Calibri"/>
                <w:color w:val="000000" w:themeColor="text1"/>
              </w:rPr>
              <w:t xml:space="preserve"> 000000000 </w:t>
            </w:r>
            <w:r w:rsidRPr="00040154">
              <w:rPr>
                <w:rFonts w:eastAsia="Calibri"/>
                <w:b/>
                <w:color w:val="000000" w:themeColor="text1"/>
              </w:rPr>
              <w:t>КПП</w:t>
            </w:r>
            <w:r w:rsidRPr="00040154">
              <w:rPr>
                <w:rFonts w:eastAsia="Calibri"/>
                <w:color w:val="000000" w:themeColor="text1"/>
              </w:rPr>
              <w:t xml:space="preserve"> 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 xml:space="preserve">ОКПО </w:t>
            </w:r>
            <w:r w:rsidRPr="00040154">
              <w:rPr>
                <w:rFonts w:eastAsia="Calibri"/>
                <w:color w:val="000000" w:themeColor="text1"/>
              </w:rPr>
              <w:t xml:space="preserve">00000000 </w:t>
            </w:r>
            <w:r w:rsidRPr="00040154">
              <w:rPr>
                <w:rFonts w:eastAsia="Calibri"/>
                <w:b/>
                <w:color w:val="000000" w:themeColor="text1"/>
              </w:rPr>
              <w:t>ОКВЭД</w:t>
            </w:r>
            <w:r w:rsidRPr="00040154">
              <w:rPr>
                <w:rFonts w:eastAsia="Calibri"/>
                <w:color w:val="000000" w:themeColor="text1"/>
              </w:rPr>
              <w:t xml:space="preserve"> 00.00.00</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proofErr w:type="gramStart"/>
            <w:r w:rsidRPr="00040154">
              <w:rPr>
                <w:rFonts w:eastAsia="Calibri"/>
                <w:b/>
                <w:color w:val="000000" w:themeColor="text1"/>
              </w:rPr>
              <w:t>р</w:t>
            </w:r>
            <w:proofErr w:type="gramEnd"/>
            <w:r w:rsidRPr="00040154">
              <w:rPr>
                <w:rFonts w:eastAsia="Calibri"/>
                <w:b/>
                <w:color w:val="000000" w:themeColor="text1"/>
              </w:rPr>
              <w:t>/с</w:t>
            </w:r>
            <w:r w:rsidRPr="00040154">
              <w:rPr>
                <w:rFonts w:eastAsia="Calibri"/>
                <w:color w:val="000000" w:themeColor="text1"/>
              </w:rPr>
              <w:t xml:space="preserve"> 00000000000000000000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b/>
                <w:color w:val="000000" w:themeColor="text1"/>
              </w:rPr>
            </w:pPr>
            <w:r w:rsidRPr="00040154">
              <w:rPr>
                <w:rFonts w:eastAsia="Calibri"/>
                <w:b/>
                <w:color w:val="000000" w:themeColor="text1"/>
              </w:rPr>
              <w:t>Банк</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к/с</w:t>
            </w:r>
            <w:r w:rsidRPr="00040154">
              <w:rPr>
                <w:rFonts w:eastAsia="Calibri"/>
                <w:color w:val="000000" w:themeColor="text1"/>
              </w:rPr>
              <w:t xml:space="preserve"> №000000000000000</w:t>
            </w: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b/>
                <w:color w:val="000000" w:themeColor="text1"/>
              </w:rPr>
              <w:t>БИК</w:t>
            </w:r>
            <w:r w:rsidRPr="00040154">
              <w:rPr>
                <w:rFonts w:eastAsia="Calibri"/>
                <w:color w:val="000000" w:themeColor="text1"/>
              </w:rPr>
              <w:t xml:space="preserve"> 000000000000</w:t>
            </w:r>
          </w:p>
        </w:tc>
      </w:tr>
    </w:tbl>
    <w:p w:rsidR="003C507B" w:rsidRPr="00040154" w:rsidRDefault="003C507B" w:rsidP="003C507B">
      <w:pPr>
        <w:widowControl w:val="0"/>
        <w:autoSpaceDE w:val="0"/>
        <w:autoSpaceDN w:val="0"/>
        <w:adjustRightInd w:val="0"/>
        <w:spacing w:after="0"/>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3C507B" w:rsidRPr="00040154" w:rsidTr="00040154">
        <w:trPr>
          <w:trHeight w:val="615"/>
        </w:trPr>
        <w:tc>
          <w:tcPr>
            <w:tcW w:w="1809" w:type="dxa"/>
            <w:vMerge w:val="restart"/>
            <w:tcBorders>
              <w:top w:val="nil"/>
              <w:left w:val="nil"/>
              <w:right w:val="nil"/>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Код объекта</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Объект</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Договор</w:t>
            </w:r>
          </w:p>
        </w:tc>
        <w:tc>
          <w:tcPr>
            <w:tcW w:w="6521" w:type="dxa"/>
            <w:gridSpan w:val="3"/>
            <w:tcBorders>
              <w:top w:val="nil"/>
              <w:left w:val="nil"/>
              <w:bottom w:val="single" w:sz="4" w:space="0" w:color="auto"/>
              <w:right w:val="nil"/>
            </w:tcBorders>
            <w:shd w:val="clear" w:color="auto" w:fill="auto"/>
          </w:tcPr>
          <w:p w:rsidR="003C507B" w:rsidRPr="00040154" w:rsidRDefault="003C507B" w:rsidP="003C507B">
            <w:pPr>
              <w:widowControl w:val="0"/>
              <w:autoSpaceDE w:val="0"/>
              <w:autoSpaceDN w:val="0"/>
              <w:adjustRightInd w:val="0"/>
              <w:spacing w:after="0"/>
              <w:jc w:val="left"/>
              <w:rPr>
                <w:rFonts w:eastAsia="Calibri"/>
                <w:b/>
                <w:color w:val="000000" w:themeColor="text1"/>
              </w:rPr>
            </w:pPr>
            <w:r w:rsidRPr="00040154">
              <w:rPr>
                <w:rFonts w:eastAsia="Calibri"/>
                <w:b/>
                <w:color w:val="000000" w:themeColor="text1"/>
              </w:rPr>
              <w:t>001</w:t>
            </w:r>
          </w:p>
          <w:p w:rsidR="003C507B" w:rsidRPr="00040154" w:rsidRDefault="003C507B" w:rsidP="003C507B">
            <w:pPr>
              <w:widowControl w:val="0"/>
              <w:autoSpaceDE w:val="0"/>
              <w:autoSpaceDN w:val="0"/>
              <w:adjustRightInd w:val="0"/>
              <w:spacing w:after="0"/>
              <w:jc w:val="left"/>
              <w:rPr>
                <w:rFonts w:eastAsia="Calibri"/>
                <w:color w:val="000000" w:themeColor="text1"/>
              </w:rPr>
            </w:pPr>
          </w:p>
          <w:p w:rsidR="003C507B" w:rsidRPr="00040154" w:rsidRDefault="003C507B" w:rsidP="003C507B">
            <w:pPr>
              <w:widowControl w:val="0"/>
              <w:autoSpaceDE w:val="0"/>
              <w:autoSpaceDN w:val="0"/>
              <w:adjustRightInd w:val="0"/>
              <w:spacing w:after="0"/>
              <w:jc w:val="left"/>
              <w:rPr>
                <w:rFonts w:eastAsia="Calibri"/>
                <w:b/>
                <w:color w:val="000000" w:themeColor="text1"/>
              </w:rPr>
            </w:pPr>
            <w:r w:rsidRPr="00040154">
              <w:rPr>
                <w:rFonts w:eastAsia="Calibri"/>
                <w:b/>
                <w:color w:val="000000" w:themeColor="text1"/>
              </w:rPr>
              <w:t>Наименование объекта</w:t>
            </w:r>
          </w:p>
          <w:p w:rsidR="003C507B" w:rsidRPr="00040154" w:rsidRDefault="003C507B" w:rsidP="003C507B">
            <w:pPr>
              <w:widowControl w:val="0"/>
              <w:autoSpaceDE w:val="0"/>
              <w:autoSpaceDN w:val="0"/>
              <w:adjustRightInd w:val="0"/>
              <w:spacing w:after="0"/>
              <w:jc w:val="left"/>
              <w:rPr>
                <w:rFonts w:eastAsia="Calibri"/>
                <w:b/>
                <w:color w:val="000000" w:themeColor="text1"/>
              </w:rPr>
            </w:pPr>
          </w:p>
        </w:tc>
      </w:tr>
      <w:tr w:rsidR="003C507B" w:rsidRPr="00040154" w:rsidTr="00040154">
        <w:trPr>
          <w:trHeight w:val="360"/>
        </w:trPr>
        <w:tc>
          <w:tcPr>
            <w:tcW w:w="1809" w:type="dxa"/>
            <w:vMerge/>
            <w:tcBorders>
              <w:left w:val="nil"/>
              <w:right w:val="single" w:sz="4" w:space="0" w:color="auto"/>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3C507B" w:rsidRPr="00040154" w:rsidRDefault="003C507B" w:rsidP="003C507B">
            <w:pPr>
              <w:widowControl w:val="0"/>
              <w:autoSpaceDE w:val="0"/>
              <w:autoSpaceDN w:val="0"/>
              <w:adjustRightInd w:val="0"/>
              <w:spacing w:after="0"/>
              <w:jc w:val="center"/>
              <w:rPr>
                <w:rFonts w:eastAsia="Calibri"/>
                <w:b/>
                <w:color w:val="000000" w:themeColor="text1"/>
              </w:rPr>
            </w:pPr>
            <w:r w:rsidRPr="00040154">
              <w:rPr>
                <w:rFonts w:eastAsia="Calibri"/>
                <w:b/>
                <w:color w:val="000000" w:themeColor="text1"/>
              </w:rPr>
              <w:t>0</w:t>
            </w:r>
          </w:p>
        </w:tc>
        <w:tc>
          <w:tcPr>
            <w:tcW w:w="2977" w:type="dxa"/>
            <w:tcBorders>
              <w:top w:val="single" w:sz="4" w:space="0" w:color="auto"/>
              <w:left w:val="single" w:sz="4" w:space="0" w:color="auto"/>
              <w:bottom w:val="single" w:sz="4" w:space="0" w:color="auto"/>
            </w:tcBorders>
            <w:shd w:val="clear" w:color="auto" w:fill="auto"/>
            <w:vAlign w:val="center"/>
          </w:tcPr>
          <w:p w:rsidR="003C507B" w:rsidRPr="00040154" w:rsidRDefault="003C507B" w:rsidP="003C507B">
            <w:pPr>
              <w:widowControl w:val="0"/>
              <w:autoSpaceDE w:val="0"/>
              <w:autoSpaceDN w:val="0"/>
              <w:adjustRightInd w:val="0"/>
              <w:spacing w:after="0"/>
              <w:jc w:val="center"/>
              <w:rPr>
                <w:rFonts w:eastAsia="Calibri"/>
                <w:b/>
                <w:color w:val="000000" w:themeColor="text1"/>
              </w:rPr>
            </w:pPr>
            <w:r w:rsidRPr="00040154">
              <w:rPr>
                <w:rFonts w:eastAsia="Calibri"/>
                <w:b/>
                <w:color w:val="000000" w:themeColor="text1"/>
              </w:rPr>
              <w:t>ДС №</w:t>
            </w:r>
          </w:p>
        </w:tc>
      </w:tr>
      <w:tr w:rsidR="003C507B" w:rsidRPr="00040154" w:rsidTr="00040154">
        <w:trPr>
          <w:trHeight w:val="360"/>
        </w:trPr>
        <w:tc>
          <w:tcPr>
            <w:tcW w:w="1809" w:type="dxa"/>
            <w:vMerge/>
            <w:tcBorders>
              <w:left w:val="nil"/>
              <w:bottom w:val="nil"/>
              <w:right w:val="single" w:sz="4" w:space="0" w:color="auto"/>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p>
        </w:tc>
        <w:tc>
          <w:tcPr>
            <w:tcW w:w="1386" w:type="dxa"/>
            <w:tcBorders>
              <w:top w:val="single" w:sz="4" w:space="0" w:color="auto"/>
              <w:left w:val="single" w:sz="4" w:space="0" w:color="auto"/>
              <w:right w:val="single" w:sz="4" w:space="0" w:color="auto"/>
            </w:tcBorders>
            <w:shd w:val="clear" w:color="auto" w:fill="auto"/>
          </w:tcPr>
          <w:p w:rsidR="003C507B" w:rsidRPr="00040154" w:rsidRDefault="003C507B" w:rsidP="003C507B">
            <w:pPr>
              <w:widowControl w:val="0"/>
              <w:autoSpaceDE w:val="0"/>
              <w:autoSpaceDN w:val="0"/>
              <w:adjustRightInd w:val="0"/>
              <w:spacing w:after="0"/>
              <w:jc w:val="left"/>
              <w:rPr>
                <w:rFonts w:eastAsia="Calibri"/>
                <w:color w:val="000000" w:themeColor="text1"/>
              </w:rPr>
            </w:pPr>
            <w:r w:rsidRPr="00040154">
              <w:rPr>
                <w:rFonts w:eastAsia="Calibri"/>
                <w:color w:val="000000" w:themeColor="text1"/>
              </w:rPr>
              <w:t>дата</w:t>
            </w:r>
          </w:p>
        </w:tc>
        <w:tc>
          <w:tcPr>
            <w:tcW w:w="2158" w:type="dxa"/>
            <w:tcBorders>
              <w:top w:val="single" w:sz="4" w:space="0" w:color="auto"/>
              <w:left w:val="single" w:sz="4" w:space="0" w:color="auto"/>
              <w:right w:val="single" w:sz="4" w:space="0" w:color="auto"/>
            </w:tcBorders>
            <w:shd w:val="clear" w:color="auto" w:fill="auto"/>
            <w:vAlign w:val="center"/>
          </w:tcPr>
          <w:p w:rsidR="003C507B" w:rsidRPr="00040154" w:rsidRDefault="003C507B" w:rsidP="003C507B">
            <w:pPr>
              <w:widowControl w:val="0"/>
              <w:autoSpaceDE w:val="0"/>
              <w:autoSpaceDN w:val="0"/>
              <w:adjustRightInd w:val="0"/>
              <w:spacing w:after="0"/>
              <w:jc w:val="center"/>
              <w:rPr>
                <w:rFonts w:eastAsia="Calibri"/>
                <w:b/>
                <w:color w:val="000000" w:themeColor="text1"/>
              </w:rPr>
            </w:pPr>
            <w:r w:rsidRPr="00040154">
              <w:rPr>
                <w:rFonts w:eastAsia="Calibri"/>
                <w:b/>
                <w:color w:val="000000" w:themeColor="text1"/>
              </w:rPr>
              <w:t>00.00.2014</w:t>
            </w:r>
          </w:p>
        </w:tc>
        <w:tc>
          <w:tcPr>
            <w:tcW w:w="2977" w:type="dxa"/>
            <w:tcBorders>
              <w:top w:val="single" w:sz="4" w:space="0" w:color="auto"/>
              <w:left w:val="single" w:sz="4" w:space="0" w:color="auto"/>
            </w:tcBorders>
            <w:shd w:val="clear" w:color="auto" w:fill="auto"/>
            <w:vAlign w:val="center"/>
          </w:tcPr>
          <w:p w:rsidR="003C507B" w:rsidRPr="00040154" w:rsidRDefault="003C507B" w:rsidP="003C507B">
            <w:pPr>
              <w:widowControl w:val="0"/>
              <w:autoSpaceDE w:val="0"/>
              <w:autoSpaceDN w:val="0"/>
              <w:adjustRightInd w:val="0"/>
              <w:spacing w:after="0"/>
              <w:jc w:val="center"/>
              <w:rPr>
                <w:rFonts w:eastAsia="Calibri"/>
                <w:b/>
                <w:color w:val="000000" w:themeColor="text1"/>
              </w:rPr>
            </w:pPr>
            <w:r w:rsidRPr="00040154">
              <w:rPr>
                <w:rFonts w:eastAsia="Calibri"/>
                <w:b/>
                <w:color w:val="000000" w:themeColor="text1"/>
              </w:rPr>
              <w:t>00.00.2014</w:t>
            </w:r>
          </w:p>
        </w:tc>
      </w:tr>
    </w:tbl>
    <w:p w:rsidR="003C507B" w:rsidRPr="00040154" w:rsidRDefault="003C507B" w:rsidP="003C507B">
      <w:pPr>
        <w:widowControl w:val="0"/>
        <w:autoSpaceDE w:val="0"/>
        <w:autoSpaceDN w:val="0"/>
        <w:adjustRightInd w:val="0"/>
        <w:spacing w:after="0"/>
        <w:jc w:val="center"/>
        <w:rPr>
          <w:b/>
          <w:color w:val="000000" w:themeColor="text1"/>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1753"/>
        <w:gridCol w:w="2627"/>
      </w:tblGrid>
      <w:tr w:rsidR="003C507B" w:rsidRPr="00040154" w:rsidTr="00040154">
        <w:trPr>
          <w:trHeight w:val="435"/>
        </w:trPr>
        <w:tc>
          <w:tcPr>
            <w:tcW w:w="940" w:type="dxa"/>
            <w:vMerge w:val="restart"/>
            <w:tcBorders>
              <w:top w:val="nil"/>
              <w:left w:val="nil"/>
            </w:tcBorders>
            <w:shd w:val="clear" w:color="auto" w:fill="auto"/>
            <w:vAlign w:val="bottom"/>
          </w:tcPr>
          <w:p w:rsidR="003C507B" w:rsidRPr="00040154" w:rsidRDefault="003C507B" w:rsidP="003C507B">
            <w:pPr>
              <w:widowControl w:val="0"/>
              <w:autoSpaceDE w:val="0"/>
              <w:autoSpaceDN w:val="0"/>
              <w:adjustRightInd w:val="0"/>
              <w:spacing w:after="0"/>
              <w:jc w:val="left"/>
              <w:rPr>
                <w:b/>
                <w:color w:val="000000" w:themeColor="text1"/>
              </w:rPr>
            </w:pPr>
            <w:r w:rsidRPr="00040154">
              <w:rPr>
                <w:b/>
                <w:color w:val="000000" w:themeColor="text1"/>
              </w:rPr>
              <w:t>АКТ</w:t>
            </w:r>
          </w:p>
        </w:tc>
        <w:tc>
          <w:tcPr>
            <w:tcW w:w="1753" w:type="dxa"/>
          </w:tcPr>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Номер документа</w:t>
            </w:r>
          </w:p>
        </w:tc>
        <w:tc>
          <w:tcPr>
            <w:tcW w:w="2627" w:type="dxa"/>
          </w:tcPr>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Дата составления документа</w:t>
            </w:r>
          </w:p>
        </w:tc>
      </w:tr>
      <w:tr w:rsidR="003C507B" w:rsidRPr="00040154" w:rsidTr="00040154">
        <w:trPr>
          <w:trHeight w:val="324"/>
        </w:trPr>
        <w:tc>
          <w:tcPr>
            <w:tcW w:w="940" w:type="dxa"/>
            <w:vMerge/>
            <w:tcBorders>
              <w:left w:val="nil"/>
              <w:bottom w:val="nil"/>
            </w:tcBorders>
            <w:shd w:val="clear" w:color="auto" w:fill="auto"/>
          </w:tcPr>
          <w:p w:rsidR="003C507B" w:rsidRPr="00040154" w:rsidRDefault="003C507B" w:rsidP="003C507B">
            <w:pPr>
              <w:widowControl w:val="0"/>
              <w:autoSpaceDE w:val="0"/>
              <w:autoSpaceDN w:val="0"/>
              <w:adjustRightInd w:val="0"/>
              <w:spacing w:after="0"/>
              <w:jc w:val="center"/>
              <w:rPr>
                <w:b/>
                <w:color w:val="000000" w:themeColor="text1"/>
              </w:rPr>
            </w:pPr>
          </w:p>
        </w:tc>
        <w:tc>
          <w:tcPr>
            <w:tcW w:w="1753" w:type="dxa"/>
            <w:vAlign w:val="center"/>
          </w:tcPr>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0</w:t>
            </w:r>
          </w:p>
        </w:tc>
        <w:tc>
          <w:tcPr>
            <w:tcW w:w="2627" w:type="dxa"/>
            <w:vAlign w:val="center"/>
          </w:tcPr>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00.00.2014</w:t>
            </w:r>
          </w:p>
        </w:tc>
      </w:tr>
    </w:tbl>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сдачи-приемки выполненных работ</w:t>
      </w:r>
    </w:p>
    <w:p w:rsidR="003C507B" w:rsidRPr="00040154" w:rsidRDefault="003C507B" w:rsidP="003C507B">
      <w:pPr>
        <w:widowControl w:val="0"/>
        <w:autoSpaceDE w:val="0"/>
        <w:autoSpaceDN w:val="0"/>
        <w:adjustRightInd w:val="0"/>
        <w:spacing w:after="0"/>
        <w:jc w:val="center"/>
        <w:rPr>
          <w:color w:val="000000" w:themeColor="text1"/>
        </w:rPr>
      </w:pPr>
    </w:p>
    <w:p w:rsidR="003C507B" w:rsidRPr="00040154" w:rsidRDefault="003C507B" w:rsidP="003C507B">
      <w:pPr>
        <w:widowControl w:val="0"/>
        <w:tabs>
          <w:tab w:val="left" w:leader="underscore" w:pos="3565"/>
        </w:tabs>
        <w:autoSpaceDE w:val="0"/>
        <w:autoSpaceDN w:val="0"/>
        <w:adjustRightInd w:val="0"/>
        <w:spacing w:after="0"/>
        <w:ind w:left="80"/>
        <w:rPr>
          <w:rFonts w:eastAsia="Lucida Sans Unicode"/>
          <w:color w:val="000000" w:themeColor="text1"/>
        </w:rPr>
      </w:pPr>
      <w:proofErr w:type="gramStart"/>
      <w:r w:rsidRPr="00040154">
        <w:rPr>
          <w:rFonts w:eastAsia="Lucida Sans Unicode"/>
          <w:color w:val="000000" w:themeColor="text1"/>
        </w:rPr>
        <w:t xml:space="preserve">Заказчик, в лице ___________________________________________, действующего на основании доверенности № 000 от 00.00.2014 г., с одной стороны, и Подрядчик, в лице _____________________________, действующего на основании доверенности № 000 от 00.00.2014 г., с другой стороны, составили настоящий акт о том, что документация удовлетворяет условиям договора и надлежащим образом оформлена. </w:t>
      </w:r>
      <w:proofErr w:type="gramEnd"/>
    </w:p>
    <w:p w:rsidR="003C507B" w:rsidRPr="00040154" w:rsidRDefault="003C507B" w:rsidP="003C507B">
      <w:pPr>
        <w:widowControl w:val="0"/>
        <w:autoSpaceDE w:val="0"/>
        <w:autoSpaceDN w:val="0"/>
        <w:adjustRightInd w:val="0"/>
        <w:spacing w:after="0"/>
        <w:ind w:left="80" w:right="60"/>
        <w:rPr>
          <w:rFonts w:eastAsia="Lucida Sans Unicode"/>
          <w:color w:val="000000" w:themeColor="text1"/>
        </w:rPr>
      </w:pPr>
      <w:r w:rsidRPr="00040154">
        <w:rPr>
          <w:rFonts w:eastAsia="Lucida Sans Unicode"/>
          <w:color w:val="000000" w:themeColor="text1"/>
        </w:rPr>
        <w:t>Документация передана по накладной * № 0000 от 00.00.2014 г.</w:t>
      </w:r>
    </w:p>
    <w:p w:rsidR="003C507B" w:rsidRPr="00040154" w:rsidRDefault="003C507B" w:rsidP="003C507B">
      <w:pPr>
        <w:widowControl w:val="0"/>
        <w:autoSpaceDE w:val="0"/>
        <w:autoSpaceDN w:val="0"/>
        <w:adjustRightInd w:val="0"/>
        <w:spacing w:after="0"/>
        <w:ind w:left="80" w:right="60"/>
        <w:rPr>
          <w:rFonts w:eastAsia="Lucida Sans Unicode"/>
          <w:color w:val="000000" w:themeColor="text1"/>
        </w:rPr>
      </w:pPr>
      <w:r w:rsidRPr="00040154">
        <w:rPr>
          <w:rFonts w:eastAsia="Lucida Sans Unicode"/>
          <w:color w:val="000000" w:themeColor="text1"/>
        </w:rPr>
        <w:t>Подрядчик передал, а Заказчик принял выполненные объемы работ с подтверждающими документами</w:t>
      </w:r>
    </w:p>
    <w:p w:rsidR="003C507B" w:rsidRPr="00040154" w:rsidRDefault="003C507B" w:rsidP="003C507B">
      <w:pPr>
        <w:widowControl w:val="0"/>
        <w:autoSpaceDE w:val="0"/>
        <w:autoSpaceDN w:val="0"/>
        <w:adjustRightInd w:val="0"/>
        <w:spacing w:after="0"/>
        <w:rPr>
          <w:rFonts w:eastAsia="Lucida Sans Unicode"/>
          <w:color w:val="000000" w:themeColor="text1"/>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1253"/>
        <w:gridCol w:w="4258"/>
        <w:gridCol w:w="2909"/>
      </w:tblGrid>
      <w:tr w:rsidR="003C507B" w:rsidRPr="00040154" w:rsidTr="00040154">
        <w:trPr>
          <w:trHeight w:hRule="exact" w:val="1014"/>
          <w:jc w:val="center"/>
        </w:trPr>
        <w:tc>
          <w:tcPr>
            <w:tcW w:w="1003"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 xml:space="preserve">Номер </w:t>
            </w:r>
            <w:proofErr w:type="gramStart"/>
            <w:r w:rsidRPr="00040154">
              <w:rPr>
                <w:rFonts w:eastAsia="Lucida Sans Unicode"/>
                <w:b/>
                <w:bCs/>
                <w:color w:val="000000" w:themeColor="text1"/>
                <w:shd w:val="clear" w:color="auto" w:fill="FFFFFF"/>
              </w:rPr>
              <w:t>п</w:t>
            </w:r>
            <w:proofErr w:type="gramEnd"/>
            <w:r w:rsidRPr="00040154">
              <w:rPr>
                <w:rFonts w:eastAsia="Lucida Sans Unicode"/>
                <w:b/>
                <w:bCs/>
                <w:color w:val="000000" w:themeColor="text1"/>
                <w:shd w:val="clear" w:color="auto" w:fill="FFFFFF"/>
              </w:rPr>
              <w:t>/п</w:t>
            </w:r>
          </w:p>
        </w:tc>
        <w:tc>
          <w:tcPr>
            <w:tcW w:w="1253"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 этапа согласно календарному плану работ</w:t>
            </w:r>
          </w:p>
        </w:tc>
        <w:tc>
          <w:tcPr>
            <w:tcW w:w="4258"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Наименование работ</w:t>
            </w:r>
          </w:p>
        </w:tc>
        <w:tc>
          <w:tcPr>
            <w:tcW w:w="2909" w:type="dxa"/>
            <w:tcBorders>
              <w:top w:val="single" w:sz="4" w:space="0" w:color="auto"/>
              <w:left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Стоимость, руб.</w:t>
            </w:r>
          </w:p>
        </w:tc>
      </w:tr>
      <w:tr w:rsidR="003C507B" w:rsidRPr="00040154" w:rsidTr="00040154">
        <w:trPr>
          <w:trHeight w:hRule="exact" w:val="198"/>
          <w:jc w:val="center"/>
        </w:trPr>
        <w:tc>
          <w:tcPr>
            <w:tcW w:w="1003"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1</w:t>
            </w:r>
          </w:p>
        </w:tc>
        <w:tc>
          <w:tcPr>
            <w:tcW w:w="1253" w:type="dxa"/>
            <w:tcBorders>
              <w:top w:val="single" w:sz="4" w:space="0" w:color="auto"/>
              <w:lef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Courier New"/>
                <w:b/>
                <w:color w:val="000000" w:themeColor="text1"/>
              </w:rPr>
            </w:pPr>
            <w:r w:rsidRPr="00040154">
              <w:rPr>
                <w:rFonts w:eastAsia="Courier New"/>
                <w:b/>
                <w:color w:val="000000" w:themeColor="text1"/>
              </w:rPr>
              <w:t>2</w:t>
            </w:r>
          </w:p>
        </w:tc>
        <w:tc>
          <w:tcPr>
            <w:tcW w:w="4258" w:type="dxa"/>
            <w:tcBorders>
              <w:top w:val="single" w:sz="4" w:space="0" w:color="auto"/>
              <w:left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2909" w:type="dxa"/>
            <w:tcBorders>
              <w:top w:val="single" w:sz="4" w:space="0" w:color="auto"/>
              <w:left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0,00</w:t>
            </w:r>
          </w:p>
        </w:tc>
      </w:tr>
      <w:tr w:rsidR="003C507B" w:rsidRPr="00040154" w:rsidTr="00040154">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2</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color w:val="000000" w:themeColor="text1"/>
              </w:rPr>
            </w:pPr>
            <w:r w:rsidRPr="00040154">
              <w:rPr>
                <w:rFonts w:eastAsia="Lucida Sans Unicode"/>
                <w:b/>
                <w:bCs/>
                <w:color w:val="000000" w:themeColor="text1"/>
                <w:shd w:val="clear" w:color="auto" w:fill="FFFFFF"/>
              </w:rPr>
              <w:t>Стоимость выполненных работ</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color w:val="000000" w:themeColor="text1"/>
              </w:rPr>
            </w:pPr>
            <w:r w:rsidRPr="00040154">
              <w:rPr>
                <w:rFonts w:eastAsia="Lucida Sans Unicode"/>
                <w:b/>
                <w:bCs/>
                <w:color w:val="000000" w:themeColor="text1"/>
                <w:shd w:val="clear" w:color="auto" w:fill="FFFFFF"/>
              </w:rPr>
              <w:t>0,00</w:t>
            </w:r>
          </w:p>
        </w:tc>
      </w:tr>
      <w:tr w:rsidR="003C507B" w:rsidRPr="00040154" w:rsidTr="00040154">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3</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Включая НДС (18%)</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0,00</w:t>
            </w:r>
          </w:p>
        </w:tc>
      </w:tr>
      <w:tr w:rsidR="003C507B" w:rsidRPr="00040154" w:rsidTr="00040154">
        <w:trPr>
          <w:trHeight w:hRule="exact" w:val="303"/>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4</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Итого</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0,00</w:t>
            </w:r>
          </w:p>
        </w:tc>
      </w:tr>
      <w:tr w:rsidR="003C507B" w:rsidRPr="00040154" w:rsidTr="00040154">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5</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 xml:space="preserve">Сумма удержания </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0,00</w:t>
            </w:r>
          </w:p>
        </w:tc>
      </w:tr>
      <w:tr w:rsidR="003C507B" w:rsidRPr="00040154" w:rsidTr="00040154">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6</w:t>
            </w:r>
          </w:p>
        </w:tc>
        <w:tc>
          <w:tcPr>
            <w:tcW w:w="1253"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rPr>
                <w:rFonts w:eastAsia="Courier New"/>
                <w:color w:val="000000" w:themeColor="text1"/>
              </w:rPr>
            </w:pPr>
          </w:p>
        </w:tc>
        <w:tc>
          <w:tcPr>
            <w:tcW w:w="4258" w:type="dxa"/>
            <w:tcBorders>
              <w:top w:val="single" w:sz="4" w:space="0" w:color="auto"/>
              <w:left w:val="single" w:sz="4" w:space="0" w:color="auto"/>
              <w:bottom w:val="single" w:sz="4" w:space="0" w:color="auto"/>
            </w:tcBorders>
            <w:shd w:val="clear" w:color="auto" w:fill="FFFFFF"/>
          </w:tcPr>
          <w:p w:rsidR="003C507B" w:rsidRPr="00040154" w:rsidRDefault="003C507B" w:rsidP="003C507B">
            <w:pPr>
              <w:widowControl w:val="0"/>
              <w:autoSpaceDE w:val="0"/>
              <w:autoSpaceDN w:val="0"/>
              <w:adjustRightInd w:val="0"/>
              <w:spacing w:after="0"/>
              <w:ind w:left="40"/>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Сумма к оплате</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3C507B" w:rsidRPr="00040154" w:rsidRDefault="003C507B" w:rsidP="003C507B">
            <w:pPr>
              <w:widowControl w:val="0"/>
              <w:autoSpaceDE w:val="0"/>
              <w:autoSpaceDN w:val="0"/>
              <w:adjustRightInd w:val="0"/>
              <w:spacing w:after="0"/>
              <w:jc w:val="center"/>
              <w:rPr>
                <w:rFonts w:eastAsia="Lucida Sans Unicode"/>
                <w:b/>
                <w:bCs/>
                <w:color w:val="000000" w:themeColor="text1"/>
                <w:shd w:val="clear" w:color="auto" w:fill="FFFFFF"/>
              </w:rPr>
            </w:pPr>
            <w:r w:rsidRPr="00040154">
              <w:rPr>
                <w:rFonts w:eastAsia="Lucida Sans Unicode"/>
                <w:b/>
                <w:bCs/>
                <w:color w:val="000000" w:themeColor="text1"/>
                <w:shd w:val="clear" w:color="auto" w:fill="FFFFFF"/>
              </w:rPr>
              <w:t>0,00</w:t>
            </w:r>
          </w:p>
        </w:tc>
      </w:tr>
    </w:tbl>
    <w:p w:rsidR="003C507B" w:rsidRPr="00040154" w:rsidRDefault="003C507B" w:rsidP="003C507B">
      <w:pPr>
        <w:widowControl w:val="0"/>
        <w:autoSpaceDE w:val="0"/>
        <w:autoSpaceDN w:val="0"/>
        <w:adjustRightInd w:val="0"/>
        <w:spacing w:after="0"/>
        <w:rPr>
          <w:color w:val="000000" w:themeColor="text1"/>
        </w:rPr>
      </w:pPr>
      <w:r w:rsidRPr="00040154">
        <w:rPr>
          <w:color w:val="000000" w:themeColor="text1"/>
        </w:rPr>
        <w:tab/>
      </w:r>
      <w:r w:rsidRPr="00040154">
        <w:rPr>
          <w:color w:val="000000" w:themeColor="text1"/>
          <w:vertAlign w:val="superscript"/>
        </w:rPr>
        <w:t>*</w:t>
      </w:r>
      <w:r w:rsidRPr="00040154">
        <w:rPr>
          <w:color w:val="000000" w:themeColor="text1"/>
        </w:rPr>
        <w:t>Копия накладной является обязательным приложением к акту</w:t>
      </w:r>
    </w:p>
    <w:p w:rsidR="003C507B" w:rsidRPr="00040154" w:rsidRDefault="003C507B" w:rsidP="003C507B">
      <w:pPr>
        <w:widowControl w:val="0"/>
        <w:autoSpaceDE w:val="0"/>
        <w:autoSpaceDN w:val="0"/>
        <w:adjustRightInd w:val="0"/>
        <w:spacing w:after="0"/>
        <w:rPr>
          <w:color w:val="000000" w:themeColor="text1"/>
        </w:rPr>
      </w:pPr>
    </w:p>
    <w:tbl>
      <w:tblPr>
        <w:tblW w:w="0" w:type="auto"/>
        <w:tblLook w:val="04A0" w:firstRow="1" w:lastRow="0" w:firstColumn="1" w:lastColumn="0" w:noHBand="0" w:noVBand="1"/>
      </w:tblPr>
      <w:tblGrid>
        <w:gridCol w:w="4927"/>
        <w:gridCol w:w="4927"/>
      </w:tblGrid>
      <w:tr w:rsidR="003C507B" w:rsidRPr="00040154" w:rsidTr="00040154">
        <w:tc>
          <w:tcPr>
            <w:tcW w:w="4927" w:type="dxa"/>
            <w:shd w:val="clear" w:color="auto" w:fill="auto"/>
          </w:tcPr>
          <w:p w:rsidR="003C507B" w:rsidRPr="00040154" w:rsidRDefault="003C507B" w:rsidP="003C507B">
            <w:pPr>
              <w:widowControl w:val="0"/>
              <w:autoSpaceDE w:val="0"/>
              <w:autoSpaceDN w:val="0"/>
              <w:adjustRightInd w:val="0"/>
              <w:spacing w:after="0"/>
              <w:rPr>
                <w:rFonts w:eastAsia="Calibri"/>
                <w:b/>
                <w:color w:val="000000" w:themeColor="text1"/>
              </w:rPr>
            </w:pPr>
            <w:r w:rsidRPr="00040154">
              <w:rPr>
                <w:rFonts w:eastAsia="Calibri"/>
                <w:b/>
                <w:color w:val="000000" w:themeColor="text1"/>
              </w:rPr>
              <w:t xml:space="preserve">Работу принял: </w:t>
            </w:r>
          </w:p>
          <w:p w:rsidR="003C507B" w:rsidRPr="00040154" w:rsidRDefault="003C507B" w:rsidP="003C507B">
            <w:pPr>
              <w:widowControl w:val="0"/>
              <w:autoSpaceDE w:val="0"/>
              <w:autoSpaceDN w:val="0"/>
              <w:adjustRightInd w:val="0"/>
              <w:spacing w:after="0"/>
              <w:rPr>
                <w:rFonts w:eastAsia="Calibri"/>
                <w:b/>
                <w:color w:val="000000" w:themeColor="text1"/>
              </w:rPr>
            </w:pPr>
            <w:r w:rsidRPr="00040154">
              <w:rPr>
                <w:rFonts w:eastAsia="Calibri"/>
                <w:b/>
                <w:color w:val="000000" w:themeColor="text1"/>
              </w:rPr>
              <w:t>от Заказчика</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Должность</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Наименование организации</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________________________(ФИО)</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w:t>
            </w:r>
            <w:proofErr w:type="spellStart"/>
            <w:r w:rsidRPr="00040154">
              <w:rPr>
                <w:rFonts w:eastAsia="Calibri"/>
                <w:color w:val="000000" w:themeColor="text1"/>
              </w:rPr>
              <w:t>дов</w:t>
            </w:r>
            <w:proofErr w:type="spellEnd"/>
            <w:r w:rsidRPr="00040154">
              <w:rPr>
                <w:rFonts w:eastAsia="Calibri"/>
                <w:color w:val="000000" w:themeColor="text1"/>
              </w:rPr>
              <w:t>. от 00.00.2014 № 000)</w:t>
            </w:r>
          </w:p>
        </w:tc>
        <w:tc>
          <w:tcPr>
            <w:tcW w:w="4927" w:type="dxa"/>
            <w:shd w:val="clear" w:color="auto" w:fill="auto"/>
          </w:tcPr>
          <w:p w:rsidR="003C507B" w:rsidRPr="00040154" w:rsidRDefault="003C507B" w:rsidP="003C507B">
            <w:pPr>
              <w:widowControl w:val="0"/>
              <w:autoSpaceDE w:val="0"/>
              <w:autoSpaceDN w:val="0"/>
              <w:adjustRightInd w:val="0"/>
              <w:spacing w:after="0"/>
              <w:rPr>
                <w:rFonts w:eastAsia="Calibri"/>
                <w:b/>
                <w:color w:val="000000" w:themeColor="text1"/>
              </w:rPr>
            </w:pPr>
            <w:r w:rsidRPr="00040154">
              <w:rPr>
                <w:rFonts w:eastAsia="Calibri"/>
                <w:b/>
                <w:color w:val="000000" w:themeColor="text1"/>
              </w:rPr>
              <w:t xml:space="preserve">Работу сдал: </w:t>
            </w:r>
          </w:p>
          <w:p w:rsidR="003C507B" w:rsidRPr="00040154" w:rsidRDefault="003C507B" w:rsidP="003C507B">
            <w:pPr>
              <w:widowControl w:val="0"/>
              <w:autoSpaceDE w:val="0"/>
              <w:autoSpaceDN w:val="0"/>
              <w:adjustRightInd w:val="0"/>
              <w:spacing w:after="0"/>
              <w:rPr>
                <w:rFonts w:eastAsia="Calibri"/>
                <w:b/>
                <w:color w:val="000000" w:themeColor="text1"/>
              </w:rPr>
            </w:pPr>
            <w:r w:rsidRPr="00040154">
              <w:rPr>
                <w:rFonts w:eastAsia="Calibri"/>
                <w:b/>
                <w:color w:val="000000" w:themeColor="text1"/>
              </w:rPr>
              <w:t>от Подрядчика</w:t>
            </w:r>
          </w:p>
          <w:p w:rsidR="003C507B" w:rsidRPr="00040154" w:rsidRDefault="003C507B" w:rsidP="003C507B">
            <w:pPr>
              <w:widowControl w:val="0"/>
              <w:autoSpaceDE w:val="0"/>
              <w:autoSpaceDN w:val="0"/>
              <w:adjustRightInd w:val="0"/>
              <w:spacing w:after="0"/>
              <w:rPr>
                <w:rFonts w:eastAsia="Calibri"/>
                <w:b/>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Должность</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Наименование организации</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________________________(ФИО)</w:t>
            </w:r>
          </w:p>
          <w:p w:rsidR="003C507B" w:rsidRPr="00040154" w:rsidRDefault="003C507B" w:rsidP="003C507B">
            <w:pPr>
              <w:widowControl w:val="0"/>
              <w:autoSpaceDE w:val="0"/>
              <w:autoSpaceDN w:val="0"/>
              <w:adjustRightInd w:val="0"/>
              <w:spacing w:after="0"/>
              <w:rPr>
                <w:rFonts w:eastAsia="Calibri"/>
                <w:color w:val="000000" w:themeColor="text1"/>
              </w:rPr>
            </w:pPr>
          </w:p>
          <w:p w:rsidR="003C507B" w:rsidRPr="00040154" w:rsidRDefault="003C507B" w:rsidP="003C507B">
            <w:pPr>
              <w:widowControl w:val="0"/>
              <w:autoSpaceDE w:val="0"/>
              <w:autoSpaceDN w:val="0"/>
              <w:adjustRightInd w:val="0"/>
              <w:spacing w:after="0"/>
              <w:rPr>
                <w:rFonts w:eastAsia="Calibri"/>
                <w:color w:val="000000" w:themeColor="text1"/>
              </w:rPr>
            </w:pPr>
            <w:r w:rsidRPr="00040154">
              <w:rPr>
                <w:rFonts w:eastAsia="Calibri"/>
                <w:color w:val="000000" w:themeColor="text1"/>
              </w:rPr>
              <w:t>(</w:t>
            </w:r>
            <w:proofErr w:type="spellStart"/>
            <w:r w:rsidRPr="00040154">
              <w:rPr>
                <w:rFonts w:eastAsia="Calibri"/>
                <w:color w:val="000000" w:themeColor="text1"/>
              </w:rPr>
              <w:t>дов</w:t>
            </w:r>
            <w:proofErr w:type="spellEnd"/>
            <w:r w:rsidRPr="00040154">
              <w:rPr>
                <w:rFonts w:eastAsia="Calibri"/>
                <w:color w:val="000000" w:themeColor="text1"/>
              </w:rPr>
              <w:t>. от 00.00.2014 № 000)</w:t>
            </w:r>
          </w:p>
        </w:tc>
      </w:tr>
    </w:tbl>
    <w:p w:rsidR="003C507B" w:rsidRPr="00040154" w:rsidRDefault="003C507B" w:rsidP="003C507B">
      <w:pPr>
        <w:widowControl w:val="0"/>
        <w:autoSpaceDE w:val="0"/>
        <w:autoSpaceDN w:val="0"/>
        <w:adjustRightInd w:val="0"/>
        <w:spacing w:after="0"/>
        <w:jc w:val="left"/>
        <w:rPr>
          <w:color w:val="000000" w:themeColor="text1"/>
        </w:rPr>
        <w:sectPr w:rsidR="003C507B" w:rsidRPr="00040154" w:rsidSect="00040154">
          <w:pgSz w:w="11906" w:h="16838"/>
          <w:pgMar w:top="1134" w:right="1134" w:bottom="1134" w:left="1134" w:header="709" w:footer="0" w:gutter="0"/>
          <w:pgNumType w:chapStyle="2"/>
          <w:cols w:space="708"/>
          <w:titlePg/>
          <w:docGrid w:linePitch="360"/>
        </w:sectPr>
      </w:pPr>
    </w:p>
    <w:p w:rsidR="003C507B" w:rsidRPr="00040154" w:rsidRDefault="003C507B" w:rsidP="003C507B">
      <w:pPr>
        <w:widowControl w:val="0"/>
        <w:autoSpaceDE w:val="0"/>
        <w:autoSpaceDN w:val="0"/>
        <w:adjustRightInd w:val="0"/>
        <w:spacing w:after="0"/>
        <w:jc w:val="left"/>
        <w:rPr>
          <w:color w:val="000000" w:themeColor="text1"/>
        </w:rPr>
        <w:sectPr w:rsidR="003C507B" w:rsidRPr="00040154" w:rsidSect="00040154">
          <w:footnotePr>
            <w:numRestart w:val="eachPage"/>
          </w:footnotePr>
          <w:type w:val="continuous"/>
          <w:pgSz w:w="11906" w:h="16838"/>
          <w:pgMar w:top="1134" w:right="1134" w:bottom="1134" w:left="1134" w:header="709" w:footer="0" w:gutter="0"/>
          <w:pgNumType w:chapStyle="2"/>
          <w:cols w:space="708"/>
          <w:titlePg/>
          <w:docGrid w:linePitch="360"/>
        </w:sectPr>
      </w:pP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Приложение № 4</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к договору № __________</w:t>
      </w:r>
    </w:p>
    <w:p w:rsidR="003C507B" w:rsidRPr="00040154" w:rsidRDefault="003C507B" w:rsidP="003C507B">
      <w:pPr>
        <w:widowControl w:val="0"/>
        <w:autoSpaceDE w:val="0"/>
        <w:autoSpaceDN w:val="0"/>
        <w:adjustRightInd w:val="0"/>
        <w:spacing w:after="0"/>
        <w:ind w:left="5670"/>
        <w:jc w:val="right"/>
        <w:rPr>
          <w:b/>
          <w:color w:val="000000" w:themeColor="text1"/>
        </w:rPr>
      </w:pPr>
      <w:r w:rsidRPr="00040154">
        <w:rPr>
          <w:b/>
          <w:color w:val="000000" w:themeColor="text1"/>
        </w:rPr>
        <w:t>от «____»__________ 20____г.</w:t>
      </w:r>
    </w:p>
    <w:p w:rsidR="003C507B" w:rsidRPr="00040154" w:rsidRDefault="003C507B" w:rsidP="003C507B">
      <w:pPr>
        <w:widowControl w:val="0"/>
        <w:autoSpaceDE w:val="0"/>
        <w:autoSpaceDN w:val="0"/>
        <w:adjustRightInd w:val="0"/>
        <w:spacing w:after="0"/>
        <w:ind w:left="5670"/>
        <w:jc w:val="right"/>
        <w:rPr>
          <w:b/>
          <w:color w:val="000000" w:themeColor="text1"/>
        </w:rPr>
      </w:pPr>
    </w:p>
    <w:p w:rsidR="003C507B" w:rsidRPr="00040154" w:rsidRDefault="003C507B" w:rsidP="003C507B">
      <w:pPr>
        <w:widowControl w:val="0"/>
        <w:autoSpaceDE w:val="0"/>
        <w:autoSpaceDN w:val="0"/>
        <w:adjustRightInd w:val="0"/>
        <w:spacing w:after="0"/>
        <w:jc w:val="center"/>
        <w:rPr>
          <w:b/>
          <w:color w:val="000000" w:themeColor="text1"/>
        </w:rPr>
      </w:pPr>
      <w:r w:rsidRPr="00040154">
        <w:rPr>
          <w:b/>
          <w:color w:val="000000" w:themeColor="text1"/>
        </w:rPr>
        <w:t>Оперативный отчёт об исполнении Календарного плана ПИР</w:t>
      </w:r>
    </w:p>
    <w:p w:rsidR="003C507B" w:rsidRPr="00040154" w:rsidRDefault="003C507B" w:rsidP="003C507B">
      <w:pPr>
        <w:widowControl w:val="0"/>
        <w:autoSpaceDE w:val="0"/>
        <w:autoSpaceDN w:val="0"/>
        <w:adjustRightInd w:val="0"/>
        <w:spacing w:after="0"/>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425"/>
        <w:gridCol w:w="3827"/>
        <w:gridCol w:w="426"/>
        <w:gridCol w:w="992"/>
        <w:gridCol w:w="567"/>
        <w:gridCol w:w="425"/>
        <w:gridCol w:w="567"/>
        <w:gridCol w:w="567"/>
        <w:gridCol w:w="851"/>
      </w:tblGrid>
      <w:tr w:rsidR="003C507B" w:rsidRPr="00040154" w:rsidTr="00040154">
        <w:trPr>
          <w:cantSplit/>
          <w:trHeight w:val="3528"/>
        </w:trPr>
        <w:tc>
          <w:tcPr>
            <w:tcW w:w="392"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Уровень</w:t>
            </w:r>
          </w:p>
        </w:tc>
        <w:tc>
          <w:tcPr>
            <w:tcW w:w="425"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Код WBS</w:t>
            </w:r>
          </w:p>
        </w:tc>
        <w:tc>
          <w:tcPr>
            <w:tcW w:w="382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 xml:space="preserve">Название работы (операции) </w:t>
            </w:r>
          </w:p>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 xml:space="preserve">из Календарного плана ПИР </w:t>
            </w:r>
          </w:p>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(внеплановые работы при их наличии)</w:t>
            </w:r>
          </w:p>
        </w:tc>
        <w:tc>
          <w:tcPr>
            <w:tcW w:w="426"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Объём всего</w:t>
            </w:r>
          </w:p>
        </w:tc>
        <w:tc>
          <w:tcPr>
            <w:tcW w:w="992"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Объём, планируемый к выполнению в отчётном периоде</w:t>
            </w:r>
          </w:p>
        </w:tc>
        <w:tc>
          <w:tcPr>
            <w:tcW w:w="567"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Объём, выполненный в отчётном периоде</w:t>
            </w:r>
          </w:p>
        </w:tc>
        <w:tc>
          <w:tcPr>
            <w:tcW w:w="425"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Остаточный объём</w:t>
            </w:r>
          </w:p>
        </w:tc>
        <w:tc>
          <w:tcPr>
            <w:tcW w:w="567"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Единица измерения</w:t>
            </w:r>
          </w:p>
        </w:tc>
        <w:tc>
          <w:tcPr>
            <w:tcW w:w="567"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Процент выполнения плана на отчетный период</w:t>
            </w:r>
          </w:p>
        </w:tc>
        <w:tc>
          <w:tcPr>
            <w:tcW w:w="851" w:type="dxa"/>
            <w:shd w:val="clear" w:color="auto" w:fill="auto"/>
            <w:textDirection w:val="btLr"/>
            <w:vAlign w:val="center"/>
            <w:hideMark/>
          </w:tcPr>
          <w:p w:rsidR="003C507B" w:rsidRPr="00040154" w:rsidRDefault="003C507B" w:rsidP="003C507B">
            <w:pPr>
              <w:widowControl w:val="0"/>
              <w:autoSpaceDE w:val="0"/>
              <w:autoSpaceDN w:val="0"/>
              <w:adjustRightInd w:val="0"/>
              <w:spacing w:after="0"/>
              <w:ind w:left="113" w:right="113"/>
              <w:jc w:val="center"/>
              <w:rPr>
                <w:rFonts w:eastAsia="Calibri"/>
                <w:color w:val="000000" w:themeColor="text1"/>
              </w:rPr>
            </w:pPr>
            <w:r w:rsidRPr="00040154">
              <w:rPr>
                <w:rFonts w:eastAsia="Calibri"/>
                <w:color w:val="000000" w:themeColor="text1"/>
              </w:rPr>
              <w:t>Процент выполнения всего плана (накопленным итогом)</w:t>
            </w:r>
          </w:p>
        </w:tc>
      </w:tr>
      <w:tr w:rsidR="003C507B" w:rsidRPr="00040154" w:rsidTr="00040154">
        <w:trPr>
          <w:trHeight w:val="315"/>
        </w:trPr>
        <w:tc>
          <w:tcPr>
            <w:tcW w:w="392"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1</w:t>
            </w:r>
          </w:p>
        </w:tc>
        <w:tc>
          <w:tcPr>
            <w:tcW w:w="425"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2</w:t>
            </w:r>
          </w:p>
        </w:tc>
        <w:tc>
          <w:tcPr>
            <w:tcW w:w="382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3</w:t>
            </w:r>
          </w:p>
        </w:tc>
        <w:tc>
          <w:tcPr>
            <w:tcW w:w="426"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4</w:t>
            </w:r>
          </w:p>
        </w:tc>
        <w:tc>
          <w:tcPr>
            <w:tcW w:w="992"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6</w:t>
            </w: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7</w:t>
            </w:r>
          </w:p>
        </w:tc>
        <w:tc>
          <w:tcPr>
            <w:tcW w:w="425"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9</w:t>
            </w: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10</w:t>
            </w: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11</w:t>
            </w:r>
          </w:p>
        </w:tc>
        <w:tc>
          <w:tcPr>
            <w:tcW w:w="851"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r w:rsidRPr="00040154">
              <w:rPr>
                <w:rFonts w:eastAsia="Calibri"/>
                <w:color w:val="000000" w:themeColor="text1"/>
              </w:rPr>
              <w:t>12</w:t>
            </w:r>
          </w:p>
        </w:tc>
      </w:tr>
      <w:tr w:rsidR="003C507B" w:rsidRPr="00040154" w:rsidTr="00040154">
        <w:trPr>
          <w:trHeight w:val="510"/>
        </w:trPr>
        <w:tc>
          <w:tcPr>
            <w:tcW w:w="392"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425"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382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426"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992"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425"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567"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c>
          <w:tcPr>
            <w:tcW w:w="851" w:type="dxa"/>
            <w:shd w:val="clear" w:color="auto" w:fill="auto"/>
            <w:vAlign w:val="center"/>
            <w:hideMark/>
          </w:tcPr>
          <w:p w:rsidR="003C507B" w:rsidRPr="00040154" w:rsidRDefault="003C507B" w:rsidP="003C507B">
            <w:pPr>
              <w:widowControl w:val="0"/>
              <w:autoSpaceDE w:val="0"/>
              <w:autoSpaceDN w:val="0"/>
              <w:adjustRightInd w:val="0"/>
              <w:spacing w:after="0"/>
              <w:jc w:val="center"/>
              <w:rPr>
                <w:rFonts w:eastAsia="Calibri"/>
                <w:color w:val="000000" w:themeColor="text1"/>
              </w:rPr>
            </w:pPr>
          </w:p>
        </w:tc>
      </w:tr>
    </w:tbl>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center"/>
        <w:rPr>
          <w:color w:val="000000" w:themeColor="text1"/>
        </w:rPr>
      </w:pPr>
      <w:r w:rsidRPr="00040154">
        <w:rPr>
          <w:color w:val="000000" w:themeColor="text1"/>
        </w:rPr>
        <w:t>ПОДПИСИ СТОРОН:</w:t>
      </w:r>
    </w:p>
    <w:p w:rsidR="003C507B" w:rsidRPr="00040154" w:rsidRDefault="003C507B" w:rsidP="003C507B">
      <w:pPr>
        <w:widowControl w:val="0"/>
        <w:autoSpaceDE w:val="0"/>
        <w:autoSpaceDN w:val="0"/>
        <w:adjustRightInd w:val="0"/>
        <w:spacing w:after="0"/>
        <w:jc w:val="center"/>
        <w:rPr>
          <w:color w:val="000000" w:themeColor="text1"/>
        </w:rPr>
      </w:pPr>
    </w:p>
    <w:tbl>
      <w:tblPr>
        <w:tblW w:w="11428" w:type="dxa"/>
        <w:tblLook w:val="04A0" w:firstRow="1" w:lastRow="0" w:firstColumn="1" w:lastColumn="0" w:noHBand="0" w:noVBand="1"/>
      </w:tblPr>
      <w:tblGrid>
        <w:gridCol w:w="4928"/>
        <w:gridCol w:w="6500"/>
      </w:tblGrid>
      <w:tr w:rsidR="003C507B" w:rsidRPr="00040154" w:rsidTr="00040154">
        <w:tc>
          <w:tcPr>
            <w:tcW w:w="4928" w:type="dxa"/>
            <w:shd w:val="clear" w:color="auto" w:fill="auto"/>
          </w:tcPr>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От заказчика:</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Генеральный директор</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___________________/С.В. Верещагин/</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«____»_____________2014 года</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М.П.</w:t>
            </w:r>
          </w:p>
        </w:tc>
        <w:tc>
          <w:tcPr>
            <w:tcW w:w="6500" w:type="dxa"/>
            <w:shd w:val="clear" w:color="auto" w:fill="auto"/>
          </w:tcPr>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От подрядчика:</w:t>
            </w:r>
          </w:p>
          <w:p w:rsidR="003C507B" w:rsidRPr="00040154" w:rsidRDefault="003C507B" w:rsidP="003C507B">
            <w:pPr>
              <w:widowControl w:val="0"/>
              <w:autoSpaceDE w:val="0"/>
              <w:autoSpaceDN w:val="0"/>
              <w:adjustRightInd w:val="0"/>
              <w:spacing w:after="0"/>
              <w:jc w:val="left"/>
              <w:rPr>
                <w:color w:val="000000" w:themeColor="text1"/>
              </w:rPr>
            </w:pP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___________________/____________/</w:t>
            </w:r>
          </w:p>
          <w:p w:rsidR="003C507B" w:rsidRPr="00040154" w:rsidRDefault="003C507B" w:rsidP="003C507B">
            <w:pPr>
              <w:widowControl w:val="0"/>
              <w:autoSpaceDE w:val="0"/>
              <w:autoSpaceDN w:val="0"/>
              <w:adjustRightInd w:val="0"/>
              <w:spacing w:after="0"/>
              <w:jc w:val="left"/>
              <w:rPr>
                <w:color w:val="000000" w:themeColor="text1"/>
              </w:rPr>
            </w:pPr>
            <w:r w:rsidRPr="00040154">
              <w:rPr>
                <w:color w:val="000000" w:themeColor="text1"/>
              </w:rPr>
              <w:t>«____»_____________2014 года</w:t>
            </w:r>
          </w:p>
          <w:p w:rsidR="003C507B" w:rsidRPr="00040154" w:rsidRDefault="003C507B" w:rsidP="003C507B">
            <w:pPr>
              <w:widowControl w:val="0"/>
              <w:autoSpaceDE w:val="0"/>
              <w:autoSpaceDN w:val="0"/>
              <w:adjustRightInd w:val="0"/>
              <w:spacing w:after="0"/>
              <w:jc w:val="center"/>
              <w:rPr>
                <w:color w:val="000000" w:themeColor="text1"/>
              </w:rPr>
            </w:pPr>
          </w:p>
          <w:p w:rsidR="003C507B" w:rsidRPr="00040154" w:rsidRDefault="003C507B" w:rsidP="003C507B">
            <w:pPr>
              <w:widowControl w:val="0"/>
              <w:autoSpaceDE w:val="0"/>
              <w:autoSpaceDN w:val="0"/>
              <w:adjustRightInd w:val="0"/>
              <w:spacing w:after="0"/>
              <w:ind w:left="-108"/>
              <w:rPr>
                <w:color w:val="000000" w:themeColor="text1"/>
              </w:rPr>
            </w:pPr>
            <w:r w:rsidRPr="00040154">
              <w:rPr>
                <w:color w:val="000000" w:themeColor="text1"/>
              </w:rPr>
              <w:t>М.П.</w:t>
            </w:r>
          </w:p>
        </w:tc>
      </w:tr>
    </w:tbl>
    <w:p w:rsidR="00D87BBC" w:rsidRPr="00040154" w:rsidRDefault="00D87BBC" w:rsidP="00D87BBC"/>
    <w:sectPr w:rsidR="00D87BBC" w:rsidRPr="00040154" w:rsidSect="00226C25">
      <w:headerReference w:type="default" r:id="rId42"/>
      <w:headerReference w:type="first" r:id="rId43"/>
      <w:pgSz w:w="11906" w:h="16838"/>
      <w:pgMar w:top="1134" w:right="1134" w:bottom="1134" w:left="1134" w:header="709" w:footer="709" w:gutter="0"/>
      <w:pgNumType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062" w:rsidRDefault="00704062" w:rsidP="007A1EC3">
      <w:r>
        <w:separator/>
      </w:r>
    </w:p>
  </w:endnote>
  <w:endnote w:type="continuationSeparator" w:id="0">
    <w:p w:rsidR="00704062" w:rsidRDefault="00704062"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altName w:val="Arial"/>
    <w:panose1 w:val="00000000000000000000"/>
    <w:charset w:val="CC"/>
    <w:family w:val="swiss"/>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FreeSerifBold">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Default="00704062"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704062" w:rsidRDefault="00704062">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Default="00704062"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0473D7">
      <w:rPr>
        <w:rStyle w:val="afd"/>
      </w:rPr>
      <w:t>28</w:t>
    </w:r>
    <w:r>
      <w:rPr>
        <w:rStyle w:val="afd"/>
      </w:rPr>
      <w:fldChar w:fldCharType="end"/>
    </w:r>
  </w:p>
  <w:p w:rsidR="00704062" w:rsidRDefault="00704062">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Default="00704062"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Default="00704062" w:rsidP="005B5030">
    <w:pPr>
      <w:pStyle w:val="afe"/>
      <w:jc w:val="right"/>
    </w:pPr>
    <w:r>
      <w:fldChar w:fldCharType="begin"/>
    </w:r>
    <w:r>
      <w:instrText>PAGE   \* MERGEFORMAT</w:instrText>
    </w:r>
    <w:r>
      <w:fldChar w:fldCharType="separate"/>
    </w:r>
    <w:r w:rsidR="000473D7">
      <w:t>39</w:t>
    </w:r>
    <w:r>
      <w:fldChar w:fldCharType="end"/>
    </w:r>
  </w:p>
  <w:p w:rsidR="00704062" w:rsidRDefault="00704062" w:rsidP="00CC71D8">
    <w:pPr>
      <w:pStyle w:val="afe"/>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733395"/>
      <w:docPartObj>
        <w:docPartGallery w:val="Page Numbers (Bottom of Page)"/>
        <w:docPartUnique/>
      </w:docPartObj>
    </w:sdtPr>
    <w:sdtEndPr/>
    <w:sdtContent>
      <w:p w:rsidR="00704062" w:rsidRDefault="00704062" w:rsidP="005B5030">
        <w:pPr>
          <w:pStyle w:val="afe"/>
          <w:jc w:val="right"/>
        </w:pPr>
        <w:r>
          <w:fldChar w:fldCharType="begin"/>
        </w:r>
        <w:r>
          <w:instrText>PAGE   \* MERGEFORMAT</w:instrText>
        </w:r>
        <w:r>
          <w:fldChar w:fldCharType="separate"/>
        </w:r>
        <w:r w:rsidR="000473D7">
          <w:t>30</w:t>
        </w:r>
        <w:r>
          <w:fldChar w:fldCharType="end"/>
        </w:r>
      </w:p>
    </w:sdtContent>
  </w:sdt>
  <w:p w:rsidR="00704062" w:rsidRPr="00550510" w:rsidRDefault="00704062" w:rsidP="008030AE">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910648"/>
      <w:docPartObj>
        <w:docPartGallery w:val="Page Numbers (Bottom of Page)"/>
        <w:docPartUnique/>
      </w:docPartObj>
    </w:sdtPr>
    <w:sdtEndPr/>
    <w:sdtContent>
      <w:p w:rsidR="00704062" w:rsidRDefault="00704062" w:rsidP="005471FC">
        <w:pPr>
          <w:pStyle w:val="afe"/>
          <w:jc w:val="center"/>
        </w:pPr>
        <w:r>
          <w:fldChar w:fldCharType="begin"/>
        </w:r>
        <w:r>
          <w:instrText>PAGE   \* MERGEFORMAT</w:instrText>
        </w:r>
        <w:r>
          <w:fldChar w:fldCharType="separate"/>
        </w:r>
        <w:r w:rsidR="000473D7">
          <w:t>85</w:t>
        </w:r>
        <w:r>
          <w:fldChar w:fldCharType="end"/>
        </w:r>
      </w:p>
    </w:sdtContent>
  </w:sdt>
  <w:p w:rsidR="00704062" w:rsidRDefault="00704062">
    <w:pPr>
      <w:pStyle w:val="af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682324"/>
      <w:docPartObj>
        <w:docPartGallery w:val="Page Numbers (Bottom of Page)"/>
        <w:docPartUnique/>
      </w:docPartObj>
    </w:sdtPr>
    <w:sdtEndPr/>
    <w:sdtContent>
      <w:p w:rsidR="00704062" w:rsidRDefault="00704062">
        <w:pPr>
          <w:pStyle w:val="afe"/>
          <w:jc w:val="right"/>
        </w:pPr>
        <w:r>
          <w:fldChar w:fldCharType="begin"/>
        </w:r>
        <w:r>
          <w:instrText>PAGE   \* MERGEFORMAT</w:instrText>
        </w:r>
        <w:r>
          <w:fldChar w:fldCharType="separate"/>
        </w:r>
        <w:r w:rsidR="000473D7">
          <w:t>86</w:t>
        </w:r>
        <w:r>
          <w:fldChar w:fldCharType="end"/>
        </w:r>
      </w:p>
    </w:sdtContent>
  </w:sdt>
  <w:p w:rsidR="00704062" w:rsidRDefault="00704062">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062" w:rsidRDefault="00704062" w:rsidP="007A1EC3">
      <w:r>
        <w:separator/>
      </w:r>
    </w:p>
  </w:footnote>
  <w:footnote w:type="continuationSeparator" w:id="0">
    <w:p w:rsidR="00704062" w:rsidRDefault="00704062" w:rsidP="007A1EC3">
      <w:r>
        <w:continuationSeparator/>
      </w:r>
    </w:p>
  </w:footnote>
  <w:footnote w:id="1">
    <w:p w:rsidR="00704062" w:rsidRDefault="00704062"/>
    <w:p w:rsidR="00704062" w:rsidRPr="00116EE6" w:rsidRDefault="00704062" w:rsidP="00ED3E71">
      <w:pPr>
        <w:pStyle w:val="afb"/>
        <w:rPr>
          <w:i/>
        </w:rPr>
      </w:pPr>
    </w:p>
  </w:footnote>
  <w:footnote w:id="2">
    <w:p w:rsidR="00704062" w:rsidRPr="00BF5B2B" w:rsidRDefault="00704062" w:rsidP="00ED3E71">
      <w:pPr>
        <w:pStyle w:val="afb"/>
        <w:rPr>
          <w:i/>
        </w:rPr>
      </w:pPr>
      <w:r w:rsidRPr="00BF5B2B">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C47F7B" w:rsidRDefault="00704062"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A11C72" w:rsidRDefault="00704062"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187BFE" w:rsidRDefault="00704062"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E00D57">
    <w:pPr>
      <w:spacing w:after="0"/>
      <w:jc w:val="center"/>
      <w:rPr>
        <w:color w:val="808080"/>
        <w:sz w:val="20"/>
        <w:szCs w:val="20"/>
      </w:rPr>
    </w:pPr>
    <w:r>
      <w:rPr>
        <w:color w:val="808080"/>
        <w:sz w:val="20"/>
        <w:szCs w:val="20"/>
      </w:rPr>
      <w:t>ОАО «КСК»</w:t>
    </w:r>
  </w:p>
  <w:p w:rsidR="00704062" w:rsidRPr="006A5F30" w:rsidRDefault="00704062"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6A5F30" w:rsidRDefault="00704062"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E00D57" w:rsidRDefault="00704062" w:rsidP="00E00D57">
    <w:pPr>
      <w:spacing w:after="0"/>
      <w:jc w:val="center"/>
      <w:rPr>
        <w:color w:val="808080"/>
        <w:sz w:val="20"/>
        <w:szCs w:val="20"/>
      </w:rPr>
    </w:pPr>
    <w:r>
      <w:rPr>
        <w:color w:val="808080"/>
        <w:sz w:val="20"/>
        <w:szCs w:val="20"/>
      </w:rPr>
      <w:t>ОАО «КСК»</w:t>
    </w:r>
  </w:p>
  <w:p w:rsidR="00704062" w:rsidRPr="006A5F30" w:rsidRDefault="00704062"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6A5F30" w:rsidRDefault="00704062"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p w:rsidR="00704062" w:rsidRPr="00A11C72" w:rsidRDefault="00704062"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187BFE" w:rsidRDefault="00704062"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062" w:rsidRPr="006A5F30" w:rsidRDefault="00704062"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802F6B"/>
    <w:multiLevelType w:val="hybridMultilevel"/>
    <w:tmpl w:val="52C856FA"/>
    <w:lvl w:ilvl="0" w:tplc="026C2662">
      <w:start w:val="1"/>
      <w:numFmt w:val="decimal"/>
      <w:lvlText w:val="12.1.%1."/>
      <w:lvlJc w:val="left"/>
      <w:pPr>
        <w:ind w:left="927" w:hanging="360"/>
      </w:pPr>
      <w:rPr>
        <w:rFonts w:hint="default"/>
      </w:rPr>
    </w:lvl>
    <w:lvl w:ilvl="1" w:tplc="04190019" w:tentative="1">
      <w:start w:val="1"/>
      <w:numFmt w:val="lowerLetter"/>
      <w:lvlText w:val="%2."/>
      <w:lvlJc w:val="left"/>
      <w:pPr>
        <w:ind w:left="305" w:hanging="360"/>
      </w:pPr>
    </w:lvl>
    <w:lvl w:ilvl="2" w:tplc="0419001B" w:tentative="1">
      <w:start w:val="1"/>
      <w:numFmt w:val="lowerRoman"/>
      <w:lvlText w:val="%3."/>
      <w:lvlJc w:val="right"/>
      <w:pPr>
        <w:ind w:left="1025" w:hanging="180"/>
      </w:pPr>
    </w:lvl>
    <w:lvl w:ilvl="3" w:tplc="0419000F" w:tentative="1">
      <w:start w:val="1"/>
      <w:numFmt w:val="decimal"/>
      <w:lvlText w:val="%4."/>
      <w:lvlJc w:val="left"/>
      <w:pPr>
        <w:ind w:left="1745" w:hanging="360"/>
      </w:pPr>
    </w:lvl>
    <w:lvl w:ilvl="4" w:tplc="04190019" w:tentative="1">
      <w:start w:val="1"/>
      <w:numFmt w:val="lowerLetter"/>
      <w:lvlText w:val="%5."/>
      <w:lvlJc w:val="left"/>
      <w:pPr>
        <w:ind w:left="2465" w:hanging="360"/>
      </w:pPr>
    </w:lvl>
    <w:lvl w:ilvl="5" w:tplc="0419001B" w:tentative="1">
      <w:start w:val="1"/>
      <w:numFmt w:val="lowerRoman"/>
      <w:lvlText w:val="%6."/>
      <w:lvlJc w:val="right"/>
      <w:pPr>
        <w:ind w:left="3185" w:hanging="180"/>
      </w:pPr>
    </w:lvl>
    <w:lvl w:ilvl="6" w:tplc="0419000F" w:tentative="1">
      <w:start w:val="1"/>
      <w:numFmt w:val="decimal"/>
      <w:lvlText w:val="%7."/>
      <w:lvlJc w:val="left"/>
      <w:pPr>
        <w:ind w:left="3905" w:hanging="360"/>
      </w:pPr>
    </w:lvl>
    <w:lvl w:ilvl="7" w:tplc="04190019" w:tentative="1">
      <w:start w:val="1"/>
      <w:numFmt w:val="lowerLetter"/>
      <w:lvlText w:val="%8."/>
      <w:lvlJc w:val="left"/>
      <w:pPr>
        <w:ind w:left="4625" w:hanging="360"/>
      </w:pPr>
    </w:lvl>
    <w:lvl w:ilvl="8" w:tplc="0419001B" w:tentative="1">
      <w:start w:val="1"/>
      <w:numFmt w:val="lowerRoman"/>
      <w:lvlText w:val="%9."/>
      <w:lvlJc w:val="right"/>
      <w:pPr>
        <w:ind w:left="5345"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29D7FE3"/>
    <w:multiLevelType w:val="hybridMultilevel"/>
    <w:tmpl w:val="F9E2F31A"/>
    <w:lvl w:ilvl="0" w:tplc="1302B55A">
      <w:start w:val="1"/>
      <w:numFmt w:val="bullet"/>
      <w:lvlText w:val=""/>
      <w:lvlJc w:val="left"/>
      <w:pPr>
        <w:ind w:left="348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37C5CB7"/>
    <w:multiLevelType w:val="hybridMultilevel"/>
    <w:tmpl w:val="E4A413F8"/>
    <w:lvl w:ilvl="0" w:tplc="35AC797C">
      <w:start w:val="1"/>
      <w:numFmt w:val="decimal"/>
      <w:lvlText w:val="17.%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044C0208"/>
    <w:multiLevelType w:val="hybridMultilevel"/>
    <w:tmpl w:val="9098B860"/>
    <w:lvl w:ilvl="0" w:tplc="8432F39A">
      <w:start w:val="1"/>
      <w:numFmt w:val="decimal"/>
      <w:lvlText w:val="7.%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0AD7015E"/>
    <w:multiLevelType w:val="hybridMultilevel"/>
    <w:tmpl w:val="2C18D81E"/>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7B2809"/>
    <w:multiLevelType w:val="hybridMultilevel"/>
    <w:tmpl w:val="11D0B6A2"/>
    <w:lvl w:ilvl="0" w:tplc="1302B55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C403171"/>
    <w:multiLevelType w:val="multilevel"/>
    <w:tmpl w:val="74BAA3C4"/>
    <w:lvl w:ilvl="0">
      <w:start w:val="4"/>
      <w:numFmt w:val="decimal"/>
      <w:lvlText w:val="%1."/>
      <w:lvlJc w:val="left"/>
      <w:pPr>
        <w:ind w:left="450" w:hanging="450"/>
      </w:pPr>
      <w:rPr>
        <w:rFonts w:hint="default"/>
      </w:rPr>
    </w:lvl>
    <w:lvl w:ilvl="1">
      <w:start w:val="2"/>
      <w:numFmt w:val="decimal"/>
      <w:lvlText w:val="%1.%2."/>
      <w:lvlJc w:val="left"/>
      <w:pPr>
        <w:ind w:left="2847"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20">
    <w:nsid w:val="0D744D94"/>
    <w:multiLevelType w:val="hybridMultilevel"/>
    <w:tmpl w:val="D9648F92"/>
    <w:lvl w:ilvl="0" w:tplc="D536F08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0E950EC1"/>
    <w:multiLevelType w:val="hybridMultilevel"/>
    <w:tmpl w:val="939E886E"/>
    <w:lvl w:ilvl="0" w:tplc="CD1E9DE6">
      <w:start w:val="1"/>
      <w:numFmt w:val="decimal"/>
      <w:lvlText w:val="12.%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2">
    <w:nsid w:val="0FC11FDE"/>
    <w:multiLevelType w:val="hybridMultilevel"/>
    <w:tmpl w:val="66822A58"/>
    <w:lvl w:ilvl="0" w:tplc="5212D73E">
      <w:start w:val="1"/>
      <w:numFmt w:val="decimal"/>
      <w:lvlText w:val="8.%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116F0A0B"/>
    <w:multiLevelType w:val="hybridMultilevel"/>
    <w:tmpl w:val="FFB801BC"/>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26B4A26"/>
    <w:multiLevelType w:val="hybridMultilevel"/>
    <w:tmpl w:val="FBC0A03E"/>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0">
    <w:nsid w:val="18285D23"/>
    <w:multiLevelType w:val="hybridMultilevel"/>
    <w:tmpl w:val="8F6CC810"/>
    <w:lvl w:ilvl="0" w:tplc="45D2DAF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nsid w:val="19C266A6"/>
    <w:multiLevelType w:val="multilevel"/>
    <w:tmpl w:val="6798CC04"/>
    <w:lvl w:ilvl="0">
      <w:start w:val="11"/>
      <w:numFmt w:val="decimal"/>
      <w:lvlText w:val="%1."/>
      <w:lvlJc w:val="left"/>
      <w:pPr>
        <w:ind w:left="480" w:hanging="480"/>
      </w:pPr>
      <w:rPr>
        <w:rFonts w:hint="default"/>
      </w:rPr>
    </w:lvl>
    <w:lvl w:ilvl="1">
      <w:start w:val="2"/>
      <w:numFmt w:val="decimal"/>
      <w:lvlText w:val="%1.%2."/>
      <w:lvlJc w:val="left"/>
      <w:pPr>
        <w:ind w:left="1197"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33">
    <w:nsid w:val="19CD7E76"/>
    <w:multiLevelType w:val="hybridMultilevel"/>
    <w:tmpl w:val="7ACEAA32"/>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A781587"/>
    <w:multiLevelType w:val="hybridMultilevel"/>
    <w:tmpl w:val="7D768FCC"/>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AB71C0C"/>
    <w:multiLevelType w:val="hybridMultilevel"/>
    <w:tmpl w:val="3DF2D88E"/>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AD936E0"/>
    <w:multiLevelType w:val="hybridMultilevel"/>
    <w:tmpl w:val="D3644ED4"/>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B153087"/>
    <w:multiLevelType w:val="hybridMultilevel"/>
    <w:tmpl w:val="F480550E"/>
    <w:lvl w:ilvl="0" w:tplc="1302B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70182D"/>
    <w:multiLevelType w:val="multilevel"/>
    <w:tmpl w:val="DFAA20EE"/>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9">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nsid w:val="1E7E04D5"/>
    <w:multiLevelType w:val="singleLevel"/>
    <w:tmpl w:val="D34A6FD8"/>
    <w:lvl w:ilvl="0">
      <w:start w:val="1"/>
      <w:numFmt w:val="decimal"/>
      <w:pStyle w:val="31"/>
      <w:lvlText w:val="%1."/>
      <w:lvlJc w:val="left"/>
      <w:pPr>
        <w:tabs>
          <w:tab w:val="num" w:pos="360"/>
        </w:tabs>
        <w:ind w:left="360" w:hanging="360"/>
      </w:pPr>
    </w:lvl>
  </w:abstractNum>
  <w:abstractNum w:abstractNumId="41">
    <w:nsid w:val="1EE72F33"/>
    <w:multiLevelType w:val="hybridMultilevel"/>
    <w:tmpl w:val="0BE6CC92"/>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0910682"/>
    <w:multiLevelType w:val="hybridMultilevel"/>
    <w:tmpl w:val="9D8EE7B0"/>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nsid w:val="26F12235"/>
    <w:multiLevelType w:val="multilevel"/>
    <w:tmpl w:val="64D0DDB8"/>
    <w:lvl w:ilvl="0">
      <w:start w:val="6"/>
      <w:numFmt w:val="decimal"/>
      <w:lvlText w:val="%1."/>
      <w:lvlJc w:val="left"/>
      <w:pPr>
        <w:ind w:left="450" w:hanging="450"/>
      </w:pPr>
      <w:rPr>
        <w:rFonts w:hint="default"/>
        <w:b/>
      </w:rPr>
    </w:lvl>
    <w:lvl w:ilvl="1">
      <w:start w:val="1"/>
      <w:numFmt w:val="decimal"/>
      <w:lvlText w:val="%1.%2."/>
      <w:lvlJc w:val="left"/>
      <w:pPr>
        <w:ind w:left="2990" w:hanging="720"/>
      </w:pPr>
      <w:rPr>
        <w:rFonts w:hint="default"/>
      </w:rPr>
    </w:lvl>
    <w:lvl w:ilvl="2">
      <w:start w:val="1"/>
      <w:numFmt w:val="decimal"/>
      <w:lvlText w:val="%1.%2.%3."/>
      <w:lvlJc w:val="left"/>
      <w:pPr>
        <w:ind w:left="5260" w:hanging="720"/>
      </w:pPr>
      <w:rPr>
        <w:rFonts w:hint="default"/>
      </w:rPr>
    </w:lvl>
    <w:lvl w:ilvl="3">
      <w:start w:val="1"/>
      <w:numFmt w:val="decimal"/>
      <w:lvlText w:val="%1.%2.%3.%4."/>
      <w:lvlJc w:val="left"/>
      <w:pPr>
        <w:ind w:left="7890" w:hanging="1080"/>
      </w:pPr>
      <w:rPr>
        <w:rFonts w:hint="default"/>
      </w:rPr>
    </w:lvl>
    <w:lvl w:ilvl="4">
      <w:start w:val="1"/>
      <w:numFmt w:val="decimal"/>
      <w:lvlText w:val="%1.%2.%3.%4.%5."/>
      <w:lvlJc w:val="left"/>
      <w:pPr>
        <w:ind w:left="10160" w:hanging="1080"/>
      </w:pPr>
      <w:rPr>
        <w:rFonts w:hint="default"/>
      </w:rPr>
    </w:lvl>
    <w:lvl w:ilvl="5">
      <w:start w:val="1"/>
      <w:numFmt w:val="decimal"/>
      <w:lvlText w:val="%1.%2.%3.%4.%5.%6."/>
      <w:lvlJc w:val="left"/>
      <w:pPr>
        <w:ind w:left="12790" w:hanging="1440"/>
      </w:pPr>
      <w:rPr>
        <w:rFonts w:hint="default"/>
      </w:rPr>
    </w:lvl>
    <w:lvl w:ilvl="6">
      <w:start w:val="1"/>
      <w:numFmt w:val="decimal"/>
      <w:lvlText w:val="%1.%2.%3.%4.%5.%6.%7."/>
      <w:lvlJc w:val="left"/>
      <w:pPr>
        <w:ind w:left="15420" w:hanging="1800"/>
      </w:pPr>
      <w:rPr>
        <w:rFonts w:hint="default"/>
      </w:rPr>
    </w:lvl>
    <w:lvl w:ilvl="7">
      <w:start w:val="1"/>
      <w:numFmt w:val="decimal"/>
      <w:lvlText w:val="%1.%2.%3.%4.%5.%6.%7.%8."/>
      <w:lvlJc w:val="left"/>
      <w:pPr>
        <w:ind w:left="17690" w:hanging="1800"/>
      </w:pPr>
      <w:rPr>
        <w:rFonts w:hint="default"/>
      </w:rPr>
    </w:lvl>
    <w:lvl w:ilvl="8">
      <w:start w:val="1"/>
      <w:numFmt w:val="decimal"/>
      <w:lvlText w:val="%1.%2.%3.%4.%5.%6.%7.%8.%9."/>
      <w:lvlJc w:val="left"/>
      <w:pPr>
        <w:ind w:left="20320" w:hanging="2160"/>
      </w:pPr>
      <w:rPr>
        <w:rFonts w:hint="default"/>
      </w:rPr>
    </w:lvl>
  </w:abstractNum>
  <w:abstractNum w:abstractNumId="46">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C574412"/>
    <w:multiLevelType w:val="hybridMultilevel"/>
    <w:tmpl w:val="E29C0654"/>
    <w:lvl w:ilvl="0" w:tplc="C5560330">
      <w:start w:val="1"/>
      <w:numFmt w:val="decimal"/>
      <w:lvlText w:val="5.%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319E3841"/>
    <w:multiLevelType w:val="hybridMultilevel"/>
    <w:tmpl w:val="CF324684"/>
    <w:lvl w:ilvl="0" w:tplc="3444858C">
      <w:start w:val="1"/>
      <w:numFmt w:val="decimal"/>
      <w:lvlText w:val="4.%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31325A2"/>
    <w:multiLevelType w:val="hybridMultilevel"/>
    <w:tmpl w:val="CE10F6CE"/>
    <w:lvl w:ilvl="0" w:tplc="1302B55A">
      <w:start w:val="1"/>
      <w:numFmt w:val="bullet"/>
      <w:lvlText w:val=""/>
      <w:lvlJc w:val="left"/>
      <w:pPr>
        <w:ind w:left="1778"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4">
    <w:nsid w:val="36F770AD"/>
    <w:multiLevelType w:val="hybridMultilevel"/>
    <w:tmpl w:val="C1BCD94A"/>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7E467EC"/>
    <w:multiLevelType w:val="hybridMultilevel"/>
    <w:tmpl w:val="490E1774"/>
    <w:lvl w:ilvl="0" w:tplc="21CE5CDA">
      <w:start w:val="1"/>
      <w:numFmt w:val="decimal"/>
      <w:lvlText w:val="14.%1."/>
      <w:lvlJc w:val="left"/>
      <w:pPr>
        <w:ind w:left="13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9D272A3"/>
    <w:multiLevelType w:val="hybridMultilevel"/>
    <w:tmpl w:val="AE58FFB2"/>
    <w:lvl w:ilvl="0" w:tplc="008EBD9C">
      <w:start w:val="1"/>
      <w:numFmt w:val="decimal"/>
      <w:lvlText w:val="3.2.%1."/>
      <w:lvlJc w:val="left"/>
      <w:pPr>
        <w:ind w:left="296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C442C77"/>
    <w:multiLevelType w:val="hybridMultilevel"/>
    <w:tmpl w:val="7D9433AE"/>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F5B4988"/>
    <w:multiLevelType w:val="hybridMultilevel"/>
    <w:tmpl w:val="02E6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1410C3E"/>
    <w:multiLevelType w:val="hybridMultilevel"/>
    <w:tmpl w:val="8EAC03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2">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3">
    <w:nsid w:val="4438536B"/>
    <w:multiLevelType w:val="multilevel"/>
    <w:tmpl w:val="934C3E4E"/>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4">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5">
    <w:nsid w:val="4BE73136"/>
    <w:multiLevelType w:val="hybridMultilevel"/>
    <w:tmpl w:val="807A6074"/>
    <w:lvl w:ilvl="0" w:tplc="400EA4E2">
      <w:start w:val="1"/>
      <w:numFmt w:val="decimal"/>
      <w:lvlText w:val="13.%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68">
    <w:nsid w:val="52542A9E"/>
    <w:multiLevelType w:val="hybridMultilevel"/>
    <w:tmpl w:val="46103B42"/>
    <w:lvl w:ilvl="0" w:tplc="1302B55A">
      <w:start w:val="1"/>
      <w:numFmt w:val="bullet"/>
      <w:lvlText w:val=""/>
      <w:lvlJc w:val="left"/>
      <w:pPr>
        <w:ind w:left="4755" w:hanging="360"/>
      </w:pPr>
      <w:rPr>
        <w:rFonts w:ascii="Symbol" w:hAnsi="Symbol" w:hint="default"/>
      </w:rPr>
    </w:lvl>
    <w:lvl w:ilvl="1" w:tplc="04190003" w:tentative="1">
      <w:start w:val="1"/>
      <w:numFmt w:val="bullet"/>
      <w:lvlText w:val="o"/>
      <w:lvlJc w:val="left"/>
      <w:pPr>
        <w:ind w:left="5475" w:hanging="360"/>
      </w:pPr>
      <w:rPr>
        <w:rFonts w:ascii="Courier New" w:hAnsi="Courier New" w:cs="Courier New" w:hint="default"/>
      </w:rPr>
    </w:lvl>
    <w:lvl w:ilvl="2" w:tplc="04190005" w:tentative="1">
      <w:start w:val="1"/>
      <w:numFmt w:val="bullet"/>
      <w:lvlText w:val=""/>
      <w:lvlJc w:val="left"/>
      <w:pPr>
        <w:ind w:left="6195" w:hanging="360"/>
      </w:pPr>
      <w:rPr>
        <w:rFonts w:ascii="Wingdings" w:hAnsi="Wingdings" w:hint="default"/>
      </w:rPr>
    </w:lvl>
    <w:lvl w:ilvl="3" w:tplc="04190001" w:tentative="1">
      <w:start w:val="1"/>
      <w:numFmt w:val="bullet"/>
      <w:lvlText w:val=""/>
      <w:lvlJc w:val="left"/>
      <w:pPr>
        <w:ind w:left="6915" w:hanging="360"/>
      </w:pPr>
      <w:rPr>
        <w:rFonts w:ascii="Symbol" w:hAnsi="Symbol" w:hint="default"/>
      </w:rPr>
    </w:lvl>
    <w:lvl w:ilvl="4" w:tplc="04190003" w:tentative="1">
      <w:start w:val="1"/>
      <w:numFmt w:val="bullet"/>
      <w:lvlText w:val="o"/>
      <w:lvlJc w:val="left"/>
      <w:pPr>
        <w:ind w:left="7635" w:hanging="360"/>
      </w:pPr>
      <w:rPr>
        <w:rFonts w:ascii="Courier New" w:hAnsi="Courier New" w:cs="Courier New" w:hint="default"/>
      </w:rPr>
    </w:lvl>
    <w:lvl w:ilvl="5" w:tplc="04190005" w:tentative="1">
      <w:start w:val="1"/>
      <w:numFmt w:val="bullet"/>
      <w:lvlText w:val=""/>
      <w:lvlJc w:val="left"/>
      <w:pPr>
        <w:ind w:left="8355" w:hanging="360"/>
      </w:pPr>
      <w:rPr>
        <w:rFonts w:ascii="Wingdings" w:hAnsi="Wingdings" w:hint="default"/>
      </w:rPr>
    </w:lvl>
    <w:lvl w:ilvl="6" w:tplc="04190001" w:tentative="1">
      <w:start w:val="1"/>
      <w:numFmt w:val="bullet"/>
      <w:lvlText w:val=""/>
      <w:lvlJc w:val="left"/>
      <w:pPr>
        <w:ind w:left="9075" w:hanging="360"/>
      </w:pPr>
      <w:rPr>
        <w:rFonts w:ascii="Symbol" w:hAnsi="Symbol" w:hint="default"/>
      </w:rPr>
    </w:lvl>
    <w:lvl w:ilvl="7" w:tplc="04190003" w:tentative="1">
      <w:start w:val="1"/>
      <w:numFmt w:val="bullet"/>
      <w:lvlText w:val="o"/>
      <w:lvlJc w:val="left"/>
      <w:pPr>
        <w:ind w:left="9795" w:hanging="360"/>
      </w:pPr>
      <w:rPr>
        <w:rFonts w:ascii="Courier New" w:hAnsi="Courier New" w:cs="Courier New" w:hint="default"/>
      </w:rPr>
    </w:lvl>
    <w:lvl w:ilvl="8" w:tplc="04190005" w:tentative="1">
      <w:start w:val="1"/>
      <w:numFmt w:val="bullet"/>
      <w:lvlText w:val=""/>
      <w:lvlJc w:val="left"/>
      <w:pPr>
        <w:ind w:left="10515" w:hanging="360"/>
      </w:pPr>
      <w:rPr>
        <w:rFonts w:ascii="Wingdings" w:hAnsi="Wingdings" w:hint="default"/>
      </w:rPr>
    </w:lvl>
  </w:abstractNum>
  <w:abstractNum w:abstractNumId="69">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68D2ED6"/>
    <w:multiLevelType w:val="hybridMultilevel"/>
    <w:tmpl w:val="EA204A86"/>
    <w:lvl w:ilvl="0" w:tplc="54B86D5A">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74">
    <w:nsid w:val="571A5773"/>
    <w:multiLevelType w:val="hybridMultilevel"/>
    <w:tmpl w:val="90E41088"/>
    <w:lvl w:ilvl="0" w:tplc="987EBF0C">
      <w:start w:val="1"/>
      <w:numFmt w:val="decimal"/>
      <w:lvlText w:val="6.%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7">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78">
    <w:nsid w:val="5A88622A"/>
    <w:multiLevelType w:val="hybridMultilevel"/>
    <w:tmpl w:val="4600E1A0"/>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5D420549"/>
    <w:multiLevelType w:val="multilevel"/>
    <w:tmpl w:val="9808D68E"/>
    <w:lvl w:ilvl="0">
      <w:start w:val="1"/>
      <w:numFmt w:val="decimal"/>
      <w:lvlText w:val="%1."/>
      <w:lvlJc w:val="left"/>
      <w:pPr>
        <w:ind w:left="495" w:hanging="49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1">
    <w:nsid w:val="5D89106D"/>
    <w:multiLevelType w:val="multilevel"/>
    <w:tmpl w:val="A83A2D4E"/>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5E2F05AA"/>
    <w:multiLevelType w:val="hybridMultilevel"/>
    <w:tmpl w:val="3A6A5400"/>
    <w:lvl w:ilvl="0" w:tplc="F9DE6AE4">
      <w:start w:val="1"/>
      <w:numFmt w:val="decimal"/>
      <w:lvlText w:val="3.%1."/>
      <w:lvlJc w:val="left"/>
      <w:pPr>
        <w:ind w:left="240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62E940E2"/>
    <w:multiLevelType w:val="hybridMultilevel"/>
    <w:tmpl w:val="C040FFC4"/>
    <w:lvl w:ilvl="0" w:tplc="D536F0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646C62AA"/>
    <w:multiLevelType w:val="multilevel"/>
    <w:tmpl w:val="A42E16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1">
    <w:nsid w:val="686B2C37"/>
    <w:multiLevelType w:val="multilevel"/>
    <w:tmpl w:val="E274208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6C595641"/>
    <w:multiLevelType w:val="hybridMultilevel"/>
    <w:tmpl w:val="886E8B32"/>
    <w:lvl w:ilvl="0" w:tplc="1302B55A">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nsid w:val="6E127D87"/>
    <w:multiLevelType w:val="hybridMultilevel"/>
    <w:tmpl w:val="E5EAD38A"/>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7">
    <w:nsid w:val="6FDA4B63"/>
    <w:multiLevelType w:val="hybridMultilevel"/>
    <w:tmpl w:val="61C2ED26"/>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01D52E6"/>
    <w:multiLevelType w:val="hybridMultilevel"/>
    <w:tmpl w:val="F1807DB4"/>
    <w:lvl w:ilvl="0" w:tplc="2D3E2CF4">
      <w:start w:val="1"/>
      <w:numFmt w:val="decimal"/>
      <w:lvlText w:val="8.3.%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2">
    <w:nsid w:val="76CE7C8D"/>
    <w:multiLevelType w:val="hybridMultilevel"/>
    <w:tmpl w:val="7464C046"/>
    <w:lvl w:ilvl="0" w:tplc="E44E3EFA">
      <w:start w:val="1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3">
    <w:nsid w:val="7D296FCD"/>
    <w:multiLevelType w:val="hybridMultilevel"/>
    <w:tmpl w:val="C6EE4E7C"/>
    <w:lvl w:ilvl="0" w:tplc="F0268A2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7F8D1F6B"/>
    <w:multiLevelType w:val="hybridMultilevel"/>
    <w:tmpl w:val="1E84F5A4"/>
    <w:lvl w:ilvl="0" w:tplc="1302B5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67"/>
  </w:num>
  <w:num w:numId="10">
    <w:abstractNumId w:val="100"/>
  </w:num>
  <w:num w:numId="11">
    <w:abstractNumId w:val="40"/>
  </w:num>
  <w:num w:numId="12">
    <w:abstractNumId w:val="39"/>
  </w:num>
  <w:num w:numId="13">
    <w:abstractNumId w:val="43"/>
  </w:num>
  <w:num w:numId="14">
    <w:abstractNumId w:val="16"/>
  </w:num>
  <w:num w:numId="15">
    <w:abstractNumId w:val="94"/>
  </w:num>
  <w:num w:numId="16">
    <w:abstractNumId w:val="69"/>
  </w:num>
  <w:num w:numId="17">
    <w:abstractNumId w:val="28"/>
  </w:num>
  <w:num w:numId="18">
    <w:abstractNumId w:val="86"/>
  </w:num>
  <w:num w:numId="19">
    <w:abstractNumId w:val="93"/>
  </w:num>
  <w:num w:numId="20">
    <w:abstractNumId w:val="89"/>
  </w:num>
  <w:num w:numId="21">
    <w:abstractNumId w:val="31"/>
  </w:num>
  <w:num w:numId="22">
    <w:abstractNumId w:val="48"/>
  </w:num>
  <w:num w:numId="23">
    <w:abstractNumId w:val="75"/>
  </w:num>
  <w:num w:numId="24">
    <w:abstractNumId w:val="90"/>
  </w:num>
  <w:num w:numId="25">
    <w:abstractNumId w:val="27"/>
  </w:num>
  <w:num w:numId="26">
    <w:abstractNumId w:val="85"/>
  </w:num>
  <w:num w:numId="27">
    <w:abstractNumId w:val="38"/>
  </w:num>
  <w:num w:numId="28">
    <w:abstractNumId w:val="23"/>
  </w:num>
  <w:num w:numId="29">
    <w:abstractNumId w:val="62"/>
  </w:num>
  <w:num w:numId="30">
    <w:abstractNumId w:val="24"/>
  </w:num>
  <w:num w:numId="31">
    <w:abstractNumId w:val="73"/>
  </w:num>
  <w:num w:numId="32">
    <w:abstractNumId w:val="71"/>
  </w:num>
  <w:num w:numId="33">
    <w:abstractNumId w:val="84"/>
  </w:num>
  <w:num w:numId="34">
    <w:abstractNumId w:val="99"/>
  </w:num>
  <w:num w:numId="35">
    <w:abstractNumId w:val="96"/>
  </w:num>
  <w:num w:numId="36">
    <w:abstractNumId w:val="58"/>
  </w:num>
  <w:num w:numId="37">
    <w:abstractNumId w:val="52"/>
  </w:num>
  <w:num w:numId="38">
    <w:abstractNumId w:val="29"/>
  </w:num>
  <w:num w:numId="39">
    <w:abstractNumId w:val="64"/>
  </w:num>
  <w:num w:numId="40">
    <w:abstractNumId w:val="63"/>
  </w:num>
  <w:num w:numId="41">
    <w:abstractNumId w:val="10"/>
  </w:num>
  <w:num w:numId="42">
    <w:abstractNumId w:val="44"/>
  </w:num>
  <w:num w:numId="43">
    <w:abstractNumId w:val="76"/>
  </w:num>
  <w:num w:numId="44">
    <w:abstractNumId w:val="14"/>
  </w:num>
  <w:num w:numId="45">
    <w:abstractNumId w:val="77"/>
  </w:num>
  <w:num w:numId="46">
    <w:abstractNumId w:val="101"/>
  </w:num>
  <w:num w:numId="47">
    <w:abstractNumId w:val="83"/>
  </w:num>
  <w:num w:numId="48">
    <w:abstractNumId w:val="49"/>
  </w:num>
  <w:num w:numId="49">
    <w:abstractNumId w:val="53"/>
  </w:num>
  <w:num w:numId="50">
    <w:abstractNumId w:val="46"/>
  </w:num>
  <w:num w:numId="51">
    <w:abstractNumId w:val="88"/>
  </w:num>
  <w:num w:numId="52">
    <w:abstractNumId w:val="70"/>
  </w:num>
  <w:num w:numId="53">
    <w:abstractNumId w:val="104"/>
  </w:num>
  <w:num w:numId="54">
    <w:abstractNumId w:val="79"/>
  </w:num>
  <w:num w:numId="55">
    <w:abstractNumId w:val="11"/>
  </w:num>
  <w:num w:numId="56">
    <w:abstractNumId w:val="66"/>
  </w:num>
  <w:num w:numId="57">
    <w:abstractNumId w:val="59"/>
  </w:num>
  <w:num w:numId="58">
    <w:abstractNumId w:val="81"/>
  </w:num>
  <w:num w:numId="59">
    <w:abstractNumId w:val="54"/>
  </w:num>
  <w:num w:numId="60">
    <w:abstractNumId w:val="60"/>
  </w:num>
  <w:num w:numId="61">
    <w:abstractNumId w:val="80"/>
  </w:num>
  <w:num w:numId="62">
    <w:abstractNumId w:val="95"/>
  </w:num>
  <w:num w:numId="63">
    <w:abstractNumId w:val="12"/>
  </w:num>
  <w:num w:numId="64">
    <w:abstractNumId w:val="41"/>
  </w:num>
  <w:num w:numId="65">
    <w:abstractNumId w:val="105"/>
  </w:num>
  <w:num w:numId="66">
    <w:abstractNumId w:val="87"/>
  </w:num>
  <w:num w:numId="67">
    <w:abstractNumId w:val="26"/>
  </w:num>
  <w:num w:numId="68">
    <w:abstractNumId w:val="25"/>
  </w:num>
  <w:num w:numId="69">
    <w:abstractNumId w:val="18"/>
  </w:num>
  <w:num w:numId="70">
    <w:abstractNumId w:val="45"/>
  </w:num>
  <w:num w:numId="71">
    <w:abstractNumId w:val="68"/>
  </w:num>
  <w:num w:numId="72">
    <w:abstractNumId w:val="97"/>
  </w:num>
  <w:num w:numId="73">
    <w:abstractNumId w:val="42"/>
  </w:num>
  <w:num w:numId="74">
    <w:abstractNumId w:val="35"/>
  </w:num>
  <w:num w:numId="75">
    <w:abstractNumId w:val="36"/>
  </w:num>
  <w:num w:numId="76">
    <w:abstractNumId w:val="37"/>
  </w:num>
  <w:num w:numId="77">
    <w:abstractNumId w:val="92"/>
  </w:num>
  <w:num w:numId="78">
    <w:abstractNumId w:val="78"/>
  </w:num>
  <w:num w:numId="79">
    <w:abstractNumId w:val="51"/>
  </w:num>
  <w:num w:numId="80">
    <w:abstractNumId w:val="34"/>
  </w:num>
  <w:num w:numId="81">
    <w:abstractNumId w:val="103"/>
  </w:num>
  <w:num w:numId="82">
    <w:abstractNumId w:val="20"/>
  </w:num>
  <w:num w:numId="83">
    <w:abstractNumId w:val="17"/>
  </w:num>
  <w:num w:numId="84">
    <w:abstractNumId w:val="19"/>
  </w:num>
  <w:num w:numId="85">
    <w:abstractNumId w:val="32"/>
  </w:num>
  <w:num w:numId="86">
    <w:abstractNumId w:val="102"/>
  </w:num>
  <w:num w:numId="87">
    <w:abstractNumId w:val="47"/>
  </w:num>
  <w:num w:numId="88">
    <w:abstractNumId w:val="74"/>
  </w:num>
  <w:num w:numId="89">
    <w:abstractNumId w:val="15"/>
  </w:num>
  <w:num w:numId="90">
    <w:abstractNumId w:val="22"/>
  </w:num>
  <w:num w:numId="91">
    <w:abstractNumId w:val="98"/>
  </w:num>
  <w:num w:numId="92">
    <w:abstractNumId w:val="72"/>
  </w:num>
  <w:num w:numId="93">
    <w:abstractNumId w:val="30"/>
  </w:num>
  <w:num w:numId="94">
    <w:abstractNumId w:val="65"/>
  </w:num>
  <w:num w:numId="95">
    <w:abstractNumId w:val="13"/>
  </w:num>
  <w:num w:numId="96">
    <w:abstractNumId w:val="50"/>
  </w:num>
  <w:num w:numId="97">
    <w:abstractNumId w:val="82"/>
  </w:num>
  <w:num w:numId="98">
    <w:abstractNumId w:val="56"/>
  </w:num>
  <w:num w:numId="99">
    <w:abstractNumId w:val="55"/>
  </w:num>
  <w:num w:numId="100">
    <w:abstractNumId w:val="21"/>
  </w:num>
  <w:num w:numId="101">
    <w:abstractNumId w:val="9"/>
  </w:num>
  <w:num w:numId="102">
    <w:abstractNumId w:val="61"/>
  </w:num>
  <w:num w:numId="103">
    <w:abstractNumId w:val="91"/>
  </w:num>
  <w:num w:numId="104">
    <w:abstractNumId w:val="33"/>
  </w:num>
  <w:num w:numId="105">
    <w:abstractNumId w:val="5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5089"/>
    <w:rsid w:val="00005147"/>
    <w:rsid w:val="0000651A"/>
    <w:rsid w:val="00006747"/>
    <w:rsid w:val="000070D9"/>
    <w:rsid w:val="0000770D"/>
    <w:rsid w:val="00007E7F"/>
    <w:rsid w:val="00011653"/>
    <w:rsid w:val="00011971"/>
    <w:rsid w:val="00012B5F"/>
    <w:rsid w:val="000131EF"/>
    <w:rsid w:val="00013238"/>
    <w:rsid w:val="0001339A"/>
    <w:rsid w:val="0001542A"/>
    <w:rsid w:val="00015FDB"/>
    <w:rsid w:val="00016635"/>
    <w:rsid w:val="00016CE1"/>
    <w:rsid w:val="000178A9"/>
    <w:rsid w:val="000201F4"/>
    <w:rsid w:val="00021183"/>
    <w:rsid w:val="00021421"/>
    <w:rsid w:val="00021F71"/>
    <w:rsid w:val="00022F91"/>
    <w:rsid w:val="00025628"/>
    <w:rsid w:val="000262F3"/>
    <w:rsid w:val="00027AAC"/>
    <w:rsid w:val="000310D6"/>
    <w:rsid w:val="00031861"/>
    <w:rsid w:val="000319A5"/>
    <w:rsid w:val="00031DBF"/>
    <w:rsid w:val="00032663"/>
    <w:rsid w:val="00032943"/>
    <w:rsid w:val="0003569A"/>
    <w:rsid w:val="00040154"/>
    <w:rsid w:val="000408A4"/>
    <w:rsid w:val="00040E0B"/>
    <w:rsid w:val="000412EB"/>
    <w:rsid w:val="0004244D"/>
    <w:rsid w:val="0004294A"/>
    <w:rsid w:val="0004302E"/>
    <w:rsid w:val="0004412A"/>
    <w:rsid w:val="00044C7F"/>
    <w:rsid w:val="0004629E"/>
    <w:rsid w:val="000468C3"/>
    <w:rsid w:val="000473D7"/>
    <w:rsid w:val="00047A38"/>
    <w:rsid w:val="0005025A"/>
    <w:rsid w:val="000505DF"/>
    <w:rsid w:val="000509FE"/>
    <w:rsid w:val="00050E6A"/>
    <w:rsid w:val="00051A21"/>
    <w:rsid w:val="000525EB"/>
    <w:rsid w:val="00056351"/>
    <w:rsid w:val="00056849"/>
    <w:rsid w:val="0005774E"/>
    <w:rsid w:val="00057896"/>
    <w:rsid w:val="0006081C"/>
    <w:rsid w:val="0006265C"/>
    <w:rsid w:val="000629C1"/>
    <w:rsid w:val="000635D5"/>
    <w:rsid w:val="0006396E"/>
    <w:rsid w:val="00065161"/>
    <w:rsid w:val="00065A7E"/>
    <w:rsid w:val="000665E7"/>
    <w:rsid w:val="00067FA9"/>
    <w:rsid w:val="00070989"/>
    <w:rsid w:val="000709EE"/>
    <w:rsid w:val="00070E56"/>
    <w:rsid w:val="000729BC"/>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50A8"/>
    <w:rsid w:val="000D62DD"/>
    <w:rsid w:val="000D73AF"/>
    <w:rsid w:val="000D7875"/>
    <w:rsid w:val="000E1550"/>
    <w:rsid w:val="000E25C1"/>
    <w:rsid w:val="000E485E"/>
    <w:rsid w:val="000E542B"/>
    <w:rsid w:val="000E672B"/>
    <w:rsid w:val="000E70B8"/>
    <w:rsid w:val="000F3841"/>
    <w:rsid w:val="000F45E8"/>
    <w:rsid w:val="000F462F"/>
    <w:rsid w:val="000F4D48"/>
    <w:rsid w:val="000F5B51"/>
    <w:rsid w:val="000F6ED1"/>
    <w:rsid w:val="000F7FCA"/>
    <w:rsid w:val="00102082"/>
    <w:rsid w:val="00103424"/>
    <w:rsid w:val="001040B6"/>
    <w:rsid w:val="001054AB"/>
    <w:rsid w:val="0010601D"/>
    <w:rsid w:val="00107441"/>
    <w:rsid w:val="001075C4"/>
    <w:rsid w:val="00107DBD"/>
    <w:rsid w:val="00111867"/>
    <w:rsid w:val="00111942"/>
    <w:rsid w:val="0011272E"/>
    <w:rsid w:val="00113E62"/>
    <w:rsid w:val="00114860"/>
    <w:rsid w:val="001169B9"/>
    <w:rsid w:val="001204AD"/>
    <w:rsid w:val="00121CCC"/>
    <w:rsid w:val="001220DA"/>
    <w:rsid w:val="00124331"/>
    <w:rsid w:val="0012444D"/>
    <w:rsid w:val="00124EF4"/>
    <w:rsid w:val="00124F34"/>
    <w:rsid w:val="00125016"/>
    <w:rsid w:val="00126E91"/>
    <w:rsid w:val="00127943"/>
    <w:rsid w:val="0013036E"/>
    <w:rsid w:val="00130BD3"/>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2F46"/>
    <w:rsid w:val="00153644"/>
    <w:rsid w:val="00153D83"/>
    <w:rsid w:val="00155A76"/>
    <w:rsid w:val="00155B3B"/>
    <w:rsid w:val="00155DED"/>
    <w:rsid w:val="00156D8B"/>
    <w:rsid w:val="001618FE"/>
    <w:rsid w:val="00165425"/>
    <w:rsid w:val="00165F15"/>
    <w:rsid w:val="001666A3"/>
    <w:rsid w:val="001669AC"/>
    <w:rsid w:val="00166BB9"/>
    <w:rsid w:val="00171F54"/>
    <w:rsid w:val="00173FE8"/>
    <w:rsid w:val="0017735B"/>
    <w:rsid w:val="00180691"/>
    <w:rsid w:val="001808B1"/>
    <w:rsid w:val="00181366"/>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71D3"/>
    <w:rsid w:val="001A7A93"/>
    <w:rsid w:val="001A7B45"/>
    <w:rsid w:val="001B0BAD"/>
    <w:rsid w:val="001B1823"/>
    <w:rsid w:val="001B26CB"/>
    <w:rsid w:val="001B3BA9"/>
    <w:rsid w:val="001B553C"/>
    <w:rsid w:val="001B636C"/>
    <w:rsid w:val="001B73FC"/>
    <w:rsid w:val="001C0242"/>
    <w:rsid w:val="001C0ECA"/>
    <w:rsid w:val="001C105D"/>
    <w:rsid w:val="001C1714"/>
    <w:rsid w:val="001C255D"/>
    <w:rsid w:val="001C5E65"/>
    <w:rsid w:val="001C7030"/>
    <w:rsid w:val="001D1E0D"/>
    <w:rsid w:val="001D2088"/>
    <w:rsid w:val="001D50DC"/>
    <w:rsid w:val="001E1EA2"/>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6B3B"/>
    <w:rsid w:val="00207463"/>
    <w:rsid w:val="0020796F"/>
    <w:rsid w:val="00210E58"/>
    <w:rsid w:val="00213547"/>
    <w:rsid w:val="00213C74"/>
    <w:rsid w:val="00215751"/>
    <w:rsid w:val="0021582F"/>
    <w:rsid w:val="00217B8C"/>
    <w:rsid w:val="0022056C"/>
    <w:rsid w:val="00221C4D"/>
    <w:rsid w:val="00222BC6"/>
    <w:rsid w:val="00223BCB"/>
    <w:rsid w:val="00223F66"/>
    <w:rsid w:val="002243A0"/>
    <w:rsid w:val="0022613C"/>
    <w:rsid w:val="002266EB"/>
    <w:rsid w:val="00226C25"/>
    <w:rsid w:val="00227105"/>
    <w:rsid w:val="0023004A"/>
    <w:rsid w:val="002316C4"/>
    <w:rsid w:val="00232C00"/>
    <w:rsid w:val="00233049"/>
    <w:rsid w:val="00233F6C"/>
    <w:rsid w:val="00234F03"/>
    <w:rsid w:val="002374B9"/>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3FCE"/>
    <w:rsid w:val="0025487E"/>
    <w:rsid w:val="00256448"/>
    <w:rsid w:val="00256D96"/>
    <w:rsid w:val="00257B0A"/>
    <w:rsid w:val="00261237"/>
    <w:rsid w:val="00262D6A"/>
    <w:rsid w:val="0026305A"/>
    <w:rsid w:val="00264443"/>
    <w:rsid w:val="00264454"/>
    <w:rsid w:val="002644D5"/>
    <w:rsid w:val="002646A3"/>
    <w:rsid w:val="00266327"/>
    <w:rsid w:val="00266867"/>
    <w:rsid w:val="00267BEE"/>
    <w:rsid w:val="00271623"/>
    <w:rsid w:val="00275C0E"/>
    <w:rsid w:val="00275CAD"/>
    <w:rsid w:val="0027769F"/>
    <w:rsid w:val="00277F86"/>
    <w:rsid w:val="00280854"/>
    <w:rsid w:val="002813E8"/>
    <w:rsid w:val="00281A18"/>
    <w:rsid w:val="002835A8"/>
    <w:rsid w:val="00286257"/>
    <w:rsid w:val="00286D64"/>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5800"/>
    <w:rsid w:val="002A663A"/>
    <w:rsid w:val="002A699D"/>
    <w:rsid w:val="002B32AF"/>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6"/>
    <w:rsid w:val="002D5CE0"/>
    <w:rsid w:val="002D7339"/>
    <w:rsid w:val="002E09D7"/>
    <w:rsid w:val="002E0B6D"/>
    <w:rsid w:val="002E1FF0"/>
    <w:rsid w:val="002E2062"/>
    <w:rsid w:val="002E3259"/>
    <w:rsid w:val="002E4A71"/>
    <w:rsid w:val="002E5DCE"/>
    <w:rsid w:val="002E657E"/>
    <w:rsid w:val="002E6BD7"/>
    <w:rsid w:val="002E6D48"/>
    <w:rsid w:val="002E7493"/>
    <w:rsid w:val="002E7CCE"/>
    <w:rsid w:val="002F073D"/>
    <w:rsid w:val="002F276C"/>
    <w:rsid w:val="002F2A7D"/>
    <w:rsid w:val="002F2E0F"/>
    <w:rsid w:val="002F4282"/>
    <w:rsid w:val="002F569B"/>
    <w:rsid w:val="002F780E"/>
    <w:rsid w:val="002F7896"/>
    <w:rsid w:val="0030065E"/>
    <w:rsid w:val="003013BC"/>
    <w:rsid w:val="003045BD"/>
    <w:rsid w:val="00304697"/>
    <w:rsid w:val="003061C5"/>
    <w:rsid w:val="003071EC"/>
    <w:rsid w:val="00312159"/>
    <w:rsid w:val="00312251"/>
    <w:rsid w:val="00313C6B"/>
    <w:rsid w:val="003144C7"/>
    <w:rsid w:val="00314CF5"/>
    <w:rsid w:val="00320FC7"/>
    <w:rsid w:val="00321543"/>
    <w:rsid w:val="00321683"/>
    <w:rsid w:val="0032221B"/>
    <w:rsid w:val="003236A5"/>
    <w:rsid w:val="00325DCB"/>
    <w:rsid w:val="00326973"/>
    <w:rsid w:val="00327603"/>
    <w:rsid w:val="003277CC"/>
    <w:rsid w:val="00330202"/>
    <w:rsid w:val="0033057D"/>
    <w:rsid w:val="0033061C"/>
    <w:rsid w:val="00332106"/>
    <w:rsid w:val="003322DD"/>
    <w:rsid w:val="003323D2"/>
    <w:rsid w:val="00332802"/>
    <w:rsid w:val="0033358A"/>
    <w:rsid w:val="003342E0"/>
    <w:rsid w:val="003343F8"/>
    <w:rsid w:val="00336870"/>
    <w:rsid w:val="00340EB5"/>
    <w:rsid w:val="0034103A"/>
    <w:rsid w:val="003417ED"/>
    <w:rsid w:val="00342C2A"/>
    <w:rsid w:val="00343CC1"/>
    <w:rsid w:val="0034481C"/>
    <w:rsid w:val="0034663A"/>
    <w:rsid w:val="00346D3D"/>
    <w:rsid w:val="003500D7"/>
    <w:rsid w:val="00353003"/>
    <w:rsid w:val="00354934"/>
    <w:rsid w:val="00355025"/>
    <w:rsid w:val="00355C70"/>
    <w:rsid w:val="003577D7"/>
    <w:rsid w:val="00360C96"/>
    <w:rsid w:val="00360DF3"/>
    <w:rsid w:val="00361ECE"/>
    <w:rsid w:val="003646BF"/>
    <w:rsid w:val="00364FE0"/>
    <w:rsid w:val="00370686"/>
    <w:rsid w:val="003711B7"/>
    <w:rsid w:val="00371AE0"/>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6DCB"/>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71FF"/>
    <w:rsid w:val="003B0DFB"/>
    <w:rsid w:val="003B1925"/>
    <w:rsid w:val="003B1FCF"/>
    <w:rsid w:val="003B26E9"/>
    <w:rsid w:val="003B2A56"/>
    <w:rsid w:val="003B403C"/>
    <w:rsid w:val="003B51EF"/>
    <w:rsid w:val="003B56E0"/>
    <w:rsid w:val="003B586D"/>
    <w:rsid w:val="003B59DA"/>
    <w:rsid w:val="003B6BFB"/>
    <w:rsid w:val="003B7A81"/>
    <w:rsid w:val="003C1087"/>
    <w:rsid w:val="003C1C94"/>
    <w:rsid w:val="003C227E"/>
    <w:rsid w:val="003C3374"/>
    <w:rsid w:val="003C33A3"/>
    <w:rsid w:val="003C507B"/>
    <w:rsid w:val="003C6B6E"/>
    <w:rsid w:val="003C6D1C"/>
    <w:rsid w:val="003C7204"/>
    <w:rsid w:val="003D06C2"/>
    <w:rsid w:val="003D0E5F"/>
    <w:rsid w:val="003D136F"/>
    <w:rsid w:val="003D16C8"/>
    <w:rsid w:val="003D2940"/>
    <w:rsid w:val="003D3810"/>
    <w:rsid w:val="003D461C"/>
    <w:rsid w:val="003D55E8"/>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2501"/>
    <w:rsid w:val="004052E5"/>
    <w:rsid w:val="004053EA"/>
    <w:rsid w:val="0040692F"/>
    <w:rsid w:val="00406C74"/>
    <w:rsid w:val="00412180"/>
    <w:rsid w:val="00412188"/>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377A8"/>
    <w:rsid w:val="00440F5F"/>
    <w:rsid w:val="004421A0"/>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327"/>
    <w:rsid w:val="00461960"/>
    <w:rsid w:val="00461DCA"/>
    <w:rsid w:val="00465153"/>
    <w:rsid w:val="00466779"/>
    <w:rsid w:val="00466AEC"/>
    <w:rsid w:val="00467F5A"/>
    <w:rsid w:val="0047032F"/>
    <w:rsid w:val="00470FD8"/>
    <w:rsid w:val="004728B0"/>
    <w:rsid w:val="0047390B"/>
    <w:rsid w:val="004749AC"/>
    <w:rsid w:val="00474F9C"/>
    <w:rsid w:val="00475B0C"/>
    <w:rsid w:val="004771D4"/>
    <w:rsid w:val="004805C3"/>
    <w:rsid w:val="00480C99"/>
    <w:rsid w:val="00480E81"/>
    <w:rsid w:val="00482C3B"/>
    <w:rsid w:val="00483F67"/>
    <w:rsid w:val="00486743"/>
    <w:rsid w:val="00487CEC"/>
    <w:rsid w:val="00487D2E"/>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1D04"/>
    <w:rsid w:val="004D1DCA"/>
    <w:rsid w:val="004D2ACA"/>
    <w:rsid w:val="004D6CE4"/>
    <w:rsid w:val="004E0E03"/>
    <w:rsid w:val="004E117F"/>
    <w:rsid w:val="004E2499"/>
    <w:rsid w:val="004E2818"/>
    <w:rsid w:val="004E3B3B"/>
    <w:rsid w:val="004E3F1C"/>
    <w:rsid w:val="004E5290"/>
    <w:rsid w:val="004E5BAB"/>
    <w:rsid w:val="004E63B0"/>
    <w:rsid w:val="004F4D4B"/>
    <w:rsid w:val="005002C0"/>
    <w:rsid w:val="005007DA"/>
    <w:rsid w:val="00501882"/>
    <w:rsid w:val="005020C6"/>
    <w:rsid w:val="005022AF"/>
    <w:rsid w:val="0050286F"/>
    <w:rsid w:val="005032C1"/>
    <w:rsid w:val="00503659"/>
    <w:rsid w:val="00503879"/>
    <w:rsid w:val="00503F5C"/>
    <w:rsid w:val="00505BF1"/>
    <w:rsid w:val="00506BCA"/>
    <w:rsid w:val="00507079"/>
    <w:rsid w:val="0051144D"/>
    <w:rsid w:val="00512AEA"/>
    <w:rsid w:val="00512EAA"/>
    <w:rsid w:val="00515BC8"/>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3883"/>
    <w:rsid w:val="00534CF6"/>
    <w:rsid w:val="005351A7"/>
    <w:rsid w:val="005353A2"/>
    <w:rsid w:val="00535D16"/>
    <w:rsid w:val="00536F95"/>
    <w:rsid w:val="0053743A"/>
    <w:rsid w:val="00540213"/>
    <w:rsid w:val="00541271"/>
    <w:rsid w:val="005425BA"/>
    <w:rsid w:val="00542E3E"/>
    <w:rsid w:val="00544050"/>
    <w:rsid w:val="005448DF"/>
    <w:rsid w:val="00546669"/>
    <w:rsid w:val="005471FC"/>
    <w:rsid w:val="005477A5"/>
    <w:rsid w:val="005479B3"/>
    <w:rsid w:val="005503D6"/>
    <w:rsid w:val="00551190"/>
    <w:rsid w:val="005514A7"/>
    <w:rsid w:val="00551B63"/>
    <w:rsid w:val="00551B78"/>
    <w:rsid w:val="00552A4F"/>
    <w:rsid w:val="00552D59"/>
    <w:rsid w:val="00552E41"/>
    <w:rsid w:val="0055530B"/>
    <w:rsid w:val="0055593D"/>
    <w:rsid w:val="00555E62"/>
    <w:rsid w:val="00556E1A"/>
    <w:rsid w:val="00561705"/>
    <w:rsid w:val="0056219A"/>
    <w:rsid w:val="00562B63"/>
    <w:rsid w:val="00563CFA"/>
    <w:rsid w:val="00565D87"/>
    <w:rsid w:val="00566895"/>
    <w:rsid w:val="00572482"/>
    <w:rsid w:val="00577092"/>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0C3B"/>
    <w:rsid w:val="005B132D"/>
    <w:rsid w:val="005B145A"/>
    <w:rsid w:val="005B2934"/>
    <w:rsid w:val="005B3540"/>
    <w:rsid w:val="005B3CEF"/>
    <w:rsid w:val="005B3E49"/>
    <w:rsid w:val="005B5030"/>
    <w:rsid w:val="005B69F3"/>
    <w:rsid w:val="005C0FD3"/>
    <w:rsid w:val="005C1971"/>
    <w:rsid w:val="005C1EE3"/>
    <w:rsid w:val="005C2CD0"/>
    <w:rsid w:val="005C4525"/>
    <w:rsid w:val="005C74B2"/>
    <w:rsid w:val="005D084A"/>
    <w:rsid w:val="005D197F"/>
    <w:rsid w:val="005D28DC"/>
    <w:rsid w:val="005D2949"/>
    <w:rsid w:val="005D31A1"/>
    <w:rsid w:val="005D35EB"/>
    <w:rsid w:val="005D36B5"/>
    <w:rsid w:val="005D3AED"/>
    <w:rsid w:val="005D3DD5"/>
    <w:rsid w:val="005D632E"/>
    <w:rsid w:val="005D6528"/>
    <w:rsid w:val="005D7562"/>
    <w:rsid w:val="005D7BB6"/>
    <w:rsid w:val="005E0674"/>
    <w:rsid w:val="005E1865"/>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480C"/>
    <w:rsid w:val="006150E8"/>
    <w:rsid w:val="00615C91"/>
    <w:rsid w:val="00615F0F"/>
    <w:rsid w:val="00616CB4"/>
    <w:rsid w:val="00617AE8"/>
    <w:rsid w:val="00617FC6"/>
    <w:rsid w:val="00620F5A"/>
    <w:rsid w:val="00621C37"/>
    <w:rsid w:val="00624D93"/>
    <w:rsid w:val="00626245"/>
    <w:rsid w:val="00626418"/>
    <w:rsid w:val="006264EC"/>
    <w:rsid w:val="00626FA5"/>
    <w:rsid w:val="006270F0"/>
    <w:rsid w:val="006304B0"/>
    <w:rsid w:val="006319F2"/>
    <w:rsid w:val="006338AE"/>
    <w:rsid w:val="00634606"/>
    <w:rsid w:val="00634BE0"/>
    <w:rsid w:val="00634EEE"/>
    <w:rsid w:val="0063535B"/>
    <w:rsid w:val="00635E82"/>
    <w:rsid w:val="00636362"/>
    <w:rsid w:val="00636623"/>
    <w:rsid w:val="0063748E"/>
    <w:rsid w:val="00640583"/>
    <w:rsid w:val="00640751"/>
    <w:rsid w:val="00644AD4"/>
    <w:rsid w:val="006455B9"/>
    <w:rsid w:val="00645B1B"/>
    <w:rsid w:val="006467C9"/>
    <w:rsid w:val="0065024C"/>
    <w:rsid w:val="006522DE"/>
    <w:rsid w:val="006528DB"/>
    <w:rsid w:val="00652ADC"/>
    <w:rsid w:val="006539C3"/>
    <w:rsid w:val="00653E96"/>
    <w:rsid w:val="00654A4D"/>
    <w:rsid w:val="00655300"/>
    <w:rsid w:val="00660503"/>
    <w:rsid w:val="006615D9"/>
    <w:rsid w:val="0066251B"/>
    <w:rsid w:val="00664227"/>
    <w:rsid w:val="00666745"/>
    <w:rsid w:val="00670708"/>
    <w:rsid w:val="006729C2"/>
    <w:rsid w:val="006737D3"/>
    <w:rsid w:val="00673973"/>
    <w:rsid w:val="00673E3D"/>
    <w:rsid w:val="00674385"/>
    <w:rsid w:val="006749AB"/>
    <w:rsid w:val="00675D33"/>
    <w:rsid w:val="0067644B"/>
    <w:rsid w:val="00676830"/>
    <w:rsid w:val="00676A76"/>
    <w:rsid w:val="00676FEB"/>
    <w:rsid w:val="00677D46"/>
    <w:rsid w:val="00677E85"/>
    <w:rsid w:val="00680E3B"/>
    <w:rsid w:val="00683414"/>
    <w:rsid w:val="006856F5"/>
    <w:rsid w:val="00687233"/>
    <w:rsid w:val="00687885"/>
    <w:rsid w:val="00687B46"/>
    <w:rsid w:val="00692E71"/>
    <w:rsid w:val="00693009"/>
    <w:rsid w:val="00693640"/>
    <w:rsid w:val="006938AD"/>
    <w:rsid w:val="00694069"/>
    <w:rsid w:val="006940F9"/>
    <w:rsid w:val="00695880"/>
    <w:rsid w:val="00695F42"/>
    <w:rsid w:val="00696707"/>
    <w:rsid w:val="00697464"/>
    <w:rsid w:val="006A0AA9"/>
    <w:rsid w:val="006A1968"/>
    <w:rsid w:val="006A1B9E"/>
    <w:rsid w:val="006A2CEC"/>
    <w:rsid w:val="006A3F7D"/>
    <w:rsid w:val="006A43C7"/>
    <w:rsid w:val="006A4A83"/>
    <w:rsid w:val="006A5BDD"/>
    <w:rsid w:val="006A5F30"/>
    <w:rsid w:val="006A6587"/>
    <w:rsid w:val="006A7B1D"/>
    <w:rsid w:val="006B06BE"/>
    <w:rsid w:val="006B162C"/>
    <w:rsid w:val="006B3554"/>
    <w:rsid w:val="006B3BEB"/>
    <w:rsid w:val="006C0F61"/>
    <w:rsid w:val="006C1322"/>
    <w:rsid w:val="006C18B2"/>
    <w:rsid w:val="006C1A8A"/>
    <w:rsid w:val="006C24BB"/>
    <w:rsid w:val="006C2501"/>
    <w:rsid w:val="006C3ABB"/>
    <w:rsid w:val="006C3BDF"/>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4062"/>
    <w:rsid w:val="0070582E"/>
    <w:rsid w:val="007068F2"/>
    <w:rsid w:val="00707ACE"/>
    <w:rsid w:val="00707CFE"/>
    <w:rsid w:val="0071062B"/>
    <w:rsid w:val="007106BE"/>
    <w:rsid w:val="00710772"/>
    <w:rsid w:val="00715F25"/>
    <w:rsid w:val="00720448"/>
    <w:rsid w:val="00720C58"/>
    <w:rsid w:val="007217A5"/>
    <w:rsid w:val="00723970"/>
    <w:rsid w:val="00723F58"/>
    <w:rsid w:val="00724821"/>
    <w:rsid w:val="007256F7"/>
    <w:rsid w:val="007320FE"/>
    <w:rsid w:val="007330EF"/>
    <w:rsid w:val="007331F5"/>
    <w:rsid w:val="00733AE5"/>
    <w:rsid w:val="00734633"/>
    <w:rsid w:val="00735B64"/>
    <w:rsid w:val="00737DD7"/>
    <w:rsid w:val="00740877"/>
    <w:rsid w:val="00740F59"/>
    <w:rsid w:val="00742C5E"/>
    <w:rsid w:val="00742D80"/>
    <w:rsid w:val="007447FD"/>
    <w:rsid w:val="00744A15"/>
    <w:rsid w:val="007459A8"/>
    <w:rsid w:val="00745F6C"/>
    <w:rsid w:val="0074655E"/>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CCA"/>
    <w:rsid w:val="007675FF"/>
    <w:rsid w:val="00767D86"/>
    <w:rsid w:val="00770FEC"/>
    <w:rsid w:val="007714DA"/>
    <w:rsid w:val="00771F91"/>
    <w:rsid w:val="007738B4"/>
    <w:rsid w:val="00773C16"/>
    <w:rsid w:val="00774DE6"/>
    <w:rsid w:val="007764C9"/>
    <w:rsid w:val="00780CBD"/>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A22"/>
    <w:rsid w:val="007C2CB9"/>
    <w:rsid w:val="007C4BCB"/>
    <w:rsid w:val="007C541D"/>
    <w:rsid w:val="007C5A5A"/>
    <w:rsid w:val="007C5E2E"/>
    <w:rsid w:val="007D0B67"/>
    <w:rsid w:val="007D15DE"/>
    <w:rsid w:val="007D3982"/>
    <w:rsid w:val="007D3FDB"/>
    <w:rsid w:val="007D45D9"/>
    <w:rsid w:val="007D63CA"/>
    <w:rsid w:val="007D6FA7"/>
    <w:rsid w:val="007D7BF1"/>
    <w:rsid w:val="007E2B8B"/>
    <w:rsid w:val="007E2E58"/>
    <w:rsid w:val="007E48B7"/>
    <w:rsid w:val="007E4E07"/>
    <w:rsid w:val="007E7016"/>
    <w:rsid w:val="007F07F1"/>
    <w:rsid w:val="007F1D1C"/>
    <w:rsid w:val="007F291C"/>
    <w:rsid w:val="007F2A77"/>
    <w:rsid w:val="007F2BD7"/>
    <w:rsid w:val="007F386E"/>
    <w:rsid w:val="007F4AB0"/>
    <w:rsid w:val="007F6050"/>
    <w:rsid w:val="007F702C"/>
    <w:rsid w:val="007F77AA"/>
    <w:rsid w:val="007F7816"/>
    <w:rsid w:val="007F7BA5"/>
    <w:rsid w:val="008006AD"/>
    <w:rsid w:val="00801B84"/>
    <w:rsid w:val="00802F71"/>
    <w:rsid w:val="008030AE"/>
    <w:rsid w:val="008032BA"/>
    <w:rsid w:val="00803DC0"/>
    <w:rsid w:val="00807BB2"/>
    <w:rsid w:val="00807F5F"/>
    <w:rsid w:val="00814CBC"/>
    <w:rsid w:val="0081562B"/>
    <w:rsid w:val="00815905"/>
    <w:rsid w:val="00815CE8"/>
    <w:rsid w:val="00817FCE"/>
    <w:rsid w:val="0082167C"/>
    <w:rsid w:val="00823214"/>
    <w:rsid w:val="008235F0"/>
    <w:rsid w:val="00824D05"/>
    <w:rsid w:val="00825E23"/>
    <w:rsid w:val="0082741F"/>
    <w:rsid w:val="00827FD7"/>
    <w:rsid w:val="008309E4"/>
    <w:rsid w:val="00830C5F"/>
    <w:rsid w:val="0083269C"/>
    <w:rsid w:val="00832746"/>
    <w:rsid w:val="00832A30"/>
    <w:rsid w:val="00832AFB"/>
    <w:rsid w:val="00832D17"/>
    <w:rsid w:val="008331A7"/>
    <w:rsid w:val="008334A5"/>
    <w:rsid w:val="0083359A"/>
    <w:rsid w:val="00837C95"/>
    <w:rsid w:val="008400A7"/>
    <w:rsid w:val="00840424"/>
    <w:rsid w:val="00842380"/>
    <w:rsid w:val="008427A5"/>
    <w:rsid w:val="008434C6"/>
    <w:rsid w:val="00843B30"/>
    <w:rsid w:val="00844556"/>
    <w:rsid w:val="0084528B"/>
    <w:rsid w:val="008457E1"/>
    <w:rsid w:val="0084602C"/>
    <w:rsid w:val="008463AC"/>
    <w:rsid w:val="00847747"/>
    <w:rsid w:val="00847E17"/>
    <w:rsid w:val="008508DC"/>
    <w:rsid w:val="00850BB8"/>
    <w:rsid w:val="008512FF"/>
    <w:rsid w:val="00852234"/>
    <w:rsid w:val="00853083"/>
    <w:rsid w:val="0085368C"/>
    <w:rsid w:val="008546CF"/>
    <w:rsid w:val="00854901"/>
    <w:rsid w:val="00856258"/>
    <w:rsid w:val="008576E0"/>
    <w:rsid w:val="00860EAD"/>
    <w:rsid w:val="00862C7D"/>
    <w:rsid w:val="00862D31"/>
    <w:rsid w:val="00862D60"/>
    <w:rsid w:val="0086384F"/>
    <w:rsid w:val="008644F3"/>
    <w:rsid w:val="00864800"/>
    <w:rsid w:val="00865628"/>
    <w:rsid w:val="00865893"/>
    <w:rsid w:val="00865966"/>
    <w:rsid w:val="008660CD"/>
    <w:rsid w:val="00867652"/>
    <w:rsid w:val="00867AF7"/>
    <w:rsid w:val="0087091F"/>
    <w:rsid w:val="00870DE0"/>
    <w:rsid w:val="008710C9"/>
    <w:rsid w:val="008725BB"/>
    <w:rsid w:val="008728DC"/>
    <w:rsid w:val="00872954"/>
    <w:rsid w:val="0087358E"/>
    <w:rsid w:val="00873F3F"/>
    <w:rsid w:val="0087562A"/>
    <w:rsid w:val="00876A77"/>
    <w:rsid w:val="00880318"/>
    <w:rsid w:val="00880A41"/>
    <w:rsid w:val="00880CCC"/>
    <w:rsid w:val="00880E14"/>
    <w:rsid w:val="00881B6F"/>
    <w:rsid w:val="00881FBA"/>
    <w:rsid w:val="00883796"/>
    <w:rsid w:val="00883D7B"/>
    <w:rsid w:val="00883FF8"/>
    <w:rsid w:val="00884BA8"/>
    <w:rsid w:val="00884E9F"/>
    <w:rsid w:val="00885A1B"/>
    <w:rsid w:val="00885AE9"/>
    <w:rsid w:val="00885BFE"/>
    <w:rsid w:val="00890107"/>
    <w:rsid w:val="00890C37"/>
    <w:rsid w:val="0089165B"/>
    <w:rsid w:val="0089309D"/>
    <w:rsid w:val="008943CA"/>
    <w:rsid w:val="008954D4"/>
    <w:rsid w:val="00897BD0"/>
    <w:rsid w:val="008A0A00"/>
    <w:rsid w:val="008A0FF0"/>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22"/>
    <w:rsid w:val="008C5A4E"/>
    <w:rsid w:val="008C601D"/>
    <w:rsid w:val="008C682C"/>
    <w:rsid w:val="008C7F2A"/>
    <w:rsid w:val="008D04A6"/>
    <w:rsid w:val="008D0EA0"/>
    <w:rsid w:val="008D37D1"/>
    <w:rsid w:val="008D59C3"/>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1B4C"/>
    <w:rsid w:val="00903662"/>
    <w:rsid w:val="00904C3C"/>
    <w:rsid w:val="009063EB"/>
    <w:rsid w:val="00907532"/>
    <w:rsid w:val="00911536"/>
    <w:rsid w:val="00913795"/>
    <w:rsid w:val="00917124"/>
    <w:rsid w:val="00921517"/>
    <w:rsid w:val="00921C4F"/>
    <w:rsid w:val="00921D75"/>
    <w:rsid w:val="0092263A"/>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6EE4"/>
    <w:rsid w:val="0098002C"/>
    <w:rsid w:val="009831D0"/>
    <w:rsid w:val="00983EEF"/>
    <w:rsid w:val="00984035"/>
    <w:rsid w:val="00984AAD"/>
    <w:rsid w:val="00985780"/>
    <w:rsid w:val="00987AA2"/>
    <w:rsid w:val="0099021D"/>
    <w:rsid w:val="0099297D"/>
    <w:rsid w:val="00993C75"/>
    <w:rsid w:val="00994023"/>
    <w:rsid w:val="009A0C5B"/>
    <w:rsid w:val="009A28C4"/>
    <w:rsid w:val="009A528F"/>
    <w:rsid w:val="009A5B59"/>
    <w:rsid w:val="009B0370"/>
    <w:rsid w:val="009B1E03"/>
    <w:rsid w:val="009B1EB4"/>
    <w:rsid w:val="009B243C"/>
    <w:rsid w:val="009B2A29"/>
    <w:rsid w:val="009B2DC8"/>
    <w:rsid w:val="009B4128"/>
    <w:rsid w:val="009B4205"/>
    <w:rsid w:val="009B4AAC"/>
    <w:rsid w:val="009B5863"/>
    <w:rsid w:val="009B5ED8"/>
    <w:rsid w:val="009B6964"/>
    <w:rsid w:val="009B6B7A"/>
    <w:rsid w:val="009C0C70"/>
    <w:rsid w:val="009C1022"/>
    <w:rsid w:val="009C1C2C"/>
    <w:rsid w:val="009C5951"/>
    <w:rsid w:val="009C5EE4"/>
    <w:rsid w:val="009C63AE"/>
    <w:rsid w:val="009C77E8"/>
    <w:rsid w:val="009D0766"/>
    <w:rsid w:val="009D128F"/>
    <w:rsid w:val="009D183C"/>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4B84"/>
    <w:rsid w:val="009F4BDE"/>
    <w:rsid w:val="009F4ED6"/>
    <w:rsid w:val="009F5DC6"/>
    <w:rsid w:val="009F6D3A"/>
    <w:rsid w:val="009F7A57"/>
    <w:rsid w:val="00A00333"/>
    <w:rsid w:val="00A00E81"/>
    <w:rsid w:val="00A0261C"/>
    <w:rsid w:val="00A036FE"/>
    <w:rsid w:val="00A04350"/>
    <w:rsid w:val="00A0445D"/>
    <w:rsid w:val="00A06392"/>
    <w:rsid w:val="00A067CE"/>
    <w:rsid w:val="00A06D50"/>
    <w:rsid w:val="00A0741A"/>
    <w:rsid w:val="00A07897"/>
    <w:rsid w:val="00A10006"/>
    <w:rsid w:val="00A112E7"/>
    <w:rsid w:val="00A11C72"/>
    <w:rsid w:val="00A12377"/>
    <w:rsid w:val="00A128EB"/>
    <w:rsid w:val="00A130A0"/>
    <w:rsid w:val="00A132D1"/>
    <w:rsid w:val="00A13CD3"/>
    <w:rsid w:val="00A14508"/>
    <w:rsid w:val="00A16105"/>
    <w:rsid w:val="00A2199E"/>
    <w:rsid w:val="00A21BFB"/>
    <w:rsid w:val="00A223D5"/>
    <w:rsid w:val="00A23089"/>
    <w:rsid w:val="00A241F7"/>
    <w:rsid w:val="00A27604"/>
    <w:rsid w:val="00A276D9"/>
    <w:rsid w:val="00A27B89"/>
    <w:rsid w:val="00A3064A"/>
    <w:rsid w:val="00A316B2"/>
    <w:rsid w:val="00A3175F"/>
    <w:rsid w:val="00A31B69"/>
    <w:rsid w:val="00A32A3F"/>
    <w:rsid w:val="00A333CA"/>
    <w:rsid w:val="00A340BA"/>
    <w:rsid w:val="00A35F62"/>
    <w:rsid w:val="00A37F46"/>
    <w:rsid w:val="00A41A0B"/>
    <w:rsid w:val="00A41AB3"/>
    <w:rsid w:val="00A4368A"/>
    <w:rsid w:val="00A43A51"/>
    <w:rsid w:val="00A43A74"/>
    <w:rsid w:val="00A43C03"/>
    <w:rsid w:val="00A44565"/>
    <w:rsid w:val="00A44A91"/>
    <w:rsid w:val="00A44AD2"/>
    <w:rsid w:val="00A523CF"/>
    <w:rsid w:val="00A52E73"/>
    <w:rsid w:val="00A559E6"/>
    <w:rsid w:val="00A55D29"/>
    <w:rsid w:val="00A56518"/>
    <w:rsid w:val="00A56C46"/>
    <w:rsid w:val="00A56FA0"/>
    <w:rsid w:val="00A60728"/>
    <w:rsid w:val="00A609DC"/>
    <w:rsid w:val="00A60A86"/>
    <w:rsid w:val="00A60DC2"/>
    <w:rsid w:val="00A612BE"/>
    <w:rsid w:val="00A61BF1"/>
    <w:rsid w:val="00A6379F"/>
    <w:rsid w:val="00A65E0A"/>
    <w:rsid w:val="00A70326"/>
    <w:rsid w:val="00A71014"/>
    <w:rsid w:val="00A71AAF"/>
    <w:rsid w:val="00A71ECD"/>
    <w:rsid w:val="00A722BC"/>
    <w:rsid w:val="00A739FB"/>
    <w:rsid w:val="00A740C3"/>
    <w:rsid w:val="00A768E5"/>
    <w:rsid w:val="00A77E5D"/>
    <w:rsid w:val="00A81044"/>
    <w:rsid w:val="00A8295E"/>
    <w:rsid w:val="00A82EB0"/>
    <w:rsid w:val="00A84017"/>
    <w:rsid w:val="00A919C5"/>
    <w:rsid w:val="00A91E3F"/>
    <w:rsid w:val="00A93155"/>
    <w:rsid w:val="00A94E0C"/>
    <w:rsid w:val="00A94FBB"/>
    <w:rsid w:val="00A97306"/>
    <w:rsid w:val="00A9740F"/>
    <w:rsid w:val="00AA0557"/>
    <w:rsid w:val="00AA0800"/>
    <w:rsid w:val="00AA1253"/>
    <w:rsid w:val="00AA1641"/>
    <w:rsid w:val="00AA1894"/>
    <w:rsid w:val="00AA21E8"/>
    <w:rsid w:val="00AA2853"/>
    <w:rsid w:val="00AA2CD2"/>
    <w:rsid w:val="00AA2E15"/>
    <w:rsid w:val="00AA3050"/>
    <w:rsid w:val="00AA3616"/>
    <w:rsid w:val="00AA39F6"/>
    <w:rsid w:val="00AA535B"/>
    <w:rsid w:val="00AA6C07"/>
    <w:rsid w:val="00AB0182"/>
    <w:rsid w:val="00AB100A"/>
    <w:rsid w:val="00AB1349"/>
    <w:rsid w:val="00AB25C3"/>
    <w:rsid w:val="00AB2C24"/>
    <w:rsid w:val="00AB2CFD"/>
    <w:rsid w:val="00AB48E8"/>
    <w:rsid w:val="00AB4AE0"/>
    <w:rsid w:val="00AB53AF"/>
    <w:rsid w:val="00AB55DA"/>
    <w:rsid w:val="00AB67EF"/>
    <w:rsid w:val="00AC02B7"/>
    <w:rsid w:val="00AC05EF"/>
    <w:rsid w:val="00AC0A12"/>
    <w:rsid w:val="00AC0D2A"/>
    <w:rsid w:val="00AC2274"/>
    <w:rsid w:val="00AC231A"/>
    <w:rsid w:val="00AC30B6"/>
    <w:rsid w:val="00AC38AD"/>
    <w:rsid w:val="00AC42FD"/>
    <w:rsid w:val="00AC4B28"/>
    <w:rsid w:val="00AC5573"/>
    <w:rsid w:val="00AC59B5"/>
    <w:rsid w:val="00AC5AD9"/>
    <w:rsid w:val="00AC61F6"/>
    <w:rsid w:val="00AC71A4"/>
    <w:rsid w:val="00AD1878"/>
    <w:rsid w:val="00AD2BEE"/>
    <w:rsid w:val="00AD2D3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5897"/>
    <w:rsid w:val="00AF7902"/>
    <w:rsid w:val="00AF7A0A"/>
    <w:rsid w:val="00AF7DB3"/>
    <w:rsid w:val="00B00938"/>
    <w:rsid w:val="00B02D7F"/>
    <w:rsid w:val="00B02DD0"/>
    <w:rsid w:val="00B030EF"/>
    <w:rsid w:val="00B03828"/>
    <w:rsid w:val="00B03ED2"/>
    <w:rsid w:val="00B05745"/>
    <w:rsid w:val="00B05DBE"/>
    <w:rsid w:val="00B10276"/>
    <w:rsid w:val="00B118E4"/>
    <w:rsid w:val="00B11BE0"/>
    <w:rsid w:val="00B12E9B"/>
    <w:rsid w:val="00B15BDC"/>
    <w:rsid w:val="00B1625D"/>
    <w:rsid w:val="00B17E1B"/>
    <w:rsid w:val="00B208FD"/>
    <w:rsid w:val="00B20909"/>
    <w:rsid w:val="00B21096"/>
    <w:rsid w:val="00B2231F"/>
    <w:rsid w:val="00B22832"/>
    <w:rsid w:val="00B25023"/>
    <w:rsid w:val="00B25085"/>
    <w:rsid w:val="00B25741"/>
    <w:rsid w:val="00B26305"/>
    <w:rsid w:val="00B26B28"/>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3CB4"/>
    <w:rsid w:val="00B44A73"/>
    <w:rsid w:val="00B44A93"/>
    <w:rsid w:val="00B452F6"/>
    <w:rsid w:val="00B458BE"/>
    <w:rsid w:val="00B510CF"/>
    <w:rsid w:val="00B520B8"/>
    <w:rsid w:val="00B53DE1"/>
    <w:rsid w:val="00B54986"/>
    <w:rsid w:val="00B55700"/>
    <w:rsid w:val="00B570D6"/>
    <w:rsid w:val="00B60893"/>
    <w:rsid w:val="00B60B0F"/>
    <w:rsid w:val="00B64072"/>
    <w:rsid w:val="00B640DC"/>
    <w:rsid w:val="00B6461B"/>
    <w:rsid w:val="00B66039"/>
    <w:rsid w:val="00B67DDA"/>
    <w:rsid w:val="00B73175"/>
    <w:rsid w:val="00B73317"/>
    <w:rsid w:val="00B73446"/>
    <w:rsid w:val="00B75C9E"/>
    <w:rsid w:val="00B7724B"/>
    <w:rsid w:val="00B773C3"/>
    <w:rsid w:val="00B81A00"/>
    <w:rsid w:val="00B83966"/>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49EF"/>
    <w:rsid w:val="00BA550B"/>
    <w:rsid w:val="00BA75DB"/>
    <w:rsid w:val="00BA7A91"/>
    <w:rsid w:val="00BB005E"/>
    <w:rsid w:val="00BB025E"/>
    <w:rsid w:val="00BB042F"/>
    <w:rsid w:val="00BB0DD4"/>
    <w:rsid w:val="00BB0F70"/>
    <w:rsid w:val="00BB2472"/>
    <w:rsid w:val="00BB3C05"/>
    <w:rsid w:val="00BB4A43"/>
    <w:rsid w:val="00BB5A61"/>
    <w:rsid w:val="00BB61C0"/>
    <w:rsid w:val="00BB668B"/>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3CB2"/>
    <w:rsid w:val="00BE6649"/>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97E"/>
    <w:rsid w:val="00C12383"/>
    <w:rsid w:val="00C12DD0"/>
    <w:rsid w:val="00C12FCE"/>
    <w:rsid w:val="00C15592"/>
    <w:rsid w:val="00C15A16"/>
    <w:rsid w:val="00C15AD7"/>
    <w:rsid w:val="00C15F51"/>
    <w:rsid w:val="00C1765E"/>
    <w:rsid w:val="00C20E4C"/>
    <w:rsid w:val="00C273D5"/>
    <w:rsid w:val="00C31AE8"/>
    <w:rsid w:val="00C3241E"/>
    <w:rsid w:val="00C32E6A"/>
    <w:rsid w:val="00C34054"/>
    <w:rsid w:val="00C34703"/>
    <w:rsid w:val="00C36957"/>
    <w:rsid w:val="00C36AEC"/>
    <w:rsid w:val="00C404C5"/>
    <w:rsid w:val="00C43216"/>
    <w:rsid w:val="00C442DA"/>
    <w:rsid w:val="00C448C3"/>
    <w:rsid w:val="00C459BB"/>
    <w:rsid w:val="00C461DD"/>
    <w:rsid w:val="00C46F09"/>
    <w:rsid w:val="00C474DE"/>
    <w:rsid w:val="00C47F7B"/>
    <w:rsid w:val="00C52631"/>
    <w:rsid w:val="00C538CA"/>
    <w:rsid w:val="00C540B0"/>
    <w:rsid w:val="00C5468A"/>
    <w:rsid w:val="00C54AF1"/>
    <w:rsid w:val="00C55CE0"/>
    <w:rsid w:val="00C56F11"/>
    <w:rsid w:val="00C5795A"/>
    <w:rsid w:val="00C604AA"/>
    <w:rsid w:val="00C6063E"/>
    <w:rsid w:val="00C62878"/>
    <w:rsid w:val="00C62C8F"/>
    <w:rsid w:val="00C63CD0"/>
    <w:rsid w:val="00C67484"/>
    <w:rsid w:val="00C706D2"/>
    <w:rsid w:val="00C70EF0"/>
    <w:rsid w:val="00C73131"/>
    <w:rsid w:val="00C735B0"/>
    <w:rsid w:val="00C73DE3"/>
    <w:rsid w:val="00C749B3"/>
    <w:rsid w:val="00C76D6F"/>
    <w:rsid w:val="00C8223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606B"/>
    <w:rsid w:val="00C96496"/>
    <w:rsid w:val="00C9672B"/>
    <w:rsid w:val="00C97374"/>
    <w:rsid w:val="00C97CC7"/>
    <w:rsid w:val="00CA215A"/>
    <w:rsid w:val="00CA7F88"/>
    <w:rsid w:val="00CB1D05"/>
    <w:rsid w:val="00CB20D1"/>
    <w:rsid w:val="00CB3EB1"/>
    <w:rsid w:val="00CB4D7E"/>
    <w:rsid w:val="00CB4E14"/>
    <w:rsid w:val="00CB692A"/>
    <w:rsid w:val="00CC2308"/>
    <w:rsid w:val="00CC71D8"/>
    <w:rsid w:val="00CD093E"/>
    <w:rsid w:val="00CD18D0"/>
    <w:rsid w:val="00CD2E0F"/>
    <w:rsid w:val="00CD3345"/>
    <w:rsid w:val="00CD34DC"/>
    <w:rsid w:val="00CD462C"/>
    <w:rsid w:val="00CD56FE"/>
    <w:rsid w:val="00CD5C5F"/>
    <w:rsid w:val="00CE1034"/>
    <w:rsid w:val="00CE69F2"/>
    <w:rsid w:val="00CF19BA"/>
    <w:rsid w:val="00CF2E9D"/>
    <w:rsid w:val="00CF3C80"/>
    <w:rsid w:val="00CF3D95"/>
    <w:rsid w:val="00CF50D0"/>
    <w:rsid w:val="00CF7981"/>
    <w:rsid w:val="00D00A9A"/>
    <w:rsid w:val="00D0262E"/>
    <w:rsid w:val="00D029D2"/>
    <w:rsid w:val="00D0592C"/>
    <w:rsid w:val="00D07B23"/>
    <w:rsid w:val="00D07D79"/>
    <w:rsid w:val="00D10C97"/>
    <w:rsid w:val="00D14BB0"/>
    <w:rsid w:val="00D201D9"/>
    <w:rsid w:val="00D204B8"/>
    <w:rsid w:val="00D204BF"/>
    <w:rsid w:val="00D20709"/>
    <w:rsid w:val="00D21599"/>
    <w:rsid w:val="00D22AD5"/>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681D"/>
    <w:rsid w:val="00D474CB"/>
    <w:rsid w:val="00D47754"/>
    <w:rsid w:val="00D47FD4"/>
    <w:rsid w:val="00D50FF0"/>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1D45"/>
    <w:rsid w:val="00D8202E"/>
    <w:rsid w:val="00D822B4"/>
    <w:rsid w:val="00D82634"/>
    <w:rsid w:val="00D83935"/>
    <w:rsid w:val="00D84A68"/>
    <w:rsid w:val="00D851C6"/>
    <w:rsid w:val="00D86BDA"/>
    <w:rsid w:val="00D87195"/>
    <w:rsid w:val="00D87BBC"/>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1732"/>
    <w:rsid w:val="00DC21DE"/>
    <w:rsid w:val="00DC2624"/>
    <w:rsid w:val="00DC2C61"/>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5BD"/>
    <w:rsid w:val="00E07F59"/>
    <w:rsid w:val="00E10716"/>
    <w:rsid w:val="00E10830"/>
    <w:rsid w:val="00E11794"/>
    <w:rsid w:val="00E11B29"/>
    <w:rsid w:val="00E130E8"/>
    <w:rsid w:val="00E131BD"/>
    <w:rsid w:val="00E136C9"/>
    <w:rsid w:val="00E13DE5"/>
    <w:rsid w:val="00E15E83"/>
    <w:rsid w:val="00E17F7E"/>
    <w:rsid w:val="00E20592"/>
    <w:rsid w:val="00E20658"/>
    <w:rsid w:val="00E21AC3"/>
    <w:rsid w:val="00E220B5"/>
    <w:rsid w:val="00E26F93"/>
    <w:rsid w:val="00E27603"/>
    <w:rsid w:val="00E27A7D"/>
    <w:rsid w:val="00E3033A"/>
    <w:rsid w:val="00E328C7"/>
    <w:rsid w:val="00E33479"/>
    <w:rsid w:val="00E33DBB"/>
    <w:rsid w:val="00E374ED"/>
    <w:rsid w:val="00E40F55"/>
    <w:rsid w:val="00E42907"/>
    <w:rsid w:val="00E43C8A"/>
    <w:rsid w:val="00E44605"/>
    <w:rsid w:val="00E44B02"/>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5B2"/>
    <w:rsid w:val="00E8384C"/>
    <w:rsid w:val="00E85BC4"/>
    <w:rsid w:val="00E860CF"/>
    <w:rsid w:val="00E86C7F"/>
    <w:rsid w:val="00E872CB"/>
    <w:rsid w:val="00E92747"/>
    <w:rsid w:val="00E93F4D"/>
    <w:rsid w:val="00E951F5"/>
    <w:rsid w:val="00E95D8B"/>
    <w:rsid w:val="00E95F90"/>
    <w:rsid w:val="00E96723"/>
    <w:rsid w:val="00E97303"/>
    <w:rsid w:val="00EA046A"/>
    <w:rsid w:val="00EA05BA"/>
    <w:rsid w:val="00EA1ED7"/>
    <w:rsid w:val="00EA2E39"/>
    <w:rsid w:val="00EA3DC0"/>
    <w:rsid w:val="00EA5E27"/>
    <w:rsid w:val="00EA69AF"/>
    <w:rsid w:val="00EB0CDB"/>
    <w:rsid w:val="00EB31B1"/>
    <w:rsid w:val="00EB37A1"/>
    <w:rsid w:val="00EB65F3"/>
    <w:rsid w:val="00EB7CC0"/>
    <w:rsid w:val="00EC0248"/>
    <w:rsid w:val="00EC16B2"/>
    <w:rsid w:val="00EC1F49"/>
    <w:rsid w:val="00EC26BD"/>
    <w:rsid w:val="00EC3CE1"/>
    <w:rsid w:val="00EC4F72"/>
    <w:rsid w:val="00EC5CFC"/>
    <w:rsid w:val="00EC71A4"/>
    <w:rsid w:val="00EC7CDA"/>
    <w:rsid w:val="00ED169E"/>
    <w:rsid w:val="00ED2150"/>
    <w:rsid w:val="00ED2BF9"/>
    <w:rsid w:val="00ED2F68"/>
    <w:rsid w:val="00ED36A5"/>
    <w:rsid w:val="00ED3C71"/>
    <w:rsid w:val="00ED3E71"/>
    <w:rsid w:val="00ED3EE7"/>
    <w:rsid w:val="00ED4F96"/>
    <w:rsid w:val="00ED6ECF"/>
    <w:rsid w:val="00ED7C53"/>
    <w:rsid w:val="00EE0906"/>
    <w:rsid w:val="00EE0EEA"/>
    <w:rsid w:val="00EE1548"/>
    <w:rsid w:val="00EE1A76"/>
    <w:rsid w:val="00EE1D60"/>
    <w:rsid w:val="00EE2626"/>
    <w:rsid w:val="00EE3AEE"/>
    <w:rsid w:val="00EE4E0D"/>
    <w:rsid w:val="00EE689A"/>
    <w:rsid w:val="00EF1034"/>
    <w:rsid w:val="00EF2FD0"/>
    <w:rsid w:val="00EF32FB"/>
    <w:rsid w:val="00EF41BE"/>
    <w:rsid w:val="00EF4374"/>
    <w:rsid w:val="00EF462C"/>
    <w:rsid w:val="00EF4C9B"/>
    <w:rsid w:val="00EF60CD"/>
    <w:rsid w:val="00EF7F4A"/>
    <w:rsid w:val="00F000FF"/>
    <w:rsid w:val="00F00698"/>
    <w:rsid w:val="00F00740"/>
    <w:rsid w:val="00F008D5"/>
    <w:rsid w:val="00F0294F"/>
    <w:rsid w:val="00F02BED"/>
    <w:rsid w:val="00F04534"/>
    <w:rsid w:val="00F04C74"/>
    <w:rsid w:val="00F065F7"/>
    <w:rsid w:val="00F07CF3"/>
    <w:rsid w:val="00F10118"/>
    <w:rsid w:val="00F10255"/>
    <w:rsid w:val="00F10752"/>
    <w:rsid w:val="00F10B90"/>
    <w:rsid w:val="00F118CA"/>
    <w:rsid w:val="00F11C58"/>
    <w:rsid w:val="00F1666B"/>
    <w:rsid w:val="00F16C0C"/>
    <w:rsid w:val="00F179E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50597"/>
    <w:rsid w:val="00F5071E"/>
    <w:rsid w:val="00F5104C"/>
    <w:rsid w:val="00F52CD8"/>
    <w:rsid w:val="00F55786"/>
    <w:rsid w:val="00F56AE3"/>
    <w:rsid w:val="00F603DA"/>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0CD0"/>
    <w:rsid w:val="00F71C8D"/>
    <w:rsid w:val="00F72946"/>
    <w:rsid w:val="00F729AB"/>
    <w:rsid w:val="00F72D50"/>
    <w:rsid w:val="00F73FDF"/>
    <w:rsid w:val="00F7567E"/>
    <w:rsid w:val="00F837A8"/>
    <w:rsid w:val="00F8403A"/>
    <w:rsid w:val="00F84810"/>
    <w:rsid w:val="00F8531B"/>
    <w:rsid w:val="00F87B70"/>
    <w:rsid w:val="00F90028"/>
    <w:rsid w:val="00F90882"/>
    <w:rsid w:val="00F927BD"/>
    <w:rsid w:val="00F9637F"/>
    <w:rsid w:val="00FA11D3"/>
    <w:rsid w:val="00FA14A8"/>
    <w:rsid w:val="00FA2B48"/>
    <w:rsid w:val="00FA2F6C"/>
    <w:rsid w:val="00FA4645"/>
    <w:rsid w:val="00FA48C5"/>
    <w:rsid w:val="00FA4A27"/>
    <w:rsid w:val="00FA5600"/>
    <w:rsid w:val="00FA5B76"/>
    <w:rsid w:val="00FB0E46"/>
    <w:rsid w:val="00FB1068"/>
    <w:rsid w:val="00FB3E66"/>
    <w:rsid w:val="00FB519E"/>
    <w:rsid w:val="00FB7512"/>
    <w:rsid w:val="00FC020E"/>
    <w:rsid w:val="00FC192B"/>
    <w:rsid w:val="00FC2633"/>
    <w:rsid w:val="00FC320D"/>
    <w:rsid w:val="00FC366D"/>
    <w:rsid w:val="00FC406C"/>
    <w:rsid w:val="00FC4760"/>
    <w:rsid w:val="00FC6103"/>
    <w:rsid w:val="00FC6F55"/>
    <w:rsid w:val="00FD01E7"/>
    <w:rsid w:val="00FD145C"/>
    <w:rsid w:val="00FD16F6"/>
    <w:rsid w:val="00FD1F5F"/>
    <w:rsid w:val="00FD3752"/>
    <w:rsid w:val="00FD4B20"/>
    <w:rsid w:val="00FD59BC"/>
    <w:rsid w:val="00FD6E42"/>
    <w:rsid w:val="00FD7E1D"/>
    <w:rsid w:val="00FE1156"/>
    <w:rsid w:val="00FE29A4"/>
    <w:rsid w:val="00FE3233"/>
    <w:rsid w:val="00FE42F0"/>
    <w:rsid w:val="00FE4848"/>
    <w:rsid w:val="00FE4D9C"/>
    <w:rsid w:val="00FE60C1"/>
    <w:rsid w:val="00FE7476"/>
    <w:rsid w:val="00FE7CB9"/>
    <w:rsid w:val="00FF0DC3"/>
    <w:rsid w:val="00FF145D"/>
    <w:rsid w:val="00FF3518"/>
    <w:rsid w:val="00FF3E0F"/>
    <w:rsid w:val="00FF44B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Indent 2" w:uiPriority="99"/>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uiPriority w:val="9"/>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uiPriority w:val="99"/>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uiPriority w:val="99"/>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uiPriority w:val="59"/>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uiPriority w:val="99"/>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rsid w:val="001F53A2"/>
    <w:pPr>
      <w:spacing w:after="120"/>
      <w:ind w:left="566"/>
    </w:pPr>
  </w:style>
  <w:style w:type="paragraph" w:styleId="3c">
    <w:name w:val="List Continue 3"/>
    <w:basedOn w:val="a4"/>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8">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uiPriority w:val="9"/>
    <w:rsid w:val="001F53A2"/>
    <w:rPr>
      <w:b/>
      <w:kern w:val="28"/>
      <w:sz w:val="36"/>
      <w:lang w:val="ru-RU" w:eastAsia="ru-RU" w:bidi="ar-SA"/>
    </w:rPr>
  </w:style>
  <w:style w:type="paragraph" w:styleId="afffd">
    <w:name w:val="Balloon Text"/>
    <w:basedOn w:val="a4"/>
    <w:link w:val="afffe"/>
    <w:uiPriority w:val="99"/>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uiPriority w:val="99"/>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uiPriority w:val="99"/>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uiPriority w:val="99"/>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a">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6">
    <w:name w:val="TOC Heading"/>
    <w:basedOn w:val="14"/>
    <w:next w:val="a4"/>
    <w:uiPriority w:val="39"/>
    <w:semiHidden/>
    <w:unhideWhenUsed/>
    <w:qFormat/>
    <w:rsid w:val="004771D4"/>
    <w:pPr>
      <w:keepLines/>
      <w:spacing w:before="480" w:after="0"/>
      <w:jc w:val="both"/>
      <w:outlineLvl w:val="9"/>
    </w:pPr>
    <w:rPr>
      <w:rFonts w:asciiTheme="majorHAnsi" w:eastAsiaTheme="majorEastAsia" w:hAnsiTheme="majorHAnsi" w:cstheme="majorBidi"/>
      <w:bCs/>
      <w:color w:val="365F91" w:themeColor="accent1" w:themeShade="BF"/>
      <w:kern w:val="0"/>
      <w:sz w:val="28"/>
      <w:szCs w:val="28"/>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5"/>
    <w:link w:val="41"/>
    <w:uiPriority w:val="9"/>
    <w:rsid w:val="00FC192B"/>
    <w:rPr>
      <w:rFonts w:ascii="Arial" w:hAnsi="Arial"/>
      <w:sz w:val="24"/>
    </w:rPr>
  </w:style>
  <w:style w:type="character" w:customStyle="1" w:styleId="1ff5">
    <w:name w:val="Основной текст Знак1"/>
    <w:uiPriority w:val="99"/>
    <w:rsid w:val="00FC192B"/>
    <w:rPr>
      <w:rFonts w:ascii="Arial" w:hAnsi="Arial" w:cs="Arial"/>
      <w:shd w:val="clear" w:color="auto" w:fill="FFFFFF"/>
    </w:rPr>
  </w:style>
  <w:style w:type="paragraph" w:customStyle="1" w:styleId="12pt">
    <w:name w:val="Обычный + 12 pt"/>
    <w:basedOn w:val="a4"/>
    <w:uiPriority w:val="99"/>
    <w:rsid w:val="00FC192B"/>
    <w:pPr>
      <w:overflowPunct w:val="0"/>
      <w:autoSpaceDE w:val="0"/>
      <w:autoSpaceDN w:val="0"/>
      <w:adjustRightInd w:val="0"/>
      <w:spacing w:after="0"/>
      <w:ind w:firstLine="720"/>
      <w:textAlignment w:val="baseline"/>
    </w:pPr>
  </w:style>
  <w:style w:type="character" w:customStyle="1" w:styleId="FontStyle26">
    <w:name w:val="Font Style26"/>
    <w:rsid w:val="00FC192B"/>
    <w:rPr>
      <w:rFonts w:ascii="Times New Roman" w:hAnsi="Times New Roman" w:cs="Times New Roman"/>
      <w:sz w:val="20"/>
      <w:szCs w:val="20"/>
    </w:rPr>
  </w:style>
  <w:style w:type="character" w:customStyle="1" w:styleId="FontStyle12">
    <w:name w:val="Font Style12"/>
    <w:rsid w:val="00FC192B"/>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Indent 2" w:uiPriority="99"/>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uiPriority w:val="9"/>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uiPriority w:val="99"/>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uiPriority w:val="99"/>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uiPriority w:val="59"/>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uiPriority w:val="99"/>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rsid w:val="001F53A2"/>
    <w:pPr>
      <w:spacing w:after="120"/>
      <w:ind w:left="566"/>
    </w:pPr>
  </w:style>
  <w:style w:type="paragraph" w:styleId="3c">
    <w:name w:val="List Continue 3"/>
    <w:basedOn w:val="a4"/>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8">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uiPriority w:val="9"/>
    <w:rsid w:val="001F53A2"/>
    <w:rPr>
      <w:b/>
      <w:kern w:val="28"/>
      <w:sz w:val="36"/>
      <w:lang w:val="ru-RU" w:eastAsia="ru-RU" w:bidi="ar-SA"/>
    </w:rPr>
  </w:style>
  <w:style w:type="paragraph" w:styleId="afffd">
    <w:name w:val="Balloon Text"/>
    <w:basedOn w:val="a4"/>
    <w:link w:val="afffe"/>
    <w:uiPriority w:val="99"/>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uiPriority w:val="99"/>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uiPriority w:val="99"/>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uiPriority w:val="99"/>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a">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6">
    <w:name w:val="TOC Heading"/>
    <w:basedOn w:val="14"/>
    <w:next w:val="a4"/>
    <w:uiPriority w:val="39"/>
    <w:semiHidden/>
    <w:unhideWhenUsed/>
    <w:qFormat/>
    <w:rsid w:val="004771D4"/>
    <w:pPr>
      <w:keepLines/>
      <w:spacing w:before="480" w:after="0"/>
      <w:jc w:val="both"/>
      <w:outlineLvl w:val="9"/>
    </w:pPr>
    <w:rPr>
      <w:rFonts w:asciiTheme="majorHAnsi" w:eastAsiaTheme="majorEastAsia" w:hAnsiTheme="majorHAnsi" w:cstheme="majorBidi"/>
      <w:bCs/>
      <w:color w:val="365F91" w:themeColor="accent1" w:themeShade="BF"/>
      <w:kern w:val="0"/>
      <w:sz w:val="28"/>
      <w:szCs w:val="28"/>
    </w:rPr>
  </w:style>
  <w:style w:type="character" w:customStyle="1" w:styleId="42">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5"/>
    <w:link w:val="41"/>
    <w:uiPriority w:val="9"/>
    <w:rsid w:val="00FC192B"/>
    <w:rPr>
      <w:rFonts w:ascii="Arial" w:hAnsi="Arial"/>
      <w:sz w:val="24"/>
    </w:rPr>
  </w:style>
  <w:style w:type="character" w:customStyle="1" w:styleId="1ff5">
    <w:name w:val="Основной текст Знак1"/>
    <w:uiPriority w:val="99"/>
    <w:rsid w:val="00FC192B"/>
    <w:rPr>
      <w:rFonts w:ascii="Arial" w:hAnsi="Arial" w:cs="Arial"/>
      <w:shd w:val="clear" w:color="auto" w:fill="FFFFFF"/>
    </w:rPr>
  </w:style>
  <w:style w:type="paragraph" w:customStyle="1" w:styleId="12pt">
    <w:name w:val="Обычный + 12 pt"/>
    <w:basedOn w:val="a4"/>
    <w:uiPriority w:val="99"/>
    <w:rsid w:val="00FC192B"/>
    <w:pPr>
      <w:overflowPunct w:val="0"/>
      <w:autoSpaceDE w:val="0"/>
      <w:autoSpaceDN w:val="0"/>
      <w:adjustRightInd w:val="0"/>
      <w:spacing w:after="0"/>
      <w:ind w:firstLine="720"/>
      <w:textAlignment w:val="baseline"/>
    </w:pPr>
  </w:style>
  <w:style w:type="character" w:customStyle="1" w:styleId="FontStyle26">
    <w:name w:val="Font Style26"/>
    <w:rsid w:val="00FC192B"/>
    <w:rPr>
      <w:rFonts w:ascii="Times New Roman" w:hAnsi="Times New Roman" w:cs="Times New Roman"/>
      <w:sz w:val="20"/>
      <w:szCs w:val="20"/>
    </w:rPr>
  </w:style>
  <w:style w:type="character" w:customStyle="1" w:styleId="FontStyle12">
    <w:name w:val="Font Style12"/>
    <w:rsid w:val="00FC192B"/>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2273994">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38297299">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08087308">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49652407">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598752229">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6809034">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4040846">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4.jpeg"/><Relationship Id="rId21" Type="http://schemas.openxmlformats.org/officeDocument/2006/relationships/hyperlink" Target="mailto:info@ncrc.ru" TargetMode="External"/><Relationship Id="rId34" Type="http://schemas.openxmlformats.org/officeDocument/2006/relationships/hyperlink" Target="http://files.stroyinf.ru/Data1/45/45606/index.htm" TargetMode="External"/><Relationship Id="rId42" Type="http://schemas.openxmlformats.org/officeDocument/2006/relationships/header" Target="head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crc.ru"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zakupki.gov.ru" TargetMode="External"/><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yperlink" Target="http://www.ncrc.ru"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mailto:info@ncrc.ru" TargetMode="External"/><Relationship Id="rId28" Type="http://schemas.openxmlformats.org/officeDocument/2006/relationships/header" Target="header7.xml"/><Relationship Id="rId36" Type="http://schemas.openxmlformats.org/officeDocument/2006/relationships/image" Target="media/image3.jpeg"/><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security@ncrc.ru" TargetMode="External"/><Relationship Id="rId27" Type="http://schemas.openxmlformats.org/officeDocument/2006/relationships/header" Target="header6.xml"/><Relationship Id="rId30" Type="http://schemas.openxmlformats.org/officeDocument/2006/relationships/footer" Target="footer4.xml"/><Relationship Id="rId35" Type="http://schemas.openxmlformats.org/officeDocument/2006/relationships/image" Target="media/image2.jpeg"/><Relationship Id="rId43" Type="http://schemas.openxmlformats.org/officeDocument/2006/relationships/header" Target="header1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ncrc.ru" TargetMode="External"/><Relationship Id="rId33" Type="http://schemas.openxmlformats.org/officeDocument/2006/relationships/hyperlink" Target="http://files.stroyinf.ru/Data1/45/45606/index.htm" TargetMode="External"/><Relationship Id="rId38" Type="http://schemas.openxmlformats.org/officeDocument/2006/relationships/footer" Target="footer7.xml"/><Relationship Id="rId20" Type="http://schemas.openxmlformats.org/officeDocument/2006/relationships/hyperlink" Target="mailto:info@ncrc.ru" TargetMode="External"/><Relationship Id="rId41" Type="http://schemas.openxmlformats.org/officeDocument/2006/relationships/hyperlink" Target="mailto:info@ncr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29DDD-AA3C-4A0F-9E71-DB4585F6E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86</Pages>
  <Words>25115</Words>
  <Characters>182331</Characters>
  <Application>Microsoft Office Word</Application>
  <DocSecurity>0</DocSecurity>
  <Lines>1519</Lines>
  <Paragraphs>414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207032</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NCRC User</cp:lastModifiedBy>
  <cp:revision>6</cp:revision>
  <cp:lastPrinted>2014-05-16T11:54:00Z</cp:lastPrinted>
  <dcterms:created xsi:type="dcterms:W3CDTF">2014-05-16T09:59:00Z</dcterms:created>
  <dcterms:modified xsi:type="dcterms:W3CDTF">2014-05-19T15:30:00Z</dcterms:modified>
</cp:coreProperties>
</file>