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3CE73013" w:rsidR="00B067D9" w:rsidRPr="0051610A" w:rsidRDefault="005756F2" w:rsidP="007D5EE4">
      <w:pPr>
        <w:widowControl w:val="0"/>
        <w:spacing w:before="60" w:after="120"/>
        <w:ind w:right="34"/>
        <w:jc w:val="center"/>
      </w:pPr>
      <w:r w:rsidRPr="004409C6">
        <w:rPr>
          <w:b/>
          <w:bCs/>
        </w:rPr>
        <w:t xml:space="preserve">от </w:t>
      </w:r>
      <w:r w:rsidR="00782B9F">
        <w:rPr>
          <w:b/>
          <w:bCs/>
        </w:rPr>
        <w:t>02</w:t>
      </w:r>
      <w:r w:rsidR="006770DE" w:rsidRPr="004409C6">
        <w:rPr>
          <w:b/>
          <w:bCs/>
        </w:rPr>
        <w:t>.</w:t>
      </w:r>
      <w:r w:rsidR="00782B9F">
        <w:rPr>
          <w:b/>
          <w:bCs/>
        </w:rPr>
        <w:t>06</w:t>
      </w:r>
      <w:r w:rsidR="00E205DC" w:rsidRPr="004409C6">
        <w:rPr>
          <w:b/>
          <w:bCs/>
        </w:rPr>
        <w:t>.</w:t>
      </w:r>
      <w:r w:rsidR="00110AAB" w:rsidRPr="004409C6">
        <w:rPr>
          <w:b/>
          <w:bCs/>
        </w:rPr>
        <w:t>202</w:t>
      </w:r>
      <w:r w:rsidR="00832DAA">
        <w:rPr>
          <w:b/>
          <w:bCs/>
        </w:rPr>
        <w:t>6</w:t>
      </w:r>
      <w:r w:rsidR="00110AAB" w:rsidRPr="004409C6">
        <w:rPr>
          <w:b/>
          <w:bCs/>
        </w:rPr>
        <w:t xml:space="preserve"> </w:t>
      </w:r>
      <w:r w:rsidR="009B4449" w:rsidRPr="004409C6">
        <w:rPr>
          <w:b/>
          <w:bCs/>
        </w:rPr>
        <w:t>г. № ЗКЭФ-</w:t>
      </w:r>
      <w:r w:rsidR="001854F9" w:rsidRPr="004409C6">
        <w:rPr>
          <w:b/>
          <w:bCs/>
        </w:rPr>
        <w:t>ДЭУК-</w:t>
      </w:r>
      <w:r w:rsidR="00832DAA">
        <w:rPr>
          <w:b/>
          <w:bCs/>
        </w:rPr>
        <w:t>1374</w:t>
      </w:r>
      <w:r w:rsidR="00782B9F">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016D29">
            <w:pPr>
              <w:widowControl w:val="0"/>
              <w:numPr>
                <w:ilvl w:val="0"/>
                <w:numId w:val="12"/>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016D29">
            <w:pPr>
              <w:widowControl w:val="0"/>
              <w:numPr>
                <w:ilvl w:val="0"/>
                <w:numId w:val="12"/>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0DFB1617" w:rsidR="0015609A" w:rsidRPr="004409C6" w:rsidRDefault="00BB0C59" w:rsidP="00EA48C2">
            <w:pPr>
              <w:ind w:right="34"/>
              <w:jc w:val="both"/>
            </w:pPr>
            <w:r w:rsidRPr="00BB0C59">
              <w:t xml:space="preserve">Право заключения договора на </w:t>
            </w:r>
            <w:r w:rsidR="003F65C3">
              <w:t>выполнение работ</w:t>
            </w:r>
            <w:r w:rsidR="003F65C3" w:rsidRPr="003F65C3">
              <w:t xml:space="preserve"> </w:t>
            </w:r>
            <w:r w:rsidR="003F65C3">
              <w:t xml:space="preserve">по </w:t>
            </w:r>
            <w:proofErr w:type="spellStart"/>
            <w:r w:rsidR="003F65C3" w:rsidRPr="003F65C3">
              <w:t>шиномонтаж</w:t>
            </w:r>
            <w:r w:rsidR="003F65C3">
              <w:t>у</w:t>
            </w:r>
            <w:proofErr w:type="spellEnd"/>
            <w:r w:rsidR="003F65C3">
              <w:t xml:space="preserve"> </w:t>
            </w:r>
            <w:r w:rsidR="003F65C3" w:rsidRPr="003F65C3">
              <w:t>транспортных средств</w:t>
            </w:r>
            <w:r w:rsidR="003F65C3">
              <w:t xml:space="preserve"> на ВТРК «</w:t>
            </w:r>
            <w:r w:rsidR="00EA48C2">
              <w:t>Ведучи</w:t>
            </w:r>
            <w:r w:rsidR="003F65C3">
              <w:t>»</w:t>
            </w:r>
          </w:p>
        </w:tc>
      </w:tr>
      <w:tr w:rsidR="00237B4F" w:rsidRPr="004409C6" w14:paraId="17814C04" w14:textId="77777777" w:rsidTr="007967F3">
        <w:tc>
          <w:tcPr>
            <w:tcW w:w="409" w:type="pct"/>
            <w:shd w:val="clear" w:color="auto" w:fill="auto"/>
          </w:tcPr>
          <w:p w14:paraId="2FF65178" w14:textId="77777777" w:rsidR="00B067D9" w:rsidRPr="004409C6" w:rsidRDefault="00B067D9" w:rsidP="00016D29">
            <w:pPr>
              <w:widowControl w:val="0"/>
              <w:numPr>
                <w:ilvl w:val="0"/>
                <w:numId w:val="12"/>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016D29">
            <w:pPr>
              <w:widowControl w:val="0"/>
              <w:numPr>
                <w:ilvl w:val="0"/>
                <w:numId w:val="12"/>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47F60B58" w:rsidR="00B067D9" w:rsidRPr="004409C6" w:rsidRDefault="003F65C3" w:rsidP="00283E8B">
            <w:pPr>
              <w:widowControl w:val="0"/>
              <w:tabs>
                <w:tab w:val="left" w:pos="284"/>
                <w:tab w:val="left" w:pos="426"/>
                <w:tab w:val="left" w:pos="1134"/>
              </w:tabs>
              <w:jc w:val="both"/>
              <w:outlineLvl w:val="0"/>
            </w:pPr>
            <w:r>
              <w:t>В</w:t>
            </w:r>
            <w:r w:rsidRPr="003F65C3">
              <w:t xml:space="preserve">ыполнение работ по </w:t>
            </w:r>
            <w:proofErr w:type="spellStart"/>
            <w:r w:rsidRPr="003F65C3">
              <w:t>шиномонтажу</w:t>
            </w:r>
            <w:proofErr w:type="spellEnd"/>
            <w:r w:rsidRPr="003F65C3">
              <w:t xml:space="preserve"> транспортных средств </w:t>
            </w:r>
            <w:r w:rsidRPr="003F65C3">
              <w:lastRenderedPageBreak/>
              <w:t>на ВТРК «</w:t>
            </w:r>
            <w:r w:rsidR="00EA48C2" w:rsidRPr="00EA48C2">
              <w:t>Ведучи</w:t>
            </w:r>
            <w:r w:rsidR="00395E43">
              <w:t>»</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016D29">
            <w:pPr>
              <w:widowControl w:val="0"/>
              <w:numPr>
                <w:ilvl w:val="0"/>
                <w:numId w:val="12"/>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7967F3">
        <w:tc>
          <w:tcPr>
            <w:tcW w:w="409" w:type="pct"/>
            <w:shd w:val="clear" w:color="auto" w:fill="auto"/>
          </w:tcPr>
          <w:p w14:paraId="3900FAD1" w14:textId="77777777" w:rsidR="00B067D9" w:rsidRPr="004409C6" w:rsidRDefault="00B067D9" w:rsidP="00016D29">
            <w:pPr>
              <w:widowControl w:val="0"/>
              <w:numPr>
                <w:ilvl w:val="0"/>
                <w:numId w:val="12"/>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7223E19C" w:rsidR="009E0F94" w:rsidRDefault="00832DAA" w:rsidP="009E0F94">
            <w:pPr>
              <w:shd w:val="clear" w:color="auto" w:fill="FFFFFF"/>
              <w:tabs>
                <w:tab w:val="left" w:pos="284"/>
                <w:tab w:val="left" w:pos="426"/>
              </w:tabs>
              <w:jc w:val="both"/>
              <w:rPr>
                <w:bCs/>
              </w:rPr>
            </w:pPr>
            <w:r>
              <w:rPr>
                <w:b/>
                <w:bCs/>
              </w:rPr>
              <w:t>112</w:t>
            </w:r>
            <w:r w:rsidR="009E0F94" w:rsidRPr="00917868">
              <w:rPr>
                <w:b/>
                <w:bCs/>
              </w:rPr>
              <w:t> 000,00</w:t>
            </w:r>
            <w:r w:rsidR="009E0F94" w:rsidRPr="00306059">
              <w:rPr>
                <w:bCs/>
              </w:rPr>
              <w:t xml:space="preserve"> (</w:t>
            </w:r>
            <w:r>
              <w:rPr>
                <w:bCs/>
              </w:rPr>
              <w:t>Сто двенадцать</w:t>
            </w:r>
            <w:r w:rsidR="00BB0C59">
              <w:rPr>
                <w:bCs/>
              </w:rPr>
              <w:t xml:space="preserve"> тысяч</w:t>
            </w:r>
            <w:r w:rsidR="009E0F94" w:rsidRPr="00306059">
              <w:rPr>
                <w:bCs/>
              </w:rPr>
              <w:t>) рубл</w:t>
            </w:r>
            <w:r w:rsidR="009E0F94">
              <w:rPr>
                <w:bCs/>
              </w:rPr>
              <w:t>ей</w:t>
            </w:r>
            <w:r w:rsidR="009E0F94" w:rsidRPr="00306059">
              <w:rPr>
                <w:bCs/>
              </w:rPr>
              <w:t xml:space="preserve"> </w:t>
            </w:r>
            <w:r w:rsidR="009E0F94">
              <w:rPr>
                <w:bCs/>
              </w:rPr>
              <w:t>00</w:t>
            </w:r>
            <w:r w:rsidR="009E0F94" w:rsidRPr="00306059">
              <w:rPr>
                <w:bCs/>
              </w:rPr>
              <w:t xml:space="preserve"> копе</w:t>
            </w:r>
            <w:r w:rsidR="009E0F94">
              <w:rPr>
                <w:bCs/>
              </w:rPr>
              <w:t>е</w:t>
            </w:r>
            <w:r w:rsidR="009E0F94" w:rsidRPr="00306059">
              <w:rPr>
                <w:bCs/>
              </w:rPr>
              <w:t xml:space="preserve">к,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3B2D9D92"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r w:rsidR="00B057F4">
              <w:rPr>
                <w:bCs/>
              </w:rPr>
              <w:t xml:space="preserve"> на момент заключения договора</w:t>
            </w:r>
            <w:r w:rsidRPr="00432773">
              <w:rPr>
                <w:bCs/>
              </w:rPr>
              <w:t>.</w:t>
            </w:r>
          </w:p>
          <w:p w14:paraId="2CB6AF1E" w14:textId="7EBCF6BE" w:rsidR="001641D6" w:rsidRPr="00306059" w:rsidRDefault="001641D6" w:rsidP="009E0F94">
            <w:pPr>
              <w:shd w:val="clear" w:color="auto" w:fill="FFFFFF"/>
              <w:tabs>
                <w:tab w:val="left" w:pos="284"/>
                <w:tab w:val="left" w:pos="426"/>
              </w:tabs>
              <w:jc w:val="both"/>
              <w:rPr>
                <w:bCs/>
              </w:rPr>
            </w:pPr>
            <w:r w:rsidRPr="00D14570">
              <w:rPr>
                <w:b/>
                <w:bCs/>
              </w:rPr>
              <w:t xml:space="preserve">Начальная (максимальная) стоимость единичных расценок </w:t>
            </w:r>
            <w:r w:rsidR="003F65C3">
              <w:rPr>
                <w:b/>
                <w:bCs/>
              </w:rPr>
              <w:t>выполняемых работ</w:t>
            </w:r>
            <w:r w:rsidRPr="00D14570">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863"/>
              <w:gridCol w:w="1122"/>
              <w:gridCol w:w="1307"/>
              <w:gridCol w:w="1222"/>
            </w:tblGrid>
            <w:tr w:rsidR="00832DAA" w:rsidRPr="00832DAA" w14:paraId="57087EF9" w14:textId="77777777" w:rsidTr="00832DAA">
              <w:trPr>
                <w:trHeight w:val="90"/>
              </w:trPr>
              <w:tc>
                <w:tcPr>
                  <w:tcW w:w="509" w:type="pct"/>
                  <w:vAlign w:val="center"/>
                </w:tcPr>
                <w:p w14:paraId="3887AC0F" w14:textId="4E3289E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п/№</w:t>
                  </w:r>
                </w:p>
              </w:tc>
              <w:tc>
                <w:tcPr>
                  <w:tcW w:w="1453" w:type="pct"/>
                  <w:vAlign w:val="center"/>
                </w:tcPr>
                <w:p w14:paraId="47E07C7D" w14:textId="03E13D96"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Марка модель ТС</w:t>
                  </w:r>
                </w:p>
              </w:tc>
              <w:tc>
                <w:tcPr>
                  <w:tcW w:w="935" w:type="pct"/>
                  <w:vAlign w:val="center"/>
                </w:tcPr>
                <w:p w14:paraId="0A14945D" w14:textId="73044EB9"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Размер шин</w:t>
                  </w:r>
                </w:p>
              </w:tc>
              <w:tc>
                <w:tcPr>
                  <w:tcW w:w="1087" w:type="pct"/>
                  <w:vAlign w:val="center"/>
                </w:tcPr>
                <w:p w14:paraId="528C7C2A" w14:textId="074D07FF"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Количество шин</w:t>
                  </w:r>
                </w:p>
              </w:tc>
              <w:tc>
                <w:tcPr>
                  <w:tcW w:w="1016" w:type="pct"/>
                  <w:vAlign w:val="center"/>
                </w:tcPr>
                <w:p w14:paraId="728442ED"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Цена, руб.</w:t>
                  </w:r>
                </w:p>
              </w:tc>
            </w:tr>
            <w:tr w:rsidR="00832DAA" w:rsidRPr="00832DAA" w14:paraId="0DAB495A" w14:textId="77777777" w:rsidTr="00832DAA">
              <w:trPr>
                <w:trHeight w:val="109"/>
              </w:trPr>
              <w:tc>
                <w:tcPr>
                  <w:tcW w:w="5000" w:type="pct"/>
                  <w:gridSpan w:val="5"/>
                </w:tcPr>
                <w:p w14:paraId="7BFC00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Сезонный </w:t>
                  </w:r>
                  <w:proofErr w:type="spellStart"/>
                  <w:r w:rsidRPr="00832DAA">
                    <w:rPr>
                      <w:rFonts w:eastAsiaTheme="minorHAnsi"/>
                      <w:color w:val="000000"/>
                      <w:sz w:val="20"/>
                      <w:szCs w:val="20"/>
                      <w:lang w:eastAsia="en-US"/>
                    </w:rPr>
                    <w:t>шиномонтаж</w:t>
                  </w:r>
                  <w:proofErr w:type="spellEnd"/>
                  <w:r w:rsidRPr="00832DAA">
                    <w:rPr>
                      <w:rFonts w:eastAsiaTheme="minorHAnsi"/>
                      <w:color w:val="000000"/>
                      <w:sz w:val="20"/>
                      <w:szCs w:val="20"/>
                      <w:lang w:eastAsia="en-US"/>
                    </w:rPr>
                    <w:t xml:space="preserve"> </w:t>
                  </w:r>
                </w:p>
              </w:tc>
            </w:tr>
            <w:tr w:rsidR="00832DAA" w:rsidRPr="00832DAA" w14:paraId="71AAAF02" w14:textId="77777777" w:rsidTr="00832DAA">
              <w:trPr>
                <w:trHeight w:val="109"/>
              </w:trPr>
              <w:tc>
                <w:tcPr>
                  <w:tcW w:w="509" w:type="pct"/>
                </w:tcPr>
                <w:p w14:paraId="7F29AD1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 </w:t>
                  </w:r>
                </w:p>
              </w:tc>
              <w:tc>
                <w:tcPr>
                  <w:tcW w:w="1453" w:type="pct"/>
                </w:tcPr>
                <w:p w14:paraId="7CE1B89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Рено </w:t>
                  </w:r>
                  <w:proofErr w:type="spellStart"/>
                  <w:r w:rsidRPr="00832DAA">
                    <w:rPr>
                      <w:rFonts w:eastAsiaTheme="minorHAnsi"/>
                      <w:color w:val="000000"/>
                      <w:sz w:val="20"/>
                      <w:szCs w:val="20"/>
                      <w:lang w:eastAsia="en-US"/>
                    </w:rPr>
                    <w:t>Дастер</w:t>
                  </w:r>
                  <w:proofErr w:type="spellEnd"/>
                  <w:r w:rsidRPr="00832DAA">
                    <w:rPr>
                      <w:rFonts w:eastAsiaTheme="minorHAnsi"/>
                      <w:color w:val="000000"/>
                      <w:sz w:val="20"/>
                      <w:szCs w:val="20"/>
                      <w:lang w:eastAsia="en-US"/>
                    </w:rPr>
                    <w:t xml:space="preserve"> </w:t>
                  </w:r>
                </w:p>
              </w:tc>
              <w:tc>
                <w:tcPr>
                  <w:tcW w:w="935" w:type="pct"/>
                </w:tcPr>
                <w:p w14:paraId="7A749C6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215/65 R16 </w:t>
                  </w:r>
                </w:p>
              </w:tc>
              <w:tc>
                <w:tcPr>
                  <w:tcW w:w="1087" w:type="pct"/>
                </w:tcPr>
                <w:p w14:paraId="66A00F6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57AC37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62853B7C" w14:textId="77777777" w:rsidTr="00832DAA">
              <w:trPr>
                <w:trHeight w:val="109"/>
              </w:trPr>
              <w:tc>
                <w:tcPr>
                  <w:tcW w:w="509" w:type="pct"/>
                </w:tcPr>
                <w:p w14:paraId="3C08D1B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w:t>
                  </w:r>
                </w:p>
              </w:tc>
              <w:tc>
                <w:tcPr>
                  <w:tcW w:w="1453" w:type="pct"/>
                </w:tcPr>
                <w:p w14:paraId="396157C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Мицубиси </w:t>
                  </w:r>
                  <w:proofErr w:type="spellStart"/>
                  <w:r w:rsidRPr="00832DAA">
                    <w:rPr>
                      <w:rFonts w:eastAsiaTheme="minorHAnsi"/>
                      <w:color w:val="000000"/>
                      <w:sz w:val="20"/>
                      <w:szCs w:val="20"/>
                      <w:lang w:eastAsia="en-US"/>
                    </w:rPr>
                    <w:t>Пажеро</w:t>
                  </w:r>
                  <w:proofErr w:type="spellEnd"/>
                  <w:r w:rsidRPr="00832DAA">
                    <w:rPr>
                      <w:rFonts w:eastAsiaTheme="minorHAnsi"/>
                      <w:color w:val="000000"/>
                      <w:sz w:val="20"/>
                      <w:szCs w:val="20"/>
                      <w:lang w:eastAsia="en-US"/>
                    </w:rPr>
                    <w:t xml:space="preserve"> спорт </w:t>
                  </w:r>
                </w:p>
              </w:tc>
              <w:tc>
                <w:tcPr>
                  <w:tcW w:w="935" w:type="pct"/>
                </w:tcPr>
                <w:p w14:paraId="66715D6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265/65 R17 </w:t>
                  </w:r>
                </w:p>
              </w:tc>
              <w:tc>
                <w:tcPr>
                  <w:tcW w:w="1087" w:type="pct"/>
                </w:tcPr>
                <w:p w14:paraId="26186E9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12585A1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3 800,00</w:t>
                  </w:r>
                </w:p>
              </w:tc>
            </w:tr>
            <w:tr w:rsidR="00832DAA" w:rsidRPr="00832DAA" w14:paraId="09A0797A" w14:textId="77777777" w:rsidTr="00832DAA">
              <w:trPr>
                <w:trHeight w:val="109"/>
              </w:trPr>
              <w:tc>
                <w:tcPr>
                  <w:tcW w:w="509" w:type="pct"/>
                </w:tcPr>
                <w:p w14:paraId="2C47EC0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3. </w:t>
                  </w:r>
                </w:p>
              </w:tc>
              <w:tc>
                <w:tcPr>
                  <w:tcW w:w="1453" w:type="pct"/>
                </w:tcPr>
                <w:p w14:paraId="5E3766B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Ларгус</w:t>
                  </w:r>
                  <w:proofErr w:type="spellEnd"/>
                  <w:r w:rsidRPr="00832DAA">
                    <w:rPr>
                      <w:rFonts w:eastAsiaTheme="minorHAnsi"/>
                      <w:color w:val="000000"/>
                      <w:sz w:val="20"/>
                      <w:szCs w:val="20"/>
                      <w:lang w:eastAsia="en-US"/>
                    </w:rPr>
                    <w:t xml:space="preserve"> </w:t>
                  </w:r>
                </w:p>
              </w:tc>
              <w:tc>
                <w:tcPr>
                  <w:tcW w:w="935" w:type="pct"/>
                </w:tcPr>
                <w:p w14:paraId="0E6B887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tc>
              <w:tc>
                <w:tcPr>
                  <w:tcW w:w="1087" w:type="pct"/>
                </w:tcPr>
                <w:p w14:paraId="4E5E1F5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0BE5CAC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0A2E2768" w14:textId="77777777" w:rsidTr="00832DAA">
              <w:trPr>
                <w:trHeight w:val="247"/>
              </w:trPr>
              <w:tc>
                <w:tcPr>
                  <w:tcW w:w="509" w:type="pct"/>
                </w:tcPr>
                <w:p w14:paraId="6C61009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w:t>
                  </w:r>
                </w:p>
              </w:tc>
              <w:tc>
                <w:tcPr>
                  <w:tcW w:w="1453" w:type="pct"/>
                </w:tcPr>
                <w:p w14:paraId="6061187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УАЗ 390945 (ФЕРМЕР), UAZ </w:t>
                  </w:r>
                  <w:proofErr w:type="spellStart"/>
                  <w:r w:rsidRPr="00832DAA">
                    <w:rPr>
                      <w:rFonts w:eastAsiaTheme="minorHAnsi"/>
                      <w:color w:val="000000"/>
                      <w:sz w:val="20"/>
                      <w:szCs w:val="20"/>
                      <w:lang w:eastAsia="en-US"/>
                    </w:rPr>
                    <w:t>Pickup</w:t>
                  </w:r>
                  <w:proofErr w:type="spellEnd"/>
                  <w:r w:rsidRPr="00832DAA">
                    <w:rPr>
                      <w:rFonts w:eastAsiaTheme="minorHAnsi"/>
                      <w:color w:val="000000"/>
                      <w:sz w:val="20"/>
                      <w:szCs w:val="20"/>
                      <w:lang w:eastAsia="en-US"/>
                    </w:rPr>
                    <w:t xml:space="preserve"> </w:t>
                  </w:r>
                </w:p>
              </w:tc>
              <w:tc>
                <w:tcPr>
                  <w:tcW w:w="935" w:type="pct"/>
                </w:tcPr>
                <w:p w14:paraId="07F5800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tc>
              <w:tc>
                <w:tcPr>
                  <w:tcW w:w="1087" w:type="pct"/>
                </w:tcPr>
                <w:p w14:paraId="703E4A3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0B2E5F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2BB75769" w14:textId="77777777" w:rsidTr="00832DAA">
              <w:trPr>
                <w:trHeight w:val="109"/>
              </w:trPr>
              <w:tc>
                <w:tcPr>
                  <w:tcW w:w="509" w:type="pct"/>
                </w:tcPr>
                <w:p w14:paraId="27AA640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5. </w:t>
                  </w:r>
                </w:p>
              </w:tc>
              <w:tc>
                <w:tcPr>
                  <w:tcW w:w="1453" w:type="pct"/>
                </w:tcPr>
                <w:p w14:paraId="4ECB15B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Мерседес БЕНЦ GL400 </w:t>
                  </w:r>
                </w:p>
              </w:tc>
              <w:tc>
                <w:tcPr>
                  <w:tcW w:w="935" w:type="pct"/>
                </w:tcPr>
                <w:p w14:paraId="600CCC6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295/40 R21 </w:t>
                  </w:r>
                </w:p>
              </w:tc>
              <w:tc>
                <w:tcPr>
                  <w:tcW w:w="1087" w:type="pct"/>
                </w:tcPr>
                <w:p w14:paraId="660B14E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522D378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6 000,00</w:t>
                  </w:r>
                </w:p>
              </w:tc>
            </w:tr>
            <w:tr w:rsidR="00832DAA" w:rsidRPr="00832DAA" w14:paraId="249118EA" w14:textId="77777777" w:rsidTr="00832DAA">
              <w:trPr>
                <w:trHeight w:val="109"/>
              </w:trPr>
              <w:tc>
                <w:tcPr>
                  <w:tcW w:w="509" w:type="pct"/>
                </w:tcPr>
                <w:p w14:paraId="33A1212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w:t>
                  </w:r>
                </w:p>
              </w:tc>
              <w:tc>
                <w:tcPr>
                  <w:tcW w:w="1453" w:type="pct"/>
                </w:tcPr>
                <w:p w14:paraId="4782808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Хендай </w:t>
                  </w:r>
                  <w:proofErr w:type="spellStart"/>
                  <w:r w:rsidRPr="00832DAA">
                    <w:rPr>
                      <w:rFonts w:eastAsiaTheme="minorHAnsi"/>
                      <w:color w:val="000000"/>
                      <w:sz w:val="20"/>
                      <w:szCs w:val="20"/>
                      <w:lang w:eastAsia="en-US"/>
                    </w:rPr>
                    <w:t>Крета</w:t>
                  </w:r>
                  <w:proofErr w:type="spellEnd"/>
                  <w:r w:rsidRPr="00832DAA">
                    <w:rPr>
                      <w:rFonts w:eastAsiaTheme="minorHAnsi"/>
                      <w:color w:val="000000"/>
                      <w:sz w:val="20"/>
                      <w:szCs w:val="20"/>
                      <w:lang w:eastAsia="en-US"/>
                    </w:rPr>
                    <w:t xml:space="preserve"> </w:t>
                  </w:r>
                </w:p>
              </w:tc>
              <w:tc>
                <w:tcPr>
                  <w:tcW w:w="935" w:type="pct"/>
                </w:tcPr>
                <w:p w14:paraId="7488C7C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205/65 R16 </w:t>
                  </w:r>
                </w:p>
              </w:tc>
              <w:tc>
                <w:tcPr>
                  <w:tcW w:w="1087" w:type="pct"/>
                </w:tcPr>
                <w:p w14:paraId="3E65F5B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68912DA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179B6329" w14:textId="77777777" w:rsidTr="00832DAA">
              <w:trPr>
                <w:trHeight w:val="109"/>
              </w:trPr>
              <w:tc>
                <w:tcPr>
                  <w:tcW w:w="509" w:type="pct"/>
                </w:tcPr>
                <w:p w14:paraId="6D759A2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7. </w:t>
                  </w:r>
                </w:p>
              </w:tc>
              <w:tc>
                <w:tcPr>
                  <w:tcW w:w="1453" w:type="pct"/>
                </w:tcPr>
                <w:p w14:paraId="53A7BF8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Митсубиши Л200 </w:t>
                  </w:r>
                </w:p>
              </w:tc>
              <w:tc>
                <w:tcPr>
                  <w:tcW w:w="935" w:type="pct"/>
                </w:tcPr>
                <w:p w14:paraId="656AA31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tc>
              <w:tc>
                <w:tcPr>
                  <w:tcW w:w="1087" w:type="pct"/>
                </w:tcPr>
                <w:p w14:paraId="46FF5A0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4D2ECDD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1697A7DD" w14:textId="77777777" w:rsidTr="00832DAA">
              <w:trPr>
                <w:trHeight w:val="109"/>
              </w:trPr>
              <w:tc>
                <w:tcPr>
                  <w:tcW w:w="509" w:type="pct"/>
                </w:tcPr>
                <w:p w14:paraId="3F37DC4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 </w:t>
                  </w:r>
                </w:p>
              </w:tc>
              <w:tc>
                <w:tcPr>
                  <w:tcW w:w="1453" w:type="pct"/>
                </w:tcPr>
                <w:p w14:paraId="5D09AAF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КАМАЗ 336928 (КДМ) </w:t>
                  </w:r>
                </w:p>
              </w:tc>
              <w:tc>
                <w:tcPr>
                  <w:tcW w:w="935" w:type="pct"/>
                </w:tcPr>
                <w:p w14:paraId="56EFA6A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w:t>
                  </w:r>
                </w:p>
              </w:tc>
              <w:tc>
                <w:tcPr>
                  <w:tcW w:w="1087" w:type="pct"/>
                </w:tcPr>
                <w:p w14:paraId="42D9635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28C487B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24 948,00</w:t>
                  </w:r>
                </w:p>
              </w:tc>
            </w:tr>
            <w:tr w:rsidR="00832DAA" w:rsidRPr="00832DAA" w14:paraId="38E58BA7" w14:textId="77777777" w:rsidTr="00832DAA">
              <w:trPr>
                <w:trHeight w:val="247"/>
              </w:trPr>
              <w:tc>
                <w:tcPr>
                  <w:tcW w:w="509" w:type="pct"/>
                </w:tcPr>
                <w:p w14:paraId="530F931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9. </w:t>
                  </w:r>
                </w:p>
              </w:tc>
              <w:tc>
                <w:tcPr>
                  <w:tcW w:w="1453" w:type="pct"/>
                </w:tcPr>
                <w:p w14:paraId="178AAFF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Ларгус</w:t>
                  </w:r>
                  <w:proofErr w:type="spellEnd"/>
                  <w:r w:rsidRPr="00832DAA">
                    <w:rPr>
                      <w:rFonts w:eastAsiaTheme="minorHAnsi"/>
                      <w:color w:val="000000"/>
                      <w:sz w:val="20"/>
                      <w:szCs w:val="20"/>
                      <w:lang w:eastAsia="en-US"/>
                    </w:rPr>
                    <w:t xml:space="preserve"> 1806А2 автомобиль медицинской службы </w:t>
                  </w:r>
                </w:p>
              </w:tc>
              <w:tc>
                <w:tcPr>
                  <w:tcW w:w="935" w:type="pct"/>
                </w:tcPr>
                <w:p w14:paraId="3E8DBC6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tc>
              <w:tc>
                <w:tcPr>
                  <w:tcW w:w="1087" w:type="pct"/>
                </w:tcPr>
                <w:p w14:paraId="5E815FD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44652D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28F5B6F9" w14:textId="77777777" w:rsidTr="00832DAA">
              <w:trPr>
                <w:trHeight w:val="109"/>
              </w:trPr>
              <w:tc>
                <w:tcPr>
                  <w:tcW w:w="509" w:type="pct"/>
                </w:tcPr>
                <w:p w14:paraId="592B555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10</w:t>
                  </w:r>
                </w:p>
              </w:tc>
              <w:tc>
                <w:tcPr>
                  <w:tcW w:w="1453" w:type="pct"/>
                </w:tcPr>
                <w:p w14:paraId="6E74E17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Vesta</w:t>
                  </w:r>
                  <w:proofErr w:type="spellEnd"/>
                  <w:r w:rsidRPr="00832DAA">
                    <w:rPr>
                      <w:rFonts w:eastAsiaTheme="minorHAnsi"/>
                      <w:color w:val="000000"/>
                      <w:sz w:val="20"/>
                      <w:szCs w:val="20"/>
                      <w:lang w:eastAsia="en-US"/>
                    </w:rPr>
                    <w:t xml:space="preserve"> SW </w:t>
                  </w:r>
                  <w:proofErr w:type="spellStart"/>
                  <w:r w:rsidRPr="00832DAA">
                    <w:rPr>
                      <w:rFonts w:eastAsiaTheme="minorHAnsi"/>
                      <w:color w:val="000000"/>
                      <w:sz w:val="20"/>
                      <w:szCs w:val="20"/>
                      <w:lang w:eastAsia="en-US"/>
                    </w:rPr>
                    <w:t>Cross</w:t>
                  </w:r>
                  <w:proofErr w:type="spellEnd"/>
                  <w:r w:rsidRPr="00832DAA">
                    <w:rPr>
                      <w:rFonts w:eastAsiaTheme="minorHAnsi"/>
                      <w:color w:val="000000"/>
                      <w:sz w:val="20"/>
                      <w:szCs w:val="20"/>
                      <w:lang w:eastAsia="en-US"/>
                    </w:rPr>
                    <w:t xml:space="preserve"> </w:t>
                  </w:r>
                </w:p>
              </w:tc>
              <w:tc>
                <w:tcPr>
                  <w:tcW w:w="935" w:type="pct"/>
                </w:tcPr>
                <w:p w14:paraId="14FB42D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205/50 R17 </w:t>
                  </w:r>
                </w:p>
              </w:tc>
              <w:tc>
                <w:tcPr>
                  <w:tcW w:w="1087" w:type="pct"/>
                </w:tcPr>
                <w:p w14:paraId="063F0DA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3BFB0B8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5F3629FE" w14:textId="77777777" w:rsidTr="00832DAA">
              <w:trPr>
                <w:trHeight w:val="109"/>
              </w:trPr>
              <w:tc>
                <w:tcPr>
                  <w:tcW w:w="509" w:type="pct"/>
                </w:tcPr>
                <w:p w14:paraId="7579372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11</w:t>
                  </w:r>
                </w:p>
              </w:tc>
              <w:tc>
                <w:tcPr>
                  <w:tcW w:w="1453" w:type="pct"/>
                </w:tcPr>
                <w:p w14:paraId="46451AE6" w14:textId="77777777" w:rsidR="00832DAA" w:rsidRPr="00832DAA" w:rsidRDefault="00832DAA" w:rsidP="00832DAA">
                  <w:pPr>
                    <w:autoSpaceDE w:val="0"/>
                    <w:autoSpaceDN w:val="0"/>
                    <w:adjustRightInd w:val="0"/>
                    <w:rPr>
                      <w:rFonts w:eastAsiaTheme="minorHAnsi"/>
                      <w:color w:val="000000"/>
                      <w:sz w:val="20"/>
                      <w:szCs w:val="20"/>
                      <w:lang w:eastAsia="en-US"/>
                    </w:rPr>
                  </w:pPr>
                  <w:proofErr w:type="spellStart"/>
                  <w:r w:rsidRPr="00832DAA">
                    <w:rPr>
                      <w:rFonts w:eastAsiaTheme="minorHAnsi"/>
                      <w:color w:val="000000"/>
                      <w:sz w:val="20"/>
                      <w:szCs w:val="20"/>
                      <w:lang w:eastAsia="en-US"/>
                    </w:rPr>
                    <w:t>Gazelle</w:t>
                  </w:r>
                  <w:proofErr w:type="spellEnd"/>
                  <w:r w:rsidRPr="00832DAA">
                    <w:rPr>
                      <w:rFonts w:eastAsiaTheme="minorHAnsi"/>
                      <w:color w:val="000000"/>
                      <w:sz w:val="20"/>
                      <w:szCs w:val="20"/>
                      <w:lang w:eastAsia="en-US"/>
                    </w:rPr>
                    <w:t xml:space="preserve"> NEXT </w:t>
                  </w:r>
                </w:p>
              </w:tc>
              <w:tc>
                <w:tcPr>
                  <w:tcW w:w="935" w:type="pct"/>
                </w:tcPr>
                <w:p w14:paraId="6425B3A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185/75 R16 </w:t>
                  </w:r>
                </w:p>
              </w:tc>
              <w:tc>
                <w:tcPr>
                  <w:tcW w:w="1087" w:type="pct"/>
                </w:tcPr>
                <w:p w14:paraId="156A268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2454AB2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4 032,00</w:t>
                  </w:r>
                </w:p>
              </w:tc>
            </w:tr>
            <w:tr w:rsidR="00832DAA" w:rsidRPr="00832DAA" w14:paraId="045BF929" w14:textId="77777777" w:rsidTr="00832DAA">
              <w:trPr>
                <w:trHeight w:val="247"/>
              </w:trPr>
              <w:tc>
                <w:tcPr>
                  <w:tcW w:w="509" w:type="pct"/>
                </w:tcPr>
                <w:p w14:paraId="3BF5CBA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12</w:t>
                  </w:r>
                </w:p>
              </w:tc>
              <w:tc>
                <w:tcPr>
                  <w:tcW w:w="1453" w:type="pct"/>
                </w:tcPr>
                <w:p w14:paraId="5F93232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Топливозаправщик 27900-0000010 </w:t>
                  </w:r>
                </w:p>
              </w:tc>
              <w:tc>
                <w:tcPr>
                  <w:tcW w:w="935" w:type="pct"/>
                </w:tcPr>
                <w:p w14:paraId="2AB88CA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tc>
              <w:tc>
                <w:tcPr>
                  <w:tcW w:w="1087" w:type="pct"/>
                </w:tcPr>
                <w:p w14:paraId="04F985D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73905D6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16 632,00</w:t>
                  </w:r>
                </w:p>
              </w:tc>
            </w:tr>
            <w:tr w:rsidR="00832DAA" w:rsidRPr="00832DAA" w14:paraId="6BC8FCF2" w14:textId="77777777" w:rsidTr="00832DAA">
              <w:trPr>
                <w:trHeight w:val="109"/>
              </w:trPr>
              <w:tc>
                <w:tcPr>
                  <w:tcW w:w="509" w:type="pct"/>
                </w:tcPr>
                <w:p w14:paraId="57724AF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13</w:t>
                  </w:r>
                </w:p>
              </w:tc>
              <w:tc>
                <w:tcPr>
                  <w:tcW w:w="1453" w:type="pct"/>
                </w:tcPr>
                <w:p w14:paraId="56B30B5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Погрузчик BOBCAT S530 </w:t>
                  </w:r>
                </w:p>
              </w:tc>
              <w:tc>
                <w:tcPr>
                  <w:tcW w:w="935" w:type="pct"/>
                </w:tcPr>
                <w:p w14:paraId="2DC632F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10-16.5 </w:t>
                  </w:r>
                </w:p>
              </w:tc>
              <w:tc>
                <w:tcPr>
                  <w:tcW w:w="1087" w:type="pct"/>
                </w:tcPr>
                <w:p w14:paraId="279DEFF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710BC67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12 600,00</w:t>
                  </w:r>
                </w:p>
              </w:tc>
            </w:tr>
            <w:tr w:rsidR="00832DAA" w:rsidRPr="00832DAA" w14:paraId="1BB1521D" w14:textId="77777777" w:rsidTr="00832DAA">
              <w:trPr>
                <w:trHeight w:val="247"/>
              </w:trPr>
              <w:tc>
                <w:tcPr>
                  <w:tcW w:w="509" w:type="pct"/>
                </w:tcPr>
                <w:p w14:paraId="189CC1B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14</w:t>
                  </w:r>
                </w:p>
              </w:tc>
              <w:tc>
                <w:tcPr>
                  <w:tcW w:w="1453" w:type="pct"/>
                </w:tcPr>
                <w:p w14:paraId="50C0F9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Экскаватор-погрузчик CASE 570ST </w:t>
                  </w:r>
                </w:p>
              </w:tc>
              <w:tc>
                <w:tcPr>
                  <w:tcW w:w="935" w:type="pct"/>
                </w:tcPr>
                <w:p w14:paraId="162F8F4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16.9.-28 </w:t>
                  </w:r>
                </w:p>
              </w:tc>
              <w:tc>
                <w:tcPr>
                  <w:tcW w:w="1087" w:type="pct"/>
                </w:tcPr>
                <w:p w14:paraId="3998FF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(комплект) </w:t>
                  </w:r>
                </w:p>
              </w:tc>
              <w:tc>
                <w:tcPr>
                  <w:tcW w:w="1016" w:type="pct"/>
                </w:tcPr>
                <w:p w14:paraId="3D81128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11 340,00</w:t>
                  </w:r>
                </w:p>
              </w:tc>
            </w:tr>
            <w:tr w:rsidR="00832DAA" w:rsidRPr="00832DAA" w14:paraId="11C3EDFC" w14:textId="77777777" w:rsidTr="00832DAA">
              <w:trPr>
                <w:trHeight w:val="247"/>
              </w:trPr>
              <w:tc>
                <w:tcPr>
                  <w:tcW w:w="509" w:type="pct"/>
                </w:tcPr>
                <w:p w14:paraId="7CA7E06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15</w:t>
                  </w:r>
                </w:p>
              </w:tc>
              <w:tc>
                <w:tcPr>
                  <w:tcW w:w="1453" w:type="pct"/>
                </w:tcPr>
                <w:p w14:paraId="4F5990C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Экскаватор-погрузчик; CASE 570ST </w:t>
                  </w:r>
                </w:p>
              </w:tc>
              <w:tc>
                <w:tcPr>
                  <w:tcW w:w="935" w:type="pct"/>
                </w:tcPr>
                <w:p w14:paraId="3A144B1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12.5-18 </w:t>
                  </w:r>
                </w:p>
              </w:tc>
              <w:tc>
                <w:tcPr>
                  <w:tcW w:w="1087" w:type="pct"/>
                </w:tcPr>
                <w:p w14:paraId="37922DB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(комплект) </w:t>
                  </w:r>
                </w:p>
              </w:tc>
              <w:tc>
                <w:tcPr>
                  <w:tcW w:w="1016" w:type="pct"/>
                </w:tcPr>
                <w:p w14:paraId="7DF0965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6 300,00</w:t>
                  </w:r>
                </w:p>
              </w:tc>
            </w:tr>
            <w:tr w:rsidR="00832DAA" w:rsidRPr="00832DAA" w14:paraId="1C4B042D" w14:textId="77777777" w:rsidTr="00832DAA">
              <w:trPr>
                <w:trHeight w:val="247"/>
              </w:trPr>
              <w:tc>
                <w:tcPr>
                  <w:tcW w:w="509" w:type="pct"/>
                </w:tcPr>
                <w:p w14:paraId="248D8B8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16</w:t>
                  </w:r>
                </w:p>
              </w:tc>
              <w:tc>
                <w:tcPr>
                  <w:tcW w:w="1453" w:type="pct"/>
                </w:tcPr>
                <w:p w14:paraId="652E8F9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Погрузчик малогабаритный универсальный, XCMG SR770RU </w:t>
                  </w:r>
                </w:p>
              </w:tc>
              <w:tc>
                <w:tcPr>
                  <w:tcW w:w="935" w:type="pct"/>
                </w:tcPr>
                <w:p w14:paraId="46483E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12-16.5 </w:t>
                  </w:r>
                </w:p>
              </w:tc>
              <w:tc>
                <w:tcPr>
                  <w:tcW w:w="1087" w:type="pct"/>
                </w:tcPr>
                <w:p w14:paraId="5C84EF8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72E6D37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13 608,00</w:t>
                  </w:r>
                </w:p>
              </w:tc>
            </w:tr>
            <w:tr w:rsidR="00832DAA" w:rsidRPr="00832DAA" w14:paraId="45AB2CFF" w14:textId="77777777" w:rsidTr="00832DAA">
              <w:trPr>
                <w:trHeight w:val="109"/>
              </w:trPr>
              <w:tc>
                <w:tcPr>
                  <w:tcW w:w="509" w:type="pct"/>
                </w:tcPr>
                <w:p w14:paraId="04EBEFB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lastRenderedPageBreak/>
                    <w:t>17</w:t>
                  </w:r>
                </w:p>
              </w:tc>
              <w:tc>
                <w:tcPr>
                  <w:tcW w:w="1453" w:type="pct"/>
                </w:tcPr>
                <w:p w14:paraId="6A58104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Автогрейдер XCMG GR2153A </w:t>
                  </w:r>
                </w:p>
              </w:tc>
              <w:tc>
                <w:tcPr>
                  <w:tcW w:w="935" w:type="pct"/>
                </w:tcPr>
                <w:p w14:paraId="4F74601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17.5-25 </w:t>
                  </w:r>
                </w:p>
              </w:tc>
              <w:tc>
                <w:tcPr>
                  <w:tcW w:w="1087" w:type="pct"/>
                </w:tcPr>
                <w:p w14:paraId="3E97EB7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6531E1A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30 240,00</w:t>
                  </w:r>
                </w:p>
              </w:tc>
            </w:tr>
            <w:tr w:rsidR="00832DAA" w:rsidRPr="00832DAA" w14:paraId="287FDB9E"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52E9FE3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18</w:t>
                  </w:r>
                </w:p>
              </w:tc>
              <w:tc>
                <w:tcPr>
                  <w:tcW w:w="1453" w:type="pct"/>
                  <w:tcBorders>
                    <w:top w:val="single" w:sz="4" w:space="0" w:color="auto"/>
                    <w:left w:val="single" w:sz="4" w:space="0" w:color="auto"/>
                    <w:bottom w:val="single" w:sz="4" w:space="0" w:color="auto"/>
                    <w:right w:val="single" w:sz="4" w:space="0" w:color="auto"/>
                  </w:tcBorders>
                </w:tcPr>
                <w:p w14:paraId="75CB4E9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Фронтальный Погрузчик XCMG LW330RU </w:t>
                  </w:r>
                </w:p>
              </w:tc>
              <w:tc>
                <w:tcPr>
                  <w:tcW w:w="935" w:type="pct"/>
                  <w:tcBorders>
                    <w:top w:val="single" w:sz="4" w:space="0" w:color="auto"/>
                    <w:left w:val="single" w:sz="4" w:space="0" w:color="auto"/>
                    <w:bottom w:val="single" w:sz="4" w:space="0" w:color="auto"/>
                    <w:right w:val="single" w:sz="4" w:space="0" w:color="auto"/>
                  </w:tcBorders>
                </w:tcPr>
                <w:p w14:paraId="1391D37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17.5-25 </w:t>
                  </w:r>
                </w:p>
              </w:tc>
              <w:tc>
                <w:tcPr>
                  <w:tcW w:w="1087" w:type="pct"/>
                  <w:tcBorders>
                    <w:top w:val="single" w:sz="4" w:space="0" w:color="auto"/>
                    <w:left w:val="single" w:sz="4" w:space="0" w:color="auto"/>
                    <w:bottom w:val="single" w:sz="4" w:space="0" w:color="auto"/>
                    <w:right w:val="single" w:sz="4" w:space="0" w:color="auto"/>
                  </w:tcBorders>
                </w:tcPr>
                <w:p w14:paraId="5C69438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Borders>
                    <w:top w:val="single" w:sz="4" w:space="0" w:color="auto"/>
                    <w:bottom w:val="single" w:sz="4" w:space="0" w:color="auto"/>
                    <w:right w:val="single" w:sz="4" w:space="0" w:color="auto"/>
                  </w:tcBorders>
                  <w:shd w:val="clear" w:color="auto" w:fill="auto"/>
                </w:tcPr>
                <w:p w14:paraId="4D509C0F" w14:textId="77777777" w:rsidR="00832DAA" w:rsidRPr="00832DAA" w:rsidRDefault="00832DAA" w:rsidP="00832DAA">
                  <w:pPr>
                    <w:spacing w:after="160" w:line="259" w:lineRule="auto"/>
                    <w:rPr>
                      <w:sz w:val="20"/>
                      <w:szCs w:val="20"/>
                    </w:rPr>
                  </w:pPr>
                  <w:r w:rsidRPr="00832DAA">
                    <w:rPr>
                      <w:sz w:val="20"/>
                      <w:szCs w:val="20"/>
                    </w:rPr>
                    <w:t>20 160,00</w:t>
                  </w:r>
                </w:p>
              </w:tc>
            </w:tr>
            <w:tr w:rsidR="00832DAA" w:rsidRPr="00832DAA" w14:paraId="0ABFEE49"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4C19130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19</w:t>
                  </w:r>
                </w:p>
              </w:tc>
              <w:tc>
                <w:tcPr>
                  <w:tcW w:w="1453" w:type="pct"/>
                  <w:tcBorders>
                    <w:top w:val="single" w:sz="4" w:space="0" w:color="auto"/>
                    <w:left w:val="single" w:sz="4" w:space="0" w:color="auto"/>
                    <w:bottom w:val="single" w:sz="4" w:space="0" w:color="auto"/>
                    <w:right w:val="single" w:sz="4" w:space="0" w:color="auto"/>
                  </w:tcBorders>
                </w:tcPr>
                <w:p w14:paraId="78FB596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КАМАЗ 4303B6 КМУ (на базе шасси КАМАЗ 43118-50) </w:t>
                  </w:r>
                </w:p>
              </w:tc>
              <w:tc>
                <w:tcPr>
                  <w:tcW w:w="935" w:type="pct"/>
                  <w:tcBorders>
                    <w:top w:val="single" w:sz="4" w:space="0" w:color="auto"/>
                    <w:left w:val="single" w:sz="4" w:space="0" w:color="auto"/>
                    <w:bottom w:val="single" w:sz="4" w:space="0" w:color="auto"/>
                    <w:right w:val="single" w:sz="4" w:space="0" w:color="auto"/>
                  </w:tcBorders>
                </w:tcPr>
                <w:p w14:paraId="5DA1427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w:t>
                  </w:r>
                </w:p>
              </w:tc>
              <w:tc>
                <w:tcPr>
                  <w:tcW w:w="1087" w:type="pct"/>
                  <w:tcBorders>
                    <w:top w:val="single" w:sz="4" w:space="0" w:color="auto"/>
                    <w:left w:val="single" w:sz="4" w:space="0" w:color="auto"/>
                    <w:bottom w:val="single" w:sz="4" w:space="0" w:color="auto"/>
                    <w:right w:val="single" w:sz="4" w:space="0" w:color="auto"/>
                  </w:tcBorders>
                </w:tcPr>
                <w:p w14:paraId="0E7FDA3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Borders>
                    <w:top w:val="single" w:sz="4" w:space="0" w:color="auto"/>
                    <w:bottom w:val="single" w:sz="4" w:space="0" w:color="auto"/>
                    <w:right w:val="single" w:sz="4" w:space="0" w:color="auto"/>
                  </w:tcBorders>
                  <w:shd w:val="clear" w:color="auto" w:fill="auto"/>
                </w:tcPr>
                <w:p w14:paraId="59E3945F" w14:textId="77777777" w:rsidR="00832DAA" w:rsidRPr="00832DAA" w:rsidRDefault="00832DAA" w:rsidP="00832DAA">
                  <w:pPr>
                    <w:spacing w:after="160" w:line="259" w:lineRule="auto"/>
                    <w:rPr>
                      <w:sz w:val="20"/>
                      <w:szCs w:val="20"/>
                    </w:rPr>
                  </w:pPr>
                  <w:r w:rsidRPr="00832DAA">
                    <w:rPr>
                      <w:sz w:val="20"/>
                      <w:szCs w:val="20"/>
                    </w:rPr>
                    <w:t>24 948,00</w:t>
                  </w:r>
                </w:p>
              </w:tc>
            </w:tr>
            <w:tr w:rsidR="00832DAA" w:rsidRPr="00832DAA" w14:paraId="2AFB7675" w14:textId="77777777" w:rsidTr="00832DAA">
              <w:tblPrEx>
                <w:tblBorders>
                  <w:top w:val="nil"/>
                  <w:left w:val="nil"/>
                  <w:bottom w:val="nil"/>
                  <w:right w:val="nil"/>
                  <w:insideH w:val="none" w:sz="0" w:space="0" w:color="auto"/>
                  <w:insideV w:val="none" w:sz="0" w:space="0" w:color="auto"/>
                </w:tblBorders>
              </w:tblPrEx>
              <w:trPr>
                <w:trHeight w:val="18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0251DF8" w14:textId="77777777" w:rsidR="00832DAA" w:rsidRPr="00832DAA" w:rsidRDefault="00832DAA" w:rsidP="00832DAA">
                  <w:pPr>
                    <w:spacing w:after="160" w:line="259" w:lineRule="auto"/>
                    <w:jc w:val="center"/>
                    <w:rPr>
                      <w:sz w:val="20"/>
                      <w:szCs w:val="20"/>
                    </w:rPr>
                  </w:pPr>
                  <w:r w:rsidRPr="00832DAA">
                    <w:rPr>
                      <w:sz w:val="20"/>
                      <w:szCs w:val="20"/>
                    </w:rPr>
                    <w:t>Единичные услуги</w:t>
                  </w:r>
                </w:p>
              </w:tc>
            </w:tr>
            <w:tr w:rsidR="00832DAA" w:rsidRPr="00832DAA" w14:paraId="29615419"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0BFC254C"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632F9EB6"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Название операции</w:t>
                  </w:r>
                </w:p>
              </w:tc>
              <w:tc>
                <w:tcPr>
                  <w:tcW w:w="2021" w:type="pct"/>
                  <w:gridSpan w:val="2"/>
                  <w:tcBorders>
                    <w:top w:val="single" w:sz="4" w:space="0" w:color="auto"/>
                    <w:left w:val="single" w:sz="4" w:space="0" w:color="auto"/>
                    <w:bottom w:val="single" w:sz="4" w:space="0" w:color="auto"/>
                    <w:right w:val="single" w:sz="4" w:space="0" w:color="auto"/>
                  </w:tcBorders>
                  <w:vAlign w:val="center"/>
                </w:tcPr>
                <w:p w14:paraId="34E89E9C" w14:textId="7FA0A3EE"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Размер шин</w:t>
                  </w:r>
                </w:p>
              </w:tc>
              <w:tc>
                <w:tcPr>
                  <w:tcW w:w="1016" w:type="pct"/>
                  <w:tcBorders>
                    <w:top w:val="single" w:sz="4" w:space="0" w:color="auto"/>
                    <w:left w:val="single" w:sz="4" w:space="0" w:color="auto"/>
                    <w:bottom w:val="single" w:sz="4" w:space="0" w:color="auto"/>
                    <w:right w:val="single" w:sz="4" w:space="0" w:color="auto"/>
                  </w:tcBorders>
                </w:tcPr>
                <w:p w14:paraId="5B198F20" w14:textId="430B38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Стоимость за операцию руб.</w:t>
                  </w:r>
                </w:p>
                <w:p w14:paraId="7E94B143" w14:textId="2081FF6E"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Цена, руб.</w:t>
                  </w:r>
                </w:p>
              </w:tc>
            </w:tr>
            <w:tr w:rsidR="00832DAA" w:rsidRPr="00832DAA" w14:paraId="46E32774" w14:textId="77777777" w:rsidTr="00832DAA">
              <w:tblPrEx>
                <w:tblBorders>
                  <w:top w:val="nil"/>
                  <w:left w:val="nil"/>
                  <w:bottom w:val="nil"/>
                  <w:right w:val="nil"/>
                  <w:insideH w:val="none" w:sz="0" w:space="0" w:color="auto"/>
                  <w:insideV w:val="none" w:sz="0" w:space="0" w:color="auto"/>
                </w:tblBorders>
              </w:tblPrEx>
              <w:trPr>
                <w:trHeight w:val="1013"/>
              </w:trPr>
              <w:tc>
                <w:tcPr>
                  <w:tcW w:w="509" w:type="pct"/>
                  <w:vMerge w:val="restart"/>
                  <w:tcBorders>
                    <w:top w:val="single" w:sz="4" w:space="0" w:color="auto"/>
                    <w:left w:val="single" w:sz="4" w:space="0" w:color="auto"/>
                    <w:right w:val="single" w:sz="4" w:space="0" w:color="auto"/>
                  </w:tcBorders>
                  <w:vAlign w:val="center"/>
                </w:tcPr>
                <w:p w14:paraId="15E40732"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20</w:t>
                  </w:r>
                </w:p>
              </w:tc>
              <w:tc>
                <w:tcPr>
                  <w:tcW w:w="1453" w:type="pct"/>
                  <w:vMerge w:val="restart"/>
                  <w:tcBorders>
                    <w:top w:val="single" w:sz="4" w:space="0" w:color="auto"/>
                    <w:left w:val="single" w:sz="4" w:space="0" w:color="auto"/>
                    <w:right w:val="single" w:sz="4" w:space="0" w:color="auto"/>
                  </w:tcBorders>
                </w:tcPr>
                <w:p w14:paraId="67F4C0E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 Снятие/установка колеса</w:t>
                  </w:r>
                </w:p>
                <w:p w14:paraId="339989E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 Разборка/сборка колеса</w:t>
                  </w:r>
                </w:p>
                <w:p w14:paraId="244B516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Балансировка колеса</w:t>
                  </w:r>
                </w:p>
              </w:tc>
              <w:tc>
                <w:tcPr>
                  <w:tcW w:w="2021" w:type="pct"/>
                  <w:gridSpan w:val="2"/>
                  <w:tcBorders>
                    <w:top w:val="single" w:sz="4" w:space="0" w:color="auto"/>
                    <w:left w:val="single" w:sz="4" w:space="0" w:color="auto"/>
                    <w:bottom w:val="single" w:sz="4" w:space="0" w:color="auto"/>
                    <w:right w:val="single" w:sz="4" w:space="0" w:color="auto"/>
                  </w:tcBorders>
                </w:tcPr>
                <w:p w14:paraId="787EE65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215/65 R16 </w:t>
                  </w:r>
                </w:p>
                <w:p w14:paraId="3758409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265/65 R17 </w:t>
                  </w:r>
                </w:p>
                <w:p w14:paraId="4FB3EE8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p w14:paraId="44D17D1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205/65 R16 </w:t>
                  </w:r>
                </w:p>
                <w:p w14:paraId="33B7C3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p w14:paraId="2BD2F20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205/50 R17 </w:t>
                  </w:r>
                </w:p>
              </w:tc>
              <w:tc>
                <w:tcPr>
                  <w:tcW w:w="1016" w:type="pct"/>
                  <w:tcBorders>
                    <w:top w:val="single" w:sz="4" w:space="0" w:color="auto"/>
                    <w:bottom w:val="single" w:sz="4" w:space="0" w:color="auto"/>
                    <w:right w:val="single" w:sz="4" w:space="0" w:color="auto"/>
                  </w:tcBorders>
                  <w:shd w:val="clear" w:color="auto" w:fill="auto"/>
                </w:tcPr>
                <w:p w14:paraId="569C57DA" w14:textId="77777777" w:rsidR="00832DAA" w:rsidRPr="00832DAA" w:rsidRDefault="00832DAA" w:rsidP="00832DAA">
                  <w:pPr>
                    <w:spacing w:after="160" w:line="259" w:lineRule="auto"/>
                    <w:rPr>
                      <w:sz w:val="20"/>
                      <w:szCs w:val="20"/>
                    </w:rPr>
                  </w:pPr>
                  <w:r w:rsidRPr="00832DAA">
                    <w:rPr>
                      <w:sz w:val="20"/>
                      <w:szCs w:val="20"/>
                    </w:rPr>
                    <w:t>500,00</w:t>
                  </w:r>
                </w:p>
              </w:tc>
            </w:tr>
            <w:tr w:rsidR="00832DAA" w:rsidRPr="00832DAA" w14:paraId="3E047488" w14:textId="77777777" w:rsidTr="00832DAA">
              <w:tblPrEx>
                <w:tblBorders>
                  <w:top w:val="nil"/>
                  <w:left w:val="nil"/>
                  <w:bottom w:val="nil"/>
                  <w:right w:val="nil"/>
                  <w:insideH w:val="none" w:sz="0" w:space="0" w:color="auto"/>
                  <w:insideV w:val="none" w:sz="0" w:space="0" w:color="auto"/>
                </w:tblBorders>
              </w:tblPrEx>
              <w:trPr>
                <w:trHeight w:val="385"/>
              </w:trPr>
              <w:tc>
                <w:tcPr>
                  <w:tcW w:w="509" w:type="pct"/>
                  <w:vMerge/>
                  <w:tcBorders>
                    <w:left w:val="single" w:sz="4" w:space="0" w:color="auto"/>
                    <w:right w:val="single" w:sz="4" w:space="0" w:color="auto"/>
                  </w:tcBorders>
                </w:tcPr>
                <w:p w14:paraId="136D5E24"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right w:val="single" w:sz="4" w:space="0" w:color="auto"/>
                  </w:tcBorders>
                </w:tcPr>
                <w:p w14:paraId="65C14C1D"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4391E7D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185/75 R16 </w:t>
                  </w:r>
                </w:p>
                <w:p w14:paraId="4F785E9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p w14:paraId="57D11913" w14:textId="77777777" w:rsidR="00832DAA" w:rsidRPr="00832DAA" w:rsidRDefault="00832DAA" w:rsidP="00832DAA">
                  <w:pPr>
                    <w:spacing w:after="160" w:line="259" w:lineRule="auto"/>
                    <w:rPr>
                      <w:rFonts w:eastAsiaTheme="minorHAnsi"/>
                      <w:color w:val="000000"/>
                      <w:sz w:val="20"/>
                      <w:szCs w:val="20"/>
                      <w:lang w:eastAsia="en-US"/>
                    </w:rPr>
                  </w:pPr>
                  <w:r w:rsidRPr="00832DAA">
                    <w:rPr>
                      <w:rFonts w:eastAsiaTheme="minorHAnsi"/>
                      <w:color w:val="000000"/>
                      <w:sz w:val="20"/>
                      <w:szCs w:val="20"/>
                      <w:lang w:eastAsia="en-US"/>
                    </w:rPr>
                    <w:t>295/40 R21</w:t>
                  </w:r>
                </w:p>
              </w:tc>
              <w:tc>
                <w:tcPr>
                  <w:tcW w:w="1016" w:type="pct"/>
                  <w:tcBorders>
                    <w:top w:val="single" w:sz="4" w:space="0" w:color="auto"/>
                    <w:bottom w:val="single" w:sz="4" w:space="0" w:color="auto"/>
                    <w:right w:val="single" w:sz="4" w:space="0" w:color="auto"/>
                  </w:tcBorders>
                  <w:shd w:val="clear" w:color="auto" w:fill="auto"/>
                </w:tcPr>
                <w:p w14:paraId="0BBBC86B" w14:textId="77777777" w:rsidR="00832DAA" w:rsidRPr="00832DAA" w:rsidRDefault="00832DAA" w:rsidP="00832DAA">
                  <w:pPr>
                    <w:spacing w:after="160" w:line="259" w:lineRule="auto"/>
                    <w:rPr>
                      <w:sz w:val="20"/>
                      <w:szCs w:val="20"/>
                    </w:rPr>
                  </w:pPr>
                  <w:r w:rsidRPr="00832DAA">
                    <w:rPr>
                      <w:sz w:val="20"/>
                      <w:szCs w:val="20"/>
                    </w:rPr>
                    <w:t>1 000,00</w:t>
                  </w:r>
                </w:p>
              </w:tc>
            </w:tr>
            <w:tr w:rsidR="00832DAA" w:rsidRPr="00832DAA" w14:paraId="3388464D"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vMerge/>
                  <w:tcBorders>
                    <w:left w:val="single" w:sz="4" w:space="0" w:color="auto"/>
                    <w:right w:val="single" w:sz="4" w:space="0" w:color="auto"/>
                  </w:tcBorders>
                </w:tcPr>
                <w:p w14:paraId="4BF76012"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right w:val="single" w:sz="4" w:space="0" w:color="auto"/>
                  </w:tcBorders>
                </w:tcPr>
                <w:p w14:paraId="6C2D6422"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2467652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p w14:paraId="2D9FC210" w14:textId="77777777" w:rsidR="00832DAA" w:rsidRPr="00832DAA" w:rsidRDefault="00832DAA" w:rsidP="00832DAA">
                  <w:pPr>
                    <w:spacing w:after="160" w:line="259" w:lineRule="auto"/>
                    <w:rPr>
                      <w:rFonts w:eastAsiaTheme="minorHAnsi"/>
                      <w:color w:val="000000"/>
                      <w:sz w:val="20"/>
                      <w:szCs w:val="20"/>
                      <w:lang w:eastAsia="en-US"/>
                    </w:rPr>
                  </w:pPr>
                  <w:r w:rsidRPr="00832DAA">
                    <w:rPr>
                      <w:rFonts w:eastAsiaTheme="minorHAnsi"/>
                      <w:color w:val="000000"/>
                      <w:sz w:val="20"/>
                      <w:szCs w:val="20"/>
                      <w:lang w:eastAsia="en-US"/>
                    </w:rPr>
                    <w:t>425/85 R21</w:t>
                  </w:r>
                </w:p>
              </w:tc>
              <w:tc>
                <w:tcPr>
                  <w:tcW w:w="1016" w:type="pct"/>
                  <w:tcBorders>
                    <w:top w:val="single" w:sz="4" w:space="0" w:color="auto"/>
                    <w:bottom w:val="single" w:sz="4" w:space="0" w:color="auto"/>
                    <w:right w:val="single" w:sz="4" w:space="0" w:color="auto"/>
                  </w:tcBorders>
                  <w:shd w:val="clear" w:color="auto" w:fill="auto"/>
                </w:tcPr>
                <w:p w14:paraId="64E4AB30" w14:textId="77777777" w:rsidR="00832DAA" w:rsidRPr="00832DAA" w:rsidRDefault="00832DAA" w:rsidP="00832DAA">
                  <w:pPr>
                    <w:spacing w:after="160" w:line="259" w:lineRule="auto"/>
                    <w:rPr>
                      <w:sz w:val="20"/>
                      <w:szCs w:val="20"/>
                    </w:rPr>
                  </w:pPr>
                  <w:r w:rsidRPr="00832DAA">
                    <w:rPr>
                      <w:sz w:val="20"/>
                      <w:szCs w:val="20"/>
                    </w:rPr>
                    <w:t>3 300,00</w:t>
                  </w:r>
                </w:p>
              </w:tc>
            </w:tr>
            <w:tr w:rsidR="00832DAA" w:rsidRPr="00832DAA" w14:paraId="1A1EFBBF" w14:textId="77777777" w:rsidTr="00832DAA">
              <w:tblPrEx>
                <w:tblBorders>
                  <w:top w:val="nil"/>
                  <w:left w:val="nil"/>
                  <w:bottom w:val="nil"/>
                  <w:right w:val="nil"/>
                  <w:insideH w:val="none" w:sz="0" w:space="0" w:color="auto"/>
                  <w:insideV w:val="none" w:sz="0" w:space="0" w:color="auto"/>
                </w:tblBorders>
              </w:tblPrEx>
              <w:trPr>
                <w:trHeight w:val="109"/>
              </w:trPr>
              <w:tc>
                <w:tcPr>
                  <w:tcW w:w="509" w:type="pct"/>
                  <w:vMerge/>
                  <w:tcBorders>
                    <w:left w:val="single" w:sz="4" w:space="0" w:color="auto"/>
                    <w:bottom w:val="single" w:sz="4" w:space="0" w:color="auto"/>
                    <w:right w:val="single" w:sz="4" w:space="0" w:color="auto"/>
                  </w:tcBorders>
                </w:tcPr>
                <w:p w14:paraId="0DFDC71A"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bottom w:val="single" w:sz="4" w:space="0" w:color="auto"/>
                    <w:right w:val="single" w:sz="4" w:space="0" w:color="auto"/>
                  </w:tcBorders>
                </w:tcPr>
                <w:p w14:paraId="5BCBDCBA"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36DFB2D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6,3-14 R14</w:t>
                  </w:r>
                </w:p>
              </w:tc>
              <w:tc>
                <w:tcPr>
                  <w:tcW w:w="1016" w:type="pct"/>
                  <w:tcBorders>
                    <w:top w:val="single" w:sz="4" w:space="0" w:color="auto"/>
                    <w:bottom w:val="single" w:sz="4" w:space="0" w:color="auto"/>
                    <w:right w:val="single" w:sz="4" w:space="0" w:color="auto"/>
                  </w:tcBorders>
                  <w:shd w:val="clear" w:color="auto" w:fill="auto"/>
                </w:tcPr>
                <w:p w14:paraId="3EDC07AB" w14:textId="77777777" w:rsidR="00832DAA" w:rsidRPr="00832DAA" w:rsidRDefault="00832DAA" w:rsidP="00832DAA">
                  <w:pPr>
                    <w:spacing w:after="160" w:line="259" w:lineRule="auto"/>
                    <w:rPr>
                      <w:sz w:val="20"/>
                      <w:szCs w:val="20"/>
                    </w:rPr>
                  </w:pPr>
                  <w:r w:rsidRPr="00832DAA">
                    <w:rPr>
                      <w:sz w:val="20"/>
                      <w:szCs w:val="20"/>
                    </w:rPr>
                    <w:t>3 300,00</w:t>
                  </w:r>
                </w:p>
              </w:tc>
            </w:tr>
            <w:tr w:rsidR="00832DAA" w:rsidRPr="00832DAA" w14:paraId="617B6A0B" w14:textId="77777777" w:rsidTr="00832DAA">
              <w:tblPrEx>
                <w:tblBorders>
                  <w:top w:val="nil"/>
                  <w:left w:val="nil"/>
                  <w:bottom w:val="nil"/>
                  <w:right w:val="nil"/>
                  <w:insideH w:val="none" w:sz="0" w:space="0" w:color="auto"/>
                  <w:insideV w:val="none" w:sz="0" w:space="0" w:color="auto"/>
                </w:tblBorders>
              </w:tblPrEx>
              <w:trPr>
                <w:trHeight w:val="435"/>
              </w:trPr>
              <w:tc>
                <w:tcPr>
                  <w:tcW w:w="509" w:type="pct"/>
                  <w:vMerge w:val="restart"/>
                  <w:tcBorders>
                    <w:top w:val="single" w:sz="4" w:space="0" w:color="auto"/>
                    <w:left w:val="single" w:sz="4" w:space="0" w:color="auto"/>
                    <w:right w:val="single" w:sz="4" w:space="0" w:color="auto"/>
                  </w:tcBorders>
                </w:tcPr>
                <w:p w14:paraId="31AC92F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21</w:t>
                  </w:r>
                </w:p>
              </w:tc>
              <w:tc>
                <w:tcPr>
                  <w:tcW w:w="1453" w:type="pct"/>
                  <w:vMerge w:val="restart"/>
                  <w:tcBorders>
                    <w:top w:val="single" w:sz="4" w:space="0" w:color="auto"/>
                    <w:left w:val="single" w:sz="4" w:space="0" w:color="auto"/>
                    <w:right w:val="single" w:sz="4" w:space="0" w:color="auto"/>
                  </w:tcBorders>
                </w:tcPr>
                <w:p w14:paraId="448E2F7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 Ремонт колеса (прокол, герметизация, замена ниппеля, вулканизация) с учётом расходных материалов </w:t>
                  </w:r>
                </w:p>
              </w:tc>
              <w:tc>
                <w:tcPr>
                  <w:tcW w:w="2021" w:type="pct"/>
                  <w:gridSpan w:val="2"/>
                  <w:tcBorders>
                    <w:top w:val="single" w:sz="4" w:space="0" w:color="auto"/>
                    <w:left w:val="single" w:sz="4" w:space="0" w:color="auto"/>
                    <w:bottom w:val="single" w:sz="4" w:space="0" w:color="auto"/>
                    <w:right w:val="single" w:sz="4" w:space="0" w:color="auto"/>
                  </w:tcBorders>
                </w:tcPr>
                <w:p w14:paraId="1DBFFB7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Кроме </w:t>
                  </w:r>
                </w:p>
                <w:p w14:paraId="691EDB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p w14:paraId="5FCA0F4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8.25 R20 </w:t>
                  </w:r>
                </w:p>
              </w:tc>
              <w:tc>
                <w:tcPr>
                  <w:tcW w:w="1016" w:type="pct"/>
                  <w:tcBorders>
                    <w:top w:val="single" w:sz="4" w:space="0" w:color="auto"/>
                    <w:bottom w:val="single" w:sz="4" w:space="0" w:color="auto"/>
                    <w:right w:val="single" w:sz="4" w:space="0" w:color="auto"/>
                  </w:tcBorders>
                  <w:shd w:val="clear" w:color="auto" w:fill="auto"/>
                </w:tcPr>
                <w:p w14:paraId="65B81145" w14:textId="77777777" w:rsidR="00832DAA" w:rsidRPr="00832DAA" w:rsidRDefault="00832DAA" w:rsidP="00832DAA">
                  <w:pPr>
                    <w:spacing w:after="160" w:line="259" w:lineRule="auto"/>
                    <w:rPr>
                      <w:sz w:val="20"/>
                      <w:szCs w:val="20"/>
                    </w:rPr>
                  </w:pPr>
                  <w:r w:rsidRPr="00832DAA">
                    <w:rPr>
                      <w:sz w:val="20"/>
                      <w:szCs w:val="20"/>
                    </w:rPr>
                    <w:t>1 500,00</w:t>
                  </w:r>
                </w:p>
              </w:tc>
            </w:tr>
            <w:tr w:rsidR="00832DAA" w:rsidRPr="00832DAA" w14:paraId="41EE9BB4" w14:textId="77777777" w:rsidTr="00832DAA">
              <w:tblPrEx>
                <w:tblBorders>
                  <w:top w:val="nil"/>
                  <w:left w:val="nil"/>
                  <w:bottom w:val="nil"/>
                  <w:right w:val="nil"/>
                  <w:insideH w:val="none" w:sz="0" w:space="0" w:color="auto"/>
                  <w:insideV w:val="none" w:sz="0" w:space="0" w:color="auto"/>
                </w:tblBorders>
              </w:tblPrEx>
              <w:trPr>
                <w:trHeight w:val="586"/>
              </w:trPr>
              <w:tc>
                <w:tcPr>
                  <w:tcW w:w="509" w:type="pct"/>
                  <w:vMerge/>
                  <w:tcBorders>
                    <w:left w:val="single" w:sz="4" w:space="0" w:color="auto"/>
                    <w:bottom w:val="single" w:sz="4" w:space="0" w:color="auto"/>
                    <w:right w:val="single" w:sz="4" w:space="0" w:color="auto"/>
                  </w:tcBorders>
                </w:tcPr>
                <w:p w14:paraId="56A00A00"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bottom w:val="single" w:sz="4" w:space="0" w:color="auto"/>
                    <w:right w:val="single" w:sz="4" w:space="0" w:color="auto"/>
                  </w:tcBorders>
                </w:tcPr>
                <w:p w14:paraId="54AC9251"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7B7611F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425/85 R21</w:t>
                  </w:r>
                </w:p>
              </w:tc>
              <w:tc>
                <w:tcPr>
                  <w:tcW w:w="1016" w:type="pct"/>
                  <w:tcBorders>
                    <w:top w:val="single" w:sz="4" w:space="0" w:color="auto"/>
                    <w:bottom w:val="single" w:sz="4" w:space="0" w:color="auto"/>
                    <w:right w:val="single" w:sz="4" w:space="0" w:color="auto"/>
                  </w:tcBorders>
                  <w:shd w:val="clear" w:color="auto" w:fill="auto"/>
                </w:tcPr>
                <w:p w14:paraId="7B9C9AE1" w14:textId="77777777" w:rsidR="00832DAA" w:rsidRPr="00832DAA" w:rsidRDefault="00832DAA" w:rsidP="00832DAA">
                  <w:pPr>
                    <w:spacing w:after="160" w:line="259" w:lineRule="auto"/>
                    <w:rPr>
                      <w:sz w:val="20"/>
                      <w:szCs w:val="20"/>
                    </w:rPr>
                  </w:pPr>
                  <w:r w:rsidRPr="00832DAA">
                    <w:rPr>
                      <w:sz w:val="20"/>
                      <w:szCs w:val="20"/>
                    </w:rPr>
                    <w:t>3 000,00</w:t>
                  </w:r>
                </w:p>
              </w:tc>
            </w:tr>
            <w:tr w:rsidR="00832DAA" w:rsidRPr="00832DAA" w14:paraId="29A85436" w14:textId="77777777" w:rsidTr="00832DAA">
              <w:tblPrEx>
                <w:tblBorders>
                  <w:top w:val="nil"/>
                  <w:left w:val="nil"/>
                  <w:bottom w:val="nil"/>
                  <w:right w:val="nil"/>
                  <w:insideH w:val="none" w:sz="0" w:space="0" w:color="auto"/>
                  <w:insideV w:val="none" w:sz="0" w:space="0" w:color="auto"/>
                </w:tblBorders>
              </w:tblPrEx>
              <w:trPr>
                <w:trHeight w:val="109"/>
              </w:trPr>
              <w:tc>
                <w:tcPr>
                  <w:tcW w:w="509" w:type="pct"/>
                  <w:tcBorders>
                    <w:top w:val="single" w:sz="4" w:space="0" w:color="auto"/>
                    <w:left w:val="single" w:sz="4" w:space="0" w:color="auto"/>
                    <w:bottom w:val="single" w:sz="4" w:space="0" w:color="auto"/>
                    <w:right w:val="single" w:sz="4" w:space="0" w:color="auto"/>
                  </w:tcBorders>
                </w:tcPr>
                <w:p w14:paraId="79D82CD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22</w:t>
                  </w:r>
                </w:p>
              </w:tc>
              <w:tc>
                <w:tcPr>
                  <w:tcW w:w="1453" w:type="pct"/>
                  <w:tcBorders>
                    <w:top w:val="single" w:sz="4" w:space="0" w:color="auto"/>
                    <w:left w:val="single" w:sz="4" w:space="0" w:color="auto"/>
                    <w:bottom w:val="single" w:sz="4" w:space="0" w:color="auto"/>
                    <w:right w:val="single" w:sz="4" w:space="0" w:color="auto"/>
                  </w:tcBorders>
                </w:tcPr>
                <w:p w14:paraId="753E30B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Утилизация </w:t>
                  </w:r>
                </w:p>
              </w:tc>
              <w:tc>
                <w:tcPr>
                  <w:tcW w:w="2021" w:type="pct"/>
                  <w:gridSpan w:val="2"/>
                  <w:tcBorders>
                    <w:top w:val="single" w:sz="4" w:space="0" w:color="auto"/>
                    <w:left w:val="single" w:sz="4" w:space="0" w:color="auto"/>
                    <w:bottom w:val="single" w:sz="4" w:space="0" w:color="auto"/>
                    <w:right w:val="single" w:sz="4" w:space="0" w:color="auto"/>
                  </w:tcBorders>
                </w:tcPr>
                <w:p w14:paraId="6DE0B8A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Одна шина </w:t>
                  </w:r>
                </w:p>
              </w:tc>
              <w:tc>
                <w:tcPr>
                  <w:tcW w:w="1016" w:type="pct"/>
                  <w:tcBorders>
                    <w:top w:val="single" w:sz="4" w:space="0" w:color="auto"/>
                    <w:bottom w:val="single" w:sz="4" w:space="0" w:color="auto"/>
                    <w:right w:val="single" w:sz="4" w:space="0" w:color="auto"/>
                  </w:tcBorders>
                  <w:shd w:val="clear" w:color="auto" w:fill="auto"/>
                </w:tcPr>
                <w:p w14:paraId="61197B9E" w14:textId="77777777" w:rsidR="00832DAA" w:rsidRPr="00832DAA" w:rsidRDefault="00832DAA" w:rsidP="00832DAA">
                  <w:pPr>
                    <w:spacing w:after="160" w:line="259" w:lineRule="auto"/>
                    <w:rPr>
                      <w:sz w:val="20"/>
                      <w:szCs w:val="20"/>
                    </w:rPr>
                  </w:pPr>
                  <w:r w:rsidRPr="00832DAA">
                    <w:rPr>
                      <w:sz w:val="20"/>
                      <w:szCs w:val="20"/>
                    </w:rPr>
                    <w:t>300,00</w:t>
                  </w:r>
                </w:p>
              </w:tc>
            </w:tr>
          </w:tbl>
          <w:p w14:paraId="6ABC987A" w14:textId="38116105"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tc>
      </w:tr>
      <w:tr w:rsidR="00237B4F" w:rsidRPr="004409C6" w14:paraId="0C8972E1" w14:textId="77777777" w:rsidTr="007967F3">
        <w:tc>
          <w:tcPr>
            <w:tcW w:w="409" w:type="pct"/>
            <w:shd w:val="clear" w:color="auto" w:fill="auto"/>
          </w:tcPr>
          <w:p w14:paraId="0B401474" w14:textId="77777777" w:rsidR="00B067D9" w:rsidRPr="004409C6" w:rsidRDefault="00B067D9" w:rsidP="00016D29">
            <w:pPr>
              <w:widowControl w:val="0"/>
              <w:numPr>
                <w:ilvl w:val="0"/>
                <w:numId w:val="12"/>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016D29">
            <w:pPr>
              <w:widowControl w:val="0"/>
              <w:numPr>
                <w:ilvl w:val="0"/>
                <w:numId w:val="12"/>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7967F3">
        <w:tc>
          <w:tcPr>
            <w:tcW w:w="409" w:type="pct"/>
            <w:shd w:val="clear" w:color="auto" w:fill="auto"/>
          </w:tcPr>
          <w:p w14:paraId="2C044506" w14:textId="77777777" w:rsidR="00B067D9" w:rsidRPr="004409C6" w:rsidRDefault="00B067D9" w:rsidP="00016D29">
            <w:pPr>
              <w:widowControl w:val="0"/>
              <w:numPr>
                <w:ilvl w:val="0"/>
                <w:numId w:val="12"/>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280BF107" w:rsidR="000C0705" w:rsidRPr="004409C6" w:rsidRDefault="00600850" w:rsidP="00600850">
            <w:pPr>
              <w:jc w:val="both"/>
            </w:pPr>
            <w:r w:rsidRPr="00600850">
              <w:t>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1</w:t>
            </w:r>
            <w:r>
              <w:t xml:space="preserve"> </w:t>
            </w:r>
            <w:r w:rsidRPr="00600850">
              <w:t xml:space="preserve">(одного) километра от города </w:t>
            </w:r>
            <w:r w:rsidR="00EA48C2" w:rsidRPr="00EA48C2">
              <w:t>Грозный Чеченской Республики</w:t>
            </w:r>
            <w:r w:rsidRPr="00600850">
              <w:t>, на территории станции технического обслуживания (СТО) исполнителя</w:t>
            </w:r>
          </w:p>
        </w:tc>
      </w:tr>
      <w:tr w:rsidR="00237B4F" w:rsidRPr="004409C6" w14:paraId="56DC31A6" w14:textId="77777777" w:rsidTr="007967F3">
        <w:tc>
          <w:tcPr>
            <w:tcW w:w="409" w:type="pct"/>
            <w:shd w:val="clear" w:color="auto" w:fill="auto"/>
          </w:tcPr>
          <w:p w14:paraId="6374709B" w14:textId="77777777" w:rsidR="00B067D9" w:rsidRPr="004409C6" w:rsidRDefault="00B067D9" w:rsidP="00016D29">
            <w:pPr>
              <w:widowControl w:val="0"/>
              <w:numPr>
                <w:ilvl w:val="0"/>
                <w:numId w:val="12"/>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 xml:space="preserve">Требования к содержанию, форме, оформлению и </w:t>
            </w:r>
            <w:r w:rsidRPr="004409C6">
              <w:rPr>
                <w:b/>
              </w:rPr>
              <w:lastRenderedPageBreak/>
              <w:t>составу заявки на участие в закупке</w:t>
            </w:r>
          </w:p>
        </w:tc>
        <w:tc>
          <w:tcPr>
            <w:tcW w:w="3244"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lastRenderedPageBreak/>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 xml:space="preserve">редложение участника конкурентной закупки с участием субъектов малого и среднего предпринимательства в </w:t>
            </w:r>
            <w:r w:rsidR="00F91920" w:rsidRPr="004409C6">
              <w:rPr>
                <w:bCs/>
              </w:rPr>
              <w:lastRenderedPageBreak/>
              <w:t>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7967F3">
        <w:tc>
          <w:tcPr>
            <w:tcW w:w="409" w:type="pct"/>
            <w:shd w:val="clear" w:color="auto" w:fill="auto"/>
          </w:tcPr>
          <w:p w14:paraId="58698618" w14:textId="77777777" w:rsidR="00B067D9" w:rsidRPr="004409C6" w:rsidRDefault="00B067D9" w:rsidP="00016D29">
            <w:pPr>
              <w:widowControl w:val="0"/>
              <w:numPr>
                <w:ilvl w:val="0"/>
                <w:numId w:val="12"/>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7967F3">
        <w:tc>
          <w:tcPr>
            <w:tcW w:w="409" w:type="pct"/>
            <w:shd w:val="clear" w:color="auto" w:fill="auto"/>
          </w:tcPr>
          <w:p w14:paraId="562FBFBD" w14:textId="77777777" w:rsidR="00B067D9" w:rsidRPr="004409C6" w:rsidRDefault="00B067D9" w:rsidP="00016D29">
            <w:pPr>
              <w:widowControl w:val="0"/>
              <w:numPr>
                <w:ilvl w:val="0"/>
                <w:numId w:val="12"/>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7967F3">
        <w:tc>
          <w:tcPr>
            <w:tcW w:w="409" w:type="pct"/>
            <w:shd w:val="clear" w:color="auto" w:fill="auto"/>
          </w:tcPr>
          <w:p w14:paraId="3784C53A" w14:textId="77777777" w:rsidR="00B067D9" w:rsidRPr="004409C6" w:rsidRDefault="00B067D9" w:rsidP="00016D29">
            <w:pPr>
              <w:widowControl w:val="0"/>
              <w:numPr>
                <w:ilvl w:val="0"/>
                <w:numId w:val="12"/>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016D29">
            <w:pPr>
              <w:widowControl w:val="0"/>
              <w:numPr>
                <w:ilvl w:val="0"/>
                <w:numId w:val="12"/>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016D29">
            <w:pPr>
              <w:widowControl w:val="0"/>
              <w:numPr>
                <w:ilvl w:val="0"/>
                <w:numId w:val="12"/>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38AA5655" w:rsidR="00B067D9" w:rsidRPr="004409C6" w:rsidRDefault="00782B9F" w:rsidP="0007113A">
            <w:pPr>
              <w:widowControl w:val="0"/>
              <w:tabs>
                <w:tab w:val="left" w:pos="284"/>
                <w:tab w:val="left" w:pos="426"/>
                <w:tab w:val="left" w:pos="1134"/>
                <w:tab w:val="left" w:pos="1276"/>
              </w:tabs>
              <w:jc w:val="both"/>
              <w:outlineLvl w:val="0"/>
              <w:rPr>
                <w:b/>
              </w:rPr>
            </w:pPr>
            <w:r>
              <w:t>02</w:t>
            </w:r>
            <w:r w:rsidR="00A2207D" w:rsidRPr="004409C6">
              <w:t xml:space="preserve"> </w:t>
            </w:r>
            <w:r>
              <w:t>июня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016D29">
            <w:pPr>
              <w:widowControl w:val="0"/>
              <w:numPr>
                <w:ilvl w:val="0"/>
                <w:numId w:val="12"/>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016D29">
            <w:pPr>
              <w:widowControl w:val="0"/>
              <w:numPr>
                <w:ilvl w:val="0"/>
                <w:numId w:val="12"/>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3FEBFF33" w:rsidR="00B067D9" w:rsidRPr="004409C6" w:rsidRDefault="00782B9F" w:rsidP="0007113A">
            <w:pPr>
              <w:widowControl w:val="0"/>
              <w:tabs>
                <w:tab w:val="left" w:pos="284"/>
                <w:tab w:val="left" w:pos="426"/>
                <w:tab w:val="left" w:pos="1134"/>
                <w:tab w:val="left" w:pos="1276"/>
              </w:tabs>
              <w:jc w:val="both"/>
              <w:outlineLvl w:val="0"/>
            </w:pPr>
            <w:r>
              <w:t>10</w:t>
            </w:r>
            <w:r w:rsidR="00C2486B" w:rsidRPr="004409C6">
              <w:t xml:space="preserve"> </w:t>
            </w:r>
            <w:r>
              <w:t>июня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7967F3">
        <w:tc>
          <w:tcPr>
            <w:tcW w:w="409" w:type="pct"/>
            <w:shd w:val="clear" w:color="auto" w:fill="auto"/>
          </w:tcPr>
          <w:p w14:paraId="62FF3E55" w14:textId="77777777" w:rsidR="00B067D9" w:rsidRPr="004409C6" w:rsidRDefault="00B067D9" w:rsidP="00016D29">
            <w:pPr>
              <w:widowControl w:val="0"/>
              <w:numPr>
                <w:ilvl w:val="0"/>
                <w:numId w:val="12"/>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5AF24041" w:rsidR="00B067D9" w:rsidRPr="004409C6" w:rsidRDefault="00782B9F" w:rsidP="004531C3">
            <w:pPr>
              <w:widowControl w:val="0"/>
              <w:tabs>
                <w:tab w:val="left" w:pos="993"/>
                <w:tab w:val="left" w:pos="1276"/>
                <w:tab w:val="left" w:pos="1701"/>
              </w:tabs>
              <w:jc w:val="both"/>
              <w:textAlignment w:val="baseline"/>
            </w:pPr>
            <w:r>
              <w:t>11</w:t>
            </w:r>
            <w:r w:rsidR="00C2486B" w:rsidRPr="004409C6">
              <w:t xml:space="preserve"> </w:t>
            </w:r>
            <w:r>
              <w:t>июня</w:t>
            </w:r>
            <w:r w:rsidR="008D3DE3" w:rsidRPr="004409C6">
              <w:t xml:space="preserve"> </w:t>
            </w:r>
            <w:r w:rsidR="005E787F" w:rsidRPr="004409C6">
              <w:t>202</w:t>
            </w:r>
            <w:r w:rsidR="00016D29">
              <w:t>6</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016D29">
            <w:pPr>
              <w:widowControl w:val="0"/>
              <w:numPr>
                <w:ilvl w:val="0"/>
                <w:numId w:val="12"/>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016D29">
            <w:pPr>
              <w:widowControl w:val="0"/>
              <w:numPr>
                <w:ilvl w:val="0"/>
                <w:numId w:val="12"/>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7967F3">
        <w:tc>
          <w:tcPr>
            <w:tcW w:w="409" w:type="pct"/>
            <w:shd w:val="clear" w:color="auto" w:fill="auto"/>
          </w:tcPr>
          <w:p w14:paraId="1FAE5D28" w14:textId="77777777" w:rsidR="0029797C" w:rsidRPr="004409C6" w:rsidRDefault="0029797C" w:rsidP="00016D29">
            <w:pPr>
              <w:widowControl w:val="0"/>
              <w:numPr>
                <w:ilvl w:val="0"/>
                <w:numId w:val="12"/>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w:t>
            </w:r>
            <w:r w:rsidRPr="004409C6">
              <w:rPr>
                <w:b/>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w:t>
            </w:r>
            <w:r w:rsidRPr="004409C6">
              <w:lastRenderedPageBreak/>
              <w:t xml:space="preserve">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w:t>
            </w:r>
            <w:r w:rsidRPr="004409C6">
              <w:rPr>
                <w:b/>
              </w:rPr>
              <w:lastRenderedPageBreak/>
              <w:t xml:space="preserve">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lastRenderedPageBreak/>
              <w:t xml:space="preserve">Соответствие участника закупки требованиям, </w:t>
            </w:r>
            <w:r w:rsidRPr="004409C6">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w:t>
            </w:r>
            <w:r w:rsidRPr="004409C6">
              <w:rPr>
                <w:b/>
              </w:rPr>
              <w:lastRenderedPageBreak/>
              <w:t xml:space="preserve">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lastRenderedPageBreak/>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 xml:space="preserve">Заказчик в течение 3 (трех) рабочих дней со дня поступления запроса предоставляет разъяснения </w:t>
            </w:r>
            <w:r w:rsidRPr="004409C6">
              <w:lastRenderedPageBreak/>
              <w:t>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w:t>
            </w:r>
            <w:r w:rsidRPr="004409C6">
              <w:lastRenderedPageBreak/>
              <w:t xml:space="preserve">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w:t>
            </w:r>
            <w:r w:rsidR="00DF3A1E" w:rsidRPr="004409C6">
              <w:rPr>
                <w:i/>
              </w:rPr>
              <w:lastRenderedPageBreak/>
              <w:t xml:space="preserve">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w:t>
            </w:r>
            <w:r w:rsidRPr="004409C6">
              <w:lastRenderedPageBreak/>
              <w:t>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4409C6">
              <w:lastRenderedPageBreak/>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w:t>
            </w:r>
            <w:r w:rsidRPr="004409C6">
              <w:rPr>
                <w:i/>
              </w:rPr>
              <w:lastRenderedPageBreak/>
              <w:t>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w:t>
            </w:r>
            <w:r w:rsidRPr="00FC1523">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w:t>
            </w:r>
            <w:r w:rsidRPr="004409C6">
              <w:lastRenderedPageBreak/>
              <w:t xml:space="preserve">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1CC34740"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086D91" w:rsidRPr="00086D91">
              <w:t>наименьшее ценовое предложение (</w:t>
            </w:r>
            <w:r w:rsidR="000F3D2D">
              <w:t xml:space="preserve">со </w:t>
            </w:r>
            <w:r w:rsidR="000F3D2D" w:rsidRPr="000F3D2D">
              <w:t xml:space="preserve">стоимостью </w:t>
            </w:r>
            <w:r w:rsidR="000F3D2D">
              <w:t>выполнения</w:t>
            </w:r>
            <w:r w:rsidR="000F3D2D" w:rsidRPr="000F3D2D">
              <w:t xml:space="preserve"> сезонного </w:t>
            </w:r>
            <w:proofErr w:type="spellStart"/>
            <w:r w:rsidR="000F3D2D" w:rsidRPr="000F3D2D">
              <w:t>шиномонтажа</w:t>
            </w:r>
            <w:proofErr w:type="spellEnd"/>
            <w:r w:rsidR="000F3D2D" w:rsidRPr="000F3D2D">
              <w:t xml:space="preserve"> ТС КАМАЗ указанно</w:t>
            </w:r>
            <w:r w:rsidR="000F3D2D">
              <w:t>го</w:t>
            </w:r>
            <w:r w:rsidR="000F3D2D" w:rsidRPr="000F3D2D">
              <w:t xml:space="preserve"> в подпункте №8 пункта 1.3.6 извещения</w:t>
            </w:r>
            <w:r w:rsidR="00086D91" w:rsidRPr="00086D91">
              <w:t>)</w:t>
            </w:r>
            <w:r w:rsidR="006D6E6D" w:rsidRPr="004409C6">
              <w:t>.</w:t>
            </w:r>
            <w:r w:rsidR="00CA4150" w:rsidRPr="004409C6">
              <w:t xml:space="preserve"> </w:t>
            </w:r>
          </w:p>
          <w:p w14:paraId="026CC64B" w14:textId="7D2558A2"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w:t>
            </w:r>
            <w:r w:rsidR="00086D91" w:rsidRPr="00086D91">
              <w:t>одинаковые ценовые предложения (</w:t>
            </w:r>
            <w:r w:rsidR="006E17A5" w:rsidRPr="006E17A5">
              <w:t xml:space="preserve">со стоимостью выполнения сезонного </w:t>
            </w:r>
            <w:proofErr w:type="spellStart"/>
            <w:r w:rsidR="006E17A5" w:rsidRPr="006E17A5">
              <w:t>шиномонтажа</w:t>
            </w:r>
            <w:proofErr w:type="spellEnd"/>
            <w:r w:rsidR="006E17A5" w:rsidRPr="006E17A5">
              <w:t xml:space="preserve"> ТС </w:t>
            </w:r>
            <w:r w:rsidR="006E17A5" w:rsidRPr="006E17A5">
              <w:lastRenderedPageBreak/>
              <w:t>КАМАЗ указанного в подпункте №8 пункта 1.3.6 извещения</w:t>
            </w:r>
            <w:r w:rsidR="00086D91" w:rsidRPr="00086D91">
              <w:t>), меньший порядковый номер присваивается заявке, которая поступила ранее других таких заявок</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w:t>
            </w:r>
            <w:r w:rsidRPr="004409C6">
              <w:lastRenderedPageBreak/>
              <w:t>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7D5E091D" w:rsidR="009E0F94" w:rsidRDefault="00086D91"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086D91">
              <w:rPr>
                <w:lang w:val="ru-RU"/>
              </w:rPr>
              <w:t xml:space="preserve">договор заключается </w:t>
            </w:r>
            <w:r w:rsidR="00A05710">
              <w:rPr>
                <w:lang w:val="ru-RU"/>
              </w:rPr>
              <w:t>на</w:t>
            </w:r>
            <w:r w:rsidRPr="00086D91">
              <w:rPr>
                <w:lang w:val="ru-RU"/>
              </w:rPr>
              <w:t xml:space="preserve"> условия</w:t>
            </w:r>
            <w:r w:rsidR="00A05710">
              <w:rPr>
                <w:lang w:val="ru-RU"/>
              </w:rPr>
              <w:t>х</w:t>
            </w:r>
            <w:r w:rsidRPr="00086D91">
              <w:rPr>
                <w:lang w:val="ru-RU"/>
              </w:rPr>
              <w:t xml:space="preserve"> и со стоимостью </w:t>
            </w:r>
            <w:r w:rsidR="000F3D2D">
              <w:rPr>
                <w:lang w:val="ru-RU"/>
              </w:rPr>
              <w:t>выполнения</w:t>
            </w:r>
            <w:r w:rsidRPr="00086D91">
              <w:rPr>
                <w:lang w:val="ru-RU"/>
              </w:rPr>
              <w:t xml:space="preserve"> </w:t>
            </w:r>
            <w:r w:rsidR="00A05710">
              <w:rPr>
                <w:lang w:val="ru-RU"/>
              </w:rPr>
              <w:t xml:space="preserve">сезонного </w:t>
            </w:r>
            <w:proofErr w:type="spellStart"/>
            <w:r w:rsidR="00A05710">
              <w:rPr>
                <w:lang w:val="ru-RU"/>
              </w:rPr>
              <w:t>шиномонтажа</w:t>
            </w:r>
            <w:proofErr w:type="spellEnd"/>
            <w:r w:rsidR="00A05710">
              <w:rPr>
                <w:lang w:val="ru-RU"/>
              </w:rPr>
              <w:t xml:space="preserve"> ТС КАМАЗ</w:t>
            </w:r>
            <w:r w:rsidRPr="00086D91">
              <w:rPr>
                <w:lang w:val="ru-RU"/>
              </w:rPr>
              <w:t xml:space="preserve"> указанному в подпункте №</w:t>
            </w:r>
            <w:r w:rsidR="00A05710">
              <w:rPr>
                <w:lang w:val="ru-RU"/>
              </w:rPr>
              <w:t>8</w:t>
            </w:r>
            <w:r w:rsidRPr="00086D91">
              <w:rPr>
                <w:lang w:val="ru-RU"/>
              </w:rPr>
              <w:t xml:space="preserve"> пункта 1.3.6 извещения, определенной победителем закупки или определенной единственным участником закупки в размере, не превышающем начальную (максимальную) стоимость </w:t>
            </w:r>
            <w:r w:rsidR="000F3D2D">
              <w:rPr>
                <w:lang w:val="ru-RU"/>
              </w:rPr>
              <w:t>выполнения</w:t>
            </w:r>
            <w:r w:rsidR="00A05710" w:rsidRPr="00A05710">
              <w:rPr>
                <w:lang w:val="ru-RU"/>
              </w:rPr>
              <w:t xml:space="preserve"> сезонного </w:t>
            </w:r>
            <w:proofErr w:type="spellStart"/>
            <w:r w:rsidR="00A05710" w:rsidRPr="00A05710">
              <w:rPr>
                <w:lang w:val="ru-RU"/>
              </w:rPr>
              <w:t>шиномонтажа</w:t>
            </w:r>
            <w:proofErr w:type="spellEnd"/>
            <w:r w:rsidR="00A05710" w:rsidRPr="00A05710">
              <w:rPr>
                <w:lang w:val="ru-RU"/>
              </w:rPr>
              <w:t xml:space="preserve"> ТС К</w:t>
            </w:r>
            <w:r w:rsidR="00A05710">
              <w:rPr>
                <w:lang w:val="ru-RU"/>
              </w:rPr>
              <w:t>АМАЗ</w:t>
            </w:r>
            <w:r w:rsidRPr="00086D91">
              <w:rPr>
                <w:lang w:val="ru-RU"/>
              </w:rPr>
              <w:t xml:space="preserve"> указанно</w:t>
            </w:r>
            <w:r w:rsidR="00A05710">
              <w:rPr>
                <w:lang w:val="ru-RU"/>
              </w:rPr>
              <w:t>го</w:t>
            </w:r>
            <w:r w:rsidRPr="00086D91">
              <w:rPr>
                <w:lang w:val="ru-RU"/>
              </w:rPr>
              <w:t xml:space="preserve"> в подпункте №1 пункта 1.3.6 извещения</w:t>
            </w:r>
            <w:r w:rsidR="009E0F94" w:rsidRPr="00306059">
              <w:rPr>
                <w:lang w:val="ru-RU"/>
              </w:rPr>
              <w:t>.</w:t>
            </w:r>
          </w:p>
          <w:p w14:paraId="0959426F" w14:textId="527DF011" w:rsidR="009E0F94" w:rsidRPr="009E61D1" w:rsidRDefault="00533DDD" w:rsidP="00016D29">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 xml:space="preserve">тоимость иных единичных расценок </w:t>
            </w:r>
            <w:r w:rsidR="00A02BE2">
              <w:rPr>
                <w:bCs/>
                <w:lang w:val="ru-RU"/>
              </w:rPr>
              <w:t>выполняемых работ</w:t>
            </w:r>
            <w:r w:rsidR="009E0F94" w:rsidRPr="009E61D1">
              <w:rPr>
                <w:bCs/>
                <w:lang w:val="ru-RU"/>
              </w:rPr>
              <w:t xml:space="preserve">, определенных </w:t>
            </w:r>
            <w:r w:rsidR="00A05710" w:rsidRPr="00A05710">
              <w:rPr>
                <w:bCs/>
                <w:lang w:val="ru-RU"/>
              </w:rPr>
              <w:t>пункт</w:t>
            </w:r>
            <w:r w:rsidR="00A05710">
              <w:rPr>
                <w:bCs/>
                <w:lang w:val="ru-RU"/>
              </w:rPr>
              <w:t>ом</w:t>
            </w:r>
            <w:r w:rsidR="00A05710" w:rsidRPr="00A05710">
              <w:rPr>
                <w:bCs/>
                <w:lang w:val="ru-RU"/>
              </w:rPr>
              <w:t xml:space="preserve"> 1.3.6 извещения</w:t>
            </w:r>
            <w:r w:rsidR="009E0F94" w:rsidRPr="009E61D1">
              <w:rPr>
                <w:bCs/>
                <w:lang w:val="ru-RU"/>
              </w:rPr>
              <w:t xml:space="preserve">,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пункте 1.3.6 извещения,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51A82B85" w14:textId="77777777" w:rsidR="00033F26" w:rsidRPr="00033F26" w:rsidRDefault="00033F26" w:rsidP="00033F26">
            <w:pPr>
              <w:jc w:val="both"/>
              <w:rPr>
                <w:bCs/>
              </w:rPr>
            </w:pPr>
            <w:r w:rsidRPr="00033F26">
              <w:rPr>
                <w:bCs/>
              </w:rPr>
              <w:t>К=</w:t>
            </w:r>
            <w:proofErr w:type="spellStart"/>
            <w:r w:rsidRPr="00033F26">
              <w:rPr>
                <w:bCs/>
              </w:rPr>
              <w:t>Сi</w:t>
            </w:r>
            <w:proofErr w:type="spellEnd"/>
            <w:r w:rsidRPr="00033F26">
              <w:rPr>
                <w:bCs/>
              </w:rPr>
              <w:t xml:space="preserve"> / </w:t>
            </w:r>
            <w:proofErr w:type="spellStart"/>
            <w:r w:rsidRPr="00033F26">
              <w:rPr>
                <w:bCs/>
              </w:rPr>
              <w:t>Cmax</w:t>
            </w:r>
            <w:proofErr w:type="spellEnd"/>
            <w:r w:rsidRPr="00033F26">
              <w:rPr>
                <w:bCs/>
              </w:rPr>
              <w:t>, где:</w:t>
            </w:r>
          </w:p>
          <w:p w14:paraId="3B9A7AF0" w14:textId="610105AC" w:rsidR="00033F26" w:rsidRPr="00033F26" w:rsidRDefault="00033F26" w:rsidP="00033F26">
            <w:pPr>
              <w:jc w:val="both"/>
              <w:rPr>
                <w:bCs/>
              </w:rPr>
            </w:pPr>
            <w:proofErr w:type="spellStart"/>
            <w:r w:rsidRPr="00033F26">
              <w:rPr>
                <w:bCs/>
              </w:rPr>
              <w:t>Сi</w:t>
            </w:r>
            <w:proofErr w:type="spellEnd"/>
            <w:r w:rsidRPr="00033F26">
              <w:rPr>
                <w:bCs/>
              </w:rPr>
              <w:t xml:space="preserve"> = стоимость </w:t>
            </w:r>
            <w:r w:rsidR="000F3D2D">
              <w:rPr>
                <w:bCs/>
              </w:rPr>
              <w:t>выполнения</w:t>
            </w:r>
            <w:r w:rsidR="00A05710" w:rsidRPr="00A05710">
              <w:rPr>
                <w:bCs/>
              </w:rPr>
              <w:t xml:space="preserve"> сезонного </w:t>
            </w:r>
            <w:proofErr w:type="spellStart"/>
            <w:r w:rsidR="00A05710" w:rsidRPr="00A05710">
              <w:rPr>
                <w:bCs/>
              </w:rPr>
              <w:t>шиномонтажа</w:t>
            </w:r>
            <w:proofErr w:type="spellEnd"/>
            <w:r w:rsidR="00A05710" w:rsidRPr="00A05710">
              <w:rPr>
                <w:bCs/>
              </w:rPr>
              <w:t xml:space="preserve"> ТС КАМАЗ указанно</w:t>
            </w:r>
            <w:r w:rsidR="00A05710">
              <w:rPr>
                <w:bCs/>
              </w:rPr>
              <w:t>го</w:t>
            </w:r>
            <w:r w:rsidR="00A05710" w:rsidRPr="00A05710">
              <w:rPr>
                <w:bCs/>
              </w:rPr>
              <w:t xml:space="preserve"> в подпункте №8 пункта 1.3.6 извещения</w:t>
            </w:r>
            <w:r w:rsidRPr="00033F26">
              <w:rPr>
                <w:bCs/>
              </w:rPr>
              <w:t>, предложенная участником закупки, с которым заключается договор;</w:t>
            </w:r>
          </w:p>
          <w:p w14:paraId="65F4D98D" w14:textId="763437C3" w:rsidR="009E0F94" w:rsidRDefault="00033F26" w:rsidP="00033F26">
            <w:pPr>
              <w:jc w:val="both"/>
              <w:rPr>
                <w:bCs/>
              </w:rPr>
            </w:pPr>
            <w:proofErr w:type="spellStart"/>
            <w:r w:rsidRPr="00033F26">
              <w:rPr>
                <w:bCs/>
              </w:rPr>
              <w:t>Сmax</w:t>
            </w:r>
            <w:proofErr w:type="spellEnd"/>
            <w:r w:rsidRPr="00033F26">
              <w:rPr>
                <w:bCs/>
              </w:rPr>
              <w:t xml:space="preserve"> = начальная (максимальная) стоимость </w:t>
            </w:r>
            <w:r w:rsidR="000F3D2D">
              <w:rPr>
                <w:bCs/>
              </w:rPr>
              <w:t>выполнения</w:t>
            </w:r>
            <w:r w:rsidR="00A05710" w:rsidRPr="00A05710">
              <w:rPr>
                <w:bCs/>
              </w:rPr>
              <w:t xml:space="preserve"> сезонного </w:t>
            </w:r>
            <w:proofErr w:type="spellStart"/>
            <w:r w:rsidR="00A05710" w:rsidRPr="00A05710">
              <w:rPr>
                <w:bCs/>
              </w:rPr>
              <w:t>шиномонтажа</w:t>
            </w:r>
            <w:proofErr w:type="spellEnd"/>
            <w:r w:rsidR="00A05710" w:rsidRPr="00A05710">
              <w:rPr>
                <w:bCs/>
              </w:rPr>
              <w:t xml:space="preserve"> ТС КАМАЗ указанно</w:t>
            </w:r>
            <w:r w:rsidR="00A05710">
              <w:rPr>
                <w:bCs/>
              </w:rPr>
              <w:t>го</w:t>
            </w:r>
            <w:r w:rsidR="00A05710" w:rsidRPr="00A05710">
              <w:rPr>
                <w:bCs/>
              </w:rPr>
              <w:t xml:space="preserve"> в подпункте №8 пункта 1.3.6 извещения</w:t>
            </w:r>
            <w:r w:rsidRPr="00033F26">
              <w:rPr>
                <w:bCs/>
              </w:rPr>
              <w:t>.</w:t>
            </w:r>
          </w:p>
          <w:p w14:paraId="10865B10" w14:textId="3135D10C" w:rsidR="00FC2040" w:rsidRPr="00306059" w:rsidRDefault="00FC2040" w:rsidP="009E0F94">
            <w:pPr>
              <w:jc w:val="both"/>
              <w:rPr>
                <w:bCs/>
              </w:rPr>
            </w:pPr>
            <w:r w:rsidRPr="00FC2040">
              <w:rPr>
                <w:bCs/>
              </w:rPr>
              <w:t>Договор заключается с ценой, определенной пунктом 1.3.6 извещения.</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w:t>
            </w:r>
            <w:r w:rsidRPr="00306059">
              <w:rPr>
                <w:bCs/>
                <w:szCs w:val="24"/>
                <w:lang w:val="ru-RU" w:eastAsia="ru-RU"/>
              </w:rPr>
              <w:lastRenderedPageBreak/>
              <w:t>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2762CCDB" w14:textId="77777777" w:rsidR="000F3D2D" w:rsidRPr="00116750" w:rsidRDefault="000F3D2D" w:rsidP="000F3D2D">
            <w:pPr>
              <w:pStyle w:val="a4"/>
              <w:widowControl w:val="0"/>
              <w:numPr>
                <w:ilvl w:val="2"/>
                <w:numId w:val="8"/>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4AF63347" w14:textId="77777777" w:rsidR="000F3D2D" w:rsidRDefault="000F3D2D" w:rsidP="000F3D2D">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0F3D2D">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4"/>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lastRenderedPageBreak/>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25F9FDC2" w14:textId="199C602D" w:rsidR="00F7160C" w:rsidRPr="004409C6" w:rsidRDefault="00F7160C" w:rsidP="009250C6">
            <w:pPr>
              <w:widowControl w:val="0"/>
              <w:tabs>
                <w:tab w:val="left" w:pos="464"/>
                <w:tab w:val="left" w:pos="688"/>
              </w:tabs>
              <w:jc w:val="both"/>
              <w:rPr>
                <w:iCs/>
              </w:rPr>
            </w:pP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16A1431E" w14:textId="77777777" w:rsidR="000F3D2D" w:rsidRPr="000F3D2D" w:rsidRDefault="000F3D2D" w:rsidP="000F3D2D">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6857FEBB" w14:textId="65E9CF7A" w:rsidR="00F7160C" w:rsidRPr="004409C6" w:rsidRDefault="00F7160C" w:rsidP="000F3D2D">
            <w:pPr>
              <w:widowControl w:val="0"/>
              <w:tabs>
                <w:tab w:val="left" w:pos="464"/>
                <w:tab w:val="left" w:pos="688"/>
              </w:tabs>
              <w:jc w:val="both"/>
              <w:rPr>
                <w:iCs/>
              </w:rPr>
            </w:pP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503EC4D7" w14:textId="77777777" w:rsidR="004532BC" w:rsidRPr="004532BC" w:rsidRDefault="004532BC" w:rsidP="004532BC">
      <w:pPr>
        <w:widowControl w:val="0"/>
        <w:rPr>
          <w:b/>
        </w:rPr>
      </w:pPr>
      <w:r w:rsidRPr="004532BC">
        <w:rPr>
          <w:b/>
        </w:rPr>
        <w:t>Директор Департамента</w:t>
      </w:r>
    </w:p>
    <w:p w14:paraId="0D6C5BAD" w14:textId="08A9DC14" w:rsidR="00E7619C" w:rsidRPr="004409C6" w:rsidRDefault="004532BC" w:rsidP="004532BC">
      <w:pPr>
        <w:widowControl w:val="0"/>
        <w:rPr>
          <w:b/>
        </w:rPr>
      </w:pPr>
      <w:r w:rsidRPr="004532BC">
        <w:rPr>
          <w:b/>
        </w:rPr>
        <w:t xml:space="preserve">финансов и закупочной деятельности </w:t>
      </w:r>
      <w:r w:rsidRPr="004532BC">
        <w:rPr>
          <w:b/>
        </w:rPr>
        <w:tab/>
      </w:r>
      <w:r w:rsidRPr="004532BC">
        <w:rPr>
          <w:b/>
        </w:rPr>
        <w:tab/>
      </w:r>
      <w:r w:rsidRPr="004532BC">
        <w:rPr>
          <w:b/>
        </w:rPr>
        <w:tab/>
        <w:t>/Токарев Игорь Александрович/</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5FA3FA75" w:rsidR="00554944" w:rsidRPr="004409C6" w:rsidRDefault="0053248F" w:rsidP="00554944">
      <w:pPr>
        <w:jc w:val="right"/>
        <w:rPr>
          <w:b/>
          <w:bCs/>
        </w:rPr>
      </w:pPr>
      <w:r w:rsidRPr="004409C6">
        <w:rPr>
          <w:b/>
          <w:bCs/>
        </w:rPr>
        <w:t xml:space="preserve">от </w:t>
      </w:r>
      <w:r w:rsidR="00782B9F">
        <w:rPr>
          <w:b/>
          <w:bCs/>
        </w:rPr>
        <w:t>02</w:t>
      </w:r>
      <w:r w:rsidR="00962C7D" w:rsidRPr="004409C6">
        <w:rPr>
          <w:b/>
          <w:bCs/>
        </w:rPr>
        <w:t>.</w:t>
      </w:r>
      <w:r w:rsidR="00782B9F">
        <w:rPr>
          <w:b/>
          <w:bCs/>
        </w:rPr>
        <w:t>06</w:t>
      </w:r>
      <w:r w:rsidRPr="004409C6">
        <w:rPr>
          <w:b/>
          <w:bCs/>
        </w:rPr>
        <w:t>.202</w:t>
      </w:r>
      <w:r w:rsidR="00600850">
        <w:rPr>
          <w:b/>
          <w:bCs/>
        </w:rPr>
        <w:t>6</w:t>
      </w:r>
      <w:r w:rsidRPr="004409C6">
        <w:rPr>
          <w:b/>
          <w:bCs/>
        </w:rPr>
        <w:t xml:space="preserve"> г. № ЗКЭФ-</w:t>
      </w:r>
      <w:r w:rsidR="001854F9" w:rsidRPr="004409C6">
        <w:rPr>
          <w:b/>
          <w:bCs/>
        </w:rPr>
        <w:t>ДЭУК-</w:t>
      </w:r>
      <w:r w:rsidR="00832DAA">
        <w:rPr>
          <w:b/>
          <w:bCs/>
        </w:rPr>
        <w:t>1374</w:t>
      </w:r>
      <w:r w:rsidR="00782B9F">
        <w:rPr>
          <w:b/>
          <w:bCs/>
        </w:rPr>
        <w:t>П</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52215343"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782B9F">
        <w:rPr>
          <w:bCs/>
        </w:rPr>
        <w:t>02</w:t>
      </w:r>
      <w:r w:rsidR="00962C7D" w:rsidRPr="004409C6">
        <w:rPr>
          <w:bCs/>
        </w:rPr>
        <w:t>.</w:t>
      </w:r>
      <w:r w:rsidR="00782B9F">
        <w:rPr>
          <w:bCs/>
        </w:rPr>
        <w:t>06</w:t>
      </w:r>
      <w:r w:rsidR="0053248F" w:rsidRPr="004409C6">
        <w:rPr>
          <w:bCs/>
        </w:rPr>
        <w:t>.202</w:t>
      </w:r>
      <w:r w:rsidR="00EA48C2">
        <w:rPr>
          <w:bCs/>
        </w:rPr>
        <w:t>6</w:t>
      </w:r>
      <w:r w:rsidR="0053248F" w:rsidRPr="004409C6">
        <w:rPr>
          <w:bCs/>
        </w:rPr>
        <w:t xml:space="preserve"> г. № ЗКЭФ-</w:t>
      </w:r>
      <w:r w:rsidR="001854F9" w:rsidRPr="004409C6">
        <w:rPr>
          <w:bCs/>
        </w:rPr>
        <w:t>ДЭУК-</w:t>
      </w:r>
      <w:r w:rsidR="00832DAA">
        <w:rPr>
          <w:bCs/>
        </w:rPr>
        <w:t>1374</w:t>
      </w:r>
      <w:r w:rsidR="00782B9F">
        <w:rPr>
          <w:bCs/>
        </w:rPr>
        <w:t>П</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0B33829E"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со стоимостью </w:t>
      </w:r>
      <w:r w:rsidR="00A02BE2">
        <w:t>выполнения</w:t>
      </w:r>
      <w:r w:rsidRPr="00086D91">
        <w:t xml:space="preserve"> </w:t>
      </w:r>
      <w:r w:rsidR="00A05710" w:rsidRPr="00A05710">
        <w:t xml:space="preserve">сезонного </w:t>
      </w:r>
      <w:proofErr w:type="spellStart"/>
      <w:r w:rsidR="00A05710" w:rsidRPr="00A05710">
        <w:t>шиномонтажа</w:t>
      </w:r>
      <w:proofErr w:type="spellEnd"/>
      <w:r w:rsidR="00A05710" w:rsidRPr="00A05710">
        <w:t xml:space="preserve"> ТС КАМАЗ указанно</w:t>
      </w:r>
      <w:r w:rsidR="00A02BE2">
        <w:t>го</w:t>
      </w:r>
      <w:r w:rsidR="00A05710" w:rsidRPr="00A05710">
        <w:t xml:space="preserve"> в подпункте №8 пункта 1.3.6 извещения</w:t>
      </w:r>
      <w:r w:rsidR="00F121AC" w:rsidRPr="004409C6">
        <w:t xml:space="preserve"> _________</w:t>
      </w:r>
      <w:proofErr w:type="gramStart"/>
      <w:r w:rsidR="00F121AC" w:rsidRPr="004409C6">
        <w:t>_</w:t>
      </w:r>
      <w:r w:rsidR="00E7619C" w:rsidRPr="004409C6">
        <w:t>(</w:t>
      </w:r>
      <w:proofErr w:type="gramEnd"/>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06CA3E8B" w14:textId="5A66956A" w:rsidR="00600850" w:rsidRPr="00D14570" w:rsidRDefault="00600850" w:rsidP="00600850">
      <w:pPr>
        <w:tabs>
          <w:tab w:val="left" w:pos="993"/>
        </w:tabs>
        <w:spacing w:after="120"/>
        <w:rPr>
          <w:bCs/>
        </w:rPr>
      </w:pPr>
      <w:r w:rsidRPr="00D14570">
        <w:t xml:space="preserve">- </w:t>
      </w:r>
      <w:r w:rsidR="00A02BE2">
        <w:t>работы выполняются</w:t>
      </w:r>
      <w:r w:rsidRPr="00D14570">
        <w:t xml:space="preserve"> по адресу: ____________________</w:t>
      </w:r>
      <w:r w:rsidR="00A02BE2">
        <w:t>_______________________________</w:t>
      </w:r>
      <w:r w:rsidRPr="00D14570">
        <w:rPr>
          <w:bCs/>
        </w:rPr>
        <w:t>.</w:t>
      </w:r>
    </w:p>
    <w:p w14:paraId="51886568" w14:textId="37DADDD4" w:rsidR="00E3470F" w:rsidRDefault="00600850" w:rsidP="00600850">
      <w:pPr>
        <w:tabs>
          <w:tab w:val="left" w:pos="0"/>
          <w:tab w:val="left" w:pos="993"/>
        </w:tabs>
        <w:spacing w:after="120"/>
        <w:jc w:val="both"/>
      </w:pPr>
      <w:r w:rsidRPr="00D14570">
        <w:rPr>
          <w:i/>
          <w:sz w:val="20"/>
          <w:szCs w:val="20"/>
        </w:rPr>
        <w:t>(</w:t>
      </w:r>
      <w:r w:rsidRPr="0066096A">
        <w:rPr>
          <w:i/>
          <w:sz w:val="20"/>
          <w:szCs w:val="20"/>
        </w:rPr>
        <w:t xml:space="preserve">указывается адрес станции технического обслуживания (СТО) исполнителя, расположенной не далее </w:t>
      </w:r>
      <w:r>
        <w:rPr>
          <w:i/>
          <w:sz w:val="20"/>
          <w:szCs w:val="20"/>
        </w:rPr>
        <w:br/>
      </w:r>
      <w:r w:rsidRPr="00600850">
        <w:rPr>
          <w:i/>
          <w:sz w:val="20"/>
          <w:szCs w:val="20"/>
        </w:rPr>
        <w:t>1</w:t>
      </w:r>
      <w:r>
        <w:rPr>
          <w:i/>
          <w:sz w:val="20"/>
          <w:szCs w:val="20"/>
        </w:rPr>
        <w:t xml:space="preserve"> </w:t>
      </w:r>
      <w:r w:rsidRPr="00600850">
        <w:rPr>
          <w:i/>
          <w:sz w:val="20"/>
          <w:szCs w:val="20"/>
        </w:rPr>
        <w:t xml:space="preserve">(одного) километра от города </w:t>
      </w:r>
      <w:r w:rsidR="003F3268" w:rsidRPr="003F3268">
        <w:rPr>
          <w:i/>
          <w:sz w:val="20"/>
          <w:szCs w:val="20"/>
        </w:rPr>
        <w:t>Грозный Чеченской Республики</w:t>
      </w:r>
      <w:r w:rsidRPr="002A61A0">
        <w:rPr>
          <w:i/>
          <w:sz w:val="20"/>
          <w:szCs w:val="20"/>
        </w:rPr>
        <w:t>)</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lastRenderedPageBreak/>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21106BD4" w:rsidR="00E469DB" w:rsidRPr="004409C6" w:rsidRDefault="00A8563A" w:rsidP="00E469DB">
      <w:pPr>
        <w:widowControl w:val="0"/>
        <w:jc w:val="right"/>
        <w:rPr>
          <w:b/>
          <w:bCs/>
        </w:rPr>
      </w:pPr>
      <w:r w:rsidRPr="004409C6">
        <w:rPr>
          <w:b/>
          <w:bCs/>
        </w:rPr>
        <w:t xml:space="preserve">от </w:t>
      </w:r>
      <w:r w:rsidR="00782B9F">
        <w:rPr>
          <w:b/>
          <w:bCs/>
        </w:rPr>
        <w:t>02</w:t>
      </w:r>
      <w:r w:rsidR="00962C7D" w:rsidRPr="004409C6">
        <w:rPr>
          <w:b/>
          <w:bCs/>
        </w:rPr>
        <w:t>.</w:t>
      </w:r>
      <w:r w:rsidR="00782B9F">
        <w:rPr>
          <w:b/>
          <w:bCs/>
        </w:rPr>
        <w:t>06</w:t>
      </w:r>
      <w:r w:rsidR="00373C60" w:rsidRPr="004409C6">
        <w:rPr>
          <w:b/>
          <w:bCs/>
        </w:rPr>
        <w:t>.202</w:t>
      </w:r>
      <w:r w:rsidR="00600850">
        <w:rPr>
          <w:b/>
          <w:bCs/>
        </w:rPr>
        <w:t>6</w:t>
      </w:r>
      <w:r w:rsidR="00373C60" w:rsidRPr="004409C6">
        <w:rPr>
          <w:b/>
          <w:bCs/>
        </w:rPr>
        <w:t xml:space="preserve"> г. № ЗКЭФ-</w:t>
      </w:r>
      <w:r w:rsidR="002F4CA1" w:rsidRPr="004409C6">
        <w:rPr>
          <w:b/>
          <w:bCs/>
        </w:rPr>
        <w:t>ДЭУК-</w:t>
      </w:r>
      <w:r w:rsidR="00832DAA">
        <w:rPr>
          <w:b/>
          <w:bCs/>
        </w:rPr>
        <w:t>1374</w:t>
      </w:r>
      <w:r w:rsidR="00782B9F">
        <w:rPr>
          <w:b/>
          <w:bCs/>
        </w:rPr>
        <w:t>П</w:t>
      </w:r>
    </w:p>
    <w:p w14:paraId="6AA0A7F8" w14:textId="77777777" w:rsidR="00086D91" w:rsidRPr="00D14570" w:rsidRDefault="00086D91" w:rsidP="00600850">
      <w:pPr>
        <w:spacing w:before="120"/>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3058CA5C" w14:textId="77777777" w:rsidR="00086D91" w:rsidRPr="00D14570" w:rsidRDefault="00086D91" w:rsidP="00086D91">
      <w:pPr>
        <w:ind w:firstLine="709"/>
        <w:rPr>
          <w:rFonts w:eastAsia="Calibri"/>
          <w:lang w:eastAsia="en-US"/>
        </w:rPr>
      </w:pPr>
    </w:p>
    <w:p w14:paraId="5957E929" w14:textId="7EADD9DB" w:rsidR="00086D91" w:rsidRDefault="00600850" w:rsidP="00086D91">
      <w:pPr>
        <w:spacing w:after="120"/>
        <w:ind w:firstLine="709"/>
        <w:jc w:val="both"/>
        <w:rPr>
          <w:bCs/>
        </w:rPr>
      </w:pPr>
      <w:r w:rsidRPr="00600850">
        <w:rPr>
          <w:bCs/>
        </w:rPr>
        <w:t>Начальная (максимальная) цена</w:t>
      </w:r>
      <w:r w:rsidRPr="00600850">
        <w:t xml:space="preserve"> </w:t>
      </w:r>
      <w:r w:rsidRPr="00600850">
        <w:rPr>
          <w:bCs/>
        </w:rPr>
        <w:t xml:space="preserve">единичных расценок на </w:t>
      </w:r>
      <w:r w:rsidR="00A02BE2" w:rsidRPr="00A02BE2">
        <w:rPr>
          <w:bCs/>
        </w:rPr>
        <w:t xml:space="preserve">выполнение работ по </w:t>
      </w:r>
      <w:proofErr w:type="spellStart"/>
      <w:r w:rsidR="00A02BE2" w:rsidRPr="00A02BE2">
        <w:rPr>
          <w:bCs/>
        </w:rPr>
        <w:t>шиномонтажу</w:t>
      </w:r>
      <w:proofErr w:type="spellEnd"/>
      <w:r w:rsidR="00A02BE2" w:rsidRPr="00A02BE2">
        <w:rPr>
          <w:bCs/>
        </w:rPr>
        <w:t xml:space="preserve"> транспортных средств на ВТРК «</w:t>
      </w:r>
      <w:r w:rsidR="003F3268">
        <w:rPr>
          <w:bCs/>
        </w:rPr>
        <w:t>Ведучи</w:t>
      </w:r>
      <w:r w:rsidR="00A02BE2" w:rsidRPr="00A02BE2">
        <w:rPr>
          <w:bCs/>
        </w:rPr>
        <w:t>»</w:t>
      </w:r>
      <w:r w:rsidRPr="00600850">
        <w:rPr>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r w:rsidR="00086D91" w:rsidRPr="00843610">
        <w:rPr>
          <w:bCs/>
        </w:rPr>
        <w:t>.</w:t>
      </w:r>
    </w:p>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3F3268">
          <w:footerReference w:type="default" r:id="rId37"/>
          <w:footerReference w:type="first" r:id="rId38"/>
          <w:pgSz w:w="11906" w:h="16838"/>
          <w:pgMar w:top="678" w:right="992" w:bottom="992" w:left="1134"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558BDC99" w:rsidR="005A7E9D" w:rsidRPr="004409C6" w:rsidRDefault="00CB5B3D" w:rsidP="005A7E9D">
      <w:pPr>
        <w:widowControl w:val="0"/>
        <w:jc w:val="right"/>
        <w:rPr>
          <w:b/>
          <w:bCs/>
        </w:rPr>
      </w:pPr>
      <w:r w:rsidRPr="004409C6">
        <w:rPr>
          <w:b/>
          <w:bCs/>
        </w:rPr>
        <w:t xml:space="preserve">от </w:t>
      </w:r>
      <w:r w:rsidR="00782B9F">
        <w:rPr>
          <w:b/>
          <w:bCs/>
        </w:rPr>
        <w:t>02</w:t>
      </w:r>
      <w:r w:rsidR="00962C7D" w:rsidRPr="004409C6">
        <w:rPr>
          <w:b/>
          <w:bCs/>
        </w:rPr>
        <w:t>.</w:t>
      </w:r>
      <w:r w:rsidR="00782B9F">
        <w:rPr>
          <w:b/>
          <w:bCs/>
        </w:rPr>
        <w:t>06</w:t>
      </w:r>
      <w:r w:rsidR="007D2FAB" w:rsidRPr="004409C6">
        <w:rPr>
          <w:b/>
          <w:bCs/>
        </w:rPr>
        <w:t>.202</w:t>
      </w:r>
      <w:r w:rsidR="00600850">
        <w:rPr>
          <w:b/>
          <w:bCs/>
        </w:rPr>
        <w:t>6</w:t>
      </w:r>
      <w:r w:rsidR="007D2FAB" w:rsidRPr="004409C6">
        <w:rPr>
          <w:b/>
          <w:bCs/>
        </w:rPr>
        <w:t xml:space="preserve"> г. № ЗКЭФ-ДЭУК-</w:t>
      </w:r>
      <w:r w:rsidR="00832DAA">
        <w:rPr>
          <w:b/>
          <w:bCs/>
        </w:rPr>
        <w:t>1374</w:t>
      </w:r>
      <w:r w:rsidR="00782B9F">
        <w:rPr>
          <w:b/>
          <w:bCs/>
        </w:rPr>
        <w:t>П</w:t>
      </w:r>
      <w:bookmarkStart w:id="7" w:name="_GoBack"/>
      <w:bookmarkEnd w:id="7"/>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5826D422" w14:textId="77777777" w:rsidR="003F3268" w:rsidRPr="00580FF6" w:rsidRDefault="003F3268" w:rsidP="003F3268">
      <w:pPr>
        <w:jc w:val="center"/>
        <w:rPr>
          <w:b/>
        </w:rPr>
      </w:pPr>
      <w:r>
        <w:rPr>
          <w:b/>
        </w:rPr>
        <w:t>ДОГОВОР</w:t>
      </w:r>
      <w:r w:rsidRPr="00580FF6">
        <w:rPr>
          <w:b/>
        </w:rPr>
        <w:t xml:space="preserve"> №</w:t>
      </w:r>
      <w:r>
        <w:rPr>
          <w:b/>
        </w:rPr>
        <w:t xml:space="preserve"> </w:t>
      </w:r>
    </w:p>
    <w:p w14:paraId="64A4EE3F" w14:textId="77777777" w:rsidR="003F3268" w:rsidRPr="005175B2" w:rsidRDefault="003F3268" w:rsidP="003F3268">
      <w:pPr>
        <w:jc w:val="center"/>
      </w:pPr>
      <w:r w:rsidRPr="005175B2">
        <w:t xml:space="preserve">об оказании шиномонтажных </w:t>
      </w:r>
      <w:r>
        <w:t>работ</w:t>
      </w:r>
      <w:r w:rsidRPr="005175B2">
        <w:t xml:space="preserve"> </w:t>
      </w:r>
    </w:p>
    <w:p w14:paraId="2654D52F" w14:textId="77777777" w:rsidR="003F3268" w:rsidRPr="00580FF6" w:rsidRDefault="003F3268" w:rsidP="003F3268">
      <w:pPr>
        <w:jc w:val="center"/>
      </w:pPr>
    </w:p>
    <w:p w14:paraId="1F832DF0" w14:textId="77777777" w:rsidR="003F3268" w:rsidRPr="00580FF6" w:rsidRDefault="003F3268" w:rsidP="003F3268">
      <w:r>
        <w:t>г. Москва</w:t>
      </w:r>
      <w:r w:rsidRPr="00580FF6">
        <w:tab/>
      </w:r>
      <w:r w:rsidRPr="00580FF6">
        <w:tab/>
      </w:r>
      <w:r w:rsidRPr="00580FF6">
        <w:tab/>
      </w:r>
      <w:r w:rsidRPr="00580FF6">
        <w:tab/>
      </w:r>
      <w:r w:rsidRPr="00580FF6">
        <w:tab/>
      </w:r>
      <w:r w:rsidRPr="00580FF6">
        <w:tab/>
      </w:r>
      <w:r>
        <w:tab/>
      </w:r>
      <w:r>
        <w:tab/>
      </w:r>
      <w:r>
        <w:tab/>
        <w:t xml:space="preserve">    </w:t>
      </w:r>
      <w:proofErr w:type="gramStart"/>
      <w:r>
        <w:t xml:space="preserve">   «</w:t>
      </w:r>
      <w:proofErr w:type="gramEnd"/>
      <w:r>
        <w:t xml:space="preserve">__» ________ </w:t>
      </w:r>
      <w:r w:rsidRPr="00580FF6">
        <w:t>20</w:t>
      </w:r>
      <w:r>
        <w:t xml:space="preserve">26 </w:t>
      </w:r>
      <w:r w:rsidRPr="00580FF6">
        <w:t>г.</w:t>
      </w:r>
    </w:p>
    <w:p w14:paraId="06861D11" w14:textId="77777777" w:rsidR="003F3268" w:rsidRPr="00580FF6" w:rsidRDefault="003F3268" w:rsidP="003F3268"/>
    <w:p w14:paraId="6215D696"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 xml:space="preserve">Акционерное общество «КАВКАЗ.РФ» </w:t>
      </w:r>
      <w:r w:rsidRPr="00EF138B">
        <w:t>(АО «КАВКАЗ.РФ»), именуемое в дальнейшем «Заказчик», в лице заместителя Генерального директора _____________________, действующей на основании доверенности от ______________, с одной стороны, и</w:t>
      </w:r>
    </w:p>
    <w:p w14:paraId="7AD62848"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___________________________________</w:t>
      </w:r>
      <w:r w:rsidRPr="00EF138B">
        <w:t>, именуемое в дальнейшем «Исполнитель», в лице ______________________, действующего на основании Устава, с другой стороны, именуемые в дальнейшем «Стороны», а по отдельности – «Сторона», заключили настоящий договор (далее – Договор) о нижеследующем:</w:t>
      </w:r>
    </w:p>
    <w:p w14:paraId="04D452AA" w14:textId="77777777" w:rsidR="003F3268" w:rsidRPr="00580FF6" w:rsidRDefault="003F3268" w:rsidP="003F3268">
      <w:pPr>
        <w:ind w:firstLine="540"/>
        <w:jc w:val="both"/>
      </w:pPr>
    </w:p>
    <w:p w14:paraId="6073E4A6" w14:textId="77777777" w:rsidR="003F3268" w:rsidRPr="00EF138B" w:rsidRDefault="003F3268" w:rsidP="003F3268">
      <w:pPr>
        <w:widowControl w:val="0"/>
        <w:numPr>
          <w:ilvl w:val="0"/>
          <w:numId w:val="46"/>
        </w:numPr>
        <w:tabs>
          <w:tab w:val="left" w:pos="993"/>
          <w:tab w:val="left" w:pos="1134"/>
        </w:tabs>
        <w:suppressAutoHyphens/>
        <w:ind w:left="0" w:firstLine="709"/>
        <w:jc w:val="center"/>
        <w:rPr>
          <w:rFonts w:eastAsia="Calibri"/>
          <w:b/>
          <w:lang w:eastAsia="en-US"/>
        </w:rPr>
      </w:pPr>
      <w:r w:rsidRPr="00EF138B">
        <w:rPr>
          <w:rFonts w:eastAsia="Calibri"/>
          <w:b/>
          <w:lang w:eastAsia="en-US"/>
        </w:rPr>
        <w:t xml:space="preserve">ИСПОЛЬЗУЕМЫЕ ТЕРМИНЫ </w:t>
      </w:r>
    </w:p>
    <w:p w14:paraId="5917AA8A" w14:textId="77777777" w:rsidR="003F3268" w:rsidRPr="00EF138B" w:rsidRDefault="003F3268" w:rsidP="003F3268">
      <w:pPr>
        <w:suppressAutoHyphens/>
        <w:ind w:firstLine="567"/>
        <w:contextualSpacing/>
        <w:jc w:val="both"/>
        <w:rPr>
          <w:color w:val="000000"/>
        </w:rPr>
      </w:pPr>
      <w:r w:rsidRPr="00EF138B">
        <w:rPr>
          <w:b/>
          <w:color w:val="000000"/>
        </w:rPr>
        <w:t xml:space="preserve">Электронный документооборот (ЭДО) – </w:t>
      </w:r>
      <w:r w:rsidRPr="00EF138B">
        <w:rPr>
          <w:color w:val="000000"/>
        </w:rPr>
        <w:t>совокупность автоматизированных процессов по работе с документами, представленными в электронном виде.</w:t>
      </w:r>
    </w:p>
    <w:p w14:paraId="7BF66218" w14:textId="77777777" w:rsidR="003F3268" w:rsidRPr="00EF138B" w:rsidRDefault="003F3268" w:rsidP="003F3268">
      <w:pPr>
        <w:suppressAutoHyphens/>
        <w:ind w:firstLine="567"/>
        <w:contextualSpacing/>
        <w:jc w:val="both"/>
        <w:rPr>
          <w:color w:val="000000"/>
        </w:rPr>
      </w:pPr>
      <w:r w:rsidRPr="00EF138B">
        <w:rPr>
          <w:b/>
          <w:color w:val="000000"/>
        </w:rPr>
        <w:t>Отчетные документы</w:t>
      </w:r>
      <w:r w:rsidRPr="00EF138B">
        <w:rPr>
          <w:color w:val="000000"/>
        </w:rPr>
        <w:t xml:space="preserve"> – счета, универсальные передаточные документы</w:t>
      </w:r>
      <w:r w:rsidRPr="00EF138B">
        <w:t>, утвержденные письмом ФНС от 19.12.2023 № ЕД-7-26/970@ (далее – УПД)</w:t>
      </w:r>
      <w:r w:rsidRPr="00EF138B">
        <w:rPr>
          <w:color w:val="000000"/>
        </w:rPr>
        <w:t>, акты сверки взаиморасчетов, а также иные документы, обмен которыми осуществляется в рамках настоящего Договора.</w:t>
      </w:r>
    </w:p>
    <w:p w14:paraId="361E3D7D" w14:textId="77777777" w:rsidR="003F3268" w:rsidRPr="00EF138B" w:rsidRDefault="003F3268" w:rsidP="003F3268">
      <w:pPr>
        <w:suppressAutoHyphens/>
        <w:ind w:firstLine="567"/>
        <w:contextualSpacing/>
        <w:jc w:val="both"/>
        <w:rPr>
          <w:color w:val="000000"/>
          <w:lang w:eastAsia="en-US"/>
        </w:rPr>
      </w:pPr>
      <w:r w:rsidRPr="00EF138B">
        <w:rPr>
          <w:b/>
          <w:color w:val="000000"/>
        </w:rPr>
        <w:t>ЭОД</w:t>
      </w:r>
      <w:r w:rsidRPr="00EF138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29A72C" w14:textId="77777777" w:rsidR="003F3268" w:rsidRPr="00EF138B" w:rsidRDefault="003F3268" w:rsidP="003F3268">
      <w:pPr>
        <w:suppressAutoHyphens/>
        <w:ind w:firstLine="567"/>
        <w:contextualSpacing/>
        <w:jc w:val="both"/>
        <w:rPr>
          <w:color w:val="000000"/>
        </w:rPr>
      </w:pPr>
      <w:r w:rsidRPr="00EF138B">
        <w:rPr>
          <w:b/>
          <w:color w:val="000000"/>
        </w:rPr>
        <w:t>ЭП</w:t>
      </w:r>
      <w:r w:rsidRPr="00EF138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FF16C0" w14:textId="77777777" w:rsidR="003F3268" w:rsidRPr="00EF138B" w:rsidRDefault="003F3268" w:rsidP="003F3268">
      <w:pPr>
        <w:tabs>
          <w:tab w:val="left" w:pos="1134"/>
        </w:tabs>
        <w:suppressAutoHyphens/>
        <w:ind w:firstLine="567"/>
        <w:contextualSpacing/>
        <w:jc w:val="both"/>
        <w:rPr>
          <w:color w:val="000000"/>
        </w:rPr>
      </w:pPr>
      <w:r w:rsidRPr="00EF138B">
        <w:rPr>
          <w:b/>
          <w:color w:val="000000"/>
        </w:rPr>
        <w:t>Оператор ЭДО</w:t>
      </w:r>
      <w:r w:rsidRPr="00EF138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618C6CC" w14:textId="77777777" w:rsidR="003F3268" w:rsidRPr="007157B8" w:rsidRDefault="003F3268" w:rsidP="003F3268">
      <w:pPr>
        <w:ind w:left="720"/>
      </w:pPr>
    </w:p>
    <w:p w14:paraId="0F8F747A" w14:textId="77777777" w:rsidR="003F3268" w:rsidRPr="00580FF6" w:rsidRDefault="003F3268" w:rsidP="003F3268">
      <w:pPr>
        <w:widowControl w:val="0"/>
        <w:numPr>
          <w:ilvl w:val="0"/>
          <w:numId w:val="46"/>
        </w:numPr>
        <w:tabs>
          <w:tab w:val="left" w:pos="993"/>
          <w:tab w:val="left" w:pos="1134"/>
        </w:tabs>
        <w:suppressAutoHyphens/>
        <w:ind w:left="0" w:firstLine="709"/>
        <w:jc w:val="center"/>
      </w:pPr>
      <w:r>
        <w:rPr>
          <w:b/>
        </w:rPr>
        <w:t>ПРЕДМЕТ ДОГОВОРА</w:t>
      </w:r>
    </w:p>
    <w:p w14:paraId="0D74232C"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Заказчик поручает, а Исполнитель принимает на себя обязательство выполнить своими силами и техническими средствами шиномонтажные работы, указанные в приложении № 1 к настоящему Договору (далее – Работы).</w:t>
      </w:r>
    </w:p>
    <w:p w14:paraId="3B7600F6" w14:textId="77777777" w:rsidR="003F3268" w:rsidRPr="00544FEF" w:rsidRDefault="003F3268" w:rsidP="003F3268">
      <w:pPr>
        <w:ind w:firstLine="540"/>
        <w:jc w:val="both"/>
      </w:pPr>
      <w:r>
        <w:t>2</w:t>
      </w:r>
      <w:r w:rsidRPr="004165CE">
        <w:t xml:space="preserve">.2. Исполнитель выполняет </w:t>
      </w:r>
      <w:r>
        <w:t>Работы</w:t>
      </w:r>
      <w:r w:rsidRPr="004165CE">
        <w:t xml:space="preserve"> в отношении транспортных средств Заказчика, указанных в Перечне</w:t>
      </w:r>
      <w:r w:rsidRPr="008D41D7">
        <w:t xml:space="preserve"> транспортных средств Заказчика</w:t>
      </w:r>
      <w:r w:rsidRPr="004165CE">
        <w:t xml:space="preserve"> (</w:t>
      </w:r>
      <w:r>
        <w:t>п</w:t>
      </w:r>
      <w:r w:rsidRPr="004165CE">
        <w:t xml:space="preserve">риложение № 2 к настоящему </w:t>
      </w:r>
      <w:r>
        <w:t>Д</w:t>
      </w:r>
      <w:r w:rsidRPr="004165CE">
        <w:t>оговору)</w:t>
      </w:r>
      <w:r>
        <w:t xml:space="preserve"> (далее – ТС)</w:t>
      </w:r>
      <w:r w:rsidRPr="004165CE">
        <w:t>.</w:t>
      </w:r>
      <w:r w:rsidRPr="00544FEF">
        <w:t xml:space="preserve"> </w:t>
      </w:r>
    </w:p>
    <w:p w14:paraId="390FBD20" w14:textId="77777777" w:rsidR="003F3268" w:rsidRDefault="003F3268" w:rsidP="003F3268">
      <w:pPr>
        <w:ind w:firstLine="540"/>
        <w:jc w:val="both"/>
      </w:pPr>
      <w:r>
        <w:t>2</w:t>
      </w:r>
      <w:r w:rsidRPr="00544FEF">
        <w:t xml:space="preserve">.3. </w:t>
      </w:r>
      <w:r>
        <w:t>Выполнение Работ</w:t>
      </w:r>
      <w:r w:rsidRPr="006548E3">
        <w:t xml:space="preserve"> по </w:t>
      </w:r>
      <w:r>
        <w:t>Д</w:t>
      </w:r>
      <w:r w:rsidRPr="006548E3">
        <w:t xml:space="preserve">оговору осуществляется </w:t>
      </w:r>
      <w:r w:rsidRPr="00625303">
        <w:t>не далее 1</w:t>
      </w:r>
      <w:r>
        <w:t xml:space="preserve"> (одного)</w:t>
      </w:r>
      <w:r w:rsidRPr="00625303">
        <w:t xml:space="preserve"> </w:t>
      </w:r>
      <w:r>
        <w:t>километра</w:t>
      </w:r>
      <w:r w:rsidRPr="00625303">
        <w:t xml:space="preserve"> от г</w:t>
      </w:r>
      <w:r>
        <w:t>орода Грозный, Чеченской Республики, по адресу: ___________________</w:t>
      </w:r>
      <w:r w:rsidRPr="00625303">
        <w:t xml:space="preserve"> на территории станции технического обслуживания или ремонтной базы технического обслуживания автомобилей Исполнителя</w:t>
      </w:r>
      <w:r>
        <w:t>.</w:t>
      </w:r>
    </w:p>
    <w:p w14:paraId="2BD753B6" w14:textId="77777777" w:rsidR="003F3268" w:rsidRPr="009C4038" w:rsidRDefault="003F3268" w:rsidP="003F3268">
      <w:pPr>
        <w:ind w:firstLine="540"/>
        <w:jc w:val="both"/>
      </w:pPr>
      <w:r>
        <w:t xml:space="preserve">2.4. </w:t>
      </w:r>
      <w:r w:rsidRPr="009C4038">
        <w:t xml:space="preserve">Все запасные части и расходные материалы для проведения </w:t>
      </w:r>
      <w:r>
        <w:t>Работ</w:t>
      </w:r>
      <w:r w:rsidRPr="009C4038">
        <w:t xml:space="preserve"> должны являться новыми, не бывшими в эксплуатации.</w:t>
      </w:r>
    </w:p>
    <w:p w14:paraId="7EB333D9" w14:textId="77777777" w:rsidR="003F3268" w:rsidRPr="006548E3" w:rsidRDefault="003F3268" w:rsidP="003F3268">
      <w:pPr>
        <w:ind w:firstLine="540"/>
        <w:jc w:val="both"/>
      </w:pPr>
      <w:r>
        <w:lastRenderedPageBreak/>
        <w:t xml:space="preserve">2.5. </w:t>
      </w:r>
      <w:r w:rsidRPr="000227C9">
        <w:t xml:space="preserve">Срок </w:t>
      </w:r>
      <w:r>
        <w:t>выполнения Работ</w:t>
      </w:r>
      <w:r w:rsidRPr="000227C9">
        <w:t xml:space="preserve">: с даты подписания Договора в течение 12 (двенадцати) месяцев или до полного исчерпания средств по Договору (пункт </w:t>
      </w:r>
      <w:r>
        <w:t>5</w:t>
      </w:r>
      <w:r w:rsidRPr="000227C9">
        <w:t>.</w:t>
      </w:r>
      <w:r>
        <w:t>5</w:t>
      </w:r>
      <w:r w:rsidRPr="000227C9">
        <w:t xml:space="preserve"> Договора), в зависимости от того какое из этих событий наступит ранее.</w:t>
      </w:r>
    </w:p>
    <w:p w14:paraId="3BD8F7A8" w14:textId="77777777" w:rsidR="003F3268" w:rsidRPr="00544FEF" w:rsidRDefault="003F3268" w:rsidP="003F3268">
      <w:pPr>
        <w:ind w:firstLine="540"/>
        <w:jc w:val="both"/>
      </w:pPr>
    </w:p>
    <w:p w14:paraId="0DA1AA32" w14:textId="77777777" w:rsidR="003F3268" w:rsidRPr="005175B2" w:rsidRDefault="003F3268" w:rsidP="003F3268">
      <w:pPr>
        <w:pStyle w:val="a4"/>
        <w:numPr>
          <w:ilvl w:val="0"/>
          <w:numId w:val="46"/>
        </w:numPr>
        <w:jc w:val="center"/>
        <w:rPr>
          <w:b/>
        </w:rPr>
      </w:pPr>
      <w:r>
        <w:rPr>
          <w:b/>
        </w:rPr>
        <w:t>ПРАВА И ОБЯЗАННОСТИ СТОРОН</w:t>
      </w:r>
    </w:p>
    <w:p w14:paraId="0E0B028E" w14:textId="77777777" w:rsidR="003F3268" w:rsidRPr="00544FEF" w:rsidRDefault="003F3268" w:rsidP="003F3268">
      <w:pPr>
        <w:ind w:firstLine="540"/>
        <w:jc w:val="both"/>
      </w:pPr>
      <w:r>
        <w:t>3</w:t>
      </w:r>
      <w:r w:rsidRPr="00580FF6">
        <w:t>.1</w:t>
      </w:r>
      <w:r w:rsidRPr="00544FEF">
        <w:t>. Исполнитель обязан:</w:t>
      </w:r>
    </w:p>
    <w:p w14:paraId="576DB283" w14:textId="77777777" w:rsidR="003F3268" w:rsidRPr="00544FEF" w:rsidRDefault="003F3268" w:rsidP="003F3268">
      <w:pPr>
        <w:ind w:firstLine="567"/>
        <w:jc w:val="both"/>
        <w:rPr>
          <w:kern w:val="1"/>
          <w:lang w:eastAsia="ar-SA"/>
        </w:rPr>
      </w:pPr>
      <w:r>
        <w:t>3.1.1. выполня</w:t>
      </w:r>
      <w:r w:rsidRPr="00544FEF">
        <w:t>ть</w:t>
      </w:r>
      <w:r>
        <w:t xml:space="preserve"> Работы </w:t>
      </w:r>
      <w:r w:rsidRPr="00544FEF">
        <w:rPr>
          <w:kern w:val="1"/>
          <w:lang w:eastAsia="ar-SA"/>
        </w:rPr>
        <w:t xml:space="preserve">соответствии с условиями настоящего </w:t>
      </w:r>
      <w:r>
        <w:rPr>
          <w:kern w:val="1"/>
          <w:lang w:eastAsia="ar-SA"/>
        </w:rPr>
        <w:t>Д</w:t>
      </w:r>
      <w:r w:rsidRPr="00544FEF">
        <w:rPr>
          <w:kern w:val="1"/>
          <w:lang w:eastAsia="ar-SA"/>
        </w:rPr>
        <w:t>оговора, нормами действующего законодательства Российской Федерации и правилами, установленными методическими документами</w:t>
      </w:r>
      <w:r w:rsidRPr="00544FEF">
        <w:t>;</w:t>
      </w:r>
    </w:p>
    <w:p w14:paraId="26663CE2" w14:textId="77777777" w:rsidR="003F3268" w:rsidRDefault="003F3268" w:rsidP="003F3268">
      <w:pPr>
        <w:ind w:firstLine="540"/>
        <w:jc w:val="both"/>
      </w:pPr>
      <w:r>
        <w:t xml:space="preserve">3.1.2. </w:t>
      </w:r>
      <w:r w:rsidRPr="004165CE">
        <w:t xml:space="preserve">обеспечить доступ </w:t>
      </w:r>
      <w:r>
        <w:t>ТС</w:t>
      </w:r>
      <w:r w:rsidRPr="004165CE">
        <w:t xml:space="preserve"> в пункт </w:t>
      </w:r>
      <w:proofErr w:type="spellStart"/>
      <w:r w:rsidRPr="004165CE">
        <w:t>шиномонтажа</w:t>
      </w:r>
      <w:proofErr w:type="spellEnd"/>
      <w:r w:rsidRPr="004165CE">
        <w:t xml:space="preserve">, определенный </w:t>
      </w:r>
      <w:proofErr w:type="gramStart"/>
      <w:r w:rsidRPr="004165CE">
        <w:t>в п</w:t>
      </w:r>
      <w:r>
        <w:t>унктом</w:t>
      </w:r>
      <w:proofErr w:type="gramEnd"/>
      <w:r w:rsidRPr="004165CE">
        <w:t xml:space="preserve"> </w:t>
      </w:r>
      <w:r>
        <w:t>2.3 Д</w:t>
      </w:r>
      <w:r w:rsidRPr="004165CE">
        <w:t xml:space="preserve">оговора для выполнения </w:t>
      </w:r>
      <w:r>
        <w:t>Р</w:t>
      </w:r>
      <w:r w:rsidRPr="004165CE">
        <w:t>абот;</w:t>
      </w:r>
    </w:p>
    <w:p w14:paraId="3B3A7628" w14:textId="77777777" w:rsidR="003F3268" w:rsidRDefault="003F3268" w:rsidP="003F3268">
      <w:pPr>
        <w:ind w:firstLine="540"/>
        <w:jc w:val="both"/>
      </w:pPr>
      <w:r>
        <w:t xml:space="preserve">3.1.3. по </w:t>
      </w:r>
      <w:r w:rsidRPr="00544FEF">
        <w:t>требованию Заказчика предоставлять информацию, непосредственно связанную с объемо</w:t>
      </w:r>
      <w:r>
        <w:t>м и качеством выполнения Работ;</w:t>
      </w:r>
    </w:p>
    <w:p w14:paraId="4CD39E05" w14:textId="77777777" w:rsidR="003F3268" w:rsidRDefault="003F3268" w:rsidP="003F3268">
      <w:pPr>
        <w:ind w:firstLine="540"/>
        <w:jc w:val="both"/>
      </w:pPr>
      <w:r>
        <w:t>3.1.4. незамедлительно предупредить Заказчика и до получения от него указаний приостановить выполнение Работ в случае:</w:t>
      </w:r>
    </w:p>
    <w:p w14:paraId="6D61F636" w14:textId="77777777" w:rsidR="003F3268" w:rsidRDefault="003F3268" w:rsidP="003F3268">
      <w:pPr>
        <w:ind w:firstLine="540"/>
        <w:jc w:val="both"/>
      </w:pPr>
      <w:r>
        <w:t>•</w:t>
      </w:r>
      <w:r>
        <w:tab/>
        <w:t>обнаружения непригодности или недоброкачественности автопокрышек/ колесных дисков, предоставленных Заказчиком для выполнения Работ;</w:t>
      </w:r>
    </w:p>
    <w:p w14:paraId="622F71FF" w14:textId="77777777" w:rsidR="003F3268" w:rsidRDefault="003F3268" w:rsidP="003F3268">
      <w:pPr>
        <w:ind w:firstLine="540"/>
        <w:jc w:val="both"/>
      </w:pPr>
      <w:r>
        <w:t>•</w:t>
      </w:r>
      <w:r>
        <w:tab/>
        <w:t>обнаружения неисправностей транспортного средства, наличие которых делает невозможным выполнения Работ;</w:t>
      </w:r>
    </w:p>
    <w:p w14:paraId="5135318E" w14:textId="77777777" w:rsidR="003F3268" w:rsidRDefault="003F3268" w:rsidP="003F3268">
      <w:pPr>
        <w:ind w:firstLine="540"/>
        <w:jc w:val="both"/>
      </w:pPr>
      <w:r>
        <w:t>•</w:t>
      </w:r>
      <w:r>
        <w:tab/>
        <w:t>если соблюдение указаний Заказчика и иные обстоятельства, зависящие от Заказчика, могут снизить качество выполнения Работ или повлечь за собой невозможность ее завершения в установленный Договором срок;</w:t>
      </w:r>
    </w:p>
    <w:p w14:paraId="00BB0056" w14:textId="77777777" w:rsidR="003F3268" w:rsidRDefault="003F3268" w:rsidP="003F3268">
      <w:pPr>
        <w:ind w:firstLine="540"/>
        <w:jc w:val="both"/>
      </w:pPr>
      <w:r>
        <w:t>•</w:t>
      </w:r>
      <w:r>
        <w:tab/>
        <w:t>выявления необходимости выполнения дополнительных работ, предусмотреть необходимость которых заранее Исполнитель не имел возможности.</w:t>
      </w:r>
    </w:p>
    <w:p w14:paraId="21089E5D" w14:textId="77777777" w:rsidR="003F3268" w:rsidRDefault="003F3268" w:rsidP="003F3268">
      <w:pPr>
        <w:ind w:firstLine="540"/>
        <w:jc w:val="both"/>
      </w:pPr>
      <w:r>
        <w:t>3.1.5 в</w:t>
      </w:r>
      <w:r w:rsidRPr="002B0231">
        <w:t xml:space="preserve"> случае если </w:t>
      </w:r>
      <w:r>
        <w:t>шина</w:t>
      </w:r>
      <w:r w:rsidRPr="002B0231">
        <w:t xml:space="preserve"> не подлежит ремонту или ее износ превышает допустимые значения, то в </w:t>
      </w:r>
      <w:r w:rsidRPr="002B0231">
        <w:rPr>
          <w:kern w:val="1"/>
          <w:lang w:eastAsia="ar-SA"/>
        </w:rPr>
        <w:t>УПД</w:t>
      </w:r>
      <w:r w:rsidRPr="002B0231">
        <w:t xml:space="preserve">, указывается, что </w:t>
      </w:r>
      <w:r>
        <w:t>шина</w:t>
      </w:r>
      <w:r w:rsidRPr="002B0231">
        <w:t xml:space="preserve"> оставлена Исполнителю для последующей утилизации, Заказчику при этом выдается дефектный</w:t>
      </w:r>
      <w:r>
        <w:t xml:space="preserve"> акт;</w:t>
      </w:r>
    </w:p>
    <w:p w14:paraId="62B01553" w14:textId="77777777" w:rsidR="003F3268" w:rsidRDefault="003F3268" w:rsidP="003F3268">
      <w:pPr>
        <w:ind w:firstLine="540"/>
        <w:jc w:val="both"/>
      </w:pPr>
      <w:r>
        <w:t xml:space="preserve">3.1.6. </w:t>
      </w:r>
      <w:r w:rsidRPr="00BB2F03">
        <w:t>Работы выполнять квалифицированны</w:t>
      </w:r>
      <w:r>
        <w:t>ми</w:t>
      </w:r>
      <w:r w:rsidRPr="00BB2F03">
        <w:t xml:space="preserve"> специалист</w:t>
      </w:r>
      <w:r>
        <w:t>ами</w:t>
      </w:r>
      <w:r w:rsidRPr="00BB2F03">
        <w:t>, имеющи</w:t>
      </w:r>
      <w:r>
        <w:t>ми</w:t>
      </w:r>
      <w:r w:rsidRPr="00BB2F03">
        <w:t xml:space="preserve"> опыт проведения д</w:t>
      </w:r>
      <w:r>
        <w:t>анного вида р</w:t>
      </w:r>
      <w:r w:rsidRPr="00BB2F03">
        <w:t>абот и про</w:t>
      </w:r>
      <w:r>
        <w:t>шедшие соответствующее обучение;</w:t>
      </w:r>
    </w:p>
    <w:p w14:paraId="182EF7B2" w14:textId="77777777" w:rsidR="003F3268" w:rsidRDefault="003F3268" w:rsidP="003F3268">
      <w:pPr>
        <w:ind w:firstLine="540"/>
        <w:jc w:val="both"/>
      </w:pPr>
      <w:r>
        <w:t>3.1.7. Специалисты Исполнителя</w:t>
      </w:r>
      <w:r w:rsidRPr="00BB2F03">
        <w:t xml:space="preserve"> должн</w:t>
      </w:r>
      <w:r>
        <w:t>ы</w:t>
      </w:r>
      <w:r w:rsidRPr="00BB2F03">
        <w:t xml:space="preserve"> соблюдать правила техники безопасности при выполнении </w:t>
      </w:r>
      <w:r>
        <w:t>Р</w:t>
      </w:r>
      <w:r w:rsidRPr="00BB2F03">
        <w:t>абот</w:t>
      </w:r>
      <w:r>
        <w:t>.</w:t>
      </w:r>
    </w:p>
    <w:p w14:paraId="5CE11E10" w14:textId="77777777" w:rsidR="003F3268" w:rsidRPr="00544FEF" w:rsidRDefault="003F3268" w:rsidP="003F3268">
      <w:pPr>
        <w:ind w:firstLine="540"/>
        <w:jc w:val="both"/>
      </w:pPr>
      <w:r>
        <w:t>3</w:t>
      </w:r>
      <w:r w:rsidRPr="00544FEF">
        <w:t>.2. Исполнитель имеет право:</w:t>
      </w:r>
    </w:p>
    <w:p w14:paraId="434B20B5" w14:textId="77777777" w:rsidR="003F3268" w:rsidRDefault="003F3268" w:rsidP="003F3268">
      <w:pPr>
        <w:ind w:firstLine="540"/>
        <w:jc w:val="both"/>
      </w:pPr>
      <w:r>
        <w:t>3.2.1. самостоятельно определять способ выполнения Работ по настоящему Договору;</w:t>
      </w:r>
    </w:p>
    <w:p w14:paraId="343291E0" w14:textId="77777777" w:rsidR="003F3268" w:rsidRPr="00544FEF" w:rsidRDefault="003F3268" w:rsidP="003F3268">
      <w:pPr>
        <w:ind w:firstLine="540"/>
        <w:jc w:val="both"/>
      </w:pPr>
      <w:r>
        <w:t xml:space="preserve">3.2.2. в случае отказа Заказчика от выполнения дополнительных работ при обнаружении обстоятельств, </w:t>
      </w:r>
      <w:r w:rsidRPr="004165CE">
        <w:t xml:space="preserve">предусмотренных в пункте </w:t>
      </w:r>
      <w:r>
        <w:t>3</w:t>
      </w:r>
      <w:r w:rsidRPr="004165CE">
        <w:t>.</w:t>
      </w:r>
      <w:r>
        <w:t>1</w:t>
      </w:r>
      <w:r w:rsidRPr="004165CE">
        <w:t xml:space="preserve">.4 </w:t>
      </w:r>
      <w:r>
        <w:t>Д</w:t>
      </w:r>
      <w:r w:rsidRPr="004165CE">
        <w:t xml:space="preserve">оговора, Исполнитель вправе отказаться от дальнейшего выполнения </w:t>
      </w:r>
      <w:r>
        <w:t>Р</w:t>
      </w:r>
      <w:r w:rsidRPr="004165CE">
        <w:t xml:space="preserve">абот, при этом Заказчик обязуется оплатить </w:t>
      </w:r>
      <w:r>
        <w:t>Работы</w:t>
      </w:r>
      <w:r w:rsidRPr="004165CE">
        <w:t xml:space="preserve"> Исполнителя фактически </w:t>
      </w:r>
      <w:r>
        <w:t>выполненные</w:t>
      </w:r>
      <w:r w:rsidRPr="004165CE">
        <w:t xml:space="preserve"> до даты приостановки.</w:t>
      </w:r>
    </w:p>
    <w:p w14:paraId="13131B37" w14:textId="77777777" w:rsidR="003F3268" w:rsidRDefault="003F3268" w:rsidP="003F3268">
      <w:pPr>
        <w:ind w:firstLine="540"/>
        <w:jc w:val="both"/>
      </w:pPr>
      <w:r>
        <w:t>3</w:t>
      </w:r>
      <w:r w:rsidRPr="00544FEF">
        <w:t>.3. Заказчик обязан:</w:t>
      </w:r>
    </w:p>
    <w:p w14:paraId="5F07C27A" w14:textId="77777777" w:rsidR="003F3268" w:rsidRDefault="003F3268" w:rsidP="003F3268">
      <w:pPr>
        <w:ind w:firstLine="540"/>
        <w:jc w:val="both"/>
      </w:pPr>
      <w:r>
        <w:t xml:space="preserve">3.3.1. </w:t>
      </w:r>
      <w:r>
        <w:tab/>
        <w:t>принимать надлежащим образом выполненные Работ и оплачивать их на условиях и в сроки, предусмотренные настоящим Договором;</w:t>
      </w:r>
    </w:p>
    <w:p w14:paraId="47BCB6AF" w14:textId="77777777" w:rsidR="003F3268" w:rsidRDefault="003F3268" w:rsidP="003F3268">
      <w:pPr>
        <w:ind w:firstLine="540"/>
        <w:jc w:val="both"/>
      </w:pPr>
      <w:r>
        <w:t>3.3.2.</w:t>
      </w:r>
      <w:r>
        <w:tab/>
        <w:t>предоставить ТС в состоянии, пригодном для выполнения Работ по настоящему Договору;</w:t>
      </w:r>
    </w:p>
    <w:p w14:paraId="2DB934C9" w14:textId="77777777" w:rsidR="003F3268" w:rsidRDefault="003F3268" w:rsidP="003F3268">
      <w:pPr>
        <w:ind w:firstLine="540"/>
        <w:jc w:val="both"/>
      </w:pPr>
      <w:r>
        <w:t>3.3.3.</w:t>
      </w:r>
      <w:r>
        <w:tab/>
        <w:t>забрать ТС в день завершения выполнения Работ.</w:t>
      </w:r>
    </w:p>
    <w:p w14:paraId="352ADB5C" w14:textId="77777777" w:rsidR="003F3268" w:rsidRDefault="003F3268" w:rsidP="003F3268">
      <w:pPr>
        <w:ind w:firstLine="540"/>
        <w:jc w:val="both"/>
      </w:pPr>
      <w:r>
        <w:t>3.4.</w:t>
      </w:r>
      <w:r>
        <w:tab/>
        <w:t>Заказчик вправе проверять ход выполнения Работ, не вмешиваясь в деятельность Исполнителя и соблюдая правила техники безопасности, установленные на территории проведения Работ.</w:t>
      </w:r>
    </w:p>
    <w:p w14:paraId="482E382E" w14:textId="77777777" w:rsidR="003F3268" w:rsidRPr="00580FF6" w:rsidRDefault="003F3268" w:rsidP="003F3268">
      <w:pPr>
        <w:ind w:firstLine="540"/>
        <w:jc w:val="both"/>
      </w:pPr>
    </w:p>
    <w:p w14:paraId="302E1BCC" w14:textId="77777777" w:rsidR="003F3268" w:rsidRDefault="003F3268" w:rsidP="003F3268">
      <w:pPr>
        <w:pStyle w:val="a4"/>
        <w:numPr>
          <w:ilvl w:val="0"/>
          <w:numId w:val="46"/>
        </w:numPr>
        <w:jc w:val="center"/>
        <w:rPr>
          <w:b/>
        </w:rPr>
      </w:pPr>
      <w:r>
        <w:rPr>
          <w:b/>
        </w:rPr>
        <w:t>ПОРЯДОК СДАЧИ-ПРИЕМКИ ВЫПОЛНЕННЫХ РАБОТ</w:t>
      </w:r>
    </w:p>
    <w:p w14:paraId="73ED27D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При сезонной смене колес Заказчик не позднее чем за 5 (пять) рабочих дней до предполагаемой даты проведения Работ, согласовывает с Исполнителем время, количество транспортных средств, передав заявку на электронный адрес: ________, оформленную </w:t>
      </w:r>
      <w:proofErr w:type="gramStart"/>
      <w:r w:rsidRPr="00600850">
        <w:rPr>
          <w:lang w:val="ru-RU"/>
        </w:rPr>
        <w:t>в соответствии с требованиями</w:t>
      </w:r>
      <w:proofErr w:type="gramEnd"/>
      <w:r w:rsidRPr="00600850">
        <w:rPr>
          <w:lang w:val="ru-RU"/>
        </w:rPr>
        <w:t xml:space="preserve"> предусмотренными приложением № 3 к настоящему Договору.</w:t>
      </w:r>
    </w:p>
    <w:p w14:paraId="6C1E4EED"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lastRenderedPageBreak/>
        <w:t xml:space="preserve">При обращении Заказчика по ремонту колес, Исполнитель обязан принять ТС в ремонт в день обращения или согласовать время на ближайшую дату. </w:t>
      </w:r>
    </w:p>
    <w:p w14:paraId="61C6C29F"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В течении 5 (пяти) рабочих дней с даты выполнения Работ Исполнитель передает с сопроводительным письмом на утверждение Заказчику оригинал счета и УПД. </w:t>
      </w:r>
    </w:p>
    <w:p w14:paraId="2125369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После предоставления Заказчику документов, указанных в пункте 4.3 Договора, Заказчик обязан рассмотреть и подписать указанные документы в течение 10 (десяти) рабочих дней со дня их получения и направить один оригинальный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BABF6C1"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Если Заказчик письменно уведомил Исполнителя о необходимости устранения любых замечаний, связанных с выполнением Работ,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F2610EB"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Если в течение срока, определенного пунктом 4.4 Договора, от Заказчика не поступили подписанные документы, указанные в пункте 4.3 Договора, либо список необходимых доработок, то указанные документы считается подписанным, а Работы считаются принятыми Заказчиком и подлежат оплате. </w:t>
      </w:r>
    </w:p>
    <w:p w14:paraId="7263FA29"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Повторная приемка выполнения Работ после устранения замечаний Заказчика, осуществляется в порядке, установленном для первоначальной сдачи-приемки выполненных Работ.</w:t>
      </w:r>
    </w:p>
    <w:p w14:paraId="0080DB3A"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Работы считаются выполненными в полном объеме и с надлежащим качеством с момента подписания Заказчиком документов, указанных в пункте 4.3 Договора.</w:t>
      </w:r>
    </w:p>
    <w:p w14:paraId="6A66FBF0" w14:textId="77777777" w:rsidR="003F3268" w:rsidRPr="00600850" w:rsidRDefault="003F3268" w:rsidP="003F3268">
      <w:pPr>
        <w:pStyle w:val="a4"/>
        <w:tabs>
          <w:tab w:val="left" w:pos="1276"/>
        </w:tabs>
        <w:ind w:left="567"/>
        <w:jc w:val="both"/>
        <w:rPr>
          <w:lang w:val="ru-RU"/>
        </w:rPr>
      </w:pPr>
    </w:p>
    <w:p w14:paraId="0BDC050D" w14:textId="77777777" w:rsidR="003F3268" w:rsidRPr="00776A73" w:rsidRDefault="003F3268" w:rsidP="003F3268">
      <w:pPr>
        <w:widowControl w:val="0"/>
        <w:numPr>
          <w:ilvl w:val="0"/>
          <w:numId w:val="46"/>
        </w:numPr>
        <w:tabs>
          <w:tab w:val="left" w:pos="1134"/>
          <w:tab w:val="left" w:pos="1276"/>
          <w:tab w:val="left" w:pos="1560"/>
        </w:tabs>
        <w:autoSpaceDE w:val="0"/>
        <w:autoSpaceDN w:val="0"/>
        <w:adjustRightInd w:val="0"/>
        <w:ind w:right="-1"/>
        <w:jc w:val="center"/>
        <w:rPr>
          <w:b/>
        </w:rPr>
      </w:pPr>
      <w:r w:rsidRPr="00776A73">
        <w:rPr>
          <w:b/>
        </w:rPr>
        <w:t xml:space="preserve">СТОИМОСТЬ </w:t>
      </w:r>
      <w:r>
        <w:rPr>
          <w:b/>
        </w:rPr>
        <w:t>РАБОТ</w:t>
      </w:r>
      <w:r w:rsidRPr="00776A73">
        <w:rPr>
          <w:b/>
        </w:rPr>
        <w:t>, И ПОРЯДОК РАСЧЕТОВ</w:t>
      </w:r>
    </w:p>
    <w:p w14:paraId="12BA8104"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Стоимость Работ определяется прейскурантом цен Исполнителя (приложение № 1 к настоящему Договору).</w:t>
      </w:r>
    </w:p>
    <w:p w14:paraId="17F44043"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Заказчик обязан оплатить выполненные Работы в течение 7</w:t>
      </w:r>
      <w:r>
        <w:t> </w:t>
      </w:r>
      <w:r w:rsidRPr="00600850">
        <w:rPr>
          <w:lang w:val="ru-RU"/>
        </w:rPr>
        <w:t xml:space="preserve">(семи) рабочих дней с даты подписания сторонами УПД путем перечисления денежных средств на расчетный счет Исполнителя. </w:t>
      </w:r>
    </w:p>
    <w:p w14:paraId="1051FA99"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4077229" w14:textId="77777777" w:rsidR="003F3268" w:rsidRPr="007E37A0" w:rsidRDefault="003F3268" w:rsidP="003F3268">
      <w:pPr>
        <w:tabs>
          <w:tab w:val="num" w:pos="993"/>
        </w:tabs>
        <w:autoSpaceDE w:val="0"/>
        <w:autoSpaceDN w:val="0"/>
        <w:adjustRightInd w:val="0"/>
        <w:ind w:firstLine="567"/>
        <w:jc w:val="both"/>
      </w:pPr>
      <w:r>
        <w:t xml:space="preserve">5.5. </w:t>
      </w:r>
      <w:r w:rsidRPr="007E37A0">
        <w:t xml:space="preserve">Общая стоимость </w:t>
      </w:r>
      <w:r>
        <w:t>Работ</w:t>
      </w:r>
      <w:r w:rsidRPr="007E37A0">
        <w:t xml:space="preserve"> не может превышать ______</w:t>
      </w:r>
      <w:r w:rsidRPr="00776A73">
        <w:t> </w:t>
      </w:r>
      <w:r w:rsidRPr="007E37A0">
        <w:t xml:space="preserve">(_________) </w:t>
      </w:r>
      <w:proofErr w:type="spellStart"/>
      <w:r w:rsidRPr="007E37A0">
        <w:t>руб</w:t>
      </w:r>
      <w:proofErr w:type="spellEnd"/>
      <w:r w:rsidRPr="007E37A0">
        <w:t>__ ___ коп__, в том числе НДС в размере, установленном законодательством Российской Федерации на дату исполнения обязательств.</w:t>
      </w:r>
    </w:p>
    <w:p w14:paraId="1CB359AD" w14:textId="77777777" w:rsidR="003F3268" w:rsidRPr="00544FEF" w:rsidRDefault="003F3268" w:rsidP="003F3268">
      <w:pPr>
        <w:tabs>
          <w:tab w:val="num" w:pos="993"/>
        </w:tabs>
        <w:autoSpaceDE w:val="0"/>
        <w:autoSpaceDN w:val="0"/>
        <w:adjustRightInd w:val="0"/>
        <w:ind w:firstLine="567"/>
        <w:jc w:val="both"/>
      </w:pPr>
    </w:p>
    <w:p w14:paraId="2783FFF7" w14:textId="77777777" w:rsidR="003F3268" w:rsidRPr="00580FF6" w:rsidRDefault="003F3268" w:rsidP="003F3268">
      <w:pPr>
        <w:pStyle w:val="a4"/>
        <w:numPr>
          <w:ilvl w:val="0"/>
          <w:numId w:val="46"/>
        </w:numPr>
        <w:jc w:val="center"/>
        <w:rPr>
          <w:b/>
        </w:rPr>
      </w:pPr>
      <w:r>
        <w:rPr>
          <w:b/>
        </w:rPr>
        <w:t>ОТВЕТСТВЕННОСТЬ СТОРОН</w:t>
      </w:r>
    </w:p>
    <w:p w14:paraId="0DFF7077"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6.1.</w:t>
      </w:r>
      <w:r w:rsidRPr="00600850">
        <w:rPr>
          <w:rFonts w:eastAsia="Calibri"/>
          <w:lang w:val="ru-RU"/>
        </w:rPr>
        <w:tab/>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B8A2E85"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6.2.</w:t>
      </w:r>
      <w:r w:rsidRPr="00600850">
        <w:rPr>
          <w:rFonts w:eastAsia="Calibri"/>
          <w:lang w:val="ru-RU"/>
        </w:rPr>
        <w:tab/>
        <w:t>Ответственность Исполнителя за повреждение, порчу или утрату ТС, принятого для выполнения Работ, наступает с даты передачи ТС Исполнителю и прекращается с даты возврата ТС Заказчику после проведения Работ.</w:t>
      </w:r>
    </w:p>
    <w:p w14:paraId="1F275B04"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6.3.</w:t>
      </w:r>
      <w:r w:rsidRPr="00600850">
        <w:rPr>
          <w:rFonts w:eastAsia="Calibri"/>
          <w:lang w:val="ru-RU"/>
        </w:rPr>
        <w:tab/>
        <w:t>В случае нарушения сроков оплаты Работ Исполнитель имеет право начислить Заказчику пени в размере 0,01% от стоимости неоплаченных Работ за каждый день просрочки, но не более 10% от стоимости неоплаченных Работ.</w:t>
      </w:r>
    </w:p>
    <w:p w14:paraId="43DB72D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6.4.</w:t>
      </w:r>
      <w:r w:rsidRPr="00600850">
        <w:rPr>
          <w:rFonts w:eastAsia="Calibri"/>
          <w:lang w:val="ru-RU"/>
        </w:rPr>
        <w:tab/>
        <w:t xml:space="preserve">Если Исполнитель в срок, определенный настоящим Договором, не исполнил требования Заказчика выполнении Работ в полном объеме, Заказчик вправе в одностороннем порядке отказаться от исполнения Договора, письменно известив об этом Исполнителя. </w:t>
      </w:r>
      <w:r w:rsidRPr="00600850">
        <w:rPr>
          <w:rFonts w:eastAsia="Calibri"/>
          <w:lang w:val="ru-RU"/>
        </w:rPr>
        <w:lastRenderedPageBreak/>
        <w:t>Договор считается расторгнутым с даты получения уведомления об отказе Исполнителем в одностороннем порядке от исполнения Договора.</w:t>
      </w:r>
    </w:p>
    <w:p w14:paraId="54D2238F"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6.5.</w:t>
      </w:r>
      <w:r w:rsidRPr="00600850">
        <w:rPr>
          <w:rFonts w:eastAsia="Calibri"/>
          <w:lang w:val="ru-RU"/>
        </w:rPr>
        <w:tab/>
        <w:t xml:space="preserve">За нарушение сроков выполнения работ, определенных условиями настоящего Договора, Заказчик вправе потребовать от Исполнителя неустойку в размере 0,1% от стоимости </w:t>
      </w:r>
      <w:proofErr w:type="spellStart"/>
      <w:r w:rsidRPr="00600850">
        <w:rPr>
          <w:rFonts w:eastAsia="Calibri"/>
          <w:lang w:val="ru-RU"/>
        </w:rPr>
        <w:t>неоказанных</w:t>
      </w:r>
      <w:proofErr w:type="spellEnd"/>
      <w:r w:rsidRPr="00600850">
        <w:rPr>
          <w:rFonts w:eastAsia="Calibri"/>
          <w:lang w:val="ru-RU"/>
        </w:rPr>
        <w:t xml:space="preserve"> и/или некачественно выполненных Работ за каждый день просрочки, начиная со дня, следующего после дня истечения установленного срока исполнения обязательства, но не более 10% от стоимости невыполненных Работ.</w:t>
      </w:r>
    </w:p>
    <w:p w14:paraId="1CAB034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6.6.</w:t>
      </w:r>
      <w:r w:rsidRPr="00600850">
        <w:rPr>
          <w:rFonts w:eastAsia="Calibri"/>
          <w:lang w:val="ru-RU"/>
        </w:rPr>
        <w:tab/>
        <w:t>В случае если Заказчик, согласно пункту 6.4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67A9D54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6.7.</w:t>
      </w:r>
      <w:r w:rsidRPr="00600850">
        <w:rPr>
          <w:rFonts w:eastAsia="Calibri"/>
          <w:lang w:val="ru-RU"/>
        </w:rPr>
        <w:tab/>
        <w:t>За нарушение Исполнителем обязанностей, предусмотренных настоящим Договором, Заказчик вправе потребовать от Исполнителя уплаты штрафной неустойки в размере 100</w:t>
      </w:r>
      <w:r>
        <w:rPr>
          <w:rFonts w:eastAsia="Calibri"/>
        </w:rPr>
        <w:t> </w:t>
      </w:r>
      <w:r w:rsidRPr="00600850">
        <w:rPr>
          <w:rFonts w:eastAsia="Calibri"/>
          <w:lang w:val="ru-RU"/>
        </w:rPr>
        <w:t>000</w:t>
      </w:r>
      <w:r>
        <w:rPr>
          <w:rFonts w:eastAsia="Calibri"/>
        </w:rPr>
        <w:t> </w:t>
      </w:r>
      <w:r w:rsidRPr="00600850">
        <w:rPr>
          <w:rFonts w:eastAsia="Calibri"/>
          <w:lang w:val="ru-RU"/>
        </w:rPr>
        <w:t>(Сто тысяч) рублей 00 копеек.</w:t>
      </w:r>
    </w:p>
    <w:p w14:paraId="79688CE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6.8.</w:t>
      </w:r>
      <w:r w:rsidRPr="00600850">
        <w:rPr>
          <w:rFonts w:eastAsia="Calibri"/>
          <w:lang w:val="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AF2D1B6"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6.9.</w:t>
      </w:r>
      <w:r w:rsidRPr="00600850">
        <w:rPr>
          <w:rFonts w:eastAsia="Calibri"/>
          <w:lang w:val="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06411C1" w14:textId="77777777" w:rsidR="003F3268" w:rsidRPr="004B584A" w:rsidRDefault="003F3268" w:rsidP="003F3268">
      <w:pPr>
        <w:pStyle w:val="a4"/>
        <w:tabs>
          <w:tab w:val="left" w:pos="993"/>
        </w:tabs>
        <w:ind w:left="0" w:firstLine="567"/>
        <w:jc w:val="both"/>
        <w:rPr>
          <w:rFonts w:eastAsia="Calibri"/>
        </w:rPr>
      </w:pPr>
      <w:r w:rsidRPr="00600850">
        <w:rPr>
          <w:rFonts w:eastAsia="Calibri"/>
          <w:lang w:val="ru-RU"/>
        </w:rPr>
        <w:t>6.10.</w:t>
      </w:r>
      <w:r w:rsidRPr="00600850">
        <w:rPr>
          <w:rFonts w:eastAsia="Calibri"/>
          <w:lang w:val="ru-RU"/>
        </w:rPr>
        <w:tab/>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proofErr w:type="spellStart"/>
      <w:r w:rsidRPr="00723B0F">
        <w:rPr>
          <w:rFonts w:eastAsia="Calibri"/>
        </w:rPr>
        <w:t>Сторону</w:t>
      </w:r>
      <w:proofErr w:type="spellEnd"/>
      <w:r w:rsidRPr="00723B0F">
        <w:rPr>
          <w:rFonts w:eastAsia="Calibri"/>
        </w:rPr>
        <w:t xml:space="preserve"> (в </w:t>
      </w:r>
      <w:proofErr w:type="spellStart"/>
      <w:r w:rsidRPr="00723B0F">
        <w:rPr>
          <w:rFonts w:eastAsia="Calibri"/>
        </w:rPr>
        <w:t>письменной</w:t>
      </w:r>
      <w:proofErr w:type="spellEnd"/>
      <w:r w:rsidRPr="00723B0F">
        <w:rPr>
          <w:rFonts w:eastAsia="Calibri"/>
        </w:rPr>
        <w:t xml:space="preserve"> </w:t>
      </w:r>
      <w:proofErr w:type="spellStart"/>
      <w:r w:rsidRPr="00723B0F">
        <w:rPr>
          <w:rFonts w:eastAsia="Calibri"/>
        </w:rPr>
        <w:t>форме</w:t>
      </w:r>
      <w:proofErr w:type="spellEnd"/>
      <w:r w:rsidRPr="00723B0F">
        <w:rPr>
          <w:rFonts w:eastAsia="Calibri"/>
        </w:rPr>
        <w:t xml:space="preserve">) </w:t>
      </w:r>
      <w:proofErr w:type="spellStart"/>
      <w:r w:rsidRPr="00723B0F">
        <w:rPr>
          <w:rFonts w:eastAsia="Calibri"/>
        </w:rPr>
        <w:t>после</w:t>
      </w:r>
      <w:proofErr w:type="spellEnd"/>
      <w:r w:rsidRPr="00723B0F">
        <w:rPr>
          <w:rFonts w:eastAsia="Calibri"/>
        </w:rPr>
        <w:t xml:space="preserve"> </w:t>
      </w:r>
      <w:proofErr w:type="spellStart"/>
      <w:r w:rsidRPr="00723B0F">
        <w:rPr>
          <w:rFonts w:eastAsia="Calibri"/>
        </w:rPr>
        <w:t>возникновения</w:t>
      </w:r>
      <w:proofErr w:type="spellEnd"/>
      <w:r w:rsidRPr="00723B0F">
        <w:rPr>
          <w:rFonts w:eastAsia="Calibri"/>
        </w:rPr>
        <w:t xml:space="preserve"> </w:t>
      </w:r>
      <w:proofErr w:type="spellStart"/>
      <w:r w:rsidRPr="00723B0F">
        <w:rPr>
          <w:rFonts w:eastAsia="Calibri"/>
        </w:rPr>
        <w:t>таких</w:t>
      </w:r>
      <w:proofErr w:type="spellEnd"/>
      <w:r w:rsidRPr="00723B0F">
        <w:rPr>
          <w:rFonts w:eastAsia="Calibri"/>
        </w:rPr>
        <w:t xml:space="preserve"> </w:t>
      </w:r>
      <w:proofErr w:type="spellStart"/>
      <w:r w:rsidRPr="00723B0F">
        <w:rPr>
          <w:rFonts w:eastAsia="Calibri"/>
        </w:rPr>
        <w:t>обстоятельств</w:t>
      </w:r>
      <w:proofErr w:type="spellEnd"/>
      <w:r w:rsidRPr="00723B0F">
        <w:rPr>
          <w:rFonts w:eastAsia="Calibri"/>
        </w:rPr>
        <w:t>.</w:t>
      </w:r>
    </w:p>
    <w:p w14:paraId="6A09DC66" w14:textId="77777777" w:rsidR="003F3268" w:rsidRPr="00544FEF" w:rsidRDefault="003F3268" w:rsidP="003F3268">
      <w:pPr>
        <w:pStyle w:val="a4"/>
        <w:ind w:left="1137"/>
        <w:jc w:val="both"/>
      </w:pPr>
    </w:p>
    <w:p w14:paraId="1759133E" w14:textId="77777777" w:rsidR="003F3268" w:rsidRPr="00F269FF" w:rsidRDefault="003F3268" w:rsidP="003F3268">
      <w:pPr>
        <w:pStyle w:val="a4"/>
        <w:widowControl w:val="0"/>
        <w:numPr>
          <w:ilvl w:val="0"/>
          <w:numId w:val="46"/>
        </w:numPr>
        <w:tabs>
          <w:tab w:val="left" w:pos="993"/>
          <w:tab w:val="left" w:pos="1134"/>
        </w:tabs>
        <w:suppressAutoHyphens/>
        <w:autoSpaceDE w:val="0"/>
        <w:autoSpaceDN w:val="0"/>
        <w:adjustRightInd w:val="0"/>
        <w:jc w:val="center"/>
        <w:rPr>
          <w:rFonts w:eastAsia="Calibri"/>
          <w:b/>
          <w:kern w:val="1"/>
          <w:lang w:eastAsia="ar-SA"/>
        </w:rPr>
      </w:pPr>
      <w:r>
        <w:rPr>
          <w:rFonts w:eastAsia="Calibri"/>
          <w:b/>
          <w:kern w:val="1"/>
          <w:lang w:eastAsia="ar-SA"/>
        </w:rPr>
        <w:t>ОБСТОЯТЕЛЬСТВА НЕОПРЕДЕЛЕННОЙ СИЛЫ</w:t>
      </w:r>
    </w:p>
    <w:p w14:paraId="4F43F15D"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C8F4D54"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600850">
        <w:rPr>
          <w:kern w:val="1"/>
          <w:lang w:val="ru-RU"/>
        </w:rPr>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600850">
        <w:rPr>
          <w:kern w:val="1"/>
          <w:lang w:val="ru-RU"/>
        </w:rPr>
        <w:br/>
        <w:t>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9699D6" w14:textId="77777777" w:rsidR="003F3268" w:rsidRPr="00600850" w:rsidRDefault="003F3268" w:rsidP="003F3268">
      <w:pPr>
        <w:pStyle w:val="a4"/>
        <w:numPr>
          <w:ilvl w:val="1"/>
          <w:numId w:val="46"/>
        </w:numPr>
        <w:tabs>
          <w:tab w:val="left" w:pos="993"/>
        </w:tabs>
        <w:suppressAutoHyphens/>
        <w:ind w:left="0" w:firstLine="567"/>
        <w:jc w:val="both"/>
        <w:rPr>
          <w:kern w:val="1"/>
          <w:lang w:val="ru-RU"/>
        </w:rPr>
      </w:pPr>
      <w:r w:rsidRPr="00600850">
        <w:rPr>
          <w:kern w:val="1"/>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C986635"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D95D354" w14:textId="77777777" w:rsidR="003F3268" w:rsidRDefault="003F3268" w:rsidP="003F3268">
      <w:pPr>
        <w:jc w:val="both"/>
      </w:pPr>
    </w:p>
    <w:p w14:paraId="47D8E959" w14:textId="77777777" w:rsidR="003F3268" w:rsidRPr="00BB2F03" w:rsidRDefault="003F3268" w:rsidP="003F3268">
      <w:pPr>
        <w:pStyle w:val="a4"/>
        <w:widowControl w:val="0"/>
        <w:numPr>
          <w:ilvl w:val="0"/>
          <w:numId w:val="46"/>
        </w:numPr>
        <w:tabs>
          <w:tab w:val="left" w:pos="1134"/>
          <w:tab w:val="left" w:pos="1276"/>
          <w:tab w:val="left" w:pos="1560"/>
        </w:tabs>
        <w:autoSpaceDE w:val="0"/>
        <w:autoSpaceDN w:val="0"/>
        <w:adjustRightInd w:val="0"/>
        <w:ind w:right="-1"/>
        <w:jc w:val="center"/>
        <w:rPr>
          <w:b/>
        </w:rPr>
      </w:pPr>
      <w:r w:rsidRPr="00BB2F03">
        <w:rPr>
          <w:b/>
        </w:rPr>
        <w:t>СРОК ДЕЙСТВИЯ ДОГОВОРА</w:t>
      </w:r>
    </w:p>
    <w:p w14:paraId="677CDF22"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вступает в силу с даты подписания Сторонами и действует до полного исполнения Сторонами своих обязательств по Договору.</w:t>
      </w:r>
    </w:p>
    <w:p w14:paraId="3C891975"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может быть расторгнут досрочно по инициативе любой из Сторон с</w:t>
      </w:r>
      <w:r w:rsidRPr="00F269FF">
        <w:rPr>
          <w:szCs w:val="20"/>
          <w:lang w:val="en-AU" w:eastAsia="en-US"/>
        </w:rPr>
        <w:t> </w:t>
      </w:r>
      <w:r w:rsidRPr="00F269FF">
        <w:rPr>
          <w:szCs w:val="20"/>
          <w:lang w:eastAsia="en-US"/>
        </w:rPr>
        <w:t>обязательным уведомлением другой Стороны, не</w:t>
      </w:r>
      <w:r w:rsidRPr="00F269FF">
        <w:rPr>
          <w:szCs w:val="20"/>
          <w:lang w:val="en-AU" w:eastAsia="en-US"/>
        </w:rPr>
        <w:t> </w:t>
      </w:r>
      <w:r w:rsidRPr="00F269FF">
        <w:rPr>
          <w:szCs w:val="20"/>
          <w:lang w:eastAsia="en-US"/>
        </w:rPr>
        <w:t>позднее чем за 30 (тридцать) календарных дней до предполагаемой даты расторжения.</w:t>
      </w:r>
    </w:p>
    <w:p w14:paraId="72A26BE0" w14:textId="77777777" w:rsidR="003F3268" w:rsidRPr="00F269FF" w:rsidRDefault="003F3268" w:rsidP="003F3268">
      <w:pPr>
        <w:tabs>
          <w:tab w:val="left" w:pos="1134"/>
          <w:tab w:val="left" w:pos="1276"/>
          <w:tab w:val="left" w:pos="1560"/>
        </w:tabs>
        <w:ind w:right="-1" w:firstLine="709"/>
        <w:jc w:val="both"/>
      </w:pPr>
    </w:p>
    <w:p w14:paraId="5C11706D" w14:textId="77777777" w:rsidR="003F3268" w:rsidRPr="00F269FF" w:rsidRDefault="003F3268" w:rsidP="003F3268">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269FF">
        <w:rPr>
          <w:b/>
        </w:rPr>
        <w:t>ПОРЯДОК РАЗРЕШЕНИЯ СПОРОВ</w:t>
      </w:r>
    </w:p>
    <w:p w14:paraId="2412EFC6"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585412C"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421D7F9"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F269FF">
        <w:rPr>
          <w:rFonts w:eastAsia="Calibri"/>
          <w:szCs w:val="20"/>
          <w:lang w:eastAsia="en-US"/>
        </w:rPr>
        <w:t>города Москвы</w:t>
      </w:r>
      <w:r w:rsidRPr="00F269FF">
        <w:rPr>
          <w:rFonts w:eastAsia="Calibri"/>
        </w:rPr>
        <w:t>.</w:t>
      </w:r>
    </w:p>
    <w:p w14:paraId="016764FF"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69A2F93"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t xml:space="preserve">В </w:t>
      </w:r>
      <w:r w:rsidRPr="00F269FF">
        <w:rPr>
          <w:rFonts w:eastAsia="Calibri"/>
        </w:rPr>
        <w:t>случае</w:t>
      </w:r>
      <w:r w:rsidRPr="00F269FF">
        <w:t xml:space="preserve"> возникновения спора по качеству </w:t>
      </w:r>
      <w:r>
        <w:t>выполнения Работ</w:t>
      </w:r>
      <w:r w:rsidRPr="00F269FF">
        <w:t xml:space="preserve">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420094D" w14:textId="77777777" w:rsidR="003F3268" w:rsidRPr="00F269FF" w:rsidRDefault="003F3268" w:rsidP="003F3268">
      <w:pPr>
        <w:widowControl w:val="0"/>
        <w:tabs>
          <w:tab w:val="left" w:pos="1134"/>
          <w:tab w:val="left" w:pos="1276"/>
          <w:tab w:val="left" w:pos="1560"/>
        </w:tabs>
        <w:autoSpaceDE w:val="0"/>
        <w:autoSpaceDN w:val="0"/>
        <w:adjustRightInd w:val="0"/>
        <w:ind w:right="-1" w:firstLine="709"/>
        <w:jc w:val="both"/>
      </w:pPr>
    </w:p>
    <w:p w14:paraId="2C118765" w14:textId="77777777" w:rsidR="003F3268" w:rsidRPr="00F269FF" w:rsidRDefault="003F3268" w:rsidP="003F3268">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F269FF">
        <w:rPr>
          <w:b/>
        </w:rPr>
        <w:t>АНТИКОРРУПЦИОННАЯ ОГОВОРКА</w:t>
      </w:r>
    </w:p>
    <w:p w14:paraId="3783FEEA" w14:textId="77777777" w:rsidR="003F3268" w:rsidRPr="00F269FF" w:rsidRDefault="003F3268" w:rsidP="003F3268">
      <w:pPr>
        <w:tabs>
          <w:tab w:val="left" w:pos="426"/>
        </w:tabs>
        <w:autoSpaceDE w:val="0"/>
        <w:autoSpaceDN w:val="0"/>
        <w:adjustRightInd w:val="0"/>
        <w:ind w:firstLine="709"/>
        <w:jc w:val="both"/>
        <w:rPr>
          <w:rFonts w:eastAsia="Calibri"/>
          <w:spacing w:val="-2"/>
        </w:rPr>
      </w:pPr>
      <w:r>
        <w:t>10</w:t>
      </w:r>
      <w:r w:rsidRPr="00F269FF">
        <w:t>.1.</w:t>
      </w:r>
      <w:r w:rsidRPr="00F269FF">
        <w:tab/>
      </w:r>
      <w:r w:rsidRPr="00F269FF">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DD72CF3" w14:textId="77777777" w:rsidR="003F3268" w:rsidRPr="00F269FF" w:rsidRDefault="003F3268" w:rsidP="003F3268">
      <w:pPr>
        <w:tabs>
          <w:tab w:val="left" w:pos="426"/>
        </w:tabs>
        <w:autoSpaceDE w:val="0"/>
        <w:autoSpaceDN w:val="0"/>
        <w:adjustRightInd w:val="0"/>
        <w:ind w:firstLine="709"/>
        <w:jc w:val="both"/>
      </w:pPr>
      <w:r>
        <w:t>10</w:t>
      </w:r>
      <w:r w:rsidRPr="00F269FF">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w:t>
      </w:r>
      <w:r>
        <w:t>работ</w:t>
      </w:r>
      <w:r w:rsidRPr="00F269FF">
        <w:t xml:space="preserve">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E44D3B" w14:textId="77777777" w:rsidR="003F3268" w:rsidRPr="00F269FF" w:rsidRDefault="003F3268" w:rsidP="003F3268">
      <w:pPr>
        <w:tabs>
          <w:tab w:val="left" w:pos="426"/>
        </w:tabs>
        <w:autoSpaceDE w:val="0"/>
        <w:autoSpaceDN w:val="0"/>
        <w:adjustRightInd w:val="0"/>
        <w:ind w:firstLine="709"/>
        <w:jc w:val="both"/>
      </w:pPr>
      <w:r>
        <w:t>10</w:t>
      </w:r>
      <w:r w:rsidRPr="00F269FF">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B7399F1" w14:textId="77777777" w:rsidR="003F3268" w:rsidRPr="00F269FF" w:rsidRDefault="003F3268" w:rsidP="003F3268">
      <w:pPr>
        <w:tabs>
          <w:tab w:val="left" w:pos="426"/>
        </w:tabs>
        <w:autoSpaceDE w:val="0"/>
        <w:autoSpaceDN w:val="0"/>
        <w:adjustRightInd w:val="0"/>
        <w:ind w:firstLine="709"/>
        <w:jc w:val="both"/>
      </w:pPr>
      <w:r>
        <w:t>10</w:t>
      </w:r>
      <w:r w:rsidRPr="00F269FF">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w:t>
      </w:r>
      <w:r w:rsidRPr="00F269FF">
        <w:lastRenderedPageBreak/>
        <w:t>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CE56D4C" w14:textId="77777777" w:rsidR="003F3268" w:rsidRPr="00F269FF" w:rsidRDefault="003F3268" w:rsidP="003F3268">
      <w:pPr>
        <w:tabs>
          <w:tab w:val="left" w:pos="426"/>
        </w:tabs>
        <w:autoSpaceDE w:val="0"/>
        <w:autoSpaceDN w:val="0"/>
        <w:adjustRightInd w:val="0"/>
        <w:ind w:firstLine="709"/>
        <w:jc w:val="both"/>
      </w:pPr>
      <w:r>
        <w:t>10</w:t>
      </w:r>
      <w:r w:rsidRPr="00F269FF">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9EBFAB" w14:textId="77777777" w:rsidR="003F3268" w:rsidRPr="00F269FF" w:rsidRDefault="003F3268" w:rsidP="003F3268">
      <w:pPr>
        <w:tabs>
          <w:tab w:val="left" w:pos="426"/>
        </w:tabs>
        <w:autoSpaceDE w:val="0"/>
        <w:autoSpaceDN w:val="0"/>
        <w:adjustRightInd w:val="0"/>
        <w:ind w:firstLine="709"/>
        <w:jc w:val="both"/>
      </w:pPr>
      <w:r>
        <w:t>10</w:t>
      </w:r>
      <w:r w:rsidRPr="00F269FF">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2BF2C3" w14:textId="77777777" w:rsidR="003F3268" w:rsidRPr="00F269FF" w:rsidRDefault="003F3268" w:rsidP="003F3268">
      <w:pPr>
        <w:tabs>
          <w:tab w:val="left" w:pos="426"/>
        </w:tabs>
        <w:autoSpaceDE w:val="0"/>
        <w:autoSpaceDN w:val="0"/>
        <w:adjustRightInd w:val="0"/>
        <w:ind w:firstLine="709"/>
        <w:jc w:val="both"/>
      </w:pPr>
      <w:r>
        <w:t>10</w:t>
      </w:r>
      <w:r w:rsidRPr="00F269FF">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A0D1567" w14:textId="77777777" w:rsidR="003F3268" w:rsidRPr="00F269FF" w:rsidRDefault="003F3268" w:rsidP="003F3268">
      <w:pPr>
        <w:tabs>
          <w:tab w:val="left" w:pos="1134"/>
          <w:tab w:val="left" w:pos="1276"/>
          <w:tab w:val="left" w:pos="1560"/>
        </w:tabs>
        <w:ind w:right="-1" w:firstLine="709"/>
        <w:jc w:val="both"/>
      </w:pPr>
    </w:p>
    <w:p w14:paraId="62FB0634" w14:textId="77777777" w:rsidR="003F3268" w:rsidRPr="00A25097" w:rsidRDefault="003F3268" w:rsidP="003F3268">
      <w:pPr>
        <w:pStyle w:val="a4"/>
        <w:numPr>
          <w:ilvl w:val="0"/>
          <w:numId w:val="46"/>
        </w:numPr>
        <w:tabs>
          <w:tab w:val="clear" w:pos="360"/>
        </w:tabs>
        <w:ind w:left="0" w:right="-1" w:firstLine="0"/>
        <w:jc w:val="center"/>
        <w:rPr>
          <w:b/>
        </w:rPr>
      </w:pPr>
      <w:r w:rsidRPr="00A25097">
        <w:rPr>
          <w:b/>
        </w:rPr>
        <w:t xml:space="preserve">ОБЯЗАТЕЛЬНЫЕ ТРЕБОВАНИЯ К ВЫПОЛНЕНИЮ РАБОТ </w:t>
      </w:r>
    </w:p>
    <w:p w14:paraId="5329E769" w14:textId="77777777" w:rsidR="003F3268" w:rsidRPr="00523096" w:rsidRDefault="003F3268" w:rsidP="003F3268">
      <w:pPr>
        <w:widowControl w:val="0"/>
        <w:tabs>
          <w:tab w:val="left" w:pos="1134"/>
          <w:tab w:val="left" w:pos="1276"/>
          <w:tab w:val="left" w:pos="1560"/>
        </w:tabs>
        <w:autoSpaceDE w:val="0"/>
        <w:autoSpaceDN w:val="0"/>
        <w:adjustRightInd w:val="0"/>
        <w:ind w:left="709" w:right="-1"/>
        <w:jc w:val="both"/>
      </w:pPr>
      <w:r w:rsidRPr="00523096">
        <w:t>11.1. При выполнении Работ Исполнитель должен иметь:</w:t>
      </w:r>
    </w:p>
    <w:p w14:paraId="099F7DEA" w14:textId="0163CE28"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11.1.1. собственное</w:t>
      </w:r>
      <w:r>
        <w:t xml:space="preserve"> </w:t>
      </w:r>
      <w:r w:rsidRPr="00293E4F">
        <w:t xml:space="preserve">или арендованное помещение для проведения шиномонтажных работ не далее 1 км от г. Грозный Чеченской Республики со стоянкой не менее, чем на 5 (пять) автомобилей, следующим режимом оказания услуг: не менее 6 (Шести) дней в неделю, в соответствии с графиком работы Исполнителя, а также специализированное транспортное средство с необходимым шиномонтажным оборудованием для предоставления услуги выездного </w:t>
      </w:r>
      <w:proofErr w:type="spellStart"/>
      <w:r w:rsidRPr="00293E4F">
        <w:t>шиномонтажа</w:t>
      </w:r>
      <w:proofErr w:type="spellEnd"/>
      <w:r w:rsidRPr="00293E4F">
        <w:t xml:space="preserve"> по адресу: Российская Федерация, Чеченская Республика, </w:t>
      </w:r>
      <w:proofErr w:type="spellStart"/>
      <w:r w:rsidRPr="00293E4F">
        <w:t>Итум-Калинский</w:t>
      </w:r>
      <w:proofErr w:type="spellEnd"/>
      <w:r w:rsidRPr="00293E4F">
        <w:t xml:space="preserve"> р-он, </w:t>
      </w:r>
      <w:proofErr w:type="spellStart"/>
      <w:r w:rsidRPr="00293E4F">
        <w:t>с.Ведучи</w:t>
      </w:r>
      <w:proofErr w:type="spellEnd"/>
      <w:r w:rsidRPr="00293E4F">
        <w:t>, ВТРК «Ведучи»</w:t>
      </w:r>
      <w:r w:rsidRPr="00523096">
        <w:t>;</w:t>
      </w:r>
    </w:p>
    <w:p w14:paraId="46AE3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11.1.2. обученный к данному виду деятельности персонал;</w:t>
      </w:r>
    </w:p>
    <w:p w14:paraId="2507E9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11.1.3. использовать только сертифицированные и качественные материалы (шиномонтажные пасты, герметики, ниппели, жгуты, заплатки, балансировочные грузики и т.д.);</w:t>
      </w:r>
    </w:p>
    <w:p w14:paraId="3B8AC83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11.1.4. следующее материально-техническое оснащение:</w:t>
      </w:r>
    </w:p>
    <w:p w14:paraId="562F824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шиномонтажный станок; </w:t>
      </w:r>
    </w:p>
    <w:p w14:paraId="77A6B72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балансировочный станок; </w:t>
      </w:r>
    </w:p>
    <w:p w14:paraId="51CC9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компрессор; </w:t>
      </w:r>
    </w:p>
    <w:p w14:paraId="3150D4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домкраты (</w:t>
      </w:r>
      <w:proofErr w:type="spellStart"/>
      <w:r w:rsidRPr="00523096">
        <w:t>подкатные</w:t>
      </w:r>
      <w:proofErr w:type="spellEnd"/>
      <w:r w:rsidRPr="00523096">
        <w:t xml:space="preserve">, бутылочные); </w:t>
      </w:r>
    </w:p>
    <w:p w14:paraId="04EAB534"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гайковерт (пневматический или электрический); </w:t>
      </w:r>
    </w:p>
    <w:p w14:paraId="3B3630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динамометрический ключ;</w:t>
      </w:r>
    </w:p>
    <w:p w14:paraId="28E524F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набор инструментов (ключи, отвертки, молотки);</w:t>
      </w:r>
    </w:p>
    <w:p w14:paraId="79C725C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прибор для проверки давления в шинах; </w:t>
      </w:r>
    </w:p>
    <w:p w14:paraId="68009F7A"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пылесос для очистки дисков; </w:t>
      </w:r>
    </w:p>
    <w:p w14:paraId="7AF2EC0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оборудование для вулканизации.</w:t>
      </w:r>
    </w:p>
    <w:p w14:paraId="54569BA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11.2. </w:t>
      </w:r>
      <w:r>
        <w:t>Требования к персоналу</w:t>
      </w:r>
    </w:p>
    <w:p w14:paraId="199ECD2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11.2.1. Работы должны выполнять квалифицированные специалисты, имеющие опыт проведения данного вида работ и прошедшие соответствующее обучение.</w:t>
      </w:r>
    </w:p>
    <w:p w14:paraId="7C314FC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11.2.3. Персонал должен соблюдать правила техники безопасности при выполнении работ.</w:t>
      </w:r>
    </w:p>
    <w:p w14:paraId="0ACF1DE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 xml:space="preserve">11.3. </w:t>
      </w:r>
      <w:r w:rsidRPr="00523096">
        <w:rPr>
          <w:bCs/>
        </w:rPr>
        <w:t>Требования к качеству проведения работ</w:t>
      </w:r>
    </w:p>
    <w:p w14:paraId="46BAE3D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11.</w:t>
      </w:r>
      <w:r>
        <w:t>3</w:t>
      </w:r>
      <w:r w:rsidRPr="00523096">
        <w:t>.1. Все работы должны выполняться аккуратно, без повреждения дисков, шин, датчиков и элементов подвески ТС.</w:t>
      </w:r>
    </w:p>
    <w:p w14:paraId="0AC3561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.2. Давление в шинах после монтажа должно соответствовать нормативным значениям, указанным производителем ТС или на наклейке в проеме водительской двери.</w:t>
      </w:r>
    </w:p>
    <w:p w14:paraId="02C9B56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.3. Затяжка колесных болтов/гаек должна производиться с рекомендованным производителем ТС моментом.</w:t>
      </w:r>
    </w:p>
    <w:p w14:paraId="0F40E120"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.4. Балансировка колес должна проводиться в соответствии с рекомендациями производителя балансировочного оборудования и ТС.</w:t>
      </w:r>
    </w:p>
    <w:p w14:paraId="47093EA7"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w:t>
      </w:r>
      <w:r w:rsidRPr="00293E4F">
        <w:t xml:space="preserve"> Порядок проведения работ</w:t>
      </w:r>
    </w:p>
    <w:p w14:paraId="48B555B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11.5.1. Прием ТС на шиномонтажные работы осуществляется по предварительной записи или в порядке очереди.</w:t>
      </w:r>
    </w:p>
    <w:p w14:paraId="6FA677DD"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11.5.2. Перед началом работ Исполнитель обязан провести осмотр ТС и согласовать с Заказчиком объем предстоящих работ.</w:t>
      </w:r>
    </w:p>
    <w:p w14:paraId="60515B6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11.5.3. По завершении работ Исполнитель обязан предъявить Заказчику выполненные работы, предоставить отчет о проведенных работах (при необходимости) и оформить соответствующую документацию (акт выполненных работ).</w:t>
      </w:r>
    </w:p>
    <w:p w14:paraId="2C2D9ECC"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bCs/>
        </w:rPr>
      </w:pPr>
      <w:r w:rsidRPr="00523096">
        <w:rPr>
          <w:bCs/>
        </w:rPr>
        <w:t>11.</w:t>
      </w:r>
      <w:r>
        <w:rPr>
          <w:bCs/>
        </w:rPr>
        <w:t>6</w:t>
      </w:r>
      <w:r w:rsidRPr="00523096">
        <w:rPr>
          <w:bCs/>
        </w:rPr>
        <w:t xml:space="preserve">. Требования к проведению </w:t>
      </w:r>
      <w:r w:rsidRPr="00523096">
        <w:t>Работ</w:t>
      </w:r>
      <w:r w:rsidRPr="00523096">
        <w:rPr>
          <w:bCs/>
        </w:rPr>
        <w:t>:</w:t>
      </w:r>
    </w:p>
    <w:p w14:paraId="6D31BA0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.1. Все запасные части и расходные материалы для проведения Работ должны являться новыми, не бывшими в эксплуатации.</w:t>
      </w:r>
    </w:p>
    <w:p w14:paraId="27BB323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.2. Все виды Работ должны быть выполнены в соответствии:</w:t>
      </w:r>
    </w:p>
    <w:p w14:paraId="5381D89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18.10.2011 № 823 «О принятии технического регламента Таможенного союза «О безопасности машин и оборудования»;</w:t>
      </w:r>
    </w:p>
    <w:p w14:paraId="37601C8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14:paraId="7D33864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10.12.1995 № 196-ФЗ «О безопасности дорожного движения»;</w:t>
      </w:r>
    </w:p>
    <w:p w14:paraId="3CB2B80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Федеральным законом от 24.06.1998 № 89-ФЗ «Об отходах производства </w:t>
      </w:r>
      <w:r w:rsidRPr="00523096">
        <w:rPr>
          <w:lang w:bidi="ru-RU"/>
        </w:rPr>
        <w:br/>
        <w:t>и потребления»;</w:t>
      </w:r>
    </w:p>
    <w:p w14:paraId="2F4A5F1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04.05.1999 № 96-ФЗ «Об охране атмосферного воздуха»;</w:t>
      </w:r>
    </w:p>
    <w:p w14:paraId="532E2BC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10.01.2002 № 7-ФЗ «Об охране окружающей среды»;</w:t>
      </w:r>
    </w:p>
    <w:p w14:paraId="2D523CE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29.05.2025 № 780 </w:t>
      </w:r>
      <w:r>
        <w:rPr>
          <w:lang w:bidi="ru-RU"/>
        </w:rPr>
        <w:t>«</w:t>
      </w:r>
      <w:r w:rsidRPr="0001258A">
        <w:rPr>
          <w:lang w:bidi="ru-RU"/>
        </w:rPr>
        <w:t>Об утверждении Правил оказания услуг (выполнения работ) по техническому обслуживанию и ремонту автомототранспортных средств</w:t>
      </w:r>
      <w:r>
        <w:rPr>
          <w:lang w:bidi="ru-RU"/>
        </w:rPr>
        <w:t>»;</w:t>
      </w:r>
    </w:p>
    <w:p w14:paraId="46F7019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23.12.2021 № 2425 </w:t>
      </w:r>
      <w:r>
        <w:rPr>
          <w:lang w:bidi="ru-RU"/>
        </w:rPr>
        <w:t>«</w:t>
      </w:r>
      <w:r w:rsidRPr="0001258A">
        <w:rPr>
          <w:lang w:bidi="ru-RU"/>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Pr>
          <w:lang w:bidi="ru-RU"/>
        </w:rPr>
        <w:t>»</w:t>
      </w:r>
      <w:r w:rsidRPr="00523096">
        <w:rPr>
          <w:lang w:bidi="ru-RU"/>
        </w:rPr>
        <w:t>;</w:t>
      </w:r>
    </w:p>
    <w:p w14:paraId="0D050D5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28.03.2017 № 186-ст «ГОСТ 18322-2016. Межгосударственный стандарт. Система технического обслуживания и ремонта техники. Термины и определения»;</w:t>
      </w:r>
    </w:p>
    <w:p w14:paraId="15DDBCB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18.07.2017 № 708-ст «ГОСТ 33997-2016. Межгосударственный стандарт. Колесные транспортные средства. Требования к безопасности в </w:t>
      </w:r>
      <w:proofErr w:type="spellStart"/>
      <w:r w:rsidRPr="00523096">
        <w:rPr>
          <w:lang w:bidi="ru-RU"/>
        </w:rPr>
        <w:t>эксплуатациии</w:t>
      </w:r>
      <w:proofErr w:type="spellEnd"/>
      <w:r w:rsidRPr="00523096">
        <w:rPr>
          <w:lang w:bidi="ru-RU"/>
        </w:rPr>
        <w:t xml:space="preserve"> методы проверки»;</w:t>
      </w:r>
    </w:p>
    <w:p w14:paraId="769E7B5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51893-2024 «Шины пневматические. Общие технические требования безопасности»</w:t>
      </w:r>
      <w:r w:rsidRPr="00523096">
        <w:t xml:space="preserve"> </w:t>
      </w:r>
    </w:p>
    <w:p w14:paraId="38EED34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34342-2023</w:t>
      </w:r>
    </w:p>
    <w:p w14:paraId="3D2B61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41.30-99 «Единообразные предписания, касающиеся официального утверждения шин для моторных транспортных средств и их прицепов»</w:t>
      </w:r>
      <w:r w:rsidRPr="00523096">
        <w:t xml:space="preserve">. </w:t>
      </w:r>
    </w:p>
    <w:p w14:paraId="443D7DC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41.54-99 «Единообразные предписания, касающиеся официального утверждения шин для грузовых транспортных средств и их прицепов» (Правила ЕЭК ООН №54)</w:t>
      </w:r>
      <w:r w:rsidRPr="00523096">
        <w:t xml:space="preserve">. </w:t>
      </w:r>
    </w:p>
    <w:p w14:paraId="06102739" w14:textId="77777777" w:rsidR="003F3268" w:rsidRPr="00A3317E"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 </w:t>
      </w:r>
      <w:r w:rsidRPr="00523096">
        <w:rPr>
          <w:bCs/>
        </w:rPr>
        <w:t>Инструкциями и руководствами по эксплуатации</w:t>
      </w:r>
      <w:r w:rsidRPr="00A3317E">
        <w:rPr>
          <w:bCs/>
        </w:rPr>
        <w:t xml:space="preserve"> конкретных марок и моделей ТС</w:t>
      </w:r>
      <w:r w:rsidRPr="00A3317E">
        <w:t>.</w:t>
      </w:r>
    </w:p>
    <w:p w14:paraId="34BD71F3" w14:textId="77777777" w:rsidR="003F3268" w:rsidRPr="00F269FF" w:rsidRDefault="003F3268" w:rsidP="003F3268">
      <w:pPr>
        <w:widowControl w:val="0"/>
        <w:tabs>
          <w:tab w:val="left" w:pos="993"/>
          <w:tab w:val="left" w:pos="1134"/>
        </w:tabs>
        <w:autoSpaceDE w:val="0"/>
        <w:autoSpaceDN w:val="0"/>
        <w:adjustRightInd w:val="0"/>
        <w:ind w:firstLine="709"/>
        <w:jc w:val="both"/>
        <w:rPr>
          <w:rFonts w:eastAsia="Calibri"/>
          <w:szCs w:val="20"/>
          <w:lang w:eastAsia="ar-SA"/>
        </w:rPr>
      </w:pPr>
    </w:p>
    <w:p w14:paraId="62C9529D" w14:textId="77777777" w:rsidR="003F3268" w:rsidRPr="00F269FF" w:rsidRDefault="003F3268" w:rsidP="003F3268">
      <w:pPr>
        <w:suppressAutoHyphens/>
        <w:jc w:val="center"/>
        <w:rPr>
          <w:rFonts w:eastAsia="Calibri"/>
          <w:b/>
          <w:color w:val="000000"/>
          <w:lang w:eastAsia="en-US"/>
        </w:rPr>
      </w:pPr>
      <w:r w:rsidRPr="00F269FF">
        <w:rPr>
          <w:rFonts w:eastAsia="Calibri"/>
          <w:b/>
          <w:lang w:eastAsia="en-US"/>
        </w:rPr>
        <w:t>12. ЭЛЕКТРОННЫЙ ДОКУМЕНТООБОРОТ</w:t>
      </w:r>
    </w:p>
    <w:p w14:paraId="60733AFB"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AAA93E"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12B853F"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4DA36D92"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1AF4FE9"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0D99574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EB5995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7C80C40" w14:textId="77777777" w:rsidR="003F3268" w:rsidRPr="00F269FF" w:rsidRDefault="003F3268" w:rsidP="003F3268">
      <w:pPr>
        <w:tabs>
          <w:tab w:val="left" w:pos="1418"/>
        </w:tabs>
        <w:ind w:firstLine="709"/>
        <w:jc w:val="both"/>
        <w:rPr>
          <w:rFonts w:eastAsia="Calibri"/>
          <w:lang w:eastAsia="en-US"/>
        </w:rPr>
      </w:pPr>
      <w:r w:rsidRPr="00F269FF">
        <w:rPr>
          <w:rFonts w:eastAsia="Calibri;Calibri"/>
          <w:lang w:eastAsia="en-US"/>
        </w:rPr>
        <w:t xml:space="preserve">Каждая из Сторон несет ответственность за обеспечение </w:t>
      </w:r>
      <w:proofErr w:type="gramStart"/>
      <w:r w:rsidRPr="00F269FF">
        <w:rPr>
          <w:rFonts w:eastAsia="Calibri;Calibri"/>
          <w:lang w:eastAsia="en-US"/>
        </w:rPr>
        <w:t>конфиденциальности</w:t>
      </w:r>
      <w:r w:rsidRPr="00F269FF">
        <w:rPr>
          <w:rFonts w:eastAsia="Calibri"/>
          <w:lang w:eastAsia="en-US"/>
        </w:rPr>
        <w:t xml:space="preserve"> ключей</w:t>
      </w:r>
      <w:proofErr w:type="gramEnd"/>
      <w:r w:rsidRPr="00F269FF">
        <w:rPr>
          <w:rFonts w:eastAsia="Calibri"/>
          <w:lang w:eastAsia="en-US"/>
        </w:rPr>
        <w:t xml:space="preserve"> квалицированной ЭП, недопущение использования принадлежащих ей ключей без ее согласия. </w:t>
      </w:r>
    </w:p>
    <w:p w14:paraId="408AB9D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507FE4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EB24108"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75B0F0"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9</w:t>
      </w:r>
      <w:r w:rsidRPr="00F269FF">
        <w:rPr>
          <w:rFonts w:eastAsia="Calibri;Calibri"/>
          <w:lang w:eastAsia="en-US"/>
        </w:rPr>
        <w:t xml:space="preserve"> Договора «Порядок разрешения споров» Договора.</w:t>
      </w:r>
    </w:p>
    <w:p w14:paraId="5911C9A4" w14:textId="77777777" w:rsidR="003F3268" w:rsidRPr="00F269FF" w:rsidRDefault="003F3268" w:rsidP="003F3268">
      <w:pPr>
        <w:keepNext/>
        <w:keepLines/>
        <w:suppressAutoHyphens/>
        <w:jc w:val="both"/>
        <w:outlineLvl w:val="1"/>
        <w:rPr>
          <w:b/>
          <w:color w:val="000000"/>
          <w:lang w:eastAsia="ar-SA"/>
        </w:rPr>
      </w:pPr>
    </w:p>
    <w:p w14:paraId="1A718C58" w14:textId="77777777" w:rsidR="003F3268" w:rsidRPr="00F269FF" w:rsidRDefault="003F3268" w:rsidP="003F3268">
      <w:pPr>
        <w:numPr>
          <w:ilvl w:val="0"/>
          <w:numId w:val="47"/>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F269FF">
        <w:rPr>
          <w:b/>
          <w:szCs w:val="20"/>
          <w:lang w:val="en-AU" w:eastAsia="en-US"/>
        </w:rPr>
        <w:t>ПРОЧИЕ УСЛОВИЯ</w:t>
      </w:r>
    </w:p>
    <w:p w14:paraId="1121D7CD"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изменения и дополнения к настоящему Договору вступают в силу после подписания их обеими Сторонами.</w:t>
      </w:r>
    </w:p>
    <w:p w14:paraId="5A60800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1D75D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w:t>
      </w:r>
      <w:r>
        <w:rPr>
          <w:rFonts w:eastAsia="Calibri"/>
          <w:szCs w:val="20"/>
          <w:lang w:eastAsia="en-US"/>
        </w:rPr>
        <w:t>Работ</w:t>
      </w:r>
      <w:r w:rsidRPr="00F269FF">
        <w:rPr>
          <w:rFonts w:eastAsia="Calibri"/>
          <w:szCs w:val="20"/>
          <w:lang w:eastAsia="en-US"/>
        </w:rPr>
        <w:t xml:space="preserve">,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w:t>
      </w:r>
      <w:r w:rsidRPr="00F269FF">
        <w:rPr>
          <w:rFonts w:eastAsia="Calibri"/>
          <w:szCs w:val="20"/>
          <w:lang w:eastAsia="en-US"/>
        </w:rPr>
        <w:lastRenderedPageBreak/>
        <w:t>налоговых органов и т.п.).</w:t>
      </w:r>
    </w:p>
    <w:p w14:paraId="5C3EDAB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9" w:history="1">
        <w:r w:rsidRPr="00F269FF">
          <w:rPr>
            <w:rFonts w:eastAsia="Calibri"/>
            <w:color w:val="0000FF"/>
            <w:szCs w:val="20"/>
            <w:u w:val="single"/>
            <w:lang w:val="en-AU" w:eastAsia="en-US"/>
          </w:rPr>
          <w:t>info</w:t>
        </w:r>
        <w:r w:rsidRPr="00F269FF">
          <w:rPr>
            <w:rFonts w:eastAsia="Calibri"/>
            <w:color w:val="0000FF"/>
            <w:szCs w:val="20"/>
            <w:u w:val="single"/>
            <w:lang w:eastAsia="en-US"/>
          </w:rPr>
          <w:t>@</w:t>
        </w:r>
        <w:r w:rsidRPr="00F269FF">
          <w:rPr>
            <w:rFonts w:eastAsia="Calibri"/>
            <w:color w:val="0000FF"/>
            <w:szCs w:val="20"/>
            <w:u w:val="single"/>
            <w:lang w:val="en-AU" w:eastAsia="en-US"/>
          </w:rPr>
          <w:t>ncrc</w:t>
        </w:r>
        <w:r w:rsidRPr="00F269FF">
          <w:rPr>
            <w:rFonts w:eastAsia="Calibri"/>
            <w:color w:val="0000FF"/>
            <w:szCs w:val="20"/>
            <w:u w:val="single"/>
            <w:lang w:eastAsia="en-US"/>
          </w:rPr>
          <w:t>.</w:t>
        </w:r>
        <w:r w:rsidRPr="00F269FF">
          <w:rPr>
            <w:rFonts w:eastAsia="Calibri"/>
            <w:color w:val="0000FF"/>
            <w:szCs w:val="20"/>
            <w:u w:val="single"/>
            <w:lang w:val="en-AU" w:eastAsia="en-US"/>
          </w:rPr>
          <w:t>ru</w:t>
        </w:r>
      </w:hyperlink>
      <w:r w:rsidRPr="00F269FF">
        <w:rPr>
          <w:szCs w:val="20"/>
          <w:lang w:eastAsia="en-US"/>
        </w:rPr>
        <w:t xml:space="preserve"> </w:t>
      </w:r>
      <w:r w:rsidRPr="00F269FF">
        <w:rPr>
          <w:rFonts w:eastAsia="Calibri"/>
          <w:szCs w:val="20"/>
          <w:lang w:eastAsia="en-US"/>
        </w:rPr>
        <w:t>на адрес электронной почты (с адреса электронной почты) Исполнителя</w:t>
      </w:r>
      <w:r w:rsidRPr="00F269FF">
        <w:rPr>
          <w:color w:val="0000FF"/>
          <w:szCs w:val="20"/>
          <w:u w:val="single"/>
          <w:lang w:eastAsia="en-US"/>
        </w:rPr>
        <w:t>__________________</w:t>
      </w:r>
      <w:r w:rsidRPr="00F269FF">
        <w:rPr>
          <w:rFonts w:eastAsia="Calibri"/>
          <w:szCs w:val="20"/>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59E3B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szCs w:val="20"/>
          <w:lang w:eastAsia="en-US"/>
        </w:rPr>
      </w:pPr>
      <w:r w:rsidRPr="00F269FF">
        <w:rPr>
          <w:rFonts w:eastAsia="Calibri"/>
          <w:szCs w:val="20"/>
          <w:lang w:eastAsia="en-US"/>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D80DA22"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33D4CA7"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val="en-AU" w:eastAsia="en-US"/>
        </w:rPr>
      </w:pPr>
      <w:r w:rsidRPr="00F269FF">
        <w:rPr>
          <w:rFonts w:eastAsia="Calibri"/>
          <w:szCs w:val="20"/>
          <w:lang w:eastAsia="en-US"/>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F269FF">
        <w:rPr>
          <w:rFonts w:eastAsia="Calibri"/>
          <w:szCs w:val="20"/>
          <w:lang w:val="en-AU" w:eastAsia="en-US"/>
        </w:rPr>
        <w:t>Недостоверность</w:t>
      </w:r>
      <w:proofErr w:type="spellEnd"/>
      <w:r w:rsidRPr="00F269FF">
        <w:rPr>
          <w:rFonts w:eastAsia="Calibri"/>
          <w:szCs w:val="20"/>
          <w:lang w:val="en-AU" w:eastAsia="en-US"/>
        </w:rPr>
        <w:t xml:space="preserve"> </w:t>
      </w:r>
      <w:proofErr w:type="spellStart"/>
      <w:r w:rsidRPr="00F269FF">
        <w:rPr>
          <w:rFonts w:eastAsia="Calibri"/>
          <w:szCs w:val="20"/>
          <w:lang w:val="en-AU" w:eastAsia="en-US"/>
        </w:rPr>
        <w:t>подтверждаемых</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сведений</w:t>
      </w:r>
      <w:proofErr w:type="spellEnd"/>
      <w:r w:rsidRPr="00F269FF">
        <w:rPr>
          <w:rFonts w:eastAsia="Calibri"/>
          <w:szCs w:val="20"/>
          <w:lang w:val="en-AU" w:eastAsia="en-US"/>
        </w:rPr>
        <w:t xml:space="preserve"> </w:t>
      </w:r>
      <w:proofErr w:type="spellStart"/>
      <w:r w:rsidRPr="00F269FF">
        <w:rPr>
          <w:rFonts w:eastAsia="Calibri"/>
          <w:szCs w:val="20"/>
          <w:lang w:val="en-AU" w:eastAsia="en-US"/>
        </w:rPr>
        <w:t>является</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существенным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нарушением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настоящего</w:t>
      </w:r>
      <w:proofErr w:type="spellEnd"/>
      <w:r w:rsidRPr="00F269FF">
        <w:rPr>
          <w:rFonts w:eastAsia="Calibri"/>
          <w:szCs w:val="20"/>
          <w:lang w:val="en-AU" w:eastAsia="en-US"/>
        </w:rPr>
        <w:t xml:space="preserve"> </w:t>
      </w:r>
      <w:proofErr w:type="spellStart"/>
      <w:r w:rsidRPr="00F269FF">
        <w:rPr>
          <w:rFonts w:eastAsia="Calibri"/>
          <w:szCs w:val="20"/>
          <w:lang w:val="en-AU" w:eastAsia="en-US"/>
        </w:rPr>
        <w:t>Договора</w:t>
      </w:r>
      <w:proofErr w:type="spellEnd"/>
      <w:r w:rsidRPr="00F269FF">
        <w:rPr>
          <w:rFonts w:eastAsia="Calibri"/>
          <w:szCs w:val="20"/>
          <w:lang w:val="en-AU" w:eastAsia="en-US"/>
        </w:rPr>
        <w:t>.</w:t>
      </w:r>
    </w:p>
    <w:p w14:paraId="71B277B5"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Положения Гражданского кодекса Российской Федерации о коммерческом кредите к отношениям Сторон по настоящему Договору не применяются.</w:t>
      </w:r>
    </w:p>
    <w:p w14:paraId="66A7612C"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Стороны без письменного согласия другой Стороны не вправе передавать свои права и обязанности по Договору.</w:t>
      </w:r>
    </w:p>
    <w:p w14:paraId="3E47D018" w14:textId="77777777" w:rsidR="003F3268" w:rsidRPr="00F269FF" w:rsidRDefault="003F3268" w:rsidP="003F3268">
      <w:pPr>
        <w:tabs>
          <w:tab w:val="left" w:pos="1134"/>
          <w:tab w:val="left" w:pos="1276"/>
          <w:tab w:val="left" w:pos="1560"/>
        </w:tabs>
        <w:ind w:firstLine="709"/>
        <w:jc w:val="both"/>
      </w:pPr>
      <w:r w:rsidRPr="00F269FF">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406ECE7"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8BB3EF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26C97C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указанные в Договоре приложения являются его неотъемлемой частью:</w:t>
      </w:r>
    </w:p>
    <w:p w14:paraId="5B0675CB" w14:textId="77777777" w:rsidR="003F3268" w:rsidRPr="00FE5AE8" w:rsidRDefault="003F3268" w:rsidP="003F3268">
      <w:pPr>
        <w:ind w:left="826" w:hanging="56"/>
        <w:jc w:val="both"/>
        <w:rPr>
          <w:b/>
        </w:rPr>
      </w:pPr>
      <w:r>
        <w:t>13</w:t>
      </w:r>
      <w:r w:rsidRPr="00726EC4">
        <w:t xml:space="preserve">.8.1. Приложение № 1 </w:t>
      </w:r>
      <w:r w:rsidRPr="00A91431">
        <w:t xml:space="preserve">– </w:t>
      </w:r>
      <w:r>
        <w:t>п</w:t>
      </w:r>
      <w:r w:rsidRPr="00A91431">
        <w:t>еречень оказываемых работ. Прейскурант цен</w:t>
      </w:r>
      <w:r>
        <w:rPr>
          <w:bCs/>
        </w:rPr>
        <w:t xml:space="preserve"> Исполнителя;</w:t>
      </w:r>
    </w:p>
    <w:p w14:paraId="21E1CCCE" w14:textId="77777777" w:rsidR="003F3268" w:rsidRDefault="003F3268" w:rsidP="003F3268">
      <w:pPr>
        <w:ind w:left="826" w:hanging="56"/>
        <w:jc w:val="both"/>
      </w:pPr>
      <w:r>
        <w:t>13</w:t>
      </w:r>
      <w:r w:rsidRPr="00726EC4">
        <w:t xml:space="preserve">.8.2. Приложение № 2 – </w:t>
      </w:r>
      <w:r>
        <w:t>п</w:t>
      </w:r>
      <w:r w:rsidRPr="00726EC4">
        <w:t>еречень транспортных средств Заказчика</w:t>
      </w:r>
      <w:r>
        <w:t>;</w:t>
      </w:r>
    </w:p>
    <w:p w14:paraId="6E7ACF6D" w14:textId="77777777" w:rsidR="003F3268" w:rsidRPr="00726EC4" w:rsidRDefault="003F3268" w:rsidP="003F3268">
      <w:pPr>
        <w:ind w:left="826" w:hanging="56"/>
        <w:jc w:val="both"/>
      </w:pPr>
      <w:r>
        <w:t>13.8.3. Приложение № 3 – форма заявки на выполнение Работ.</w:t>
      </w:r>
    </w:p>
    <w:p w14:paraId="78748B92" w14:textId="77777777" w:rsidR="003F3268" w:rsidRPr="00726EC4" w:rsidRDefault="003F3268" w:rsidP="003F3268">
      <w:pPr>
        <w:ind w:left="826" w:hanging="56"/>
        <w:jc w:val="both"/>
      </w:pPr>
    </w:p>
    <w:p w14:paraId="2A1B4D5C" w14:textId="77777777" w:rsidR="003F3268" w:rsidRPr="00B72E7B" w:rsidRDefault="003F3268" w:rsidP="003F3268">
      <w:pPr>
        <w:pStyle w:val="a4"/>
        <w:widowControl w:val="0"/>
        <w:numPr>
          <w:ilvl w:val="0"/>
          <w:numId w:val="47"/>
        </w:numPr>
        <w:tabs>
          <w:tab w:val="left" w:pos="1134"/>
          <w:tab w:val="left" w:pos="1276"/>
          <w:tab w:val="left" w:pos="1560"/>
        </w:tabs>
        <w:autoSpaceDE w:val="0"/>
        <w:autoSpaceDN w:val="0"/>
        <w:adjustRightInd w:val="0"/>
        <w:jc w:val="center"/>
        <w:rPr>
          <w:b/>
        </w:rPr>
      </w:pPr>
      <w:r w:rsidRPr="00B72E7B">
        <w:rPr>
          <w:b/>
        </w:rPr>
        <w:t>АДРЕСА, РЕКВИЗИТЫ И ПОДПИСИ СТОРОН</w:t>
      </w:r>
    </w:p>
    <w:tbl>
      <w:tblPr>
        <w:tblW w:w="10206" w:type="dxa"/>
        <w:tblLook w:val="0000" w:firstRow="0" w:lastRow="0" w:firstColumn="0" w:lastColumn="0" w:noHBand="0" w:noVBand="0"/>
      </w:tblPr>
      <w:tblGrid>
        <w:gridCol w:w="4772"/>
        <w:gridCol w:w="5434"/>
      </w:tblGrid>
      <w:tr w:rsidR="003F3268" w:rsidRPr="00A91431" w14:paraId="05F97F58" w14:textId="77777777" w:rsidTr="00CD3344">
        <w:tc>
          <w:tcPr>
            <w:tcW w:w="4772" w:type="dxa"/>
          </w:tcPr>
          <w:p w14:paraId="74739CDC" w14:textId="77777777" w:rsidR="003F3268" w:rsidRPr="001D16A8" w:rsidRDefault="003F3268" w:rsidP="00CD3344">
            <w:pPr>
              <w:jc w:val="both"/>
              <w:rPr>
                <w:rFonts w:eastAsia="Calibri"/>
                <w:b/>
                <w:bCs/>
                <w:lang w:eastAsia="en-US"/>
              </w:rPr>
            </w:pPr>
            <w:r w:rsidRPr="001D16A8">
              <w:rPr>
                <w:rFonts w:eastAsia="Calibri"/>
                <w:b/>
                <w:bCs/>
                <w:lang w:eastAsia="en-US"/>
              </w:rPr>
              <w:t xml:space="preserve">ИСПОЛНИТЕЛЬ: </w:t>
            </w:r>
          </w:p>
          <w:p w14:paraId="125586FB" w14:textId="77777777" w:rsidR="003F3268" w:rsidRPr="001D16A8" w:rsidRDefault="003F3268" w:rsidP="00CD3344">
            <w:pPr>
              <w:jc w:val="both"/>
              <w:rPr>
                <w:rFonts w:eastAsia="Calibri"/>
                <w:bCs/>
                <w:lang w:eastAsia="en-US"/>
              </w:rPr>
            </w:pPr>
          </w:p>
          <w:p w14:paraId="762803C0" w14:textId="77777777" w:rsidR="003F3268" w:rsidRPr="001D16A8" w:rsidRDefault="003F3268" w:rsidP="00CD3344">
            <w:pPr>
              <w:jc w:val="both"/>
              <w:rPr>
                <w:rFonts w:eastAsia="Calibri"/>
                <w:bCs/>
                <w:lang w:eastAsia="en-US"/>
              </w:rPr>
            </w:pPr>
          </w:p>
          <w:p w14:paraId="7824E245" w14:textId="77777777" w:rsidR="003F3268" w:rsidRPr="001D16A8" w:rsidRDefault="003F3268" w:rsidP="00CD3344">
            <w:pPr>
              <w:jc w:val="both"/>
              <w:rPr>
                <w:rFonts w:eastAsia="Calibri"/>
                <w:bCs/>
                <w:lang w:eastAsia="en-US"/>
              </w:rPr>
            </w:pPr>
          </w:p>
          <w:p w14:paraId="3A096548" w14:textId="77777777" w:rsidR="003F3268" w:rsidRDefault="003F3268" w:rsidP="00CD3344">
            <w:pPr>
              <w:jc w:val="both"/>
              <w:rPr>
                <w:rFonts w:eastAsia="Calibri"/>
                <w:bCs/>
                <w:lang w:eastAsia="en-US"/>
              </w:rPr>
            </w:pPr>
          </w:p>
          <w:p w14:paraId="157F4A82" w14:textId="77777777" w:rsidR="003F3268" w:rsidRDefault="003F3268" w:rsidP="00CD3344">
            <w:pPr>
              <w:jc w:val="both"/>
              <w:rPr>
                <w:rFonts w:eastAsia="Calibri"/>
                <w:bCs/>
                <w:lang w:eastAsia="en-US"/>
              </w:rPr>
            </w:pPr>
          </w:p>
          <w:p w14:paraId="4F5A1E6A" w14:textId="77777777" w:rsidR="003F3268" w:rsidRDefault="003F3268" w:rsidP="00CD3344">
            <w:pPr>
              <w:jc w:val="both"/>
              <w:rPr>
                <w:rFonts w:eastAsia="Calibri"/>
                <w:bCs/>
                <w:lang w:eastAsia="en-US"/>
              </w:rPr>
            </w:pPr>
          </w:p>
          <w:p w14:paraId="4F4DA365" w14:textId="77777777" w:rsidR="003F3268" w:rsidRDefault="003F3268" w:rsidP="00CD3344">
            <w:pPr>
              <w:jc w:val="both"/>
              <w:rPr>
                <w:rFonts w:eastAsia="Calibri"/>
                <w:bCs/>
                <w:lang w:eastAsia="en-US"/>
              </w:rPr>
            </w:pPr>
          </w:p>
          <w:p w14:paraId="70824031" w14:textId="77777777" w:rsidR="003F3268" w:rsidRDefault="003F3268" w:rsidP="00CD3344">
            <w:pPr>
              <w:jc w:val="both"/>
              <w:rPr>
                <w:rFonts w:eastAsia="Calibri"/>
                <w:bCs/>
                <w:lang w:eastAsia="en-US"/>
              </w:rPr>
            </w:pPr>
          </w:p>
          <w:p w14:paraId="4FE58439" w14:textId="77777777" w:rsidR="003F3268" w:rsidRDefault="003F3268" w:rsidP="00CD3344">
            <w:pPr>
              <w:jc w:val="both"/>
              <w:rPr>
                <w:rFonts w:eastAsia="Calibri"/>
                <w:bCs/>
                <w:lang w:eastAsia="en-US"/>
              </w:rPr>
            </w:pPr>
          </w:p>
          <w:p w14:paraId="330E5241" w14:textId="77777777" w:rsidR="003F3268" w:rsidRDefault="003F3268" w:rsidP="00CD3344">
            <w:pPr>
              <w:jc w:val="both"/>
              <w:rPr>
                <w:rFonts w:eastAsia="Calibri"/>
                <w:bCs/>
                <w:lang w:eastAsia="en-US"/>
              </w:rPr>
            </w:pPr>
          </w:p>
          <w:p w14:paraId="47764F65" w14:textId="77777777" w:rsidR="003F3268" w:rsidRDefault="003F3268" w:rsidP="00CD3344">
            <w:pPr>
              <w:jc w:val="both"/>
              <w:rPr>
                <w:rFonts w:eastAsia="Calibri"/>
                <w:bCs/>
                <w:lang w:eastAsia="en-US"/>
              </w:rPr>
            </w:pPr>
          </w:p>
          <w:p w14:paraId="20D0AFFB" w14:textId="77777777" w:rsidR="003F3268" w:rsidRDefault="003F3268" w:rsidP="00CD3344">
            <w:pPr>
              <w:jc w:val="both"/>
              <w:rPr>
                <w:rFonts w:eastAsia="Calibri"/>
                <w:bCs/>
                <w:lang w:eastAsia="en-US"/>
              </w:rPr>
            </w:pPr>
          </w:p>
          <w:p w14:paraId="00FC054E" w14:textId="77777777" w:rsidR="003F3268" w:rsidRPr="001D16A8" w:rsidRDefault="003F3268" w:rsidP="00CD3344">
            <w:pPr>
              <w:jc w:val="both"/>
              <w:rPr>
                <w:rFonts w:eastAsia="Calibri"/>
                <w:bCs/>
                <w:lang w:eastAsia="en-US"/>
              </w:rPr>
            </w:pPr>
          </w:p>
          <w:p w14:paraId="5F6441FF" w14:textId="77777777" w:rsidR="003F3268" w:rsidRPr="001D16A8" w:rsidRDefault="003F3268" w:rsidP="00CD3344">
            <w:pPr>
              <w:jc w:val="both"/>
              <w:rPr>
                <w:rFonts w:eastAsia="Calibri"/>
                <w:bCs/>
                <w:lang w:eastAsia="en-US"/>
              </w:rPr>
            </w:pPr>
          </w:p>
          <w:p w14:paraId="2444CA7A" w14:textId="77777777" w:rsidR="003F3268" w:rsidRPr="001D16A8" w:rsidRDefault="003F3268" w:rsidP="00CD3344">
            <w:pPr>
              <w:jc w:val="both"/>
              <w:rPr>
                <w:rFonts w:eastAsia="Calibri"/>
                <w:bCs/>
                <w:lang w:eastAsia="en-US"/>
              </w:rPr>
            </w:pPr>
          </w:p>
          <w:p w14:paraId="7E186C67" w14:textId="77777777" w:rsidR="003F3268" w:rsidRPr="001D16A8" w:rsidRDefault="003F3268" w:rsidP="00CD3344">
            <w:pPr>
              <w:jc w:val="both"/>
              <w:rPr>
                <w:rFonts w:eastAsia="Calibri"/>
                <w:bCs/>
                <w:lang w:eastAsia="en-US"/>
              </w:rPr>
            </w:pPr>
          </w:p>
          <w:p w14:paraId="0A03B391" w14:textId="77777777" w:rsidR="003F3268" w:rsidRPr="001D16A8" w:rsidRDefault="003F3268" w:rsidP="00CD3344">
            <w:pPr>
              <w:jc w:val="both"/>
              <w:rPr>
                <w:rFonts w:eastAsia="Calibri"/>
                <w:bCs/>
                <w:lang w:eastAsia="en-US"/>
              </w:rPr>
            </w:pPr>
          </w:p>
          <w:p w14:paraId="4B0C76CD" w14:textId="77777777" w:rsidR="003F3268" w:rsidRPr="001D16A8" w:rsidRDefault="003F3268" w:rsidP="00CD3344">
            <w:pPr>
              <w:jc w:val="both"/>
              <w:rPr>
                <w:rFonts w:eastAsia="Calibri"/>
                <w:bCs/>
                <w:lang w:eastAsia="en-US"/>
              </w:rPr>
            </w:pPr>
          </w:p>
          <w:p w14:paraId="383667FF" w14:textId="77777777" w:rsidR="003F3268" w:rsidRPr="001D16A8" w:rsidRDefault="003F3268" w:rsidP="00CD3344">
            <w:pPr>
              <w:jc w:val="both"/>
              <w:rPr>
                <w:rFonts w:eastAsia="Calibri"/>
                <w:bCs/>
                <w:lang w:eastAsia="en-US"/>
              </w:rPr>
            </w:pPr>
          </w:p>
          <w:p w14:paraId="1A406D18" w14:textId="77777777" w:rsidR="003F3268" w:rsidRPr="001D16A8" w:rsidRDefault="003F3268" w:rsidP="00CD3344">
            <w:pPr>
              <w:jc w:val="both"/>
              <w:rPr>
                <w:rFonts w:eastAsia="Calibri"/>
                <w:bCs/>
                <w:lang w:eastAsia="en-US"/>
              </w:rPr>
            </w:pPr>
          </w:p>
          <w:p w14:paraId="34A5E1D3" w14:textId="77777777" w:rsidR="003F3268" w:rsidRPr="001D16A8" w:rsidRDefault="003F3268" w:rsidP="00CD3344">
            <w:pPr>
              <w:keepNext/>
              <w:ind w:left="-71" w:right="-2"/>
              <w:jc w:val="both"/>
              <w:outlineLvl w:val="3"/>
              <w:rPr>
                <w:color w:val="000000"/>
              </w:rPr>
            </w:pPr>
            <w:r w:rsidRPr="001D16A8">
              <w:rPr>
                <w:color w:val="000000"/>
              </w:rPr>
              <w:t>________________ /</w:t>
            </w:r>
            <w:r w:rsidRPr="001D16A8">
              <w:t>______________</w:t>
            </w:r>
            <w:r w:rsidRPr="001D16A8">
              <w:rPr>
                <w:color w:val="000000"/>
              </w:rPr>
              <w:t>/</w:t>
            </w:r>
          </w:p>
          <w:p w14:paraId="5AD526A7" w14:textId="77777777" w:rsidR="003F3268" w:rsidRPr="002E182F" w:rsidRDefault="003F3268" w:rsidP="00CD3344">
            <w:pPr>
              <w:ind w:left="180"/>
              <w:jc w:val="both"/>
              <w:rPr>
                <w:rFonts w:eastAsia="Calibri"/>
                <w:bCs/>
                <w:lang w:eastAsia="en-US"/>
              </w:rPr>
            </w:pPr>
            <w:r w:rsidRPr="001D16A8">
              <w:rPr>
                <w:i/>
                <w:sz w:val="18"/>
                <w:szCs w:val="18"/>
              </w:rPr>
              <w:t>(подписано ЭЦП)</w:t>
            </w:r>
          </w:p>
        </w:tc>
        <w:tc>
          <w:tcPr>
            <w:tcW w:w="5434" w:type="dxa"/>
          </w:tcPr>
          <w:p w14:paraId="3E38CE0D" w14:textId="77777777" w:rsidR="003F3268" w:rsidRPr="001D16A8" w:rsidRDefault="003F3268" w:rsidP="00CD3344">
            <w:pPr>
              <w:jc w:val="both"/>
              <w:rPr>
                <w:rFonts w:eastAsia="Calibri"/>
                <w:b/>
                <w:bCs/>
                <w:lang w:eastAsia="en-US"/>
              </w:rPr>
            </w:pPr>
            <w:r w:rsidRPr="001D16A8">
              <w:rPr>
                <w:rFonts w:eastAsia="Calibri"/>
                <w:b/>
                <w:bCs/>
                <w:lang w:eastAsia="en-US"/>
              </w:rPr>
              <w:lastRenderedPageBreak/>
              <w:t xml:space="preserve">ЗАКАЗЧИК: </w:t>
            </w:r>
          </w:p>
          <w:p w14:paraId="2445AC74" w14:textId="77777777" w:rsidR="003F3268" w:rsidRPr="001D16A8" w:rsidRDefault="003F3268" w:rsidP="00CD3344">
            <w:pPr>
              <w:suppressAutoHyphens/>
              <w:rPr>
                <w:b/>
                <w:kern w:val="1"/>
                <w:lang w:eastAsia="ar-SA"/>
              </w:rPr>
            </w:pPr>
            <w:r w:rsidRPr="001D16A8">
              <w:rPr>
                <w:b/>
                <w:kern w:val="1"/>
                <w:lang w:eastAsia="ar-SA"/>
              </w:rPr>
              <w:t>АО «КАВКАЗ.РФ»</w:t>
            </w:r>
          </w:p>
          <w:p w14:paraId="1FF5AEEA" w14:textId="77777777" w:rsidR="003F3268" w:rsidRPr="001D16A8" w:rsidRDefault="003F3268" w:rsidP="00CD3344">
            <w:pPr>
              <w:suppressAutoHyphens/>
              <w:rPr>
                <w:color w:val="000000"/>
                <w:kern w:val="1"/>
                <w:u w:val="single"/>
                <w:lang w:eastAsia="ar-SA"/>
              </w:rPr>
            </w:pPr>
            <w:r w:rsidRPr="001D16A8">
              <w:rPr>
                <w:bCs/>
                <w:kern w:val="1"/>
                <w:u w:val="single"/>
                <w:lang w:eastAsia="ar-SA"/>
              </w:rPr>
              <w:t>Адрес места нахождения</w:t>
            </w:r>
            <w:r w:rsidRPr="001D16A8">
              <w:rPr>
                <w:color w:val="000000"/>
                <w:kern w:val="1"/>
                <w:u w:val="single"/>
                <w:lang w:eastAsia="ar-SA"/>
              </w:rPr>
              <w:t xml:space="preserve">: </w:t>
            </w:r>
          </w:p>
          <w:p w14:paraId="2F441981" w14:textId="77777777" w:rsidR="003F3268" w:rsidRPr="001D16A8" w:rsidRDefault="003F3268" w:rsidP="00CD3344">
            <w:pPr>
              <w:suppressAutoHyphens/>
              <w:rPr>
                <w:kern w:val="1"/>
                <w:lang w:eastAsia="ar-SA"/>
              </w:rPr>
            </w:pPr>
            <w:r w:rsidRPr="001D16A8">
              <w:rPr>
                <w:kern w:val="1"/>
                <w:lang w:eastAsia="ar-SA"/>
              </w:rPr>
              <w:t xml:space="preserve">улица </w:t>
            </w:r>
            <w:proofErr w:type="spellStart"/>
            <w:r w:rsidRPr="001D16A8">
              <w:rPr>
                <w:kern w:val="1"/>
                <w:lang w:eastAsia="ar-SA"/>
              </w:rPr>
              <w:t>Тестовская</w:t>
            </w:r>
            <w:proofErr w:type="spellEnd"/>
            <w:r w:rsidRPr="001D16A8">
              <w:rPr>
                <w:kern w:val="1"/>
                <w:lang w:eastAsia="ar-SA"/>
              </w:rPr>
              <w:t>, дом 10, 26 этаж, помещение I, город Москва, Российская Федерация, 123112</w:t>
            </w:r>
          </w:p>
          <w:p w14:paraId="6293432D"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 xml:space="preserve">Адрес для отправки </w:t>
            </w:r>
          </w:p>
          <w:p w14:paraId="468502F8"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почтовой корреспонденции:</w:t>
            </w:r>
          </w:p>
          <w:p w14:paraId="77CFB3F7" w14:textId="77777777" w:rsidR="003F3268" w:rsidRPr="001D16A8" w:rsidRDefault="003F3268" w:rsidP="00CD3344">
            <w:pPr>
              <w:suppressAutoHyphens/>
              <w:ind w:left="27"/>
              <w:rPr>
                <w:kern w:val="1"/>
                <w:lang w:eastAsia="ar-SA"/>
              </w:rPr>
            </w:pPr>
            <w:r w:rsidRPr="001D16A8">
              <w:rPr>
                <w:kern w:val="1"/>
                <w:lang w:eastAsia="ar-SA"/>
              </w:rPr>
              <w:t xml:space="preserve">123112, Российская Федерация, город Москва, улица </w:t>
            </w:r>
            <w:proofErr w:type="spellStart"/>
            <w:r w:rsidRPr="001D16A8">
              <w:rPr>
                <w:kern w:val="1"/>
                <w:lang w:eastAsia="ar-SA"/>
              </w:rPr>
              <w:t>Тестовская</w:t>
            </w:r>
            <w:proofErr w:type="spellEnd"/>
            <w:r w:rsidRPr="001D16A8">
              <w:rPr>
                <w:kern w:val="1"/>
                <w:lang w:eastAsia="ar-SA"/>
              </w:rPr>
              <w:t>, дом 10, 26 этаж, помещение I</w:t>
            </w:r>
            <w:r w:rsidRPr="001D16A8">
              <w:rPr>
                <w:color w:val="000000"/>
                <w:kern w:val="1"/>
                <w:lang w:eastAsia="ar-SA"/>
              </w:rPr>
              <w:t xml:space="preserve"> </w:t>
            </w:r>
          </w:p>
          <w:p w14:paraId="7637FCB2" w14:textId="77777777" w:rsidR="003F3268" w:rsidRPr="001D16A8" w:rsidRDefault="003F3268" w:rsidP="00CD3344">
            <w:pPr>
              <w:suppressAutoHyphens/>
              <w:rPr>
                <w:color w:val="000000"/>
                <w:kern w:val="1"/>
                <w:lang w:eastAsia="ar-SA"/>
              </w:rPr>
            </w:pPr>
            <w:r w:rsidRPr="001D16A8">
              <w:rPr>
                <w:color w:val="000000"/>
                <w:kern w:val="1"/>
                <w:lang w:eastAsia="ar-SA"/>
              </w:rPr>
              <w:lastRenderedPageBreak/>
              <w:t xml:space="preserve">Тел./факс: +7(495)775-91-22/ </w:t>
            </w:r>
          </w:p>
          <w:p w14:paraId="5CE61D24" w14:textId="77777777" w:rsidR="003F3268" w:rsidRPr="001D16A8" w:rsidRDefault="003F3268" w:rsidP="00CD3344">
            <w:pPr>
              <w:suppressAutoHyphens/>
              <w:rPr>
                <w:color w:val="000000"/>
                <w:kern w:val="1"/>
                <w:lang w:eastAsia="ar-SA"/>
              </w:rPr>
            </w:pPr>
            <w:r w:rsidRPr="001D16A8">
              <w:rPr>
                <w:color w:val="000000"/>
                <w:kern w:val="1"/>
                <w:lang w:eastAsia="ar-SA"/>
              </w:rPr>
              <w:t>+7(495)775-91-24</w:t>
            </w:r>
          </w:p>
          <w:p w14:paraId="02F8DE40" w14:textId="77777777" w:rsidR="003F3268" w:rsidRPr="001D16A8" w:rsidRDefault="003F3268" w:rsidP="00CD3344">
            <w:pPr>
              <w:widowControl w:val="0"/>
              <w:tabs>
                <w:tab w:val="left" w:pos="1134"/>
              </w:tabs>
              <w:suppressAutoHyphens/>
              <w:autoSpaceDE w:val="0"/>
              <w:autoSpaceDN w:val="0"/>
              <w:adjustRightInd w:val="0"/>
              <w:ind w:left="34"/>
              <w:rPr>
                <w:rFonts w:eastAsia="Calibri"/>
                <w:kern w:val="1"/>
                <w:lang w:eastAsia="ar-SA"/>
              </w:rPr>
            </w:pPr>
            <w:r w:rsidRPr="001D16A8">
              <w:rPr>
                <w:kern w:val="1"/>
                <w:lang w:val="en-US" w:eastAsia="ar-SA"/>
              </w:rPr>
              <w:t>E</w:t>
            </w:r>
            <w:r w:rsidRPr="001D16A8">
              <w:rPr>
                <w:kern w:val="1"/>
                <w:lang w:eastAsia="ar-SA"/>
              </w:rPr>
              <w:t>-</w:t>
            </w:r>
            <w:r w:rsidRPr="001D16A8">
              <w:rPr>
                <w:kern w:val="1"/>
                <w:lang w:val="en-US" w:eastAsia="ar-SA"/>
              </w:rPr>
              <w:t>mail</w:t>
            </w:r>
            <w:r w:rsidRPr="001D16A8">
              <w:rPr>
                <w:kern w:val="1"/>
                <w:lang w:eastAsia="ar-SA"/>
              </w:rPr>
              <w:t xml:space="preserve">: </w:t>
            </w:r>
            <w:hyperlink r:id="rId40" w:history="1">
              <w:r w:rsidRPr="001D16A8">
                <w:rPr>
                  <w:rFonts w:eastAsia="Calibri"/>
                  <w:kern w:val="1"/>
                  <w:u w:val="single"/>
                  <w:lang w:val="en-US" w:eastAsia="ar-SA"/>
                </w:rPr>
                <w:t>www</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r w:rsidRPr="001D16A8">
              <w:rPr>
                <w:rFonts w:eastAsia="Calibri"/>
                <w:kern w:val="1"/>
                <w:lang w:eastAsia="ar-SA"/>
              </w:rPr>
              <w:t xml:space="preserve">, </w:t>
            </w:r>
            <w:hyperlink r:id="rId41" w:history="1">
              <w:r w:rsidRPr="001D16A8">
                <w:rPr>
                  <w:rFonts w:eastAsia="Calibri"/>
                  <w:kern w:val="1"/>
                  <w:u w:val="single"/>
                  <w:lang w:val="en-US" w:eastAsia="ar-SA"/>
                </w:rPr>
                <w:t>info</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p>
          <w:p w14:paraId="2072ED82" w14:textId="77777777" w:rsidR="003F3268" w:rsidRPr="001D16A8" w:rsidRDefault="003F3268" w:rsidP="00CD3344">
            <w:pPr>
              <w:suppressAutoHyphens/>
              <w:rPr>
                <w:kern w:val="1"/>
                <w:lang w:eastAsia="ar-SA"/>
              </w:rPr>
            </w:pPr>
            <w:r w:rsidRPr="001D16A8">
              <w:rPr>
                <w:color w:val="000000"/>
                <w:kern w:val="1"/>
                <w:lang w:eastAsia="ar-SA"/>
              </w:rPr>
              <w:t xml:space="preserve">ИНН 2632100740, КПП </w:t>
            </w:r>
            <w:r w:rsidRPr="001D16A8">
              <w:rPr>
                <w:kern w:val="1"/>
                <w:lang w:eastAsia="ar-SA"/>
              </w:rPr>
              <w:t>770301001</w:t>
            </w:r>
          </w:p>
          <w:p w14:paraId="740E46CD" w14:textId="77777777" w:rsidR="003F3268" w:rsidRPr="001D16A8" w:rsidRDefault="003F3268" w:rsidP="00CD3344">
            <w:pPr>
              <w:suppressAutoHyphens/>
              <w:rPr>
                <w:color w:val="000000"/>
                <w:kern w:val="1"/>
                <w:lang w:eastAsia="ar-SA"/>
              </w:rPr>
            </w:pPr>
            <w:r w:rsidRPr="001D16A8">
              <w:rPr>
                <w:color w:val="000000"/>
                <w:kern w:val="1"/>
                <w:lang w:eastAsia="ar-SA"/>
              </w:rPr>
              <w:t>ОКПО 67132337, ОГРН 1102632003320</w:t>
            </w:r>
          </w:p>
          <w:p w14:paraId="62BF2E9E"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Платежные реквизиты:</w:t>
            </w:r>
          </w:p>
          <w:p w14:paraId="5B6C3EE2" w14:textId="77777777" w:rsidR="003F3268" w:rsidRPr="001D16A8" w:rsidRDefault="003F3268" w:rsidP="00CD3344">
            <w:pPr>
              <w:suppressAutoHyphens/>
              <w:jc w:val="both"/>
              <w:rPr>
                <w:kern w:val="1"/>
                <w:lang w:eastAsia="ar-SA"/>
              </w:rPr>
            </w:pPr>
            <w:r w:rsidRPr="001D16A8">
              <w:rPr>
                <w:kern w:val="1"/>
                <w:u w:val="single"/>
                <w:lang w:eastAsia="ar-SA"/>
              </w:rPr>
              <w:t>р/счет</w:t>
            </w:r>
            <w:r w:rsidRPr="001D16A8">
              <w:rPr>
                <w:kern w:val="1"/>
                <w:lang w:eastAsia="ar-SA"/>
              </w:rPr>
              <w:t xml:space="preserve"> № 40701810500020000436</w:t>
            </w:r>
          </w:p>
          <w:p w14:paraId="62B55BFC" w14:textId="77777777" w:rsidR="003F3268" w:rsidRPr="001D16A8" w:rsidRDefault="003F3268" w:rsidP="00CD3344">
            <w:pPr>
              <w:suppressAutoHyphens/>
              <w:jc w:val="both"/>
              <w:rPr>
                <w:kern w:val="1"/>
                <w:lang w:eastAsia="ar-SA"/>
              </w:rPr>
            </w:pPr>
            <w:r w:rsidRPr="001D16A8">
              <w:rPr>
                <w:kern w:val="1"/>
                <w:u w:val="single"/>
                <w:lang w:eastAsia="ar-SA"/>
              </w:rPr>
              <w:t>Банк</w:t>
            </w:r>
            <w:r w:rsidRPr="001D16A8">
              <w:rPr>
                <w:kern w:val="1"/>
                <w:lang w:eastAsia="ar-SA"/>
              </w:rPr>
              <w:t>: ПАО СБЕРБАНК г. Москва  </w:t>
            </w:r>
          </w:p>
          <w:p w14:paraId="6296C45C" w14:textId="77777777" w:rsidR="003F3268" w:rsidRPr="001D16A8" w:rsidRDefault="003F3268" w:rsidP="00CD3344">
            <w:pPr>
              <w:suppressAutoHyphens/>
              <w:jc w:val="both"/>
              <w:rPr>
                <w:kern w:val="1"/>
                <w:lang w:eastAsia="ar-SA"/>
              </w:rPr>
            </w:pPr>
            <w:r w:rsidRPr="001D16A8">
              <w:rPr>
                <w:kern w:val="1"/>
                <w:u w:val="single"/>
                <w:lang w:eastAsia="ar-SA"/>
              </w:rPr>
              <w:t>Корреспондентский счет:</w:t>
            </w:r>
            <w:r w:rsidRPr="001D16A8">
              <w:rPr>
                <w:kern w:val="1"/>
                <w:lang w:eastAsia="ar-SA"/>
              </w:rPr>
              <w:t xml:space="preserve"> </w:t>
            </w:r>
          </w:p>
          <w:p w14:paraId="4CF7FA40" w14:textId="77777777" w:rsidR="003F3268" w:rsidRPr="001D16A8" w:rsidRDefault="003F3268" w:rsidP="00CD3344">
            <w:pPr>
              <w:suppressAutoHyphens/>
              <w:jc w:val="both"/>
              <w:rPr>
                <w:kern w:val="1"/>
                <w:lang w:eastAsia="ar-SA"/>
              </w:rPr>
            </w:pPr>
            <w:r w:rsidRPr="001D16A8">
              <w:rPr>
                <w:kern w:val="1"/>
                <w:lang w:eastAsia="ar-SA"/>
              </w:rPr>
              <w:t>30101810400000000225</w:t>
            </w:r>
          </w:p>
          <w:p w14:paraId="60485A9D" w14:textId="77777777" w:rsidR="003F3268" w:rsidRPr="001D16A8" w:rsidRDefault="003F3268" w:rsidP="00CD3344">
            <w:pPr>
              <w:suppressAutoHyphens/>
              <w:jc w:val="both"/>
              <w:rPr>
                <w:kern w:val="1"/>
                <w:lang w:eastAsia="ar-SA"/>
              </w:rPr>
            </w:pPr>
            <w:r w:rsidRPr="001D16A8">
              <w:rPr>
                <w:kern w:val="1"/>
                <w:u w:val="single"/>
                <w:lang w:eastAsia="ar-SA"/>
              </w:rPr>
              <w:t>БИК</w:t>
            </w:r>
            <w:r w:rsidRPr="001D16A8">
              <w:rPr>
                <w:kern w:val="1"/>
                <w:lang w:eastAsia="ar-SA"/>
              </w:rPr>
              <w:t>: 044525225</w:t>
            </w:r>
          </w:p>
          <w:p w14:paraId="52C9326B" w14:textId="77777777" w:rsidR="003F3268" w:rsidRPr="001D16A8" w:rsidRDefault="003F3268" w:rsidP="00CD3344">
            <w:pPr>
              <w:jc w:val="both"/>
              <w:rPr>
                <w:rFonts w:eastAsia="Calibri"/>
                <w:bCs/>
                <w:lang w:eastAsia="en-US"/>
              </w:rPr>
            </w:pPr>
          </w:p>
          <w:p w14:paraId="0BA0169B" w14:textId="77777777" w:rsidR="003F3268" w:rsidRPr="001D16A8" w:rsidRDefault="003F3268" w:rsidP="00CD3344">
            <w:pPr>
              <w:jc w:val="both"/>
              <w:rPr>
                <w:rFonts w:eastAsia="Calibri"/>
                <w:bCs/>
                <w:lang w:eastAsia="en-US"/>
              </w:rPr>
            </w:pPr>
            <w:r w:rsidRPr="001D16A8">
              <w:rPr>
                <w:rFonts w:eastAsia="Calibri"/>
                <w:bCs/>
                <w:lang w:eastAsia="en-US"/>
              </w:rPr>
              <w:t>_________________ /_________________/</w:t>
            </w:r>
          </w:p>
          <w:p w14:paraId="178FE2B9" w14:textId="77777777" w:rsidR="003F3268" w:rsidRPr="001D16A8" w:rsidRDefault="003F3268" w:rsidP="00CD3344">
            <w:pPr>
              <w:ind w:left="219"/>
              <w:jc w:val="both"/>
              <w:rPr>
                <w:rFonts w:eastAsia="Calibri"/>
                <w:bCs/>
                <w:sz w:val="18"/>
                <w:szCs w:val="18"/>
                <w:lang w:eastAsia="en-US"/>
              </w:rPr>
            </w:pPr>
            <w:r w:rsidRPr="001D16A8">
              <w:rPr>
                <w:i/>
                <w:sz w:val="18"/>
                <w:szCs w:val="18"/>
              </w:rPr>
              <w:t>(подписано ЭЦП)</w:t>
            </w:r>
          </w:p>
        </w:tc>
      </w:tr>
    </w:tbl>
    <w:p w14:paraId="4F9705EB" w14:textId="77777777" w:rsidR="003F3268" w:rsidRDefault="003F3268" w:rsidP="003F3268">
      <w:pPr>
        <w:jc w:val="both"/>
      </w:pPr>
    </w:p>
    <w:p w14:paraId="6FCAF5FD" w14:textId="77777777" w:rsidR="003F3268" w:rsidRDefault="003F3268" w:rsidP="003F3268">
      <w:pPr>
        <w:ind w:firstLine="540"/>
        <w:jc w:val="both"/>
        <w:sectPr w:rsidR="003F3268" w:rsidSect="00600850">
          <w:headerReference w:type="even" r:id="rId42"/>
          <w:headerReference w:type="default" r:id="rId43"/>
          <w:footerReference w:type="even" r:id="rId44"/>
          <w:pgSz w:w="11906" w:h="16838"/>
          <w:pgMar w:top="851" w:right="850" w:bottom="1134" w:left="1276" w:header="709" w:footer="709" w:gutter="0"/>
          <w:pgNumType w:start="1"/>
          <w:cols w:space="708"/>
          <w:titlePg/>
          <w:docGrid w:linePitch="360"/>
        </w:sectPr>
      </w:pPr>
    </w:p>
    <w:p w14:paraId="584BE125" w14:textId="77777777" w:rsidR="003F3268" w:rsidRPr="00A95907" w:rsidRDefault="003F3268" w:rsidP="003F3268">
      <w:pPr>
        <w:jc w:val="right"/>
        <w:rPr>
          <w:b/>
        </w:rPr>
      </w:pPr>
      <w:r w:rsidRPr="00A95907">
        <w:rPr>
          <w:b/>
        </w:rPr>
        <w:lastRenderedPageBreak/>
        <w:t xml:space="preserve">Приложение № 1 </w:t>
      </w:r>
    </w:p>
    <w:p w14:paraId="72093A8E" w14:textId="77777777" w:rsidR="003F3268" w:rsidRPr="006B42DF" w:rsidRDefault="003F3268" w:rsidP="003F3268">
      <w:pPr>
        <w:jc w:val="right"/>
      </w:pPr>
      <w:r>
        <w:t>к договору от ___________2026</w:t>
      </w:r>
      <w:r w:rsidRPr="006B42DF">
        <w:t xml:space="preserve"> г. </w:t>
      </w:r>
    </w:p>
    <w:p w14:paraId="67184BED" w14:textId="77777777" w:rsidR="003F3268" w:rsidRPr="006B42DF" w:rsidRDefault="003F3268" w:rsidP="003F3268">
      <w:pPr>
        <w:jc w:val="right"/>
      </w:pPr>
      <w:r w:rsidRPr="006B42DF">
        <w:t xml:space="preserve">№ </w:t>
      </w:r>
    </w:p>
    <w:p w14:paraId="2A25A422" w14:textId="77777777" w:rsidR="003F3268" w:rsidRDefault="003F3268" w:rsidP="003F3268">
      <w:pPr>
        <w:jc w:val="center"/>
        <w:rPr>
          <w:b/>
          <w:sz w:val="22"/>
          <w:szCs w:val="22"/>
        </w:rPr>
      </w:pPr>
    </w:p>
    <w:p w14:paraId="01166873" w14:textId="77777777" w:rsidR="003F3268" w:rsidRDefault="003F3268" w:rsidP="003F3268">
      <w:pPr>
        <w:jc w:val="center"/>
        <w:rPr>
          <w:b/>
          <w:sz w:val="22"/>
          <w:szCs w:val="22"/>
        </w:rPr>
      </w:pPr>
    </w:p>
    <w:p w14:paraId="53B1AAD0" w14:textId="77777777" w:rsidR="003F3268" w:rsidRPr="001E33F6" w:rsidRDefault="003F3268" w:rsidP="003F3268">
      <w:pPr>
        <w:jc w:val="center"/>
        <w:rPr>
          <w:b/>
          <w:sz w:val="22"/>
          <w:szCs w:val="22"/>
        </w:rPr>
      </w:pPr>
      <w:r w:rsidRPr="001E33F6">
        <w:rPr>
          <w:b/>
        </w:rPr>
        <w:t>Перечень работ. Прейскурант цен</w:t>
      </w:r>
      <w:r w:rsidRPr="001E33F6">
        <w:rPr>
          <w:b/>
          <w:bCs/>
        </w:rPr>
        <w:t xml:space="preserve"> Исполнителя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4110"/>
        <w:gridCol w:w="421"/>
        <w:gridCol w:w="1138"/>
        <w:gridCol w:w="559"/>
        <w:gridCol w:w="1401"/>
        <w:gridCol w:w="24"/>
        <w:gridCol w:w="1697"/>
      </w:tblGrid>
      <w:tr w:rsidR="003F3268" w:rsidRPr="002115AC" w14:paraId="6483DB68" w14:textId="77777777" w:rsidTr="00CD3344">
        <w:trPr>
          <w:trHeight w:val="90"/>
        </w:trPr>
        <w:tc>
          <w:tcPr>
            <w:tcW w:w="676" w:type="dxa"/>
          </w:tcPr>
          <w:p w14:paraId="61F2DFC1" w14:textId="77777777" w:rsidR="003F3268" w:rsidRPr="002115AC" w:rsidRDefault="003F3268" w:rsidP="00CD3344">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w:t>
            </w:r>
            <w:r w:rsidRPr="002115AC">
              <w:rPr>
                <w:rFonts w:eastAsiaTheme="minorHAnsi"/>
                <w:color w:val="000000"/>
                <w:sz w:val="20"/>
                <w:szCs w:val="20"/>
                <w:lang w:eastAsia="en-US"/>
              </w:rPr>
              <w:t xml:space="preserve">№ </w:t>
            </w:r>
          </w:p>
        </w:tc>
        <w:tc>
          <w:tcPr>
            <w:tcW w:w="4110" w:type="dxa"/>
          </w:tcPr>
          <w:p w14:paraId="3D7ECD86"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Марка модель ТС </w:t>
            </w:r>
          </w:p>
        </w:tc>
        <w:tc>
          <w:tcPr>
            <w:tcW w:w="1559" w:type="dxa"/>
            <w:gridSpan w:val="2"/>
          </w:tcPr>
          <w:p w14:paraId="449F626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Размер шин </w:t>
            </w:r>
          </w:p>
        </w:tc>
        <w:tc>
          <w:tcPr>
            <w:tcW w:w="1960" w:type="dxa"/>
            <w:gridSpan w:val="2"/>
          </w:tcPr>
          <w:p w14:paraId="318FB3C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Количество шин </w:t>
            </w:r>
          </w:p>
        </w:tc>
        <w:tc>
          <w:tcPr>
            <w:tcW w:w="1721" w:type="dxa"/>
            <w:gridSpan w:val="2"/>
          </w:tcPr>
          <w:p w14:paraId="70F0E4BB"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Цена, руб.</w:t>
            </w:r>
          </w:p>
        </w:tc>
      </w:tr>
      <w:tr w:rsidR="003F3268" w:rsidRPr="002115AC" w14:paraId="5B30B17F" w14:textId="77777777" w:rsidTr="00CD3344">
        <w:trPr>
          <w:trHeight w:val="109"/>
        </w:trPr>
        <w:tc>
          <w:tcPr>
            <w:tcW w:w="10026" w:type="dxa"/>
            <w:gridSpan w:val="8"/>
          </w:tcPr>
          <w:p w14:paraId="3185203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Сезонный </w:t>
            </w:r>
            <w:proofErr w:type="spellStart"/>
            <w:r w:rsidRPr="002115AC">
              <w:rPr>
                <w:rFonts w:eastAsiaTheme="minorHAnsi"/>
                <w:color w:val="000000"/>
                <w:sz w:val="23"/>
                <w:szCs w:val="23"/>
                <w:lang w:eastAsia="en-US"/>
              </w:rPr>
              <w:t>шиномонтаж</w:t>
            </w:r>
            <w:proofErr w:type="spellEnd"/>
            <w:r w:rsidRPr="002115AC">
              <w:rPr>
                <w:rFonts w:eastAsiaTheme="minorHAnsi"/>
                <w:color w:val="000000"/>
                <w:sz w:val="23"/>
                <w:szCs w:val="23"/>
                <w:lang w:eastAsia="en-US"/>
              </w:rPr>
              <w:t xml:space="preserve"> </w:t>
            </w:r>
          </w:p>
        </w:tc>
      </w:tr>
      <w:tr w:rsidR="003F3268" w:rsidRPr="002115AC" w14:paraId="325E4AED" w14:textId="77777777" w:rsidTr="00CD3344">
        <w:trPr>
          <w:trHeight w:val="109"/>
        </w:trPr>
        <w:tc>
          <w:tcPr>
            <w:tcW w:w="676" w:type="dxa"/>
          </w:tcPr>
          <w:p w14:paraId="761629BA"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 </w:t>
            </w:r>
          </w:p>
          <w:p w14:paraId="4B4BC78B"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35330CD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Рено </w:t>
            </w:r>
            <w:proofErr w:type="spellStart"/>
            <w:r w:rsidRPr="002115AC">
              <w:rPr>
                <w:rFonts w:eastAsiaTheme="minorHAnsi"/>
                <w:color w:val="000000"/>
                <w:sz w:val="23"/>
                <w:szCs w:val="23"/>
                <w:lang w:eastAsia="en-US"/>
              </w:rPr>
              <w:t>Дастер</w:t>
            </w:r>
            <w:proofErr w:type="spellEnd"/>
            <w:r w:rsidRPr="002115AC">
              <w:rPr>
                <w:rFonts w:eastAsiaTheme="minorHAnsi"/>
                <w:color w:val="000000"/>
                <w:sz w:val="23"/>
                <w:szCs w:val="23"/>
                <w:lang w:eastAsia="en-US"/>
              </w:rPr>
              <w:t xml:space="preserve"> </w:t>
            </w:r>
          </w:p>
        </w:tc>
        <w:tc>
          <w:tcPr>
            <w:tcW w:w="1559" w:type="dxa"/>
            <w:gridSpan w:val="2"/>
          </w:tcPr>
          <w:p w14:paraId="027F884B"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215/65 R16 </w:t>
            </w:r>
          </w:p>
        </w:tc>
        <w:tc>
          <w:tcPr>
            <w:tcW w:w="1984" w:type="dxa"/>
            <w:gridSpan w:val="3"/>
          </w:tcPr>
          <w:p w14:paraId="719C5AF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165ABF01"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A748197" w14:textId="77777777" w:rsidTr="00CD3344">
        <w:trPr>
          <w:trHeight w:val="109"/>
        </w:trPr>
        <w:tc>
          <w:tcPr>
            <w:tcW w:w="676" w:type="dxa"/>
          </w:tcPr>
          <w:p w14:paraId="666D3D76"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2. </w:t>
            </w:r>
          </w:p>
          <w:p w14:paraId="07DBD02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6CC49E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Мицубиси </w:t>
            </w:r>
            <w:proofErr w:type="spellStart"/>
            <w:r w:rsidRPr="002115AC">
              <w:rPr>
                <w:rFonts w:eastAsiaTheme="minorHAnsi"/>
                <w:color w:val="000000"/>
                <w:sz w:val="23"/>
                <w:szCs w:val="23"/>
                <w:lang w:eastAsia="en-US"/>
              </w:rPr>
              <w:t>Пажеро</w:t>
            </w:r>
            <w:proofErr w:type="spellEnd"/>
            <w:r w:rsidRPr="002115AC">
              <w:rPr>
                <w:rFonts w:eastAsiaTheme="minorHAnsi"/>
                <w:color w:val="000000"/>
                <w:sz w:val="23"/>
                <w:szCs w:val="23"/>
                <w:lang w:eastAsia="en-US"/>
              </w:rPr>
              <w:t xml:space="preserve"> спорт </w:t>
            </w:r>
          </w:p>
        </w:tc>
        <w:tc>
          <w:tcPr>
            <w:tcW w:w="1559" w:type="dxa"/>
            <w:gridSpan w:val="2"/>
          </w:tcPr>
          <w:p w14:paraId="363CA49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265/65 R17 </w:t>
            </w:r>
          </w:p>
        </w:tc>
        <w:tc>
          <w:tcPr>
            <w:tcW w:w="1984" w:type="dxa"/>
            <w:gridSpan w:val="3"/>
          </w:tcPr>
          <w:p w14:paraId="4F834E7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B65C647"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EA4EA2A" w14:textId="77777777" w:rsidTr="00CD3344">
        <w:trPr>
          <w:trHeight w:val="109"/>
        </w:trPr>
        <w:tc>
          <w:tcPr>
            <w:tcW w:w="676" w:type="dxa"/>
          </w:tcPr>
          <w:p w14:paraId="329C31A2"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3. </w:t>
            </w:r>
          </w:p>
          <w:p w14:paraId="2D28DB09"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367B12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w:t>
            </w:r>
          </w:p>
        </w:tc>
        <w:tc>
          <w:tcPr>
            <w:tcW w:w="1559" w:type="dxa"/>
            <w:gridSpan w:val="2"/>
          </w:tcPr>
          <w:p w14:paraId="0C04DB1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c>
          <w:tcPr>
            <w:tcW w:w="1984" w:type="dxa"/>
            <w:gridSpan w:val="3"/>
          </w:tcPr>
          <w:p w14:paraId="3155259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A8F1853"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89DEBB2" w14:textId="77777777" w:rsidTr="00CD3344">
        <w:trPr>
          <w:trHeight w:val="247"/>
        </w:trPr>
        <w:tc>
          <w:tcPr>
            <w:tcW w:w="676" w:type="dxa"/>
          </w:tcPr>
          <w:p w14:paraId="27B82813"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4. </w:t>
            </w:r>
          </w:p>
          <w:p w14:paraId="5EE61A12"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3C83151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УАЗ 390945 (ФЕРМЕР), UAZ </w:t>
            </w:r>
            <w:proofErr w:type="spellStart"/>
            <w:r w:rsidRPr="002115AC">
              <w:rPr>
                <w:rFonts w:eastAsiaTheme="minorHAnsi"/>
                <w:color w:val="000000"/>
                <w:sz w:val="23"/>
                <w:szCs w:val="23"/>
                <w:lang w:eastAsia="en-US"/>
              </w:rPr>
              <w:t>Pickup</w:t>
            </w:r>
            <w:proofErr w:type="spellEnd"/>
            <w:r w:rsidRPr="002115AC">
              <w:rPr>
                <w:rFonts w:eastAsiaTheme="minorHAnsi"/>
                <w:color w:val="000000"/>
                <w:sz w:val="23"/>
                <w:szCs w:val="23"/>
                <w:lang w:eastAsia="en-US"/>
              </w:rPr>
              <w:t xml:space="preserve"> </w:t>
            </w:r>
          </w:p>
        </w:tc>
        <w:tc>
          <w:tcPr>
            <w:tcW w:w="1559" w:type="dxa"/>
            <w:gridSpan w:val="2"/>
          </w:tcPr>
          <w:p w14:paraId="0BCC99B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c>
          <w:tcPr>
            <w:tcW w:w="1984" w:type="dxa"/>
            <w:gridSpan w:val="3"/>
          </w:tcPr>
          <w:p w14:paraId="433238E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8BDE8EE"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D3F39D0" w14:textId="77777777" w:rsidTr="00CD3344">
        <w:trPr>
          <w:trHeight w:val="109"/>
        </w:trPr>
        <w:tc>
          <w:tcPr>
            <w:tcW w:w="676" w:type="dxa"/>
          </w:tcPr>
          <w:p w14:paraId="4D67E19B"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5. </w:t>
            </w:r>
          </w:p>
          <w:p w14:paraId="2546DE43"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2AC979D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Мерседес БЕНЦ GL400 </w:t>
            </w:r>
          </w:p>
        </w:tc>
        <w:tc>
          <w:tcPr>
            <w:tcW w:w="1559" w:type="dxa"/>
            <w:gridSpan w:val="2"/>
          </w:tcPr>
          <w:p w14:paraId="0E54349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295/40 R21 </w:t>
            </w:r>
          </w:p>
        </w:tc>
        <w:tc>
          <w:tcPr>
            <w:tcW w:w="1984" w:type="dxa"/>
            <w:gridSpan w:val="3"/>
          </w:tcPr>
          <w:p w14:paraId="4F71D4D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5CFE924B"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65296E34" w14:textId="77777777" w:rsidTr="00CD3344">
        <w:trPr>
          <w:trHeight w:val="109"/>
        </w:trPr>
        <w:tc>
          <w:tcPr>
            <w:tcW w:w="676" w:type="dxa"/>
          </w:tcPr>
          <w:p w14:paraId="6D99AFF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6. </w:t>
            </w:r>
          </w:p>
          <w:p w14:paraId="3C01451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7C3740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Хендай </w:t>
            </w:r>
            <w:proofErr w:type="spellStart"/>
            <w:r w:rsidRPr="002115AC">
              <w:rPr>
                <w:rFonts w:eastAsiaTheme="minorHAnsi"/>
                <w:color w:val="000000"/>
                <w:sz w:val="23"/>
                <w:szCs w:val="23"/>
                <w:lang w:eastAsia="en-US"/>
              </w:rPr>
              <w:t>Крета</w:t>
            </w:r>
            <w:proofErr w:type="spellEnd"/>
            <w:r w:rsidRPr="002115AC">
              <w:rPr>
                <w:rFonts w:eastAsiaTheme="minorHAnsi"/>
                <w:color w:val="000000"/>
                <w:sz w:val="23"/>
                <w:szCs w:val="23"/>
                <w:lang w:eastAsia="en-US"/>
              </w:rPr>
              <w:t xml:space="preserve"> </w:t>
            </w:r>
          </w:p>
        </w:tc>
        <w:tc>
          <w:tcPr>
            <w:tcW w:w="1559" w:type="dxa"/>
            <w:gridSpan w:val="2"/>
          </w:tcPr>
          <w:p w14:paraId="4046AB4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205/65 R16 </w:t>
            </w:r>
          </w:p>
        </w:tc>
        <w:tc>
          <w:tcPr>
            <w:tcW w:w="1984" w:type="dxa"/>
            <w:gridSpan w:val="3"/>
          </w:tcPr>
          <w:p w14:paraId="7226676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46592691"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98A056E" w14:textId="77777777" w:rsidTr="00CD3344">
        <w:trPr>
          <w:trHeight w:val="109"/>
        </w:trPr>
        <w:tc>
          <w:tcPr>
            <w:tcW w:w="676" w:type="dxa"/>
          </w:tcPr>
          <w:p w14:paraId="01759F74"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7. </w:t>
            </w:r>
          </w:p>
          <w:p w14:paraId="1872E176"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0A4027D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Митсубиши Л200 </w:t>
            </w:r>
          </w:p>
        </w:tc>
        <w:tc>
          <w:tcPr>
            <w:tcW w:w="1559" w:type="dxa"/>
            <w:gridSpan w:val="2"/>
          </w:tcPr>
          <w:p w14:paraId="5A44218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c>
          <w:tcPr>
            <w:tcW w:w="1984" w:type="dxa"/>
            <w:gridSpan w:val="3"/>
          </w:tcPr>
          <w:p w14:paraId="02C71A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B5A7D6A"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31862E3" w14:textId="77777777" w:rsidTr="00CD3344">
        <w:trPr>
          <w:trHeight w:val="109"/>
        </w:trPr>
        <w:tc>
          <w:tcPr>
            <w:tcW w:w="676" w:type="dxa"/>
          </w:tcPr>
          <w:p w14:paraId="4EFF271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8. </w:t>
            </w:r>
          </w:p>
          <w:p w14:paraId="2D8BD7A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68DC046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КАМАЗ 336928 (КДМ) </w:t>
            </w:r>
          </w:p>
        </w:tc>
        <w:tc>
          <w:tcPr>
            <w:tcW w:w="1559" w:type="dxa"/>
            <w:gridSpan w:val="2"/>
          </w:tcPr>
          <w:p w14:paraId="5BA1666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425/85 R21 </w:t>
            </w:r>
          </w:p>
        </w:tc>
        <w:tc>
          <w:tcPr>
            <w:tcW w:w="1984" w:type="dxa"/>
            <w:gridSpan w:val="3"/>
          </w:tcPr>
          <w:p w14:paraId="59E2D48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6E00786A"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76C5AF2" w14:textId="77777777" w:rsidTr="00CD3344">
        <w:trPr>
          <w:trHeight w:val="247"/>
        </w:trPr>
        <w:tc>
          <w:tcPr>
            <w:tcW w:w="676" w:type="dxa"/>
          </w:tcPr>
          <w:p w14:paraId="799652FD"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9. </w:t>
            </w:r>
          </w:p>
          <w:p w14:paraId="16FA9A6A"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27029A9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1806А2 автомобиль медицинской службы </w:t>
            </w:r>
          </w:p>
        </w:tc>
        <w:tc>
          <w:tcPr>
            <w:tcW w:w="1559" w:type="dxa"/>
            <w:gridSpan w:val="2"/>
          </w:tcPr>
          <w:p w14:paraId="29F0802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c>
          <w:tcPr>
            <w:tcW w:w="1984" w:type="dxa"/>
            <w:gridSpan w:val="3"/>
          </w:tcPr>
          <w:p w14:paraId="0A70F2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A1875CF"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652F533" w14:textId="77777777" w:rsidTr="00CD3344">
        <w:trPr>
          <w:trHeight w:val="109"/>
        </w:trPr>
        <w:tc>
          <w:tcPr>
            <w:tcW w:w="676" w:type="dxa"/>
          </w:tcPr>
          <w:p w14:paraId="62E9BA1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10. </w:t>
            </w:r>
          </w:p>
          <w:p w14:paraId="3B953629"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664B9E0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Vesta</w:t>
            </w:r>
            <w:proofErr w:type="spellEnd"/>
            <w:r w:rsidRPr="002115AC">
              <w:rPr>
                <w:rFonts w:eastAsiaTheme="minorHAnsi"/>
                <w:color w:val="000000"/>
                <w:sz w:val="23"/>
                <w:szCs w:val="23"/>
                <w:lang w:eastAsia="en-US"/>
              </w:rPr>
              <w:t xml:space="preserve"> SW </w:t>
            </w:r>
            <w:proofErr w:type="spellStart"/>
            <w:r w:rsidRPr="002115AC">
              <w:rPr>
                <w:rFonts w:eastAsiaTheme="minorHAnsi"/>
                <w:color w:val="000000"/>
                <w:sz w:val="23"/>
                <w:szCs w:val="23"/>
                <w:lang w:eastAsia="en-US"/>
              </w:rPr>
              <w:t>Cross</w:t>
            </w:r>
            <w:proofErr w:type="spellEnd"/>
            <w:r w:rsidRPr="002115AC">
              <w:rPr>
                <w:rFonts w:eastAsiaTheme="minorHAnsi"/>
                <w:color w:val="000000"/>
                <w:sz w:val="23"/>
                <w:szCs w:val="23"/>
                <w:lang w:eastAsia="en-US"/>
              </w:rPr>
              <w:t xml:space="preserve"> </w:t>
            </w:r>
          </w:p>
        </w:tc>
        <w:tc>
          <w:tcPr>
            <w:tcW w:w="1559" w:type="dxa"/>
            <w:gridSpan w:val="2"/>
          </w:tcPr>
          <w:p w14:paraId="7DF987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205/50 R17 </w:t>
            </w:r>
          </w:p>
        </w:tc>
        <w:tc>
          <w:tcPr>
            <w:tcW w:w="1984" w:type="dxa"/>
            <w:gridSpan w:val="3"/>
          </w:tcPr>
          <w:p w14:paraId="68DA70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1F1F7EDF"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69672EE2" w14:textId="77777777" w:rsidTr="00CD3344">
        <w:trPr>
          <w:trHeight w:val="109"/>
        </w:trPr>
        <w:tc>
          <w:tcPr>
            <w:tcW w:w="676" w:type="dxa"/>
          </w:tcPr>
          <w:p w14:paraId="0795643F"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11. </w:t>
            </w:r>
          </w:p>
          <w:p w14:paraId="093379A4"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6CE3743" w14:textId="77777777" w:rsidR="003F3268" w:rsidRPr="002115AC" w:rsidRDefault="003F3268" w:rsidP="00CD3344">
            <w:pPr>
              <w:autoSpaceDE w:val="0"/>
              <w:autoSpaceDN w:val="0"/>
              <w:adjustRightInd w:val="0"/>
              <w:rPr>
                <w:rFonts w:eastAsiaTheme="minorHAnsi"/>
                <w:color w:val="000000"/>
                <w:sz w:val="23"/>
                <w:szCs w:val="23"/>
                <w:lang w:eastAsia="en-US"/>
              </w:rPr>
            </w:pPr>
            <w:proofErr w:type="spellStart"/>
            <w:r w:rsidRPr="002115AC">
              <w:rPr>
                <w:rFonts w:eastAsiaTheme="minorHAnsi"/>
                <w:color w:val="000000"/>
                <w:sz w:val="23"/>
                <w:szCs w:val="23"/>
                <w:lang w:eastAsia="en-US"/>
              </w:rPr>
              <w:t>Gazelle</w:t>
            </w:r>
            <w:proofErr w:type="spellEnd"/>
            <w:r w:rsidRPr="002115AC">
              <w:rPr>
                <w:rFonts w:eastAsiaTheme="minorHAnsi"/>
                <w:color w:val="000000"/>
                <w:sz w:val="23"/>
                <w:szCs w:val="23"/>
                <w:lang w:eastAsia="en-US"/>
              </w:rPr>
              <w:t xml:space="preserve"> NEXT </w:t>
            </w:r>
          </w:p>
        </w:tc>
        <w:tc>
          <w:tcPr>
            <w:tcW w:w="1559" w:type="dxa"/>
            <w:gridSpan w:val="2"/>
          </w:tcPr>
          <w:p w14:paraId="002ABF0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185/75 R16 </w:t>
            </w:r>
          </w:p>
        </w:tc>
        <w:tc>
          <w:tcPr>
            <w:tcW w:w="1984" w:type="dxa"/>
            <w:gridSpan w:val="3"/>
          </w:tcPr>
          <w:p w14:paraId="02EF90D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3B954AE6"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EADBB16" w14:textId="77777777" w:rsidTr="00CD3344">
        <w:trPr>
          <w:trHeight w:val="247"/>
        </w:trPr>
        <w:tc>
          <w:tcPr>
            <w:tcW w:w="676" w:type="dxa"/>
          </w:tcPr>
          <w:p w14:paraId="367E901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12. </w:t>
            </w:r>
          </w:p>
          <w:p w14:paraId="306B4D40"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F7F6A3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Топливозаправщик 27900-0000010 </w:t>
            </w:r>
          </w:p>
        </w:tc>
        <w:tc>
          <w:tcPr>
            <w:tcW w:w="1559" w:type="dxa"/>
            <w:gridSpan w:val="2"/>
          </w:tcPr>
          <w:p w14:paraId="761B85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8.25 R20 </w:t>
            </w:r>
          </w:p>
        </w:tc>
        <w:tc>
          <w:tcPr>
            <w:tcW w:w="1984" w:type="dxa"/>
            <w:gridSpan w:val="3"/>
          </w:tcPr>
          <w:p w14:paraId="18E7A7B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0A19E689"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B39761B" w14:textId="77777777" w:rsidTr="00CD3344">
        <w:trPr>
          <w:trHeight w:val="109"/>
        </w:trPr>
        <w:tc>
          <w:tcPr>
            <w:tcW w:w="676" w:type="dxa"/>
          </w:tcPr>
          <w:p w14:paraId="09EF000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13. </w:t>
            </w:r>
          </w:p>
          <w:p w14:paraId="30DFE50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8612B8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BOBCAT S530 </w:t>
            </w:r>
          </w:p>
        </w:tc>
        <w:tc>
          <w:tcPr>
            <w:tcW w:w="1559" w:type="dxa"/>
            <w:gridSpan w:val="2"/>
          </w:tcPr>
          <w:p w14:paraId="62CEF36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10-16.5 </w:t>
            </w:r>
          </w:p>
        </w:tc>
        <w:tc>
          <w:tcPr>
            <w:tcW w:w="1984" w:type="dxa"/>
            <w:gridSpan w:val="3"/>
          </w:tcPr>
          <w:p w14:paraId="385C230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41B80235"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7DB1D915" w14:textId="77777777" w:rsidTr="00CD3344">
        <w:trPr>
          <w:trHeight w:val="247"/>
        </w:trPr>
        <w:tc>
          <w:tcPr>
            <w:tcW w:w="676" w:type="dxa"/>
          </w:tcPr>
          <w:p w14:paraId="7674D54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14. </w:t>
            </w:r>
          </w:p>
          <w:p w14:paraId="7B260A95"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7D70EC9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1559" w:type="dxa"/>
            <w:gridSpan w:val="2"/>
          </w:tcPr>
          <w:p w14:paraId="70313D6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16.9.-28 </w:t>
            </w:r>
          </w:p>
        </w:tc>
        <w:tc>
          <w:tcPr>
            <w:tcW w:w="1984" w:type="dxa"/>
            <w:gridSpan w:val="3"/>
          </w:tcPr>
          <w:p w14:paraId="2C0ED0C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 (комплект) </w:t>
            </w:r>
          </w:p>
        </w:tc>
        <w:tc>
          <w:tcPr>
            <w:tcW w:w="1697" w:type="dxa"/>
          </w:tcPr>
          <w:p w14:paraId="4F6C02BC"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A605979" w14:textId="77777777" w:rsidTr="00CD3344">
        <w:trPr>
          <w:trHeight w:val="247"/>
        </w:trPr>
        <w:tc>
          <w:tcPr>
            <w:tcW w:w="676" w:type="dxa"/>
          </w:tcPr>
          <w:p w14:paraId="2AE20553"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15. </w:t>
            </w:r>
          </w:p>
          <w:p w14:paraId="3BF2FD05"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73E187A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1559" w:type="dxa"/>
            <w:gridSpan w:val="2"/>
          </w:tcPr>
          <w:p w14:paraId="2E1ED00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12.5-18 </w:t>
            </w:r>
          </w:p>
        </w:tc>
        <w:tc>
          <w:tcPr>
            <w:tcW w:w="1984" w:type="dxa"/>
            <w:gridSpan w:val="3"/>
          </w:tcPr>
          <w:p w14:paraId="6F1FE18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 (комплект) </w:t>
            </w:r>
          </w:p>
        </w:tc>
        <w:tc>
          <w:tcPr>
            <w:tcW w:w="1697" w:type="dxa"/>
          </w:tcPr>
          <w:p w14:paraId="351BE657"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E43825E" w14:textId="77777777" w:rsidTr="00CD3344">
        <w:trPr>
          <w:trHeight w:val="247"/>
        </w:trPr>
        <w:tc>
          <w:tcPr>
            <w:tcW w:w="676" w:type="dxa"/>
          </w:tcPr>
          <w:p w14:paraId="2D551D7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16. </w:t>
            </w:r>
          </w:p>
          <w:p w14:paraId="35586C5F"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C4241F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малогабаритный универсальный, XCMG SR770RU </w:t>
            </w:r>
          </w:p>
        </w:tc>
        <w:tc>
          <w:tcPr>
            <w:tcW w:w="1559" w:type="dxa"/>
            <w:gridSpan w:val="2"/>
          </w:tcPr>
          <w:p w14:paraId="34E894B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12-16.5 </w:t>
            </w:r>
          </w:p>
        </w:tc>
        <w:tc>
          <w:tcPr>
            <w:tcW w:w="1984" w:type="dxa"/>
            <w:gridSpan w:val="3"/>
          </w:tcPr>
          <w:p w14:paraId="599D117B"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9B48AF3"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91077E1" w14:textId="77777777" w:rsidTr="00CD3344">
        <w:trPr>
          <w:trHeight w:val="109"/>
        </w:trPr>
        <w:tc>
          <w:tcPr>
            <w:tcW w:w="676" w:type="dxa"/>
          </w:tcPr>
          <w:p w14:paraId="1EED0DD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17. </w:t>
            </w:r>
          </w:p>
          <w:p w14:paraId="0737D136"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0361C6A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Автогрейдер XCMG GR2153A </w:t>
            </w:r>
          </w:p>
        </w:tc>
        <w:tc>
          <w:tcPr>
            <w:tcW w:w="1559" w:type="dxa"/>
            <w:gridSpan w:val="2"/>
          </w:tcPr>
          <w:p w14:paraId="590DE94D"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17.5-25 </w:t>
            </w:r>
          </w:p>
        </w:tc>
        <w:tc>
          <w:tcPr>
            <w:tcW w:w="1984" w:type="dxa"/>
            <w:gridSpan w:val="3"/>
          </w:tcPr>
          <w:p w14:paraId="05BC0E8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1A855B68"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803486" w14:paraId="18F376C7"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57D3B712" w14:textId="77777777" w:rsidR="003F3268" w:rsidRPr="00803486" w:rsidRDefault="003F3268" w:rsidP="00CD3344">
            <w:pPr>
              <w:autoSpaceDE w:val="0"/>
              <w:autoSpaceDN w:val="0"/>
              <w:adjustRightInd w:val="0"/>
              <w:rPr>
                <w:rFonts w:eastAsiaTheme="minorHAnsi"/>
                <w:color w:val="000000"/>
                <w:sz w:val="20"/>
                <w:szCs w:val="20"/>
                <w:lang w:eastAsia="en-US"/>
              </w:rPr>
            </w:pPr>
            <w:r w:rsidRPr="00803486">
              <w:rPr>
                <w:rFonts w:eastAsiaTheme="minorHAnsi"/>
                <w:color w:val="000000"/>
                <w:sz w:val="20"/>
                <w:szCs w:val="20"/>
                <w:lang w:eastAsia="en-US"/>
              </w:rPr>
              <w:t xml:space="preserve">18. </w:t>
            </w:r>
          </w:p>
          <w:p w14:paraId="7023208D" w14:textId="77777777" w:rsidR="003F3268" w:rsidRPr="00803486" w:rsidRDefault="003F3268" w:rsidP="00CD3344">
            <w:pPr>
              <w:autoSpaceDE w:val="0"/>
              <w:autoSpaceDN w:val="0"/>
              <w:adjustRightInd w:val="0"/>
              <w:rPr>
                <w:rFonts w:eastAsiaTheme="minorHAnsi"/>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0EA4BA76"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Фронтальный Погрузчик XCMG LW330RU </w:t>
            </w:r>
          </w:p>
        </w:tc>
        <w:tc>
          <w:tcPr>
            <w:tcW w:w="1559" w:type="dxa"/>
            <w:gridSpan w:val="2"/>
            <w:tcBorders>
              <w:top w:val="single" w:sz="4" w:space="0" w:color="auto"/>
              <w:left w:val="single" w:sz="4" w:space="0" w:color="auto"/>
              <w:bottom w:val="single" w:sz="4" w:space="0" w:color="auto"/>
              <w:right w:val="single" w:sz="4" w:space="0" w:color="auto"/>
            </w:tcBorders>
          </w:tcPr>
          <w:p w14:paraId="6091F072"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17.5-25 </w:t>
            </w:r>
          </w:p>
        </w:tc>
        <w:tc>
          <w:tcPr>
            <w:tcW w:w="1984" w:type="dxa"/>
            <w:gridSpan w:val="3"/>
            <w:tcBorders>
              <w:top w:val="single" w:sz="4" w:space="0" w:color="auto"/>
              <w:left w:val="single" w:sz="4" w:space="0" w:color="auto"/>
              <w:bottom w:val="single" w:sz="4" w:space="0" w:color="auto"/>
              <w:right w:val="single" w:sz="4" w:space="0" w:color="auto"/>
            </w:tcBorders>
          </w:tcPr>
          <w:p w14:paraId="59C22C5D"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4 (комплект) </w:t>
            </w:r>
          </w:p>
        </w:tc>
        <w:tc>
          <w:tcPr>
            <w:tcW w:w="1697" w:type="dxa"/>
            <w:tcBorders>
              <w:top w:val="single" w:sz="4" w:space="0" w:color="auto"/>
              <w:bottom w:val="single" w:sz="4" w:space="0" w:color="auto"/>
              <w:right w:val="single" w:sz="4" w:space="0" w:color="auto"/>
            </w:tcBorders>
            <w:shd w:val="clear" w:color="auto" w:fill="auto"/>
          </w:tcPr>
          <w:p w14:paraId="092CDBA8" w14:textId="77777777" w:rsidR="003F3268" w:rsidRPr="00803486" w:rsidRDefault="003F3268" w:rsidP="00CD3344">
            <w:pPr>
              <w:spacing w:after="160" w:line="259" w:lineRule="auto"/>
              <w:rPr>
                <w:sz w:val="23"/>
                <w:szCs w:val="23"/>
              </w:rPr>
            </w:pPr>
          </w:p>
        </w:tc>
      </w:tr>
      <w:tr w:rsidR="003F3268" w:rsidRPr="00803486" w14:paraId="0941F6C4"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4F20735A" w14:textId="77777777" w:rsidR="003F3268" w:rsidRPr="00803486" w:rsidRDefault="003F3268" w:rsidP="00CD3344">
            <w:pPr>
              <w:autoSpaceDE w:val="0"/>
              <w:autoSpaceDN w:val="0"/>
              <w:adjustRightInd w:val="0"/>
              <w:rPr>
                <w:rFonts w:eastAsiaTheme="minorHAnsi"/>
                <w:color w:val="000000"/>
                <w:sz w:val="20"/>
                <w:szCs w:val="20"/>
                <w:lang w:eastAsia="en-US"/>
              </w:rPr>
            </w:pPr>
            <w:r w:rsidRPr="00803486">
              <w:rPr>
                <w:rFonts w:eastAsiaTheme="minorHAnsi"/>
                <w:color w:val="000000"/>
                <w:sz w:val="20"/>
                <w:szCs w:val="20"/>
                <w:lang w:eastAsia="en-US"/>
              </w:rPr>
              <w:t xml:space="preserve">19. </w:t>
            </w:r>
          </w:p>
          <w:p w14:paraId="2AF63357" w14:textId="77777777" w:rsidR="003F3268" w:rsidRPr="00803486" w:rsidRDefault="003F3268" w:rsidP="00CD3344">
            <w:pPr>
              <w:autoSpaceDE w:val="0"/>
              <w:autoSpaceDN w:val="0"/>
              <w:adjustRightInd w:val="0"/>
              <w:rPr>
                <w:rFonts w:eastAsiaTheme="minorHAnsi"/>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421C5CCF"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КАМАЗ 4303B6 КМУ(на базе шасси КАМАЗ 43118-50) </w:t>
            </w:r>
          </w:p>
        </w:tc>
        <w:tc>
          <w:tcPr>
            <w:tcW w:w="1559" w:type="dxa"/>
            <w:gridSpan w:val="2"/>
            <w:tcBorders>
              <w:top w:val="single" w:sz="4" w:space="0" w:color="auto"/>
              <w:left w:val="single" w:sz="4" w:space="0" w:color="auto"/>
              <w:bottom w:val="single" w:sz="4" w:space="0" w:color="auto"/>
              <w:right w:val="single" w:sz="4" w:space="0" w:color="auto"/>
            </w:tcBorders>
          </w:tcPr>
          <w:p w14:paraId="5521409F"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425/85 R21 </w:t>
            </w:r>
          </w:p>
        </w:tc>
        <w:tc>
          <w:tcPr>
            <w:tcW w:w="1984" w:type="dxa"/>
            <w:gridSpan w:val="3"/>
            <w:tcBorders>
              <w:top w:val="single" w:sz="4" w:space="0" w:color="auto"/>
              <w:left w:val="single" w:sz="4" w:space="0" w:color="auto"/>
              <w:bottom w:val="single" w:sz="4" w:space="0" w:color="auto"/>
              <w:right w:val="single" w:sz="4" w:space="0" w:color="auto"/>
            </w:tcBorders>
          </w:tcPr>
          <w:p w14:paraId="77B90247"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6 (комплект </w:t>
            </w:r>
          </w:p>
        </w:tc>
        <w:tc>
          <w:tcPr>
            <w:tcW w:w="1697" w:type="dxa"/>
            <w:tcBorders>
              <w:top w:val="single" w:sz="4" w:space="0" w:color="auto"/>
              <w:bottom w:val="single" w:sz="4" w:space="0" w:color="auto"/>
              <w:right w:val="single" w:sz="4" w:space="0" w:color="auto"/>
            </w:tcBorders>
            <w:shd w:val="clear" w:color="auto" w:fill="auto"/>
          </w:tcPr>
          <w:p w14:paraId="0F995AED" w14:textId="77777777" w:rsidR="003F3268" w:rsidRPr="00803486" w:rsidRDefault="003F3268" w:rsidP="00CD3344">
            <w:pPr>
              <w:spacing w:after="160" w:line="259" w:lineRule="auto"/>
              <w:rPr>
                <w:sz w:val="23"/>
                <w:szCs w:val="23"/>
              </w:rPr>
            </w:pPr>
          </w:p>
        </w:tc>
      </w:tr>
      <w:tr w:rsidR="003F3268" w:rsidRPr="00803486" w14:paraId="381C450D" w14:textId="77777777" w:rsidTr="00CD3344">
        <w:tblPrEx>
          <w:tblBorders>
            <w:top w:val="nil"/>
            <w:left w:val="nil"/>
            <w:bottom w:val="nil"/>
            <w:right w:val="nil"/>
            <w:insideH w:val="none" w:sz="0" w:space="0" w:color="auto"/>
            <w:insideV w:val="none" w:sz="0" w:space="0" w:color="auto"/>
          </w:tblBorders>
        </w:tblPrEx>
        <w:trPr>
          <w:trHeight w:val="182"/>
        </w:trPr>
        <w:tc>
          <w:tcPr>
            <w:tcW w:w="10026" w:type="dxa"/>
            <w:gridSpan w:val="8"/>
            <w:tcBorders>
              <w:top w:val="single" w:sz="4" w:space="0" w:color="auto"/>
              <w:left w:val="single" w:sz="4" w:space="0" w:color="auto"/>
              <w:bottom w:val="single" w:sz="4" w:space="0" w:color="auto"/>
              <w:right w:val="single" w:sz="4" w:space="0" w:color="auto"/>
            </w:tcBorders>
            <w:vAlign w:val="center"/>
          </w:tcPr>
          <w:p w14:paraId="42A46750" w14:textId="77777777" w:rsidR="003F3268" w:rsidRPr="00803486" w:rsidRDefault="003F3268" w:rsidP="00CD3344">
            <w:pPr>
              <w:spacing w:after="160" w:line="259" w:lineRule="auto"/>
              <w:jc w:val="center"/>
              <w:rPr>
                <w:sz w:val="23"/>
                <w:szCs w:val="23"/>
              </w:rPr>
            </w:pPr>
            <w:r w:rsidRPr="0043006C">
              <w:rPr>
                <w:sz w:val="23"/>
                <w:szCs w:val="23"/>
              </w:rPr>
              <w:t>Единичные услуги</w:t>
            </w:r>
          </w:p>
        </w:tc>
      </w:tr>
      <w:tr w:rsidR="003F3268" w:rsidRPr="0043006C" w14:paraId="1E8BAE4B"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2F91C729"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tcBorders>
              <w:top w:val="single" w:sz="4" w:space="0" w:color="auto"/>
              <w:left w:val="single" w:sz="4" w:space="0" w:color="auto"/>
              <w:bottom w:val="single" w:sz="4" w:space="0" w:color="auto"/>
              <w:right w:val="single" w:sz="4" w:space="0" w:color="auto"/>
            </w:tcBorders>
          </w:tcPr>
          <w:p w14:paraId="069235A8"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Название операции</w:t>
            </w:r>
          </w:p>
        </w:tc>
        <w:tc>
          <w:tcPr>
            <w:tcW w:w="1697" w:type="dxa"/>
            <w:gridSpan w:val="2"/>
            <w:tcBorders>
              <w:top w:val="single" w:sz="4" w:space="0" w:color="auto"/>
              <w:left w:val="single" w:sz="4" w:space="0" w:color="auto"/>
              <w:bottom w:val="single" w:sz="4" w:space="0" w:color="auto"/>
              <w:right w:val="single" w:sz="4" w:space="0" w:color="auto"/>
            </w:tcBorders>
          </w:tcPr>
          <w:p w14:paraId="322125A1"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Размер шин </w:t>
            </w:r>
          </w:p>
        </w:tc>
        <w:tc>
          <w:tcPr>
            <w:tcW w:w="3122" w:type="dxa"/>
            <w:gridSpan w:val="3"/>
            <w:tcBorders>
              <w:top w:val="single" w:sz="4" w:space="0" w:color="auto"/>
              <w:left w:val="single" w:sz="4" w:space="0" w:color="auto"/>
              <w:bottom w:val="single" w:sz="4" w:space="0" w:color="auto"/>
              <w:right w:val="single" w:sz="4" w:space="0" w:color="auto"/>
            </w:tcBorders>
          </w:tcPr>
          <w:p w14:paraId="3CAD62C9"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Стоимость за операцию руб. </w:t>
            </w:r>
          </w:p>
          <w:p w14:paraId="62B395EE"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Цена, руб. </w:t>
            </w:r>
          </w:p>
        </w:tc>
      </w:tr>
      <w:tr w:rsidR="003F3268" w:rsidRPr="0043006C" w14:paraId="25675B73" w14:textId="77777777" w:rsidTr="00CD3344">
        <w:tblPrEx>
          <w:tblBorders>
            <w:top w:val="nil"/>
            <w:left w:val="nil"/>
            <w:bottom w:val="nil"/>
            <w:right w:val="nil"/>
            <w:insideH w:val="none" w:sz="0" w:space="0" w:color="auto"/>
            <w:insideV w:val="none" w:sz="0" w:space="0" w:color="auto"/>
          </w:tblBorders>
        </w:tblPrEx>
        <w:trPr>
          <w:trHeight w:val="1013"/>
        </w:trPr>
        <w:tc>
          <w:tcPr>
            <w:tcW w:w="676" w:type="dxa"/>
            <w:tcBorders>
              <w:top w:val="single" w:sz="4" w:space="0" w:color="auto"/>
              <w:left w:val="single" w:sz="4" w:space="0" w:color="auto"/>
              <w:bottom w:val="single" w:sz="4" w:space="0" w:color="auto"/>
              <w:right w:val="single" w:sz="4" w:space="0" w:color="auto"/>
            </w:tcBorders>
            <w:vAlign w:val="center"/>
          </w:tcPr>
          <w:p w14:paraId="6FAA3D1F" w14:textId="77777777" w:rsidR="003F3268" w:rsidRPr="0043006C" w:rsidRDefault="003F3268" w:rsidP="00CD3344">
            <w:pPr>
              <w:autoSpaceDE w:val="0"/>
              <w:autoSpaceDN w:val="0"/>
              <w:adjustRightInd w:val="0"/>
              <w:jc w:val="center"/>
              <w:rPr>
                <w:rFonts w:eastAsiaTheme="minorHAnsi"/>
                <w:color w:val="000000"/>
                <w:sz w:val="20"/>
                <w:szCs w:val="20"/>
                <w:lang w:eastAsia="en-US"/>
              </w:rPr>
            </w:pPr>
            <w:r w:rsidRPr="0043006C">
              <w:rPr>
                <w:rFonts w:eastAsiaTheme="minorHAnsi"/>
                <w:color w:val="000000"/>
                <w:sz w:val="20"/>
                <w:szCs w:val="20"/>
                <w:lang w:eastAsia="en-US"/>
              </w:rPr>
              <w:t>20.</w:t>
            </w:r>
          </w:p>
        </w:tc>
        <w:tc>
          <w:tcPr>
            <w:tcW w:w="4531" w:type="dxa"/>
            <w:gridSpan w:val="2"/>
            <w:tcBorders>
              <w:top w:val="single" w:sz="4" w:space="0" w:color="auto"/>
              <w:left w:val="single" w:sz="4" w:space="0" w:color="auto"/>
              <w:bottom w:val="single" w:sz="4" w:space="0" w:color="auto"/>
              <w:right w:val="single" w:sz="4" w:space="0" w:color="auto"/>
            </w:tcBorders>
            <w:vAlign w:val="center"/>
          </w:tcPr>
          <w:p w14:paraId="70F7D235"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1. Снятие/установка колеса</w:t>
            </w:r>
          </w:p>
          <w:p w14:paraId="6E483682"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2. Разборка/сборка колеса</w:t>
            </w:r>
          </w:p>
          <w:p w14:paraId="636011C9"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3. Балансировка колеса</w:t>
            </w:r>
          </w:p>
        </w:tc>
        <w:tc>
          <w:tcPr>
            <w:tcW w:w="1697" w:type="dxa"/>
            <w:gridSpan w:val="2"/>
            <w:tcBorders>
              <w:top w:val="single" w:sz="4" w:space="0" w:color="auto"/>
              <w:left w:val="single" w:sz="4" w:space="0" w:color="auto"/>
              <w:bottom w:val="single" w:sz="4" w:space="0" w:color="auto"/>
              <w:right w:val="single" w:sz="4" w:space="0" w:color="auto"/>
            </w:tcBorders>
          </w:tcPr>
          <w:p w14:paraId="77972FE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215/65 R16 </w:t>
            </w:r>
          </w:p>
          <w:p w14:paraId="7E156943"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265/65 R17 </w:t>
            </w:r>
          </w:p>
          <w:p w14:paraId="16741FF6"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185/65 R15 </w:t>
            </w:r>
          </w:p>
          <w:p w14:paraId="7FFAD424"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205/65 R16 </w:t>
            </w:r>
          </w:p>
          <w:p w14:paraId="54A9569F"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185/65 R15 </w:t>
            </w:r>
          </w:p>
          <w:p w14:paraId="7F6D012D"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205/50 R17 </w:t>
            </w:r>
          </w:p>
        </w:tc>
        <w:tc>
          <w:tcPr>
            <w:tcW w:w="3122" w:type="dxa"/>
            <w:gridSpan w:val="3"/>
            <w:tcBorders>
              <w:top w:val="single" w:sz="4" w:space="0" w:color="auto"/>
              <w:bottom w:val="single" w:sz="4" w:space="0" w:color="auto"/>
              <w:right w:val="single" w:sz="4" w:space="0" w:color="auto"/>
            </w:tcBorders>
            <w:shd w:val="clear" w:color="auto" w:fill="auto"/>
          </w:tcPr>
          <w:p w14:paraId="13D31F60" w14:textId="77777777" w:rsidR="003F3268" w:rsidRPr="0043006C" w:rsidRDefault="003F3268" w:rsidP="00CD3344">
            <w:pPr>
              <w:spacing w:after="160" w:line="259" w:lineRule="auto"/>
              <w:rPr>
                <w:sz w:val="23"/>
                <w:szCs w:val="23"/>
              </w:rPr>
            </w:pPr>
          </w:p>
        </w:tc>
      </w:tr>
      <w:tr w:rsidR="003F3268" w:rsidRPr="0043006C" w14:paraId="47E1085D" w14:textId="77777777" w:rsidTr="00CD3344">
        <w:tblPrEx>
          <w:tblBorders>
            <w:top w:val="nil"/>
            <w:left w:val="nil"/>
            <w:bottom w:val="nil"/>
            <w:right w:val="nil"/>
            <w:insideH w:val="none" w:sz="0" w:space="0" w:color="auto"/>
            <w:insideV w:val="none" w:sz="0" w:space="0" w:color="auto"/>
          </w:tblBorders>
        </w:tblPrEx>
        <w:trPr>
          <w:trHeight w:val="385"/>
        </w:trPr>
        <w:tc>
          <w:tcPr>
            <w:tcW w:w="676" w:type="dxa"/>
            <w:vMerge w:val="restart"/>
            <w:tcBorders>
              <w:top w:val="single" w:sz="4" w:space="0" w:color="auto"/>
              <w:left w:val="single" w:sz="4" w:space="0" w:color="auto"/>
              <w:right w:val="single" w:sz="4" w:space="0" w:color="auto"/>
            </w:tcBorders>
          </w:tcPr>
          <w:p w14:paraId="092C1FC0"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val="restart"/>
            <w:tcBorders>
              <w:top w:val="single" w:sz="4" w:space="0" w:color="auto"/>
              <w:left w:val="single" w:sz="4" w:space="0" w:color="auto"/>
              <w:right w:val="single" w:sz="4" w:space="0" w:color="auto"/>
            </w:tcBorders>
          </w:tcPr>
          <w:p w14:paraId="7CCABB79"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0887100A"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185/75 R16 </w:t>
            </w:r>
          </w:p>
          <w:p w14:paraId="407F0582"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225/75 R16 </w:t>
            </w:r>
          </w:p>
          <w:p w14:paraId="640316B4" w14:textId="77777777" w:rsidR="003F3268" w:rsidRDefault="003F3268" w:rsidP="00CD3344">
            <w:pPr>
              <w:spacing w:after="160" w:line="259" w:lineRule="auto"/>
              <w:rPr>
                <w:rFonts w:eastAsiaTheme="minorHAnsi"/>
                <w:color w:val="000000"/>
                <w:sz w:val="23"/>
                <w:szCs w:val="23"/>
                <w:lang w:eastAsia="en-US"/>
              </w:rPr>
            </w:pPr>
            <w:r w:rsidRPr="0043006C">
              <w:rPr>
                <w:rFonts w:eastAsiaTheme="minorHAnsi"/>
                <w:color w:val="000000"/>
                <w:sz w:val="23"/>
                <w:szCs w:val="23"/>
                <w:lang w:eastAsia="en-US"/>
              </w:rPr>
              <w:t>295/40 R21</w:t>
            </w:r>
          </w:p>
          <w:p w14:paraId="658AE65C"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3122" w:type="dxa"/>
            <w:gridSpan w:val="3"/>
            <w:tcBorders>
              <w:top w:val="single" w:sz="4" w:space="0" w:color="auto"/>
              <w:bottom w:val="single" w:sz="4" w:space="0" w:color="auto"/>
              <w:right w:val="single" w:sz="4" w:space="0" w:color="auto"/>
            </w:tcBorders>
            <w:shd w:val="clear" w:color="auto" w:fill="auto"/>
          </w:tcPr>
          <w:p w14:paraId="1CB431A3" w14:textId="77777777" w:rsidR="003F3268" w:rsidRPr="0043006C" w:rsidRDefault="003F3268" w:rsidP="00CD3344">
            <w:pPr>
              <w:spacing w:after="160" w:line="259" w:lineRule="auto"/>
              <w:rPr>
                <w:sz w:val="23"/>
                <w:szCs w:val="23"/>
              </w:rPr>
            </w:pPr>
          </w:p>
        </w:tc>
      </w:tr>
      <w:tr w:rsidR="003F3268" w:rsidRPr="0043006C" w14:paraId="3C09C48D"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vMerge/>
            <w:tcBorders>
              <w:left w:val="single" w:sz="4" w:space="0" w:color="auto"/>
              <w:right w:val="single" w:sz="4" w:space="0" w:color="auto"/>
            </w:tcBorders>
          </w:tcPr>
          <w:p w14:paraId="1F0AC2EF"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tcBorders>
              <w:left w:val="single" w:sz="4" w:space="0" w:color="auto"/>
              <w:right w:val="single" w:sz="4" w:space="0" w:color="auto"/>
            </w:tcBorders>
          </w:tcPr>
          <w:p w14:paraId="7AE51AEB"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4246B03E"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8.25 R20 </w:t>
            </w:r>
          </w:p>
          <w:p w14:paraId="2CE41291" w14:textId="77777777" w:rsidR="003F3268" w:rsidRDefault="003F3268" w:rsidP="00CD3344">
            <w:pPr>
              <w:spacing w:after="160" w:line="259" w:lineRule="auto"/>
              <w:rPr>
                <w:rFonts w:eastAsiaTheme="minorHAnsi"/>
                <w:color w:val="000000"/>
                <w:sz w:val="23"/>
                <w:szCs w:val="23"/>
                <w:lang w:eastAsia="en-US"/>
              </w:rPr>
            </w:pPr>
            <w:r w:rsidRPr="0043006C">
              <w:rPr>
                <w:rFonts w:eastAsiaTheme="minorHAnsi"/>
                <w:color w:val="000000"/>
                <w:sz w:val="23"/>
                <w:szCs w:val="23"/>
                <w:lang w:eastAsia="en-US"/>
              </w:rPr>
              <w:t>425/85 R21</w:t>
            </w:r>
          </w:p>
          <w:p w14:paraId="44A90890"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3122" w:type="dxa"/>
            <w:gridSpan w:val="3"/>
            <w:tcBorders>
              <w:top w:val="single" w:sz="4" w:space="0" w:color="auto"/>
              <w:bottom w:val="single" w:sz="4" w:space="0" w:color="auto"/>
              <w:right w:val="single" w:sz="4" w:space="0" w:color="auto"/>
            </w:tcBorders>
            <w:shd w:val="clear" w:color="auto" w:fill="auto"/>
          </w:tcPr>
          <w:p w14:paraId="23BA4585" w14:textId="77777777" w:rsidR="003F3268" w:rsidRPr="0043006C" w:rsidRDefault="003F3268" w:rsidP="00CD3344">
            <w:pPr>
              <w:spacing w:after="160" w:line="259" w:lineRule="auto"/>
              <w:rPr>
                <w:sz w:val="23"/>
                <w:szCs w:val="23"/>
              </w:rPr>
            </w:pPr>
          </w:p>
        </w:tc>
      </w:tr>
      <w:tr w:rsidR="003F3268" w:rsidRPr="0043006C" w14:paraId="29497FC4" w14:textId="77777777" w:rsidTr="00CD3344">
        <w:tblPrEx>
          <w:tblBorders>
            <w:top w:val="nil"/>
            <w:left w:val="nil"/>
            <w:bottom w:val="nil"/>
            <w:right w:val="nil"/>
            <w:insideH w:val="none" w:sz="0" w:space="0" w:color="auto"/>
            <w:insideV w:val="none" w:sz="0" w:space="0" w:color="auto"/>
          </w:tblBorders>
        </w:tblPrEx>
        <w:trPr>
          <w:trHeight w:val="109"/>
        </w:trPr>
        <w:tc>
          <w:tcPr>
            <w:tcW w:w="676" w:type="dxa"/>
            <w:vMerge/>
            <w:tcBorders>
              <w:left w:val="single" w:sz="4" w:space="0" w:color="auto"/>
              <w:bottom w:val="single" w:sz="4" w:space="0" w:color="auto"/>
              <w:right w:val="single" w:sz="4" w:space="0" w:color="auto"/>
            </w:tcBorders>
          </w:tcPr>
          <w:p w14:paraId="5DC628C4"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tcBorders>
              <w:left w:val="single" w:sz="4" w:space="0" w:color="auto"/>
              <w:bottom w:val="single" w:sz="4" w:space="0" w:color="auto"/>
              <w:right w:val="single" w:sz="4" w:space="0" w:color="auto"/>
            </w:tcBorders>
          </w:tcPr>
          <w:p w14:paraId="1616D55A"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050391A0"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6,3-14 R14</w:t>
            </w:r>
          </w:p>
        </w:tc>
        <w:tc>
          <w:tcPr>
            <w:tcW w:w="3122" w:type="dxa"/>
            <w:gridSpan w:val="3"/>
            <w:tcBorders>
              <w:top w:val="single" w:sz="4" w:space="0" w:color="auto"/>
              <w:bottom w:val="single" w:sz="4" w:space="0" w:color="auto"/>
              <w:right w:val="single" w:sz="4" w:space="0" w:color="auto"/>
            </w:tcBorders>
            <w:shd w:val="clear" w:color="auto" w:fill="auto"/>
          </w:tcPr>
          <w:p w14:paraId="74F655E1" w14:textId="77777777" w:rsidR="003F3268" w:rsidRPr="0043006C" w:rsidRDefault="003F3268" w:rsidP="00CD3344">
            <w:pPr>
              <w:spacing w:after="160" w:line="259" w:lineRule="auto"/>
              <w:rPr>
                <w:sz w:val="23"/>
                <w:szCs w:val="23"/>
              </w:rPr>
            </w:pPr>
          </w:p>
        </w:tc>
      </w:tr>
      <w:tr w:rsidR="003F3268" w:rsidRPr="0043006C" w14:paraId="1890C6BD" w14:textId="77777777" w:rsidTr="00CD3344">
        <w:tblPrEx>
          <w:tblBorders>
            <w:top w:val="nil"/>
            <w:left w:val="nil"/>
            <w:bottom w:val="nil"/>
            <w:right w:val="nil"/>
            <w:insideH w:val="none" w:sz="0" w:space="0" w:color="auto"/>
            <w:insideV w:val="none" w:sz="0" w:space="0" w:color="auto"/>
          </w:tblBorders>
        </w:tblPrEx>
        <w:trPr>
          <w:trHeight w:val="593"/>
        </w:trPr>
        <w:tc>
          <w:tcPr>
            <w:tcW w:w="676" w:type="dxa"/>
            <w:tcBorders>
              <w:top w:val="single" w:sz="4" w:space="0" w:color="auto"/>
              <w:left w:val="single" w:sz="4" w:space="0" w:color="auto"/>
              <w:bottom w:val="single" w:sz="4" w:space="0" w:color="auto"/>
              <w:right w:val="single" w:sz="4" w:space="0" w:color="auto"/>
            </w:tcBorders>
          </w:tcPr>
          <w:p w14:paraId="03B752C1" w14:textId="77777777" w:rsidR="003F3268" w:rsidRPr="0043006C" w:rsidRDefault="003F3268" w:rsidP="00CD3344">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21.</w:t>
            </w:r>
          </w:p>
        </w:tc>
        <w:tc>
          <w:tcPr>
            <w:tcW w:w="4531" w:type="dxa"/>
            <w:gridSpan w:val="2"/>
            <w:tcBorders>
              <w:top w:val="single" w:sz="4" w:space="0" w:color="auto"/>
              <w:left w:val="single" w:sz="4" w:space="0" w:color="auto"/>
              <w:bottom w:val="single" w:sz="4" w:space="0" w:color="auto"/>
              <w:right w:val="single" w:sz="4" w:space="0" w:color="auto"/>
            </w:tcBorders>
          </w:tcPr>
          <w:p w14:paraId="2AEE73B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 Ремонт колеса (прокол, герметизация, замена ниппеля, вулканизация) с учётом расходных материалов </w:t>
            </w:r>
          </w:p>
        </w:tc>
        <w:tc>
          <w:tcPr>
            <w:tcW w:w="1697" w:type="dxa"/>
            <w:gridSpan w:val="2"/>
            <w:tcBorders>
              <w:top w:val="single" w:sz="4" w:space="0" w:color="auto"/>
              <w:left w:val="single" w:sz="4" w:space="0" w:color="auto"/>
              <w:bottom w:val="single" w:sz="4" w:space="0" w:color="auto"/>
              <w:right w:val="single" w:sz="4" w:space="0" w:color="auto"/>
            </w:tcBorders>
          </w:tcPr>
          <w:p w14:paraId="18D9A612"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Кроме </w:t>
            </w:r>
          </w:p>
          <w:p w14:paraId="70C4C6AB"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8.25 R20 </w:t>
            </w:r>
          </w:p>
          <w:p w14:paraId="48068EEC"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425/85 R21 8.25 R20 </w:t>
            </w:r>
          </w:p>
          <w:p w14:paraId="3EA5D6DD"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425/85 R21</w:t>
            </w:r>
          </w:p>
        </w:tc>
        <w:tc>
          <w:tcPr>
            <w:tcW w:w="3122" w:type="dxa"/>
            <w:gridSpan w:val="3"/>
            <w:tcBorders>
              <w:top w:val="single" w:sz="4" w:space="0" w:color="auto"/>
              <w:bottom w:val="single" w:sz="4" w:space="0" w:color="auto"/>
              <w:right w:val="single" w:sz="4" w:space="0" w:color="auto"/>
            </w:tcBorders>
            <w:shd w:val="clear" w:color="auto" w:fill="auto"/>
          </w:tcPr>
          <w:p w14:paraId="7B30C209" w14:textId="77777777" w:rsidR="003F3268" w:rsidRPr="0043006C" w:rsidRDefault="003F3268" w:rsidP="00CD3344">
            <w:pPr>
              <w:spacing w:after="160" w:line="259" w:lineRule="auto"/>
              <w:rPr>
                <w:sz w:val="23"/>
                <w:szCs w:val="23"/>
              </w:rPr>
            </w:pPr>
          </w:p>
        </w:tc>
      </w:tr>
      <w:tr w:rsidR="003F3268" w:rsidRPr="0043006C" w14:paraId="5EB5E12B" w14:textId="77777777" w:rsidTr="00CD3344">
        <w:tblPrEx>
          <w:tblBorders>
            <w:top w:val="nil"/>
            <w:left w:val="nil"/>
            <w:bottom w:val="nil"/>
            <w:right w:val="nil"/>
            <w:insideH w:val="none" w:sz="0" w:space="0" w:color="auto"/>
            <w:insideV w:val="none" w:sz="0" w:space="0" w:color="auto"/>
          </w:tblBorders>
        </w:tblPrEx>
        <w:trPr>
          <w:trHeight w:val="109"/>
        </w:trPr>
        <w:tc>
          <w:tcPr>
            <w:tcW w:w="676" w:type="dxa"/>
            <w:tcBorders>
              <w:top w:val="single" w:sz="4" w:space="0" w:color="auto"/>
              <w:left w:val="single" w:sz="4" w:space="0" w:color="auto"/>
              <w:bottom w:val="single" w:sz="4" w:space="0" w:color="auto"/>
              <w:right w:val="single" w:sz="4" w:space="0" w:color="auto"/>
            </w:tcBorders>
          </w:tcPr>
          <w:p w14:paraId="0524F0B1" w14:textId="77777777" w:rsidR="003F3268" w:rsidRPr="0043006C" w:rsidRDefault="003F3268" w:rsidP="00CD3344">
            <w:pPr>
              <w:autoSpaceDE w:val="0"/>
              <w:autoSpaceDN w:val="0"/>
              <w:adjustRightInd w:val="0"/>
              <w:rPr>
                <w:rFonts w:eastAsiaTheme="minorHAnsi"/>
                <w:color w:val="000000"/>
                <w:sz w:val="20"/>
                <w:szCs w:val="20"/>
                <w:lang w:eastAsia="en-US"/>
              </w:rPr>
            </w:pPr>
            <w:r w:rsidRPr="0043006C">
              <w:rPr>
                <w:rFonts w:eastAsiaTheme="minorHAnsi"/>
                <w:color w:val="000000"/>
                <w:sz w:val="20"/>
                <w:szCs w:val="20"/>
                <w:lang w:eastAsia="en-US"/>
              </w:rPr>
              <w:t>22.</w:t>
            </w:r>
          </w:p>
        </w:tc>
        <w:tc>
          <w:tcPr>
            <w:tcW w:w="4531" w:type="dxa"/>
            <w:gridSpan w:val="2"/>
            <w:tcBorders>
              <w:top w:val="single" w:sz="4" w:space="0" w:color="auto"/>
              <w:left w:val="single" w:sz="4" w:space="0" w:color="auto"/>
              <w:bottom w:val="single" w:sz="4" w:space="0" w:color="auto"/>
              <w:right w:val="single" w:sz="4" w:space="0" w:color="auto"/>
            </w:tcBorders>
          </w:tcPr>
          <w:p w14:paraId="75327A5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Утилизация </w:t>
            </w:r>
          </w:p>
        </w:tc>
        <w:tc>
          <w:tcPr>
            <w:tcW w:w="1697" w:type="dxa"/>
            <w:gridSpan w:val="2"/>
            <w:tcBorders>
              <w:top w:val="single" w:sz="4" w:space="0" w:color="auto"/>
              <w:left w:val="single" w:sz="4" w:space="0" w:color="auto"/>
              <w:bottom w:val="single" w:sz="4" w:space="0" w:color="auto"/>
              <w:right w:val="single" w:sz="4" w:space="0" w:color="auto"/>
            </w:tcBorders>
          </w:tcPr>
          <w:p w14:paraId="2C8C0C63"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Одна шина </w:t>
            </w:r>
          </w:p>
        </w:tc>
        <w:tc>
          <w:tcPr>
            <w:tcW w:w="3118" w:type="dxa"/>
            <w:gridSpan w:val="3"/>
            <w:tcBorders>
              <w:top w:val="single" w:sz="4" w:space="0" w:color="auto"/>
              <w:bottom w:val="single" w:sz="4" w:space="0" w:color="auto"/>
              <w:right w:val="single" w:sz="4" w:space="0" w:color="auto"/>
            </w:tcBorders>
            <w:shd w:val="clear" w:color="auto" w:fill="auto"/>
          </w:tcPr>
          <w:p w14:paraId="13C3EF09" w14:textId="77777777" w:rsidR="003F3268" w:rsidRPr="0043006C" w:rsidRDefault="003F3268" w:rsidP="00CD3344">
            <w:pPr>
              <w:spacing w:after="160" w:line="259" w:lineRule="auto"/>
              <w:rPr>
                <w:sz w:val="23"/>
                <w:szCs w:val="23"/>
              </w:rPr>
            </w:pPr>
          </w:p>
        </w:tc>
      </w:tr>
    </w:tbl>
    <w:p w14:paraId="028C119B" w14:textId="77777777" w:rsidR="003F3268" w:rsidRDefault="003F3268" w:rsidP="003F3268">
      <w:pPr>
        <w:jc w:val="center"/>
        <w:rPr>
          <w:b/>
          <w:sz w:val="22"/>
          <w:szCs w:val="22"/>
        </w:rPr>
      </w:pPr>
    </w:p>
    <w:p w14:paraId="528C18C3" w14:textId="77777777" w:rsidR="003F3268" w:rsidRDefault="003F3268" w:rsidP="003F3268">
      <w:pPr>
        <w:jc w:val="center"/>
        <w:rPr>
          <w:b/>
          <w:sz w:val="22"/>
          <w:szCs w:val="22"/>
        </w:rPr>
      </w:pPr>
    </w:p>
    <w:tbl>
      <w:tblPr>
        <w:tblW w:w="9356" w:type="dxa"/>
        <w:tblLook w:val="0000" w:firstRow="0" w:lastRow="0" w:firstColumn="0" w:lastColumn="0" w:noHBand="0" w:noVBand="0"/>
      </w:tblPr>
      <w:tblGrid>
        <w:gridCol w:w="222"/>
        <w:gridCol w:w="9855"/>
      </w:tblGrid>
      <w:tr w:rsidR="003F3268" w:rsidRPr="00A91431" w14:paraId="73C5D12B" w14:textId="77777777" w:rsidTr="00CD3344">
        <w:tc>
          <w:tcPr>
            <w:tcW w:w="4772" w:type="dxa"/>
          </w:tcPr>
          <w:p w14:paraId="639EC62F" w14:textId="77777777" w:rsidR="003F3268" w:rsidRDefault="003F3268" w:rsidP="00CD3344"/>
        </w:tc>
        <w:tc>
          <w:tcPr>
            <w:tcW w:w="4584" w:type="dxa"/>
          </w:tcPr>
          <w:tbl>
            <w:tblPr>
              <w:tblW w:w="8964" w:type="dxa"/>
              <w:tblInd w:w="675" w:type="dxa"/>
              <w:tblLook w:val="0000" w:firstRow="0" w:lastRow="0" w:firstColumn="0" w:lastColumn="0" w:noHBand="0" w:noVBand="0"/>
            </w:tblPr>
            <w:tblGrid>
              <w:gridCol w:w="4428"/>
              <w:gridCol w:w="4536"/>
            </w:tblGrid>
            <w:tr w:rsidR="003F3268" w:rsidRPr="002F7E10" w14:paraId="416FD659" w14:textId="77777777" w:rsidTr="00CD3344">
              <w:trPr>
                <w:trHeight w:val="1137"/>
              </w:trPr>
              <w:tc>
                <w:tcPr>
                  <w:tcW w:w="4428" w:type="dxa"/>
                </w:tcPr>
                <w:p w14:paraId="5D25E5A5" w14:textId="77777777" w:rsidR="003F3268" w:rsidRPr="00622652" w:rsidRDefault="003F3268" w:rsidP="00CD3344">
                  <w:pPr>
                    <w:ind w:left="-71" w:right="-2"/>
                    <w:rPr>
                      <w:b/>
                      <w:color w:val="000000"/>
                    </w:rPr>
                  </w:pPr>
                  <w:r w:rsidRPr="00622652">
                    <w:rPr>
                      <w:b/>
                      <w:color w:val="000000"/>
                    </w:rPr>
                    <w:t>ОТ ЗАКАЗЧИКА:</w:t>
                  </w:r>
                </w:p>
                <w:p w14:paraId="11E7CC5A" w14:textId="77777777" w:rsidR="003F3268" w:rsidRPr="00622652" w:rsidRDefault="003F3268" w:rsidP="00CD3344">
                  <w:pPr>
                    <w:ind w:left="-71" w:right="-2"/>
                    <w:rPr>
                      <w:b/>
                      <w:color w:val="000000"/>
                    </w:rPr>
                  </w:pPr>
                </w:p>
                <w:p w14:paraId="04975145" w14:textId="77777777" w:rsidR="003F3268" w:rsidRPr="00622652" w:rsidRDefault="003F3268" w:rsidP="00CD3344">
                  <w:pPr>
                    <w:ind w:left="-71" w:right="-2"/>
                    <w:rPr>
                      <w:b/>
                      <w:color w:val="000000"/>
                    </w:rPr>
                  </w:pPr>
                </w:p>
                <w:p w14:paraId="3C157CDD" w14:textId="77777777" w:rsidR="003F3268" w:rsidRDefault="003F3268" w:rsidP="00CD3344">
                  <w:pPr>
                    <w:ind w:left="-71" w:right="-2"/>
                    <w:rPr>
                      <w:color w:val="000000"/>
                    </w:rPr>
                  </w:pPr>
                  <w:r w:rsidRPr="00622652">
                    <w:rPr>
                      <w:b/>
                      <w:color w:val="000000"/>
                    </w:rPr>
                    <w:t xml:space="preserve">_________________ </w:t>
                  </w:r>
                  <w:r w:rsidRPr="00622652">
                    <w:rPr>
                      <w:color w:val="000000"/>
                    </w:rPr>
                    <w:t>/</w:t>
                  </w:r>
                  <w:r>
                    <w:rPr>
                      <w:color w:val="000000"/>
                    </w:rPr>
                    <w:t>____________</w:t>
                  </w:r>
                  <w:r w:rsidRPr="00622652">
                    <w:rPr>
                      <w:color w:val="000000"/>
                    </w:rPr>
                    <w:t>/</w:t>
                  </w:r>
                </w:p>
                <w:p w14:paraId="1F63F7FD" w14:textId="77777777" w:rsidR="003F3268" w:rsidRPr="002F7E10" w:rsidRDefault="003F3268" w:rsidP="00CD3344">
                  <w:pPr>
                    <w:ind w:left="-71" w:right="-2"/>
                    <w:rPr>
                      <w:i/>
                      <w:sz w:val="20"/>
                      <w:szCs w:val="20"/>
                    </w:rPr>
                  </w:pPr>
                  <w:r w:rsidRPr="002F7E10">
                    <w:rPr>
                      <w:i/>
                      <w:sz w:val="18"/>
                      <w:szCs w:val="18"/>
                    </w:rPr>
                    <w:t>(подписано ЭЦП)</w:t>
                  </w:r>
                </w:p>
              </w:tc>
              <w:tc>
                <w:tcPr>
                  <w:tcW w:w="4536" w:type="dxa"/>
                </w:tcPr>
                <w:p w14:paraId="592D663F" w14:textId="77777777" w:rsidR="003F3268" w:rsidRPr="002F7E10" w:rsidRDefault="003F3268" w:rsidP="00CD3344">
                  <w:pPr>
                    <w:ind w:right="-2"/>
                    <w:rPr>
                      <w:b/>
                    </w:rPr>
                  </w:pPr>
                  <w:r w:rsidRPr="002F7E10">
                    <w:rPr>
                      <w:b/>
                    </w:rPr>
                    <w:t>ОТ ЗАКАЗЧИКА:</w:t>
                  </w:r>
                </w:p>
                <w:p w14:paraId="3DB867B6" w14:textId="77777777" w:rsidR="003F3268" w:rsidRPr="002F7E10" w:rsidRDefault="003F3268" w:rsidP="00CD3344">
                  <w:pPr>
                    <w:ind w:right="-2"/>
                  </w:pPr>
                </w:p>
                <w:p w14:paraId="666F8F60" w14:textId="77777777" w:rsidR="003F3268" w:rsidRPr="002F7E10" w:rsidRDefault="003F3268" w:rsidP="00CD3344">
                  <w:pPr>
                    <w:ind w:right="-2"/>
                  </w:pPr>
                </w:p>
                <w:p w14:paraId="60DC430B" w14:textId="77777777" w:rsidR="003F3268" w:rsidRPr="002F7E10" w:rsidRDefault="003F3268" w:rsidP="00CD3344">
                  <w:pPr>
                    <w:ind w:right="-2"/>
                  </w:pPr>
                  <w:r w:rsidRPr="002F7E10">
                    <w:t>_________________ /</w:t>
                  </w:r>
                  <w:r>
                    <w:t>___________</w:t>
                  </w:r>
                  <w:r w:rsidRPr="002F7E10">
                    <w:t>/</w:t>
                  </w:r>
                </w:p>
                <w:p w14:paraId="7D04EFC8" w14:textId="77777777" w:rsidR="003F3268" w:rsidRPr="002F7E10" w:rsidRDefault="003F3268" w:rsidP="00CD3344">
                  <w:pPr>
                    <w:ind w:right="-2"/>
                  </w:pPr>
                  <w:r w:rsidRPr="002F7E10">
                    <w:rPr>
                      <w:i/>
                      <w:sz w:val="18"/>
                      <w:szCs w:val="18"/>
                    </w:rPr>
                    <w:t>(подписано ЭЦП)</w:t>
                  </w:r>
                </w:p>
              </w:tc>
            </w:tr>
          </w:tbl>
          <w:p w14:paraId="7A7EF68F" w14:textId="77777777" w:rsidR="003F3268" w:rsidRDefault="003F3268" w:rsidP="00CD3344"/>
        </w:tc>
      </w:tr>
    </w:tbl>
    <w:p w14:paraId="06F65D54" w14:textId="77777777" w:rsidR="003F3268" w:rsidRDefault="003F3268" w:rsidP="003F3268">
      <w:pPr>
        <w:jc w:val="center"/>
        <w:rPr>
          <w:b/>
          <w:sz w:val="22"/>
          <w:szCs w:val="22"/>
        </w:rPr>
      </w:pPr>
    </w:p>
    <w:p w14:paraId="346718FD" w14:textId="77777777" w:rsidR="003F3268" w:rsidRDefault="003F3268" w:rsidP="003F3268">
      <w:pPr>
        <w:sectPr w:rsidR="003F3268" w:rsidSect="00600850">
          <w:pgSz w:w="11906" w:h="16838"/>
          <w:pgMar w:top="709" w:right="424" w:bottom="1134" w:left="1276" w:header="709" w:footer="709" w:gutter="0"/>
          <w:pgNumType w:start="1"/>
          <w:cols w:space="708"/>
          <w:titlePg/>
          <w:docGrid w:linePitch="360"/>
        </w:sectPr>
      </w:pPr>
    </w:p>
    <w:p w14:paraId="72366199" w14:textId="77777777" w:rsidR="003F3268" w:rsidRDefault="003F3268" w:rsidP="003F3268"/>
    <w:p w14:paraId="2B4B138F" w14:textId="77777777" w:rsidR="003F3268" w:rsidRPr="00A95907" w:rsidRDefault="003F3268" w:rsidP="003F3268">
      <w:pPr>
        <w:ind w:firstLine="567"/>
        <w:jc w:val="right"/>
        <w:rPr>
          <w:b/>
        </w:rPr>
      </w:pPr>
      <w:r w:rsidRPr="00A95907">
        <w:rPr>
          <w:b/>
        </w:rPr>
        <w:t xml:space="preserve">Приложение № 2 </w:t>
      </w:r>
    </w:p>
    <w:p w14:paraId="7A3A1ADB" w14:textId="77777777" w:rsidR="003F3268" w:rsidRDefault="003F3268" w:rsidP="003F3268">
      <w:pPr>
        <w:ind w:firstLine="567"/>
        <w:jc w:val="right"/>
      </w:pPr>
      <w:r w:rsidRPr="00DE7F1F">
        <w:t xml:space="preserve">к </w:t>
      </w:r>
      <w:r>
        <w:t>д</w:t>
      </w:r>
      <w:r w:rsidRPr="00DE7F1F">
        <w:t>оговору</w:t>
      </w:r>
      <w:r>
        <w:t xml:space="preserve"> от ___________2026 </w:t>
      </w:r>
      <w:r w:rsidRPr="00DE7F1F">
        <w:t>г</w:t>
      </w:r>
      <w:r>
        <w:t xml:space="preserve">. </w:t>
      </w:r>
    </w:p>
    <w:p w14:paraId="22252F75" w14:textId="77777777" w:rsidR="003F3268" w:rsidRPr="006B42DF" w:rsidRDefault="003F3268" w:rsidP="003F3268">
      <w:pPr>
        <w:ind w:firstLine="567"/>
        <w:jc w:val="right"/>
      </w:pPr>
      <w:r w:rsidRPr="00DE7F1F">
        <w:t>№</w:t>
      </w:r>
      <w:r>
        <w:t xml:space="preserve"> </w:t>
      </w:r>
    </w:p>
    <w:p w14:paraId="079A6490" w14:textId="77777777" w:rsidR="003F3268" w:rsidRDefault="003F3268" w:rsidP="003F3268">
      <w:pPr>
        <w:jc w:val="center"/>
        <w:rPr>
          <w:b/>
          <w:sz w:val="22"/>
          <w:szCs w:val="22"/>
        </w:rPr>
      </w:pPr>
    </w:p>
    <w:p w14:paraId="49109F9C" w14:textId="77777777" w:rsidR="003F3268" w:rsidRDefault="003F3268" w:rsidP="003F3268">
      <w:pPr>
        <w:jc w:val="center"/>
        <w:rPr>
          <w:b/>
          <w:sz w:val="22"/>
          <w:szCs w:val="22"/>
        </w:rPr>
      </w:pPr>
    </w:p>
    <w:p w14:paraId="1DC7FF76" w14:textId="77777777" w:rsidR="003F3268" w:rsidRDefault="003F3268" w:rsidP="003F3268">
      <w:pPr>
        <w:jc w:val="center"/>
        <w:rPr>
          <w:b/>
          <w:sz w:val="22"/>
          <w:szCs w:val="22"/>
        </w:rPr>
      </w:pPr>
    </w:p>
    <w:p w14:paraId="1CA018E7" w14:textId="77777777" w:rsidR="003F3268" w:rsidRPr="001E33F6" w:rsidRDefault="003F3268" w:rsidP="003F3268">
      <w:pPr>
        <w:jc w:val="center"/>
        <w:rPr>
          <w:b/>
        </w:rPr>
      </w:pPr>
      <w:r w:rsidRPr="001E33F6">
        <w:rPr>
          <w:b/>
        </w:rPr>
        <w:t>Перечень транспортных средств Заказчика</w:t>
      </w:r>
    </w:p>
    <w:tbl>
      <w:tblPr>
        <w:tblW w:w="10173"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9"/>
        <w:gridCol w:w="6"/>
        <w:gridCol w:w="3679"/>
        <w:gridCol w:w="7"/>
        <w:gridCol w:w="2545"/>
        <w:gridCol w:w="6"/>
        <w:gridCol w:w="3261"/>
      </w:tblGrid>
      <w:tr w:rsidR="003F3268" w:rsidRPr="002115AC" w14:paraId="2B7FBE0E" w14:textId="77777777" w:rsidTr="000B07FF">
        <w:trPr>
          <w:trHeight w:val="353"/>
        </w:trPr>
        <w:tc>
          <w:tcPr>
            <w:tcW w:w="669" w:type="dxa"/>
          </w:tcPr>
          <w:p w14:paraId="44E810E3" w14:textId="77777777" w:rsidR="003F3268" w:rsidRPr="002115AC" w:rsidRDefault="003F3268" w:rsidP="00CD3344">
            <w:pPr>
              <w:autoSpaceDE w:val="0"/>
              <w:autoSpaceDN w:val="0"/>
              <w:adjustRightInd w:val="0"/>
              <w:rPr>
                <w:rFonts w:eastAsiaTheme="minorHAnsi"/>
                <w:color w:val="000000"/>
                <w:lang w:eastAsia="en-US"/>
              </w:rPr>
            </w:pPr>
            <w:r w:rsidRPr="002115AC">
              <w:rPr>
                <w:rFonts w:eastAsiaTheme="minorHAnsi"/>
                <w:color w:val="000000"/>
                <w:lang w:eastAsia="en-US"/>
              </w:rPr>
              <w:t>п/</w:t>
            </w:r>
            <w:r>
              <w:rPr>
                <w:rFonts w:eastAsiaTheme="minorHAnsi"/>
                <w:color w:val="000000"/>
                <w:lang w:eastAsia="en-US"/>
              </w:rPr>
              <w:t>№</w:t>
            </w:r>
            <w:r w:rsidRPr="002115AC">
              <w:rPr>
                <w:rFonts w:eastAsiaTheme="minorHAnsi"/>
                <w:color w:val="000000"/>
                <w:lang w:eastAsia="en-US"/>
              </w:rPr>
              <w:t xml:space="preserve"> </w:t>
            </w:r>
          </w:p>
        </w:tc>
        <w:tc>
          <w:tcPr>
            <w:tcW w:w="3685" w:type="dxa"/>
            <w:gridSpan w:val="2"/>
          </w:tcPr>
          <w:p w14:paraId="15DCAC6F"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Марка, модель ТС </w:t>
            </w:r>
          </w:p>
        </w:tc>
        <w:tc>
          <w:tcPr>
            <w:tcW w:w="2552" w:type="dxa"/>
            <w:gridSpan w:val="2"/>
          </w:tcPr>
          <w:p w14:paraId="4DCFDB3E"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Государственный регистрационный номер </w:t>
            </w:r>
          </w:p>
        </w:tc>
        <w:tc>
          <w:tcPr>
            <w:tcW w:w="3267" w:type="dxa"/>
            <w:gridSpan w:val="2"/>
          </w:tcPr>
          <w:p w14:paraId="3A1AA6DA"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Размерность автомобильных покрышек/шин </w:t>
            </w:r>
          </w:p>
        </w:tc>
      </w:tr>
      <w:tr w:rsidR="003F3268" w:rsidRPr="002115AC" w14:paraId="77C0C8E0" w14:textId="77777777" w:rsidTr="000B07FF">
        <w:trPr>
          <w:trHeight w:val="109"/>
        </w:trPr>
        <w:tc>
          <w:tcPr>
            <w:tcW w:w="669" w:type="dxa"/>
          </w:tcPr>
          <w:p w14:paraId="5FB2128E" w14:textId="5E5AA5B2"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 </w:t>
            </w:r>
          </w:p>
        </w:tc>
        <w:tc>
          <w:tcPr>
            <w:tcW w:w="3685" w:type="dxa"/>
            <w:gridSpan w:val="2"/>
          </w:tcPr>
          <w:p w14:paraId="4D7EAA0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Рено </w:t>
            </w:r>
            <w:proofErr w:type="spellStart"/>
            <w:r w:rsidRPr="002115AC">
              <w:rPr>
                <w:rFonts w:eastAsiaTheme="minorHAnsi"/>
                <w:color w:val="000000"/>
                <w:sz w:val="23"/>
                <w:szCs w:val="23"/>
                <w:lang w:eastAsia="en-US"/>
              </w:rPr>
              <w:t>Дастер</w:t>
            </w:r>
            <w:proofErr w:type="spellEnd"/>
            <w:r w:rsidRPr="002115AC">
              <w:rPr>
                <w:rFonts w:eastAsiaTheme="minorHAnsi"/>
                <w:color w:val="000000"/>
                <w:sz w:val="23"/>
                <w:szCs w:val="23"/>
                <w:lang w:eastAsia="en-US"/>
              </w:rPr>
              <w:t xml:space="preserve"> </w:t>
            </w:r>
          </w:p>
        </w:tc>
        <w:tc>
          <w:tcPr>
            <w:tcW w:w="2552" w:type="dxa"/>
            <w:gridSpan w:val="2"/>
          </w:tcPr>
          <w:p w14:paraId="0F4CA8BB"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0AF1C28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215/65 R16 </w:t>
            </w:r>
          </w:p>
        </w:tc>
      </w:tr>
      <w:tr w:rsidR="003F3268" w:rsidRPr="002115AC" w14:paraId="226F4785" w14:textId="77777777" w:rsidTr="000B07FF">
        <w:trPr>
          <w:trHeight w:val="109"/>
        </w:trPr>
        <w:tc>
          <w:tcPr>
            <w:tcW w:w="669" w:type="dxa"/>
          </w:tcPr>
          <w:p w14:paraId="7303BDB1" w14:textId="1F761F61"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2. </w:t>
            </w:r>
          </w:p>
        </w:tc>
        <w:tc>
          <w:tcPr>
            <w:tcW w:w="3685" w:type="dxa"/>
            <w:gridSpan w:val="2"/>
          </w:tcPr>
          <w:p w14:paraId="719112F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Мицубиси </w:t>
            </w:r>
            <w:proofErr w:type="spellStart"/>
            <w:r w:rsidRPr="002115AC">
              <w:rPr>
                <w:rFonts w:eastAsiaTheme="minorHAnsi"/>
                <w:color w:val="000000"/>
                <w:sz w:val="23"/>
                <w:szCs w:val="23"/>
                <w:lang w:eastAsia="en-US"/>
              </w:rPr>
              <w:t>Пажеро</w:t>
            </w:r>
            <w:proofErr w:type="spellEnd"/>
            <w:r w:rsidRPr="002115AC">
              <w:rPr>
                <w:rFonts w:eastAsiaTheme="minorHAnsi"/>
                <w:color w:val="000000"/>
                <w:sz w:val="23"/>
                <w:szCs w:val="23"/>
                <w:lang w:eastAsia="en-US"/>
              </w:rPr>
              <w:t xml:space="preserve"> спорт </w:t>
            </w:r>
          </w:p>
        </w:tc>
        <w:tc>
          <w:tcPr>
            <w:tcW w:w="2552" w:type="dxa"/>
            <w:gridSpan w:val="2"/>
          </w:tcPr>
          <w:p w14:paraId="65910AF5"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085E3DA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265/65 R17 </w:t>
            </w:r>
          </w:p>
        </w:tc>
      </w:tr>
      <w:tr w:rsidR="003F3268" w:rsidRPr="002115AC" w14:paraId="4672AFF1" w14:textId="77777777" w:rsidTr="000B07FF">
        <w:trPr>
          <w:trHeight w:val="109"/>
        </w:trPr>
        <w:tc>
          <w:tcPr>
            <w:tcW w:w="669" w:type="dxa"/>
          </w:tcPr>
          <w:p w14:paraId="7AB21704" w14:textId="1BF13BE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3. </w:t>
            </w:r>
          </w:p>
        </w:tc>
        <w:tc>
          <w:tcPr>
            <w:tcW w:w="3685" w:type="dxa"/>
            <w:gridSpan w:val="2"/>
          </w:tcPr>
          <w:p w14:paraId="1D29DE2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w:t>
            </w:r>
          </w:p>
        </w:tc>
        <w:tc>
          <w:tcPr>
            <w:tcW w:w="2552" w:type="dxa"/>
            <w:gridSpan w:val="2"/>
          </w:tcPr>
          <w:p w14:paraId="6A3D499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C3C757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r>
      <w:tr w:rsidR="003F3268" w:rsidRPr="002115AC" w14:paraId="50DFD1E2" w14:textId="77777777" w:rsidTr="000B07FF">
        <w:trPr>
          <w:trHeight w:val="109"/>
        </w:trPr>
        <w:tc>
          <w:tcPr>
            <w:tcW w:w="669" w:type="dxa"/>
          </w:tcPr>
          <w:p w14:paraId="4DD943F9" w14:textId="5D0FA709"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4. </w:t>
            </w:r>
          </w:p>
        </w:tc>
        <w:tc>
          <w:tcPr>
            <w:tcW w:w="3685" w:type="dxa"/>
            <w:gridSpan w:val="2"/>
          </w:tcPr>
          <w:p w14:paraId="2311813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УАЗ 390945 (ФЕРМЕР) </w:t>
            </w:r>
          </w:p>
        </w:tc>
        <w:tc>
          <w:tcPr>
            <w:tcW w:w="2552" w:type="dxa"/>
            <w:gridSpan w:val="2"/>
          </w:tcPr>
          <w:p w14:paraId="71973268"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075C3A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01D7CA50" w14:textId="77777777" w:rsidTr="000B07FF">
        <w:trPr>
          <w:trHeight w:val="109"/>
        </w:trPr>
        <w:tc>
          <w:tcPr>
            <w:tcW w:w="669" w:type="dxa"/>
          </w:tcPr>
          <w:p w14:paraId="14C63576" w14:textId="71D6BF70"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5. </w:t>
            </w:r>
          </w:p>
        </w:tc>
        <w:tc>
          <w:tcPr>
            <w:tcW w:w="3685" w:type="dxa"/>
            <w:gridSpan w:val="2"/>
          </w:tcPr>
          <w:p w14:paraId="12FDA88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Мерседес БЕНЦ GL400 </w:t>
            </w:r>
          </w:p>
        </w:tc>
        <w:tc>
          <w:tcPr>
            <w:tcW w:w="2552" w:type="dxa"/>
            <w:gridSpan w:val="2"/>
          </w:tcPr>
          <w:p w14:paraId="28368FB8"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0344F6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295/40R21 </w:t>
            </w:r>
          </w:p>
        </w:tc>
      </w:tr>
      <w:tr w:rsidR="003F3268" w:rsidRPr="002115AC" w14:paraId="4A7DA1B2" w14:textId="77777777" w:rsidTr="000B07FF">
        <w:trPr>
          <w:trHeight w:val="112"/>
        </w:trPr>
        <w:tc>
          <w:tcPr>
            <w:tcW w:w="669" w:type="dxa"/>
          </w:tcPr>
          <w:p w14:paraId="1780D606" w14:textId="0FDC8BF4"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6. </w:t>
            </w:r>
          </w:p>
        </w:tc>
        <w:tc>
          <w:tcPr>
            <w:tcW w:w="3685" w:type="dxa"/>
            <w:gridSpan w:val="2"/>
          </w:tcPr>
          <w:p w14:paraId="449F5D80"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UAZ </w:t>
            </w:r>
            <w:proofErr w:type="spellStart"/>
            <w:r w:rsidRPr="002115AC">
              <w:rPr>
                <w:rFonts w:eastAsiaTheme="minorHAnsi"/>
                <w:color w:val="000000"/>
                <w:sz w:val="22"/>
                <w:szCs w:val="22"/>
                <w:lang w:eastAsia="en-US"/>
              </w:rPr>
              <w:t>Pickup</w:t>
            </w:r>
            <w:proofErr w:type="spellEnd"/>
            <w:r w:rsidRPr="002115AC">
              <w:rPr>
                <w:rFonts w:eastAsiaTheme="minorHAnsi"/>
                <w:color w:val="000000"/>
                <w:sz w:val="22"/>
                <w:szCs w:val="22"/>
                <w:lang w:eastAsia="en-US"/>
              </w:rPr>
              <w:t xml:space="preserve"> </w:t>
            </w:r>
          </w:p>
        </w:tc>
        <w:tc>
          <w:tcPr>
            <w:tcW w:w="2552" w:type="dxa"/>
            <w:gridSpan w:val="2"/>
          </w:tcPr>
          <w:p w14:paraId="30D2CF9E"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2273AB4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23282ECB" w14:textId="77777777" w:rsidTr="000B07FF">
        <w:trPr>
          <w:trHeight w:val="109"/>
        </w:trPr>
        <w:tc>
          <w:tcPr>
            <w:tcW w:w="669" w:type="dxa"/>
          </w:tcPr>
          <w:p w14:paraId="3497DE3D" w14:textId="13AE6624"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7. </w:t>
            </w:r>
          </w:p>
        </w:tc>
        <w:tc>
          <w:tcPr>
            <w:tcW w:w="3685" w:type="dxa"/>
            <w:gridSpan w:val="2"/>
          </w:tcPr>
          <w:p w14:paraId="4135A3B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Митсубиши Л200 </w:t>
            </w:r>
          </w:p>
        </w:tc>
        <w:tc>
          <w:tcPr>
            <w:tcW w:w="2552" w:type="dxa"/>
            <w:gridSpan w:val="2"/>
          </w:tcPr>
          <w:p w14:paraId="41D5E630"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5ECA95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4986A0AA" w14:textId="77777777" w:rsidTr="000B07FF">
        <w:trPr>
          <w:trHeight w:val="109"/>
        </w:trPr>
        <w:tc>
          <w:tcPr>
            <w:tcW w:w="669" w:type="dxa"/>
          </w:tcPr>
          <w:p w14:paraId="76DBBD60" w14:textId="5E5222F2"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8. </w:t>
            </w:r>
          </w:p>
        </w:tc>
        <w:tc>
          <w:tcPr>
            <w:tcW w:w="3685" w:type="dxa"/>
            <w:gridSpan w:val="2"/>
          </w:tcPr>
          <w:p w14:paraId="66FD0BA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КАМАЗ 336928 (КДМ) </w:t>
            </w:r>
          </w:p>
        </w:tc>
        <w:tc>
          <w:tcPr>
            <w:tcW w:w="2552" w:type="dxa"/>
            <w:gridSpan w:val="2"/>
          </w:tcPr>
          <w:p w14:paraId="14B3EDCB"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5B6311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425/85 R21 </w:t>
            </w:r>
          </w:p>
        </w:tc>
      </w:tr>
      <w:tr w:rsidR="003F3268" w:rsidRPr="002115AC" w14:paraId="0D368738" w14:textId="77777777" w:rsidTr="000B07FF">
        <w:trPr>
          <w:trHeight w:val="247"/>
        </w:trPr>
        <w:tc>
          <w:tcPr>
            <w:tcW w:w="669" w:type="dxa"/>
          </w:tcPr>
          <w:p w14:paraId="4CCE7B04" w14:textId="77777777" w:rsidR="003F3268" w:rsidRPr="002115AC" w:rsidRDefault="003F3268" w:rsidP="00CD3344">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9.</w:t>
            </w:r>
          </w:p>
        </w:tc>
        <w:tc>
          <w:tcPr>
            <w:tcW w:w="3685" w:type="dxa"/>
            <w:gridSpan w:val="2"/>
          </w:tcPr>
          <w:p w14:paraId="2852197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1806А2 автомобиль медицинской службы </w:t>
            </w:r>
          </w:p>
        </w:tc>
        <w:tc>
          <w:tcPr>
            <w:tcW w:w="2552" w:type="dxa"/>
            <w:gridSpan w:val="2"/>
          </w:tcPr>
          <w:p w14:paraId="70A7382D"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A2309A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r>
      <w:tr w:rsidR="003F3268" w:rsidRPr="002115AC" w14:paraId="6C65D572" w14:textId="77777777" w:rsidTr="000B07FF">
        <w:trPr>
          <w:trHeight w:val="109"/>
        </w:trPr>
        <w:tc>
          <w:tcPr>
            <w:tcW w:w="669" w:type="dxa"/>
          </w:tcPr>
          <w:p w14:paraId="6BB25B5E" w14:textId="0A544D1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10. </w:t>
            </w:r>
          </w:p>
        </w:tc>
        <w:tc>
          <w:tcPr>
            <w:tcW w:w="3685" w:type="dxa"/>
            <w:gridSpan w:val="2"/>
          </w:tcPr>
          <w:p w14:paraId="34680F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Vesta</w:t>
            </w:r>
            <w:proofErr w:type="spellEnd"/>
            <w:r w:rsidRPr="002115AC">
              <w:rPr>
                <w:rFonts w:eastAsiaTheme="minorHAnsi"/>
                <w:color w:val="000000"/>
                <w:sz w:val="23"/>
                <w:szCs w:val="23"/>
                <w:lang w:eastAsia="en-US"/>
              </w:rPr>
              <w:t xml:space="preserve"> SW </w:t>
            </w:r>
            <w:proofErr w:type="spellStart"/>
            <w:r w:rsidRPr="002115AC">
              <w:rPr>
                <w:rFonts w:eastAsiaTheme="minorHAnsi"/>
                <w:color w:val="000000"/>
                <w:sz w:val="23"/>
                <w:szCs w:val="23"/>
                <w:lang w:eastAsia="en-US"/>
              </w:rPr>
              <w:t>Cross</w:t>
            </w:r>
            <w:proofErr w:type="spellEnd"/>
            <w:r w:rsidRPr="002115AC">
              <w:rPr>
                <w:rFonts w:eastAsiaTheme="minorHAnsi"/>
                <w:color w:val="000000"/>
                <w:sz w:val="23"/>
                <w:szCs w:val="23"/>
                <w:lang w:eastAsia="en-US"/>
              </w:rPr>
              <w:t xml:space="preserve"> </w:t>
            </w:r>
          </w:p>
        </w:tc>
        <w:tc>
          <w:tcPr>
            <w:tcW w:w="2552" w:type="dxa"/>
            <w:gridSpan w:val="2"/>
          </w:tcPr>
          <w:p w14:paraId="172C24F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13923E1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205/50 R17 </w:t>
            </w:r>
          </w:p>
        </w:tc>
      </w:tr>
      <w:tr w:rsidR="003F3268" w:rsidRPr="002115AC" w14:paraId="4A24F44A" w14:textId="77777777" w:rsidTr="000B07FF">
        <w:trPr>
          <w:trHeight w:val="109"/>
        </w:trPr>
        <w:tc>
          <w:tcPr>
            <w:tcW w:w="669" w:type="dxa"/>
          </w:tcPr>
          <w:p w14:paraId="1D29ADFA" w14:textId="5CD16436"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11. </w:t>
            </w:r>
          </w:p>
        </w:tc>
        <w:tc>
          <w:tcPr>
            <w:tcW w:w="3685" w:type="dxa"/>
            <w:gridSpan w:val="2"/>
          </w:tcPr>
          <w:p w14:paraId="630423E3" w14:textId="77777777" w:rsidR="003F3268" w:rsidRPr="002115AC" w:rsidRDefault="003F3268" w:rsidP="00CD3344">
            <w:pPr>
              <w:autoSpaceDE w:val="0"/>
              <w:autoSpaceDN w:val="0"/>
              <w:adjustRightInd w:val="0"/>
              <w:rPr>
                <w:rFonts w:eastAsiaTheme="minorHAnsi"/>
                <w:color w:val="000000"/>
                <w:sz w:val="23"/>
                <w:szCs w:val="23"/>
                <w:lang w:eastAsia="en-US"/>
              </w:rPr>
            </w:pPr>
            <w:proofErr w:type="spellStart"/>
            <w:r w:rsidRPr="002115AC">
              <w:rPr>
                <w:rFonts w:eastAsiaTheme="minorHAnsi"/>
                <w:color w:val="000000"/>
                <w:sz w:val="23"/>
                <w:szCs w:val="23"/>
                <w:lang w:eastAsia="en-US"/>
              </w:rPr>
              <w:t>Gazelle</w:t>
            </w:r>
            <w:proofErr w:type="spellEnd"/>
            <w:r w:rsidRPr="002115AC">
              <w:rPr>
                <w:rFonts w:eastAsiaTheme="minorHAnsi"/>
                <w:color w:val="000000"/>
                <w:sz w:val="23"/>
                <w:szCs w:val="23"/>
                <w:lang w:eastAsia="en-US"/>
              </w:rPr>
              <w:t xml:space="preserve"> NEXT </w:t>
            </w:r>
          </w:p>
        </w:tc>
        <w:tc>
          <w:tcPr>
            <w:tcW w:w="2552" w:type="dxa"/>
            <w:gridSpan w:val="2"/>
          </w:tcPr>
          <w:p w14:paraId="30E1B407"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DC42DF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185/75 R16 </w:t>
            </w:r>
          </w:p>
        </w:tc>
      </w:tr>
      <w:tr w:rsidR="003F3268" w:rsidRPr="002115AC" w14:paraId="60C98396" w14:textId="77777777" w:rsidTr="000B07FF">
        <w:trPr>
          <w:trHeight w:val="109"/>
        </w:trPr>
        <w:tc>
          <w:tcPr>
            <w:tcW w:w="669" w:type="dxa"/>
          </w:tcPr>
          <w:p w14:paraId="09EA82AB" w14:textId="704F6629"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12. </w:t>
            </w:r>
          </w:p>
        </w:tc>
        <w:tc>
          <w:tcPr>
            <w:tcW w:w="3685" w:type="dxa"/>
            <w:gridSpan w:val="2"/>
          </w:tcPr>
          <w:p w14:paraId="04A39DD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Топливозаправщик 27900-0000010 </w:t>
            </w:r>
          </w:p>
        </w:tc>
        <w:tc>
          <w:tcPr>
            <w:tcW w:w="2552" w:type="dxa"/>
            <w:gridSpan w:val="2"/>
          </w:tcPr>
          <w:p w14:paraId="13EBBC31"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59F714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8.25 R20 </w:t>
            </w:r>
          </w:p>
        </w:tc>
      </w:tr>
      <w:tr w:rsidR="003F3268" w:rsidRPr="002115AC" w14:paraId="4CB0A38C" w14:textId="77777777" w:rsidTr="000B07FF">
        <w:trPr>
          <w:trHeight w:val="109"/>
        </w:trPr>
        <w:tc>
          <w:tcPr>
            <w:tcW w:w="669" w:type="dxa"/>
          </w:tcPr>
          <w:p w14:paraId="3A6F1E59" w14:textId="58A987E6"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13. </w:t>
            </w:r>
          </w:p>
        </w:tc>
        <w:tc>
          <w:tcPr>
            <w:tcW w:w="3685" w:type="dxa"/>
            <w:gridSpan w:val="2"/>
          </w:tcPr>
          <w:p w14:paraId="53EC0DB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BOBCAT S530 </w:t>
            </w:r>
          </w:p>
        </w:tc>
        <w:tc>
          <w:tcPr>
            <w:tcW w:w="2552" w:type="dxa"/>
            <w:gridSpan w:val="2"/>
          </w:tcPr>
          <w:p w14:paraId="21D69646"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04FB3C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10-16.5 </w:t>
            </w:r>
          </w:p>
        </w:tc>
      </w:tr>
      <w:tr w:rsidR="003F3268" w:rsidRPr="002115AC" w14:paraId="20404715" w14:textId="77777777" w:rsidTr="000B07FF">
        <w:trPr>
          <w:trHeight w:val="247"/>
        </w:trPr>
        <w:tc>
          <w:tcPr>
            <w:tcW w:w="669" w:type="dxa"/>
          </w:tcPr>
          <w:p w14:paraId="37F94350" w14:textId="4F39B925"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14. </w:t>
            </w:r>
          </w:p>
        </w:tc>
        <w:tc>
          <w:tcPr>
            <w:tcW w:w="3685" w:type="dxa"/>
            <w:gridSpan w:val="2"/>
          </w:tcPr>
          <w:p w14:paraId="7098211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2552" w:type="dxa"/>
            <w:gridSpan w:val="2"/>
          </w:tcPr>
          <w:p w14:paraId="173A3EB5"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084670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16.9-28 </w:t>
            </w:r>
          </w:p>
          <w:p w14:paraId="6270E64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12.5-18 </w:t>
            </w:r>
          </w:p>
        </w:tc>
      </w:tr>
      <w:tr w:rsidR="003F3268" w:rsidRPr="002115AC" w14:paraId="49D8D554" w14:textId="77777777" w:rsidTr="000B07FF">
        <w:trPr>
          <w:trHeight w:val="247"/>
        </w:trPr>
        <w:tc>
          <w:tcPr>
            <w:tcW w:w="669" w:type="dxa"/>
          </w:tcPr>
          <w:p w14:paraId="0CC2B0C4" w14:textId="0585713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15. </w:t>
            </w:r>
          </w:p>
        </w:tc>
        <w:tc>
          <w:tcPr>
            <w:tcW w:w="3685" w:type="dxa"/>
            <w:gridSpan w:val="2"/>
          </w:tcPr>
          <w:p w14:paraId="2403FB6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малогабаритный универсальный, XCMG SR770RU </w:t>
            </w:r>
          </w:p>
        </w:tc>
        <w:tc>
          <w:tcPr>
            <w:tcW w:w="2552" w:type="dxa"/>
            <w:gridSpan w:val="2"/>
          </w:tcPr>
          <w:p w14:paraId="47D0CB6D"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018FE1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12.16.5 </w:t>
            </w:r>
          </w:p>
        </w:tc>
      </w:tr>
      <w:tr w:rsidR="003F3268" w:rsidRPr="002115AC" w14:paraId="6D5C7985" w14:textId="77777777" w:rsidTr="000B07FF">
        <w:trPr>
          <w:trHeight w:val="109"/>
        </w:trPr>
        <w:tc>
          <w:tcPr>
            <w:tcW w:w="669" w:type="dxa"/>
          </w:tcPr>
          <w:p w14:paraId="388EDE2B" w14:textId="3FF212EC"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16. </w:t>
            </w:r>
          </w:p>
        </w:tc>
        <w:tc>
          <w:tcPr>
            <w:tcW w:w="3685" w:type="dxa"/>
            <w:gridSpan w:val="2"/>
          </w:tcPr>
          <w:p w14:paraId="5BEDDC4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Автогрейдер XCMG GR2153A </w:t>
            </w:r>
          </w:p>
        </w:tc>
        <w:tc>
          <w:tcPr>
            <w:tcW w:w="2552" w:type="dxa"/>
            <w:gridSpan w:val="2"/>
          </w:tcPr>
          <w:p w14:paraId="4F27922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C1E317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17.5-25 </w:t>
            </w:r>
          </w:p>
        </w:tc>
      </w:tr>
      <w:tr w:rsidR="000B07FF" w:rsidRPr="000B07FF" w14:paraId="0022E744" w14:textId="77777777" w:rsidTr="000B07FF">
        <w:trPr>
          <w:trHeight w:val="247"/>
        </w:trPr>
        <w:tc>
          <w:tcPr>
            <w:tcW w:w="675" w:type="dxa"/>
            <w:gridSpan w:val="2"/>
          </w:tcPr>
          <w:p w14:paraId="3732070E" w14:textId="77777777" w:rsidR="000B07FF" w:rsidRPr="000B07FF" w:rsidRDefault="000B07FF" w:rsidP="000B07FF">
            <w:pPr>
              <w:autoSpaceDE w:val="0"/>
              <w:autoSpaceDN w:val="0"/>
              <w:adjustRightInd w:val="0"/>
              <w:rPr>
                <w:rFonts w:eastAsiaTheme="minorHAnsi"/>
                <w:lang w:eastAsia="en-US"/>
              </w:rPr>
            </w:pPr>
          </w:p>
          <w:p w14:paraId="245351E9" w14:textId="56A27B9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17. </w:t>
            </w:r>
          </w:p>
        </w:tc>
        <w:tc>
          <w:tcPr>
            <w:tcW w:w="3686" w:type="dxa"/>
            <w:gridSpan w:val="2"/>
          </w:tcPr>
          <w:p w14:paraId="2B7A2D2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Фронтальный Погрузчик XCMG LW330RU </w:t>
            </w:r>
          </w:p>
        </w:tc>
        <w:tc>
          <w:tcPr>
            <w:tcW w:w="2551" w:type="dxa"/>
            <w:gridSpan w:val="2"/>
          </w:tcPr>
          <w:p w14:paraId="09227B39"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0169 ОА 95 </w:t>
            </w:r>
          </w:p>
        </w:tc>
        <w:tc>
          <w:tcPr>
            <w:tcW w:w="3261" w:type="dxa"/>
          </w:tcPr>
          <w:p w14:paraId="0ADDF59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17.5-25 </w:t>
            </w:r>
          </w:p>
        </w:tc>
      </w:tr>
      <w:tr w:rsidR="000B07FF" w:rsidRPr="000B07FF" w14:paraId="4B59A730" w14:textId="77777777" w:rsidTr="000B07FF">
        <w:trPr>
          <w:trHeight w:val="226"/>
        </w:trPr>
        <w:tc>
          <w:tcPr>
            <w:tcW w:w="675" w:type="dxa"/>
            <w:gridSpan w:val="2"/>
          </w:tcPr>
          <w:p w14:paraId="55AF22C8" w14:textId="2DAD129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18. </w:t>
            </w:r>
          </w:p>
        </w:tc>
        <w:tc>
          <w:tcPr>
            <w:tcW w:w="3686" w:type="dxa"/>
            <w:gridSpan w:val="2"/>
          </w:tcPr>
          <w:p w14:paraId="3AD63A35"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КАМАЗ 4303B6(на базе шасси КАМАЗ 43118-50) </w:t>
            </w:r>
          </w:p>
        </w:tc>
        <w:tc>
          <w:tcPr>
            <w:tcW w:w="2551" w:type="dxa"/>
            <w:gridSpan w:val="2"/>
          </w:tcPr>
          <w:p w14:paraId="4783DE2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В 936 МО 07 </w:t>
            </w:r>
          </w:p>
        </w:tc>
        <w:tc>
          <w:tcPr>
            <w:tcW w:w="3261" w:type="dxa"/>
          </w:tcPr>
          <w:p w14:paraId="28EDF195"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425/85 R21 </w:t>
            </w:r>
          </w:p>
        </w:tc>
      </w:tr>
      <w:tr w:rsidR="000B07FF" w:rsidRPr="000B07FF" w14:paraId="04D4B80E" w14:textId="77777777" w:rsidTr="000B07FF">
        <w:trPr>
          <w:trHeight w:val="112"/>
        </w:trPr>
        <w:tc>
          <w:tcPr>
            <w:tcW w:w="675" w:type="dxa"/>
            <w:gridSpan w:val="2"/>
          </w:tcPr>
          <w:p w14:paraId="3CB4ECEA" w14:textId="49985B90"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19. </w:t>
            </w:r>
          </w:p>
        </w:tc>
        <w:tc>
          <w:tcPr>
            <w:tcW w:w="3686" w:type="dxa"/>
            <w:gridSpan w:val="2"/>
          </w:tcPr>
          <w:p w14:paraId="03F1A1C1"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UAZ </w:t>
            </w:r>
            <w:proofErr w:type="spellStart"/>
            <w:r w:rsidRPr="000B07FF">
              <w:rPr>
                <w:rFonts w:eastAsiaTheme="minorHAnsi"/>
                <w:color w:val="000000"/>
                <w:sz w:val="22"/>
                <w:szCs w:val="22"/>
                <w:lang w:eastAsia="en-US"/>
              </w:rPr>
              <w:t>Pickup</w:t>
            </w:r>
            <w:proofErr w:type="spellEnd"/>
            <w:r w:rsidRPr="000B07FF">
              <w:rPr>
                <w:rFonts w:eastAsiaTheme="minorHAnsi"/>
                <w:color w:val="000000"/>
                <w:sz w:val="22"/>
                <w:szCs w:val="22"/>
                <w:lang w:eastAsia="en-US"/>
              </w:rPr>
              <w:t xml:space="preserve"> </w:t>
            </w:r>
          </w:p>
        </w:tc>
        <w:tc>
          <w:tcPr>
            <w:tcW w:w="2551" w:type="dxa"/>
            <w:gridSpan w:val="2"/>
          </w:tcPr>
          <w:p w14:paraId="67D72D4C"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M 018 MT 95 </w:t>
            </w:r>
          </w:p>
        </w:tc>
        <w:tc>
          <w:tcPr>
            <w:tcW w:w="3261" w:type="dxa"/>
          </w:tcPr>
          <w:p w14:paraId="44F1A1B0"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2F999F1C" w14:textId="77777777" w:rsidTr="000B07FF">
        <w:trPr>
          <w:trHeight w:val="112"/>
        </w:trPr>
        <w:tc>
          <w:tcPr>
            <w:tcW w:w="675" w:type="dxa"/>
            <w:gridSpan w:val="2"/>
          </w:tcPr>
          <w:p w14:paraId="4F369915" w14:textId="71E32304"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20. </w:t>
            </w:r>
          </w:p>
        </w:tc>
        <w:tc>
          <w:tcPr>
            <w:tcW w:w="3686" w:type="dxa"/>
            <w:gridSpan w:val="2"/>
          </w:tcPr>
          <w:p w14:paraId="7C9BA52C"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УАЗ 390945 (ФЕРМЕР) </w:t>
            </w:r>
          </w:p>
        </w:tc>
        <w:tc>
          <w:tcPr>
            <w:tcW w:w="2551" w:type="dxa"/>
            <w:gridSpan w:val="2"/>
          </w:tcPr>
          <w:p w14:paraId="7A1C946C"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НУ 95 </w:t>
            </w:r>
          </w:p>
        </w:tc>
        <w:tc>
          <w:tcPr>
            <w:tcW w:w="3261" w:type="dxa"/>
          </w:tcPr>
          <w:p w14:paraId="3576F4C9"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1EC83326" w14:textId="77777777" w:rsidTr="000B07FF">
        <w:trPr>
          <w:trHeight w:val="112"/>
        </w:trPr>
        <w:tc>
          <w:tcPr>
            <w:tcW w:w="675" w:type="dxa"/>
            <w:gridSpan w:val="2"/>
          </w:tcPr>
          <w:p w14:paraId="42FE91FB" w14:textId="449527D3"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21. </w:t>
            </w:r>
          </w:p>
        </w:tc>
        <w:tc>
          <w:tcPr>
            <w:tcW w:w="3686" w:type="dxa"/>
            <w:gridSpan w:val="2"/>
          </w:tcPr>
          <w:p w14:paraId="3B331F61"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UAZ </w:t>
            </w:r>
            <w:proofErr w:type="spellStart"/>
            <w:r w:rsidRPr="000B07FF">
              <w:rPr>
                <w:rFonts w:eastAsiaTheme="minorHAnsi"/>
                <w:color w:val="000000"/>
                <w:sz w:val="22"/>
                <w:szCs w:val="22"/>
                <w:lang w:eastAsia="en-US"/>
              </w:rPr>
              <w:t>Pickup</w:t>
            </w:r>
            <w:proofErr w:type="spellEnd"/>
            <w:r w:rsidRPr="000B07FF">
              <w:rPr>
                <w:rFonts w:eastAsiaTheme="minorHAnsi"/>
                <w:color w:val="000000"/>
                <w:sz w:val="22"/>
                <w:szCs w:val="22"/>
                <w:lang w:eastAsia="en-US"/>
              </w:rPr>
              <w:t xml:space="preserve"> </w:t>
            </w:r>
          </w:p>
        </w:tc>
        <w:tc>
          <w:tcPr>
            <w:tcW w:w="2551" w:type="dxa"/>
            <w:gridSpan w:val="2"/>
          </w:tcPr>
          <w:p w14:paraId="334793DF"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НТ 95 </w:t>
            </w:r>
          </w:p>
        </w:tc>
        <w:tc>
          <w:tcPr>
            <w:tcW w:w="3261" w:type="dxa"/>
          </w:tcPr>
          <w:p w14:paraId="5C009E5D"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1932BBFB" w14:textId="77777777" w:rsidTr="000B07FF">
        <w:trPr>
          <w:trHeight w:val="112"/>
        </w:trPr>
        <w:tc>
          <w:tcPr>
            <w:tcW w:w="675" w:type="dxa"/>
            <w:gridSpan w:val="2"/>
          </w:tcPr>
          <w:p w14:paraId="312DE342" w14:textId="349DFC5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22. </w:t>
            </w:r>
          </w:p>
        </w:tc>
        <w:tc>
          <w:tcPr>
            <w:tcW w:w="3686" w:type="dxa"/>
            <w:gridSpan w:val="2"/>
          </w:tcPr>
          <w:p w14:paraId="4874262B"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Gazelle</w:t>
            </w:r>
            <w:proofErr w:type="spellEnd"/>
            <w:r w:rsidRPr="000B07FF">
              <w:rPr>
                <w:rFonts w:eastAsiaTheme="minorHAnsi"/>
                <w:color w:val="000000"/>
                <w:sz w:val="22"/>
                <w:szCs w:val="22"/>
                <w:lang w:eastAsia="en-US"/>
              </w:rPr>
              <w:t xml:space="preserve"> NEXT </w:t>
            </w:r>
          </w:p>
        </w:tc>
        <w:tc>
          <w:tcPr>
            <w:tcW w:w="2551" w:type="dxa"/>
            <w:gridSpan w:val="2"/>
          </w:tcPr>
          <w:p w14:paraId="2AE910E2"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НЕ 95 </w:t>
            </w:r>
          </w:p>
        </w:tc>
        <w:tc>
          <w:tcPr>
            <w:tcW w:w="3261" w:type="dxa"/>
          </w:tcPr>
          <w:p w14:paraId="4A397462"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185/75 R16 </w:t>
            </w:r>
          </w:p>
        </w:tc>
      </w:tr>
      <w:tr w:rsidR="000B07FF" w:rsidRPr="000B07FF" w14:paraId="41FF51C2" w14:textId="77777777" w:rsidTr="000B07FF">
        <w:trPr>
          <w:trHeight w:val="112"/>
        </w:trPr>
        <w:tc>
          <w:tcPr>
            <w:tcW w:w="675" w:type="dxa"/>
            <w:gridSpan w:val="2"/>
          </w:tcPr>
          <w:p w14:paraId="2BA2AE25" w14:textId="164A986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23. </w:t>
            </w:r>
          </w:p>
        </w:tc>
        <w:tc>
          <w:tcPr>
            <w:tcW w:w="3686" w:type="dxa"/>
            <w:gridSpan w:val="2"/>
          </w:tcPr>
          <w:p w14:paraId="1AFF948A"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Gazelle</w:t>
            </w:r>
            <w:proofErr w:type="spellEnd"/>
            <w:r w:rsidRPr="000B07FF">
              <w:rPr>
                <w:rFonts w:eastAsiaTheme="minorHAnsi"/>
                <w:color w:val="000000"/>
                <w:sz w:val="22"/>
                <w:szCs w:val="22"/>
                <w:lang w:eastAsia="en-US"/>
              </w:rPr>
              <w:t xml:space="preserve"> NEXT </w:t>
            </w:r>
          </w:p>
        </w:tc>
        <w:tc>
          <w:tcPr>
            <w:tcW w:w="2551" w:type="dxa"/>
            <w:gridSpan w:val="2"/>
          </w:tcPr>
          <w:p w14:paraId="59F23677"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435 ОА 95 </w:t>
            </w:r>
          </w:p>
        </w:tc>
        <w:tc>
          <w:tcPr>
            <w:tcW w:w="3261" w:type="dxa"/>
          </w:tcPr>
          <w:p w14:paraId="3C20663F"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185/75 R16 </w:t>
            </w:r>
          </w:p>
        </w:tc>
      </w:tr>
      <w:tr w:rsidR="000B07FF" w:rsidRPr="000B07FF" w14:paraId="75DE5904" w14:textId="77777777" w:rsidTr="000B07FF">
        <w:trPr>
          <w:trHeight w:val="227"/>
        </w:trPr>
        <w:tc>
          <w:tcPr>
            <w:tcW w:w="675" w:type="dxa"/>
            <w:gridSpan w:val="2"/>
          </w:tcPr>
          <w:p w14:paraId="44102460" w14:textId="2BF5E745"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24. </w:t>
            </w:r>
          </w:p>
        </w:tc>
        <w:tc>
          <w:tcPr>
            <w:tcW w:w="3686" w:type="dxa"/>
            <w:gridSpan w:val="2"/>
          </w:tcPr>
          <w:p w14:paraId="3A50574F"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Снегоуплотнительная</w:t>
            </w:r>
            <w:proofErr w:type="spellEnd"/>
            <w:r w:rsidRPr="000B07FF">
              <w:rPr>
                <w:rFonts w:eastAsiaTheme="minorHAnsi"/>
                <w:color w:val="000000"/>
                <w:sz w:val="22"/>
                <w:szCs w:val="22"/>
                <w:lang w:eastAsia="en-US"/>
              </w:rPr>
              <w:t xml:space="preserve"> машина (СУМ) </w:t>
            </w:r>
            <w:proofErr w:type="spellStart"/>
            <w:r w:rsidRPr="000B07FF">
              <w:rPr>
                <w:rFonts w:eastAsiaTheme="minorHAnsi"/>
                <w:color w:val="000000"/>
                <w:sz w:val="22"/>
                <w:szCs w:val="22"/>
                <w:lang w:eastAsia="en-US"/>
              </w:rPr>
              <w:t>Pisten</w:t>
            </w:r>
            <w:proofErr w:type="spellEnd"/>
            <w:r w:rsidRPr="000B07FF">
              <w:rPr>
                <w:rFonts w:eastAsiaTheme="minorHAnsi"/>
                <w:color w:val="000000"/>
                <w:sz w:val="22"/>
                <w:szCs w:val="22"/>
                <w:lang w:eastAsia="en-US"/>
              </w:rPr>
              <w:t xml:space="preserve"> </w:t>
            </w:r>
            <w:proofErr w:type="spellStart"/>
            <w:r w:rsidRPr="000B07FF">
              <w:rPr>
                <w:rFonts w:eastAsiaTheme="minorHAnsi"/>
                <w:color w:val="000000"/>
                <w:sz w:val="22"/>
                <w:szCs w:val="22"/>
                <w:lang w:eastAsia="en-US"/>
              </w:rPr>
              <w:t>Bully</w:t>
            </w:r>
            <w:proofErr w:type="spellEnd"/>
            <w:r w:rsidRPr="000B07FF">
              <w:rPr>
                <w:rFonts w:eastAsiaTheme="minorHAnsi"/>
                <w:color w:val="000000"/>
                <w:sz w:val="22"/>
                <w:szCs w:val="22"/>
                <w:lang w:eastAsia="en-US"/>
              </w:rPr>
              <w:t xml:space="preserve"> 400 4F </w:t>
            </w:r>
          </w:p>
        </w:tc>
        <w:tc>
          <w:tcPr>
            <w:tcW w:w="2551" w:type="dxa"/>
            <w:gridSpan w:val="2"/>
          </w:tcPr>
          <w:p w14:paraId="373242C6"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3754 OC 95 </w:t>
            </w:r>
          </w:p>
        </w:tc>
        <w:tc>
          <w:tcPr>
            <w:tcW w:w="3261" w:type="dxa"/>
          </w:tcPr>
          <w:p w14:paraId="1E386DF0"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6,3-14 </w:t>
            </w:r>
          </w:p>
        </w:tc>
      </w:tr>
    </w:tbl>
    <w:p w14:paraId="7B661A70" w14:textId="77777777" w:rsidR="000B07FF" w:rsidRDefault="000B07FF" w:rsidP="003F3268">
      <w:pPr>
        <w:shd w:val="clear" w:color="auto" w:fill="FFFFFF"/>
        <w:tabs>
          <w:tab w:val="left" w:pos="816"/>
        </w:tabs>
        <w:ind w:firstLine="567"/>
        <w:jc w:val="both"/>
        <w:rPr>
          <w:b/>
        </w:rPr>
      </w:pPr>
    </w:p>
    <w:p w14:paraId="0FAED49C" w14:textId="52C7D9C2" w:rsidR="003F3268" w:rsidRPr="00305B3A" w:rsidRDefault="003F3268" w:rsidP="003F3268">
      <w:pPr>
        <w:shd w:val="clear" w:color="auto" w:fill="FFFFFF"/>
        <w:tabs>
          <w:tab w:val="left" w:pos="816"/>
        </w:tabs>
        <w:ind w:firstLine="567"/>
        <w:jc w:val="both"/>
      </w:pPr>
      <w:r w:rsidRPr="00305B3A">
        <w:rPr>
          <w:b/>
        </w:rPr>
        <w:t xml:space="preserve">Внесение изменений в перечень транспортных средств: </w:t>
      </w:r>
      <w:r w:rsidRPr="00305B3A">
        <w:t xml:space="preserve">в случае изменения государственных регистрационных знаков, а также при необходимости исключения или включения транспортных средств Заказчика, соответствующие изменения вносятся на основании уведомления, направленного с адреса электронной почты Заказчика на электронный адрес Исполнителя. </w:t>
      </w:r>
    </w:p>
    <w:p w14:paraId="411F30B9" w14:textId="77777777" w:rsidR="003F3268" w:rsidRPr="00591F8D" w:rsidRDefault="003F3268" w:rsidP="003F3268">
      <w:pPr>
        <w:ind w:firstLine="567"/>
        <w:contextualSpacing/>
        <w:jc w:val="both"/>
        <w:rPr>
          <w:rFonts w:eastAsiaTheme="minorHAnsi"/>
          <w:sz w:val="28"/>
          <w:szCs w:val="28"/>
          <w:lang w:eastAsia="en-US"/>
        </w:rPr>
      </w:pPr>
    </w:p>
    <w:tbl>
      <w:tblPr>
        <w:tblW w:w="9356" w:type="dxa"/>
        <w:tblLook w:val="0000" w:firstRow="0" w:lastRow="0" w:firstColumn="0" w:lastColumn="0" w:noHBand="0" w:noVBand="0"/>
      </w:tblPr>
      <w:tblGrid>
        <w:gridCol w:w="4772"/>
        <w:gridCol w:w="4584"/>
      </w:tblGrid>
      <w:tr w:rsidR="003F3268" w:rsidRPr="00A91431" w14:paraId="415C78B8" w14:textId="77777777" w:rsidTr="00CD3344">
        <w:tc>
          <w:tcPr>
            <w:tcW w:w="4772" w:type="dxa"/>
          </w:tcPr>
          <w:p w14:paraId="649D110E" w14:textId="77777777" w:rsidR="003F3268" w:rsidRPr="009D6A76" w:rsidRDefault="003F3268" w:rsidP="00CD3344">
            <w:pPr>
              <w:ind w:left="284" w:right="-2"/>
              <w:rPr>
                <w:b/>
                <w:color w:val="000000"/>
              </w:rPr>
            </w:pPr>
            <w:r w:rsidRPr="009D6A76">
              <w:rPr>
                <w:b/>
                <w:color w:val="000000"/>
              </w:rPr>
              <w:t>ОТ ИСПОЛНИТЕЛЯ:</w:t>
            </w:r>
          </w:p>
          <w:p w14:paraId="78A43CD8" w14:textId="77777777" w:rsidR="003F3268" w:rsidRDefault="003F3268" w:rsidP="00CD3344">
            <w:pPr>
              <w:keepNext/>
              <w:ind w:left="284" w:right="-2"/>
              <w:jc w:val="both"/>
              <w:outlineLvl w:val="3"/>
              <w:rPr>
                <w:color w:val="000000"/>
              </w:rPr>
            </w:pPr>
          </w:p>
          <w:p w14:paraId="4FBF26D9" w14:textId="77777777" w:rsidR="003F3268" w:rsidRPr="009D6A76" w:rsidRDefault="003F3268" w:rsidP="00CD3344">
            <w:pPr>
              <w:keepNext/>
              <w:ind w:left="284" w:right="-2"/>
              <w:jc w:val="both"/>
              <w:outlineLvl w:val="3"/>
              <w:rPr>
                <w:color w:val="000000"/>
              </w:rPr>
            </w:pPr>
          </w:p>
          <w:p w14:paraId="734240C0" w14:textId="77777777" w:rsidR="003F3268" w:rsidRPr="009D6A76" w:rsidRDefault="003F3268" w:rsidP="00CD3344">
            <w:pPr>
              <w:keepNext/>
              <w:ind w:left="284" w:right="-2"/>
              <w:jc w:val="both"/>
              <w:outlineLvl w:val="3"/>
              <w:rPr>
                <w:color w:val="000000"/>
              </w:rPr>
            </w:pPr>
            <w:r>
              <w:rPr>
                <w:color w:val="000000"/>
              </w:rPr>
              <w:t>________________ /</w:t>
            </w:r>
            <w:r>
              <w:t>______________</w:t>
            </w:r>
            <w:r w:rsidRPr="009D6A76">
              <w:rPr>
                <w:color w:val="000000"/>
              </w:rPr>
              <w:t>/</w:t>
            </w:r>
          </w:p>
          <w:p w14:paraId="4FBAF17F" w14:textId="77777777" w:rsidR="003F3268" w:rsidRPr="009D6A76" w:rsidRDefault="003F3268" w:rsidP="00CD3344">
            <w:pPr>
              <w:ind w:left="284" w:right="-2"/>
              <w:rPr>
                <w:i/>
                <w:sz w:val="20"/>
                <w:szCs w:val="20"/>
              </w:rPr>
            </w:pPr>
            <w:r w:rsidRPr="005B3D82">
              <w:rPr>
                <w:i/>
                <w:sz w:val="18"/>
                <w:szCs w:val="18"/>
              </w:rPr>
              <w:t>(подписано ЭЦП)</w:t>
            </w:r>
          </w:p>
        </w:tc>
        <w:tc>
          <w:tcPr>
            <w:tcW w:w="4584" w:type="dxa"/>
          </w:tcPr>
          <w:p w14:paraId="51CF76C4" w14:textId="77777777" w:rsidR="003F3268" w:rsidRPr="009D6A76" w:rsidRDefault="003F3268" w:rsidP="00CD3344">
            <w:pPr>
              <w:ind w:left="284" w:right="-2"/>
              <w:rPr>
                <w:b/>
              </w:rPr>
            </w:pPr>
            <w:r w:rsidRPr="009D6A76">
              <w:rPr>
                <w:b/>
              </w:rPr>
              <w:t>ОТ ЗАКАЗЧИКА:</w:t>
            </w:r>
          </w:p>
          <w:p w14:paraId="1F0C310B" w14:textId="77777777" w:rsidR="003F3268" w:rsidRDefault="003F3268" w:rsidP="00CD3344">
            <w:pPr>
              <w:ind w:left="284" w:right="-2"/>
            </w:pPr>
          </w:p>
          <w:p w14:paraId="31C245CB" w14:textId="77777777" w:rsidR="003F3268" w:rsidRPr="009D6A76" w:rsidRDefault="003F3268" w:rsidP="00CD3344">
            <w:pPr>
              <w:ind w:left="284" w:right="-2"/>
            </w:pPr>
          </w:p>
          <w:p w14:paraId="04FC4B93" w14:textId="77777777" w:rsidR="003F3268" w:rsidRPr="009D6A76" w:rsidRDefault="003F3268" w:rsidP="00CD3344">
            <w:pPr>
              <w:ind w:left="284" w:right="-2"/>
            </w:pPr>
            <w:r>
              <w:t>_________________ /_______________</w:t>
            </w:r>
            <w:r w:rsidRPr="009D6A76">
              <w:t>/</w:t>
            </w:r>
          </w:p>
          <w:p w14:paraId="5DEBFD2C" w14:textId="77777777" w:rsidR="003F3268" w:rsidRPr="009D6A76" w:rsidRDefault="003F3268" w:rsidP="00CD3344">
            <w:pPr>
              <w:ind w:left="284" w:right="-2"/>
            </w:pPr>
            <w:r w:rsidRPr="005B3D82">
              <w:rPr>
                <w:i/>
                <w:sz w:val="18"/>
                <w:szCs w:val="18"/>
              </w:rPr>
              <w:t>(подписано ЭЦП)</w:t>
            </w:r>
          </w:p>
        </w:tc>
      </w:tr>
    </w:tbl>
    <w:p w14:paraId="13900EBA" w14:textId="77777777" w:rsidR="003F3268" w:rsidRDefault="003F3268" w:rsidP="003F3268">
      <w:pPr>
        <w:shd w:val="clear" w:color="auto" w:fill="FFFFFF"/>
        <w:tabs>
          <w:tab w:val="num" w:pos="567"/>
          <w:tab w:val="left" w:pos="816"/>
        </w:tabs>
        <w:ind w:left="284"/>
        <w:rPr>
          <w:b/>
        </w:rPr>
      </w:pPr>
    </w:p>
    <w:p w14:paraId="1891ADEB" w14:textId="77777777" w:rsidR="003F3268" w:rsidRDefault="003F3268" w:rsidP="003F3268">
      <w:pPr>
        <w:shd w:val="clear" w:color="auto" w:fill="FFFFFF"/>
        <w:tabs>
          <w:tab w:val="num" w:pos="567"/>
          <w:tab w:val="left" w:pos="816"/>
        </w:tabs>
        <w:ind w:firstLine="709"/>
        <w:jc w:val="right"/>
        <w:rPr>
          <w:b/>
        </w:rPr>
        <w:sectPr w:rsidR="003F3268" w:rsidSect="00600850">
          <w:pgSz w:w="11906" w:h="16838"/>
          <w:pgMar w:top="426" w:right="424" w:bottom="1134" w:left="1276" w:header="709" w:footer="709" w:gutter="0"/>
          <w:pgNumType w:start="1"/>
          <w:cols w:space="708"/>
          <w:titlePg/>
          <w:docGrid w:linePitch="360"/>
        </w:sectPr>
      </w:pPr>
    </w:p>
    <w:p w14:paraId="27C9DAA0" w14:textId="77777777" w:rsidR="003F3268" w:rsidRPr="00B378F6" w:rsidRDefault="003F3268" w:rsidP="003F3268">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05D50631" w14:textId="77777777" w:rsidR="003F3268" w:rsidRPr="00B378F6" w:rsidRDefault="003F3268" w:rsidP="003F3268">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585B4603" w14:textId="77777777" w:rsidR="003F3268" w:rsidRDefault="003F3268" w:rsidP="003F3268">
      <w:pPr>
        <w:shd w:val="clear" w:color="auto" w:fill="FFFFFF"/>
        <w:tabs>
          <w:tab w:val="num" w:pos="567"/>
          <w:tab w:val="left" w:pos="816"/>
        </w:tabs>
        <w:ind w:firstLine="709"/>
        <w:jc w:val="right"/>
      </w:pPr>
      <w:r>
        <w:t xml:space="preserve">№ </w:t>
      </w:r>
    </w:p>
    <w:p w14:paraId="4099D47B" w14:textId="77777777" w:rsidR="003F3268" w:rsidRDefault="003F3268" w:rsidP="003F3268">
      <w:pPr>
        <w:jc w:val="center"/>
        <w:rPr>
          <w:b/>
        </w:rPr>
      </w:pPr>
    </w:p>
    <w:p w14:paraId="68794208" w14:textId="77777777" w:rsidR="003F3268" w:rsidRPr="002E182F" w:rsidRDefault="003F3268" w:rsidP="003F3268">
      <w:pPr>
        <w:jc w:val="center"/>
        <w:rPr>
          <w:b/>
        </w:rPr>
      </w:pPr>
      <w:r w:rsidRPr="002E182F">
        <w:rPr>
          <w:b/>
        </w:rPr>
        <w:t>ФОРМА ЗАЯВКИ НА ВЫПЛНЕНИЕ РАБОТ</w:t>
      </w:r>
    </w:p>
    <w:p w14:paraId="0EE71476" w14:textId="77777777" w:rsidR="003F3268" w:rsidRPr="002E182F" w:rsidRDefault="003F3268" w:rsidP="003F3268">
      <w:pPr>
        <w:jc w:val="right"/>
      </w:pPr>
    </w:p>
    <w:p w14:paraId="5208A764" w14:textId="77777777" w:rsidR="003F3268" w:rsidRPr="002E182F" w:rsidRDefault="003F3268" w:rsidP="003F3268">
      <w:pPr>
        <w:shd w:val="clear" w:color="auto" w:fill="FFFFFF"/>
        <w:jc w:val="center"/>
        <w:rPr>
          <w:b/>
          <w:noProof/>
        </w:rPr>
      </w:pPr>
      <w:r w:rsidRPr="002E182F">
        <w:rPr>
          <w:b/>
          <w:noProof/>
        </w:rPr>
        <mc:AlternateContent>
          <mc:Choice Requires="wps">
            <w:drawing>
              <wp:anchor distT="0" distB="0" distL="114300" distR="114300" simplePos="0" relativeHeight="251659264" behindDoc="0" locked="0" layoutInCell="0" allowOverlap="1" wp14:anchorId="635C5670" wp14:editId="686CF92D">
                <wp:simplePos x="0" y="0"/>
                <wp:positionH relativeFrom="column">
                  <wp:posOffset>13970</wp:posOffset>
                </wp:positionH>
                <wp:positionV relativeFrom="paragraph">
                  <wp:posOffset>73025</wp:posOffset>
                </wp:positionV>
                <wp:extent cx="0" cy="0"/>
                <wp:effectExtent l="13970" t="6350" r="5080" b="1270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34C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75pt" to="1.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aT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" o:allowincell="f"/>
            </w:pict>
          </mc:Fallback>
        </mc:AlternateContent>
      </w:r>
      <w:r w:rsidRPr="002E182F">
        <w:rPr>
          <w:b/>
          <w:noProof/>
        </w:rPr>
        <w:t>АКЦИОНЕРНОЕ ОБЩЕСТВО</w:t>
      </w:r>
    </w:p>
    <w:p w14:paraId="310A8DD5" w14:textId="77777777" w:rsidR="003F3268" w:rsidRPr="002E182F" w:rsidRDefault="003F3268" w:rsidP="003F3268">
      <w:pPr>
        <w:shd w:val="clear" w:color="auto" w:fill="FFFFFF"/>
        <w:jc w:val="center"/>
        <w:rPr>
          <w:b/>
          <w:noProof/>
        </w:rPr>
      </w:pPr>
      <w:r w:rsidRPr="002E182F">
        <w:rPr>
          <w:b/>
          <w:noProof/>
        </w:rPr>
        <w:t>«КАВКАЗ.РФ»</w:t>
      </w:r>
    </w:p>
    <w:p w14:paraId="7CEFEA6F" w14:textId="77777777" w:rsidR="003F3268" w:rsidRDefault="003F3268" w:rsidP="003F3268">
      <w:pPr>
        <w:jc w:val="right"/>
      </w:pPr>
    </w:p>
    <w:p w14:paraId="1B019E29" w14:textId="77777777" w:rsidR="003F3268" w:rsidRDefault="003F3268" w:rsidP="003F3268">
      <w:pPr>
        <w:ind w:right="-1"/>
        <w:jc w:val="center"/>
        <w:rPr>
          <w:i/>
          <w:sz w:val="16"/>
          <w:szCs w:val="16"/>
        </w:rPr>
      </w:pPr>
      <w:r w:rsidRPr="00392F61">
        <w:rPr>
          <w:i/>
          <w:sz w:val="16"/>
          <w:szCs w:val="16"/>
        </w:rPr>
        <w:t xml:space="preserve">Почтовый адрес: </w:t>
      </w:r>
      <w:proofErr w:type="spellStart"/>
      <w:r w:rsidRPr="00392F61">
        <w:rPr>
          <w:i/>
          <w:sz w:val="16"/>
          <w:szCs w:val="16"/>
        </w:rPr>
        <w:t>Тестовс</w:t>
      </w:r>
      <w:r>
        <w:rPr>
          <w:i/>
          <w:sz w:val="16"/>
          <w:szCs w:val="16"/>
        </w:rPr>
        <w:t>кая</w:t>
      </w:r>
      <w:proofErr w:type="spellEnd"/>
      <w:r>
        <w:rPr>
          <w:i/>
          <w:sz w:val="16"/>
          <w:szCs w:val="16"/>
        </w:rPr>
        <w:t xml:space="preserve"> ул. д.10, г. Москва, 123112</w:t>
      </w:r>
    </w:p>
    <w:p w14:paraId="281D4BDC" w14:textId="77777777" w:rsidR="003F3268" w:rsidRPr="00392F61" w:rsidRDefault="003F3268" w:rsidP="003F3268">
      <w:pPr>
        <w:ind w:right="-1"/>
        <w:jc w:val="center"/>
        <w:rPr>
          <w:i/>
          <w:sz w:val="16"/>
          <w:szCs w:val="16"/>
        </w:rPr>
      </w:pPr>
      <w:r w:rsidRPr="00392F61">
        <w:rPr>
          <w:i/>
          <w:sz w:val="16"/>
          <w:szCs w:val="16"/>
        </w:rPr>
        <w:t xml:space="preserve">Тел. (495) 775-91-22, факс (495) 775-91-24 </w:t>
      </w:r>
      <w:r w:rsidRPr="00392F61">
        <w:rPr>
          <w:i/>
          <w:sz w:val="16"/>
          <w:szCs w:val="16"/>
          <w:lang w:val="en-US"/>
        </w:rPr>
        <w:t>e</w:t>
      </w:r>
      <w:r w:rsidRPr="00392F61">
        <w:rPr>
          <w:i/>
          <w:sz w:val="16"/>
          <w:szCs w:val="16"/>
        </w:rPr>
        <w:t>-</w:t>
      </w:r>
      <w:r w:rsidRPr="00392F61">
        <w:rPr>
          <w:i/>
          <w:sz w:val="16"/>
          <w:szCs w:val="16"/>
          <w:lang w:val="en-US"/>
        </w:rPr>
        <w:t>mail</w:t>
      </w:r>
      <w:r w:rsidRPr="00392F61">
        <w:rPr>
          <w:i/>
          <w:sz w:val="16"/>
          <w:szCs w:val="16"/>
        </w:rPr>
        <w:t xml:space="preserve">: </w:t>
      </w:r>
      <w:hyperlink r:id="rId45" w:history="1">
        <w:r w:rsidRPr="00392F61">
          <w:rPr>
            <w:i/>
            <w:color w:val="0000FF"/>
            <w:sz w:val="16"/>
            <w:szCs w:val="16"/>
            <w:u w:val="single"/>
            <w:lang w:val="en-US"/>
          </w:rPr>
          <w:t>info</w:t>
        </w:r>
        <w:r w:rsidRPr="00392F61">
          <w:rPr>
            <w:i/>
            <w:color w:val="0000FF"/>
            <w:sz w:val="16"/>
            <w:szCs w:val="16"/>
            <w:u w:val="single"/>
          </w:rPr>
          <w:t>@</w:t>
        </w:r>
        <w:r w:rsidRPr="00392F61">
          <w:rPr>
            <w:i/>
            <w:color w:val="0000FF"/>
            <w:sz w:val="16"/>
            <w:szCs w:val="16"/>
            <w:u w:val="single"/>
            <w:lang w:val="en-US"/>
          </w:rPr>
          <w:t>ncrc</w:t>
        </w:r>
        <w:r w:rsidRPr="00392F61">
          <w:rPr>
            <w:i/>
            <w:color w:val="0000FF"/>
            <w:sz w:val="16"/>
            <w:szCs w:val="16"/>
            <w:u w:val="single"/>
          </w:rPr>
          <w:t>.</w:t>
        </w:r>
        <w:r w:rsidRPr="00392F61">
          <w:rPr>
            <w:i/>
            <w:color w:val="0000FF"/>
            <w:sz w:val="16"/>
            <w:szCs w:val="16"/>
            <w:u w:val="single"/>
            <w:lang w:val="en-US"/>
          </w:rPr>
          <w:t>ru</w:t>
        </w:r>
      </w:hyperlink>
      <w:r w:rsidRPr="00392F61">
        <w:rPr>
          <w:i/>
          <w:sz w:val="16"/>
          <w:szCs w:val="16"/>
        </w:rPr>
        <w:t xml:space="preserve"> ОГРН 1102632003320 ИНН 2632100740 КПП 770301001</w:t>
      </w:r>
    </w:p>
    <w:p w14:paraId="06F3FCE9" w14:textId="77777777" w:rsidR="003F3268" w:rsidRPr="00392F61" w:rsidRDefault="00782B9F" w:rsidP="003F3268">
      <w:pPr>
        <w:jc w:val="center"/>
        <w:rPr>
          <w:i/>
          <w:sz w:val="16"/>
          <w:szCs w:val="16"/>
        </w:rPr>
      </w:pPr>
      <w:r>
        <w:rPr>
          <w:b/>
          <w:sz w:val="48"/>
          <w:szCs w:val="48"/>
        </w:rPr>
        <w:pict w14:anchorId="1D581B95">
          <v:rect id="_x0000_i1025" style="width:447.7pt;height:.05pt" o:hrpct="957" o:hralign="center" o:hrstd="t" o:hr="t" fillcolor="#a0a0a0" stroked="f"/>
        </w:pict>
      </w:r>
    </w:p>
    <w:p w14:paraId="593A1CC8" w14:textId="77777777" w:rsidR="003F3268" w:rsidRPr="00392F61" w:rsidRDefault="003F3268" w:rsidP="003F3268">
      <w:pPr>
        <w:rPr>
          <w:b/>
          <w:bCs/>
          <w:color w:val="000000"/>
        </w:rPr>
      </w:pPr>
    </w:p>
    <w:p w14:paraId="256F0FF5" w14:textId="77777777" w:rsidR="003F3268" w:rsidRPr="00392F61" w:rsidRDefault="003F3268" w:rsidP="003F3268">
      <w:pPr>
        <w:jc w:val="center"/>
        <w:rPr>
          <w:b/>
          <w:bCs/>
          <w:color w:val="000000"/>
          <w:sz w:val="22"/>
          <w:szCs w:val="22"/>
        </w:rPr>
      </w:pPr>
      <w:r>
        <w:rPr>
          <w:b/>
          <w:bCs/>
          <w:color w:val="000000"/>
          <w:sz w:val="22"/>
          <w:szCs w:val="22"/>
        </w:rPr>
        <w:t>Заявка Заказчика</w:t>
      </w:r>
    </w:p>
    <w:tbl>
      <w:tblPr>
        <w:tblStyle w:val="2f1"/>
        <w:tblW w:w="9634" w:type="dxa"/>
        <w:jc w:val="center"/>
        <w:tblInd w:w="0" w:type="dxa"/>
        <w:tblLook w:val="04A0" w:firstRow="1" w:lastRow="0" w:firstColumn="1" w:lastColumn="0" w:noHBand="0" w:noVBand="1"/>
      </w:tblPr>
      <w:tblGrid>
        <w:gridCol w:w="3823"/>
        <w:gridCol w:w="5811"/>
      </w:tblGrid>
      <w:tr w:rsidR="003F3268" w:rsidRPr="00392F61" w14:paraId="7F4D6B52" w14:textId="77777777" w:rsidTr="00CD3344">
        <w:trPr>
          <w:trHeight w:val="443"/>
          <w:jc w:val="center"/>
        </w:trPr>
        <w:tc>
          <w:tcPr>
            <w:tcW w:w="3823" w:type="dxa"/>
            <w:vAlign w:val="center"/>
          </w:tcPr>
          <w:p w14:paraId="30C3E1AD" w14:textId="77777777" w:rsidR="003F3268" w:rsidRPr="00392F61" w:rsidRDefault="003F3268" w:rsidP="00CD3344">
            <w:pPr>
              <w:rPr>
                <w:bCs/>
                <w:color w:val="000000"/>
              </w:rPr>
            </w:pPr>
            <w:r w:rsidRPr="00392F61">
              <w:rPr>
                <w:bCs/>
                <w:color w:val="000000"/>
              </w:rPr>
              <w:t>Полное наименование Заказчика</w:t>
            </w:r>
          </w:p>
        </w:tc>
        <w:tc>
          <w:tcPr>
            <w:tcW w:w="5811" w:type="dxa"/>
            <w:vAlign w:val="center"/>
          </w:tcPr>
          <w:p w14:paraId="65B5821C" w14:textId="77777777" w:rsidR="003F3268" w:rsidRPr="00392F61" w:rsidRDefault="003F3268" w:rsidP="00CD3344">
            <w:pPr>
              <w:rPr>
                <w:bCs/>
                <w:color w:val="000000"/>
              </w:rPr>
            </w:pPr>
            <w:r>
              <w:t>а</w:t>
            </w:r>
            <w:r w:rsidRPr="00392F61">
              <w:t>кционерное общество «КАВКАЗ.РФ»</w:t>
            </w:r>
          </w:p>
        </w:tc>
      </w:tr>
      <w:tr w:rsidR="003F3268" w:rsidRPr="00392F61" w14:paraId="744EF6A2" w14:textId="77777777" w:rsidTr="00CD3344">
        <w:trPr>
          <w:trHeight w:val="321"/>
          <w:jc w:val="center"/>
        </w:trPr>
        <w:tc>
          <w:tcPr>
            <w:tcW w:w="3823" w:type="dxa"/>
            <w:vAlign w:val="center"/>
          </w:tcPr>
          <w:p w14:paraId="581B325B" w14:textId="77777777" w:rsidR="003F3268" w:rsidRPr="00392F61" w:rsidRDefault="003F3268" w:rsidP="00CD3344">
            <w:pPr>
              <w:rPr>
                <w:bCs/>
                <w:color w:val="000000"/>
              </w:rPr>
            </w:pPr>
            <w:r w:rsidRPr="00392F61">
              <w:rPr>
                <w:bCs/>
                <w:color w:val="000000"/>
              </w:rPr>
              <w:t>Полное наименование Исполнителя</w:t>
            </w:r>
          </w:p>
        </w:tc>
        <w:tc>
          <w:tcPr>
            <w:tcW w:w="5811" w:type="dxa"/>
            <w:vAlign w:val="center"/>
          </w:tcPr>
          <w:p w14:paraId="2667B9C8" w14:textId="77777777" w:rsidR="003F3268" w:rsidRPr="00392F61" w:rsidRDefault="003F3268" w:rsidP="00CD3344">
            <w:pPr>
              <w:jc w:val="both"/>
            </w:pPr>
          </w:p>
        </w:tc>
      </w:tr>
      <w:tr w:rsidR="003F3268" w:rsidRPr="00392F61" w14:paraId="1530FB55" w14:textId="77777777" w:rsidTr="00CD3344">
        <w:trPr>
          <w:jc w:val="center"/>
        </w:trPr>
        <w:tc>
          <w:tcPr>
            <w:tcW w:w="3823" w:type="dxa"/>
            <w:vAlign w:val="center"/>
          </w:tcPr>
          <w:p w14:paraId="1458A1E9" w14:textId="77777777" w:rsidR="003F3268" w:rsidRPr="00392F61" w:rsidRDefault="003F3268" w:rsidP="00CD3344">
            <w:pPr>
              <w:rPr>
                <w:bCs/>
                <w:color w:val="000000"/>
              </w:rPr>
            </w:pPr>
            <w:r w:rsidRPr="00392F61">
              <w:rPr>
                <w:bCs/>
                <w:color w:val="000000"/>
              </w:rPr>
              <w:t>Номер, дата договора</w:t>
            </w:r>
          </w:p>
        </w:tc>
        <w:tc>
          <w:tcPr>
            <w:tcW w:w="5811" w:type="dxa"/>
          </w:tcPr>
          <w:p w14:paraId="27482144" w14:textId="77777777" w:rsidR="003F3268" w:rsidRPr="00392F61" w:rsidRDefault="003F3268" w:rsidP="00CD3344">
            <w:pPr>
              <w:rPr>
                <w:bCs/>
                <w:color w:val="000000"/>
              </w:rPr>
            </w:pPr>
          </w:p>
        </w:tc>
      </w:tr>
      <w:tr w:rsidR="003F3268" w:rsidRPr="00392F61" w14:paraId="3000E844" w14:textId="77777777" w:rsidTr="00CD3344">
        <w:trPr>
          <w:jc w:val="center"/>
        </w:trPr>
        <w:tc>
          <w:tcPr>
            <w:tcW w:w="3823" w:type="dxa"/>
            <w:vAlign w:val="center"/>
          </w:tcPr>
          <w:p w14:paraId="1326A640" w14:textId="77777777" w:rsidR="003F3268" w:rsidRPr="00392F61" w:rsidRDefault="003F3268" w:rsidP="00CD3344">
            <w:pPr>
              <w:rPr>
                <w:bCs/>
                <w:color w:val="000000"/>
              </w:rPr>
            </w:pPr>
            <w:r w:rsidRPr="00392F61">
              <w:rPr>
                <w:bCs/>
                <w:color w:val="000000"/>
              </w:rPr>
              <w:t xml:space="preserve">Планируемая дата </w:t>
            </w:r>
            <w:r>
              <w:rPr>
                <w:bCs/>
                <w:color w:val="000000"/>
              </w:rPr>
              <w:t>выполнения работ</w:t>
            </w:r>
          </w:p>
        </w:tc>
        <w:tc>
          <w:tcPr>
            <w:tcW w:w="5811" w:type="dxa"/>
          </w:tcPr>
          <w:p w14:paraId="4CC4ABD5" w14:textId="77777777" w:rsidR="003F3268" w:rsidRPr="00392F61" w:rsidRDefault="003F3268" w:rsidP="00CD3344">
            <w:pPr>
              <w:rPr>
                <w:bCs/>
                <w:color w:val="000000"/>
              </w:rPr>
            </w:pPr>
          </w:p>
        </w:tc>
      </w:tr>
      <w:tr w:rsidR="003F3268" w:rsidRPr="00392F61" w14:paraId="64BE5BA4" w14:textId="77777777" w:rsidTr="00CD3344">
        <w:trPr>
          <w:jc w:val="center"/>
        </w:trPr>
        <w:tc>
          <w:tcPr>
            <w:tcW w:w="3823" w:type="dxa"/>
            <w:vAlign w:val="center"/>
          </w:tcPr>
          <w:p w14:paraId="2DDB4309" w14:textId="77777777" w:rsidR="003F3268" w:rsidRPr="00392F61" w:rsidRDefault="003F3268" w:rsidP="00CD3344">
            <w:pPr>
              <w:rPr>
                <w:bCs/>
                <w:color w:val="000000"/>
              </w:rPr>
            </w:pPr>
            <w:r w:rsidRPr="00392F61">
              <w:rPr>
                <w:color w:val="000000"/>
              </w:rPr>
              <w:t>Ф.И.О. лица, направившего заявку, контактный телефон</w:t>
            </w:r>
          </w:p>
        </w:tc>
        <w:tc>
          <w:tcPr>
            <w:tcW w:w="5811" w:type="dxa"/>
          </w:tcPr>
          <w:p w14:paraId="4FA76AF0" w14:textId="77777777" w:rsidR="003F3268" w:rsidRPr="00392F61" w:rsidRDefault="003F3268" w:rsidP="00CD3344">
            <w:pPr>
              <w:rPr>
                <w:bCs/>
                <w:color w:val="000000"/>
              </w:rPr>
            </w:pPr>
          </w:p>
        </w:tc>
      </w:tr>
      <w:tr w:rsidR="003F3268" w:rsidRPr="00392F61" w14:paraId="3CCF5A0E" w14:textId="77777777" w:rsidTr="00CD3344">
        <w:trPr>
          <w:jc w:val="center"/>
        </w:trPr>
        <w:tc>
          <w:tcPr>
            <w:tcW w:w="3823" w:type="dxa"/>
            <w:vAlign w:val="center"/>
          </w:tcPr>
          <w:p w14:paraId="75CE9657" w14:textId="77777777" w:rsidR="003F3268" w:rsidRPr="00392F61" w:rsidRDefault="003F3268" w:rsidP="00CD3344">
            <w:pPr>
              <w:rPr>
                <w:bCs/>
                <w:color w:val="000000"/>
              </w:rPr>
            </w:pPr>
            <w:r w:rsidRPr="00392F61">
              <w:rPr>
                <w:bCs/>
                <w:color w:val="000000"/>
              </w:rPr>
              <w:t>Дата оформления заявки</w:t>
            </w:r>
          </w:p>
        </w:tc>
        <w:tc>
          <w:tcPr>
            <w:tcW w:w="5811" w:type="dxa"/>
          </w:tcPr>
          <w:p w14:paraId="116A79CD" w14:textId="77777777" w:rsidR="003F3268" w:rsidRPr="00392F61" w:rsidRDefault="003F3268" w:rsidP="00CD3344">
            <w:pPr>
              <w:rPr>
                <w:bCs/>
                <w:color w:val="000000"/>
              </w:rPr>
            </w:pPr>
          </w:p>
        </w:tc>
      </w:tr>
    </w:tbl>
    <w:p w14:paraId="79BEA7D8" w14:textId="77777777" w:rsidR="003F3268" w:rsidRPr="00392F61" w:rsidRDefault="003F3268" w:rsidP="003F3268">
      <w:pPr>
        <w:ind w:right="397"/>
        <w:rPr>
          <w:sz w:val="22"/>
          <w:szCs w:val="22"/>
          <w:lang w:eastAsia="en-US"/>
        </w:rPr>
      </w:pPr>
    </w:p>
    <w:tbl>
      <w:tblPr>
        <w:tblW w:w="9640" w:type="dxa"/>
        <w:tblInd w:w="51" w:type="dxa"/>
        <w:tblLook w:val="04A0" w:firstRow="1" w:lastRow="0" w:firstColumn="1" w:lastColumn="0" w:noHBand="0" w:noVBand="1"/>
      </w:tblPr>
      <w:tblGrid>
        <w:gridCol w:w="568"/>
        <w:gridCol w:w="2912"/>
        <w:gridCol w:w="1719"/>
        <w:gridCol w:w="1843"/>
        <w:gridCol w:w="1276"/>
        <w:gridCol w:w="1322"/>
      </w:tblGrid>
      <w:tr w:rsidR="003F3268" w:rsidRPr="00392F61" w14:paraId="4EC8327F" w14:textId="77777777" w:rsidTr="00CD3344">
        <w:trPr>
          <w:trHeight w:val="378"/>
        </w:trPr>
        <w:tc>
          <w:tcPr>
            <w:tcW w:w="568" w:type="dxa"/>
            <w:tcBorders>
              <w:top w:val="single" w:sz="4" w:space="0" w:color="auto"/>
              <w:left w:val="single" w:sz="4" w:space="0" w:color="auto"/>
              <w:bottom w:val="single" w:sz="4" w:space="0" w:color="auto"/>
              <w:right w:val="single" w:sz="4" w:space="0" w:color="auto"/>
            </w:tcBorders>
            <w:vAlign w:val="center"/>
            <w:hideMark/>
          </w:tcPr>
          <w:p w14:paraId="223A04BA" w14:textId="77777777" w:rsidR="003F3268" w:rsidRPr="00392F61" w:rsidRDefault="003F3268" w:rsidP="00CD3344">
            <w:pPr>
              <w:jc w:val="center"/>
              <w:rPr>
                <w:b/>
                <w:bCs/>
                <w:sz w:val="22"/>
                <w:szCs w:val="22"/>
              </w:rPr>
            </w:pPr>
            <w:r w:rsidRPr="00392F61">
              <w:rPr>
                <w:b/>
                <w:bCs/>
                <w:sz w:val="22"/>
                <w:szCs w:val="22"/>
              </w:rPr>
              <w:t>№</w:t>
            </w:r>
          </w:p>
        </w:tc>
        <w:tc>
          <w:tcPr>
            <w:tcW w:w="2912" w:type="dxa"/>
            <w:tcBorders>
              <w:top w:val="single" w:sz="4" w:space="0" w:color="auto"/>
              <w:left w:val="nil"/>
              <w:bottom w:val="single" w:sz="4" w:space="0" w:color="auto"/>
              <w:right w:val="single" w:sz="4" w:space="0" w:color="auto"/>
            </w:tcBorders>
            <w:vAlign w:val="center"/>
            <w:hideMark/>
          </w:tcPr>
          <w:p w14:paraId="26D425C5" w14:textId="77777777" w:rsidR="003F3268" w:rsidRPr="00392F61" w:rsidRDefault="003F3268" w:rsidP="00CD3344">
            <w:pPr>
              <w:jc w:val="center"/>
              <w:rPr>
                <w:b/>
                <w:bCs/>
                <w:sz w:val="22"/>
                <w:szCs w:val="22"/>
              </w:rPr>
            </w:pPr>
            <w:r>
              <w:rPr>
                <w:b/>
                <w:bCs/>
                <w:sz w:val="22"/>
                <w:szCs w:val="22"/>
              </w:rPr>
              <w:t>Марка модель ТС</w:t>
            </w:r>
          </w:p>
        </w:tc>
        <w:tc>
          <w:tcPr>
            <w:tcW w:w="1719" w:type="dxa"/>
            <w:tcBorders>
              <w:top w:val="single" w:sz="4" w:space="0" w:color="auto"/>
              <w:left w:val="nil"/>
              <w:bottom w:val="single" w:sz="4" w:space="0" w:color="auto"/>
              <w:right w:val="single" w:sz="4" w:space="0" w:color="auto"/>
            </w:tcBorders>
            <w:vAlign w:val="center"/>
            <w:hideMark/>
          </w:tcPr>
          <w:p w14:paraId="33B9B402" w14:textId="77777777" w:rsidR="003F3268" w:rsidRPr="00392F61" w:rsidRDefault="003F3268" w:rsidP="00CD3344">
            <w:pPr>
              <w:jc w:val="center"/>
              <w:rPr>
                <w:b/>
                <w:bCs/>
                <w:sz w:val="22"/>
                <w:szCs w:val="22"/>
              </w:rPr>
            </w:pPr>
            <w:r>
              <w:rPr>
                <w:b/>
                <w:bCs/>
                <w:sz w:val="22"/>
                <w:szCs w:val="22"/>
              </w:rPr>
              <w:t>Количество транспортных средств</w:t>
            </w:r>
          </w:p>
        </w:tc>
        <w:tc>
          <w:tcPr>
            <w:tcW w:w="1843" w:type="dxa"/>
            <w:tcBorders>
              <w:top w:val="single" w:sz="4" w:space="0" w:color="auto"/>
              <w:left w:val="nil"/>
              <w:bottom w:val="single" w:sz="4" w:space="0" w:color="auto"/>
              <w:right w:val="single" w:sz="4" w:space="0" w:color="auto"/>
            </w:tcBorders>
            <w:vAlign w:val="center"/>
            <w:hideMark/>
          </w:tcPr>
          <w:p w14:paraId="763B8877" w14:textId="77777777" w:rsidR="003F3268" w:rsidRPr="00392F61" w:rsidRDefault="003F3268" w:rsidP="00CD3344">
            <w:pPr>
              <w:jc w:val="center"/>
              <w:rPr>
                <w:b/>
                <w:bCs/>
                <w:sz w:val="22"/>
                <w:szCs w:val="22"/>
              </w:rPr>
            </w:pPr>
            <w:r>
              <w:rPr>
                <w:b/>
                <w:bCs/>
                <w:sz w:val="22"/>
                <w:szCs w:val="22"/>
              </w:rPr>
              <w:t>Радиус колес</w:t>
            </w:r>
          </w:p>
        </w:tc>
        <w:tc>
          <w:tcPr>
            <w:tcW w:w="1276" w:type="dxa"/>
            <w:tcBorders>
              <w:top w:val="single" w:sz="4" w:space="0" w:color="auto"/>
              <w:left w:val="nil"/>
              <w:bottom w:val="single" w:sz="4" w:space="0" w:color="auto"/>
              <w:right w:val="single" w:sz="4" w:space="0" w:color="auto"/>
            </w:tcBorders>
            <w:vAlign w:val="center"/>
            <w:hideMark/>
          </w:tcPr>
          <w:p w14:paraId="64EF31F8" w14:textId="77777777" w:rsidR="003F3268" w:rsidRPr="00392F61" w:rsidRDefault="003F3268" w:rsidP="00CD3344">
            <w:pPr>
              <w:jc w:val="center"/>
              <w:rPr>
                <w:b/>
                <w:bCs/>
                <w:sz w:val="22"/>
                <w:szCs w:val="22"/>
              </w:rPr>
            </w:pPr>
            <w:r w:rsidRPr="000F0616">
              <w:rPr>
                <w:b/>
                <w:bCs/>
                <w:sz w:val="22"/>
                <w:szCs w:val="22"/>
              </w:rPr>
              <w:t>Ед. изм.</w:t>
            </w:r>
          </w:p>
        </w:tc>
        <w:tc>
          <w:tcPr>
            <w:tcW w:w="1322" w:type="dxa"/>
            <w:tcBorders>
              <w:top w:val="single" w:sz="4" w:space="0" w:color="auto"/>
              <w:left w:val="nil"/>
              <w:bottom w:val="single" w:sz="4" w:space="0" w:color="auto"/>
              <w:right w:val="single" w:sz="4" w:space="0" w:color="auto"/>
            </w:tcBorders>
            <w:vAlign w:val="center"/>
          </w:tcPr>
          <w:p w14:paraId="475CD0EF" w14:textId="77777777" w:rsidR="003F3268" w:rsidRPr="000F0616" w:rsidRDefault="003F3268" w:rsidP="00CD3344">
            <w:pPr>
              <w:jc w:val="center"/>
              <w:rPr>
                <w:b/>
                <w:sz w:val="22"/>
                <w:szCs w:val="22"/>
              </w:rPr>
            </w:pPr>
            <w:r w:rsidRPr="000F0616">
              <w:rPr>
                <w:b/>
                <w:sz w:val="22"/>
                <w:szCs w:val="22"/>
              </w:rPr>
              <w:t>Кол- во</w:t>
            </w:r>
          </w:p>
        </w:tc>
      </w:tr>
      <w:tr w:rsidR="003F3268" w:rsidRPr="00392F61" w14:paraId="33CAD2BC" w14:textId="77777777" w:rsidTr="00CD3344">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71460B86" w14:textId="77777777" w:rsidR="003F3268" w:rsidRPr="00392F61" w:rsidRDefault="003F3268" w:rsidP="00CD3344">
            <w:pPr>
              <w:jc w:val="center"/>
              <w:rPr>
                <w:color w:val="000000"/>
                <w:sz w:val="22"/>
                <w:szCs w:val="22"/>
              </w:rPr>
            </w:pPr>
            <w:r w:rsidRPr="00392F61">
              <w:rPr>
                <w:color w:val="000000"/>
                <w:sz w:val="22"/>
                <w:szCs w:val="22"/>
              </w:rPr>
              <w:t>1</w:t>
            </w:r>
          </w:p>
        </w:tc>
        <w:tc>
          <w:tcPr>
            <w:tcW w:w="2912" w:type="dxa"/>
            <w:tcBorders>
              <w:top w:val="single" w:sz="4" w:space="0" w:color="auto"/>
              <w:left w:val="nil"/>
              <w:bottom w:val="single" w:sz="4" w:space="0" w:color="auto"/>
              <w:right w:val="single" w:sz="4" w:space="0" w:color="auto"/>
            </w:tcBorders>
            <w:shd w:val="clear" w:color="auto" w:fill="auto"/>
            <w:vAlign w:val="bottom"/>
          </w:tcPr>
          <w:p w14:paraId="27350845" w14:textId="77777777" w:rsidR="003F3268" w:rsidRPr="00392F61" w:rsidRDefault="003F3268" w:rsidP="00CD3344">
            <w:pPr>
              <w:rPr>
                <w:sz w:val="22"/>
                <w:szCs w:val="22"/>
              </w:rPr>
            </w:pPr>
          </w:p>
        </w:tc>
        <w:tc>
          <w:tcPr>
            <w:tcW w:w="1719" w:type="dxa"/>
            <w:tcBorders>
              <w:top w:val="single" w:sz="4" w:space="0" w:color="auto"/>
              <w:left w:val="nil"/>
              <w:bottom w:val="single" w:sz="4" w:space="0" w:color="auto"/>
              <w:right w:val="single" w:sz="4" w:space="0" w:color="auto"/>
            </w:tcBorders>
            <w:shd w:val="clear" w:color="auto" w:fill="auto"/>
            <w:vAlign w:val="bottom"/>
          </w:tcPr>
          <w:p w14:paraId="388B0AD2" w14:textId="77777777" w:rsidR="003F3268" w:rsidRPr="00392F61" w:rsidRDefault="003F3268" w:rsidP="00CD3344">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92AE644" w14:textId="77777777" w:rsidR="003F3268" w:rsidRPr="00392F61" w:rsidRDefault="003F3268" w:rsidP="00CD3344">
            <w:pPr>
              <w:jc w:val="center"/>
              <w:rPr>
                <w:rFonts w:eastAsiaTheme="minorHAnsi"/>
                <w:color w:val="000000"/>
                <w:sz w:val="22"/>
                <w:szCs w:val="22"/>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DD09F97" w14:textId="77777777" w:rsidR="003F3268" w:rsidRPr="00392F61" w:rsidRDefault="003F3268" w:rsidP="00CD3344">
            <w:pPr>
              <w:jc w:val="center"/>
              <w:rPr>
                <w:sz w:val="22"/>
                <w:szCs w:val="22"/>
              </w:rPr>
            </w:pPr>
            <w:r>
              <w:rPr>
                <w:rFonts w:eastAsiaTheme="minorHAnsi"/>
                <w:sz w:val="22"/>
                <w:szCs w:val="22"/>
              </w:rPr>
              <w:t>шт.</w:t>
            </w:r>
          </w:p>
        </w:tc>
        <w:tc>
          <w:tcPr>
            <w:tcW w:w="1322" w:type="dxa"/>
            <w:tcBorders>
              <w:top w:val="single" w:sz="4" w:space="0" w:color="auto"/>
              <w:left w:val="nil"/>
              <w:bottom w:val="single" w:sz="4" w:space="0" w:color="auto"/>
              <w:right w:val="single" w:sz="4" w:space="0" w:color="auto"/>
            </w:tcBorders>
          </w:tcPr>
          <w:p w14:paraId="17871204" w14:textId="77777777" w:rsidR="003F3268" w:rsidRPr="000F0616" w:rsidRDefault="003F3268" w:rsidP="00CD3344">
            <w:pPr>
              <w:jc w:val="center"/>
              <w:rPr>
                <w:sz w:val="22"/>
                <w:szCs w:val="22"/>
              </w:rPr>
            </w:pPr>
          </w:p>
        </w:tc>
      </w:tr>
      <w:tr w:rsidR="003F3268" w:rsidRPr="00392F61" w14:paraId="5B796D4F" w14:textId="77777777" w:rsidTr="00CD3344">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07034161" w14:textId="77777777" w:rsidR="003F3268" w:rsidRPr="00392F61" w:rsidRDefault="003F3268" w:rsidP="00CD3344">
            <w:pPr>
              <w:jc w:val="center"/>
              <w:rPr>
                <w:rFonts w:eastAsiaTheme="minorHAnsi"/>
                <w:color w:val="000000"/>
                <w:sz w:val="22"/>
                <w:szCs w:val="22"/>
              </w:rPr>
            </w:pPr>
            <w:r>
              <w:rPr>
                <w:rFonts w:eastAsiaTheme="minorHAnsi"/>
                <w:color w:val="000000"/>
                <w:sz w:val="22"/>
                <w:szCs w:val="22"/>
              </w:rPr>
              <w:t>2</w:t>
            </w:r>
          </w:p>
        </w:tc>
        <w:tc>
          <w:tcPr>
            <w:tcW w:w="2912" w:type="dxa"/>
            <w:tcBorders>
              <w:top w:val="nil"/>
              <w:left w:val="nil"/>
              <w:bottom w:val="single" w:sz="4" w:space="0" w:color="auto"/>
              <w:right w:val="single" w:sz="4" w:space="0" w:color="auto"/>
            </w:tcBorders>
            <w:shd w:val="clear" w:color="auto" w:fill="auto"/>
            <w:vAlign w:val="bottom"/>
          </w:tcPr>
          <w:p w14:paraId="22EFD9DE" w14:textId="77777777" w:rsidR="003F3268" w:rsidRPr="00392F61" w:rsidRDefault="003F3268" w:rsidP="00CD3344">
            <w:pPr>
              <w:rPr>
                <w:sz w:val="22"/>
                <w:szCs w:val="22"/>
              </w:rPr>
            </w:pPr>
          </w:p>
        </w:tc>
        <w:tc>
          <w:tcPr>
            <w:tcW w:w="1719" w:type="dxa"/>
            <w:tcBorders>
              <w:top w:val="nil"/>
              <w:left w:val="nil"/>
              <w:bottom w:val="single" w:sz="4" w:space="0" w:color="auto"/>
              <w:right w:val="single" w:sz="4" w:space="0" w:color="auto"/>
            </w:tcBorders>
            <w:shd w:val="clear" w:color="auto" w:fill="auto"/>
            <w:vAlign w:val="bottom"/>
          </w:tcPr>
          <w:p w14:paraId="6685D2E4" w14:textId="77777777" w:rsidR="003F3268" w:rsidRPr="00392F61" w:rsidRDefault="003F3268" w:rsidP="00CD3344">
            <w:pPr>
              <w:jc w:val="center"/>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36F86C57" w14:textId="77777777" w:rsidR="003F3268" w:rsidRPr="00392F61" w:rsidRDefault="003F3268" w:rsidP="00CD334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14:paraId="73611494" w14:textId="77777777" w:rsidR="003F3268" w:rsidRDefault="003F3268" w:rsidP="00CD3344">
            <w:pPr>
              <w:jc w:val="center"/>
            </w:pPr>
            <w:r w:rsidRPr="00767F5A">
              <w:rPr>
                <w:rFonts w:eastAsiaTheme="minorHAnsi"/>
                <w:sz w:val="22"/>
                <w:szCs w:val="22"/>
              </w:rPr>
              <w:t>шт.</w:t>
            </w:r>
          </w:p>
        </w:tc>
        <w:tc>
          <w:tcPr>
            <w:tcW w:w="1322" w:type="dxa"/>
            <w:tcBorders>
              <w:top w:val="nil"/>
              <w:left w:val="nil"/>
              <w:bottom w:val="single" w:sz="4" w:space="0" w:color="auto"/>
              <w:right w:val="single" w:sz="4" w:space="0" w:color="auto"/>
            </w:tcBorders>
          </w:tcPr>
          <w:p w14:paraId="6E5F5CD6" w14:textId="77777777" w:rsidR="003F3268" w:rsidRPr="000F0616" w:rsidRDefault="003F3268" w:rsidP="00CD3344">
            <w:pPr>
              <w:jc w:val="center"/>
              <w:rPr>
                <w:sz w:val="22"/>
                <w:szCs w:val="22"/>
              </w:rPr>
            </w:pPr>
          </w:p>
        </w:tc>
      </w:tr>
    </w:tbl>
    <w:p w14:paraId="5C635B5F" w14:textId="77777777" w:rsidR="003F3268" w:rsidRDefault="003F3268" w:rsidP="003F3268">
      <w:pPr>
        <w:jc w:val="right"/>
        <w:rPr>
          <w:sz w:val="22"/>
          <w:szCs w:val="22"/>
        </w:rPr>
      </w:pPr>
    </w:p>
    <w:p w14:paraId="6AB52606" w14:textId="77777777" w:rsidR="003F3268" w:rsidRPr="00392F61" w:rsidRDefault="003F3268" w:rsidP="003F3268">
      <w:pPr>
        <w:jc w:val="right"/>
        <w:rPr>
          <w:sz w:val="22"/>
          <w:szCs w:val="22"/>
        </w:rPr>
      </w:pPr>
      <w:r w:rsidRPr="00392F61">
        <w:rPr>
          <w:sz w:val="22"/>
          <w:szCs w:val="22"/>
        </w:rPr>
        <w:t xml:space="preserve">Руководитель направления </w:t>
      </w:r>
    </w:p>
    <w:p w14:paraId="42809E34" w14:textId="77777777" w:rsidR="003F3268" w:rsidRPr="00392F61" w:rsidRDefault="003F3268" w:rsidP="003F3268">
      <w:pPr>
        <w:jc w:val="right"/>
        <w:rPr>
          <w:sz w:val="22"/>
          <w:szCs w:val="22"/>
        </w:rPr>
      </w:pPr>
    </w:p>
    <w:p w14:paraId="5B420B8D" w14:textId="77777777" w:rsidR="003F3268" w:rsidRPr="00392F61" w:rsidRDefault="003F3268" w:rsidP="003F3268">
      <w:pPr>
        <w:jc w:val="right"/>
        <w:rPr>
          <w:sz w:val="22"/>
          <w:szCs w:val="22"/>
        </w:rPr>
      </w:pPr>
      <w:r w:rsidRPr="00392F61">
        <w:rPr>
          <w:sz w:val="22"/>
          <w:szCs w:val="22"/>
        </w:rPr>
        <w:t>______________________ /</w:t>
      </w:r>
      <w:r>
        <w:rPr>
          <w:sz w:val="22"/>
          <w:szCs w:val="22"/>
        </w:rPr>
        <w:t>______________</w:t>
      </w:r>
      <w:r w:rsidRPr="00392F61">
        <w:rPr>
          <w:sz w:val="22"/>
          <w:szCs w:val="22"/>
        </w:rPr>
        <w:t>/</w:t>
      </w:r>
    </w:p>
    <w:p w14:paraId="0FC21830" w14:textId="77777777" w:rsidR="003F3268" w:rsidRPr="00392F61" w:rsidRDefault="003F3268" w:rsidP="003F3268">
      <w:pPr>
        <w:rPr>
          <w:b/>
          <w:sz w:val="22"/>
          <w:szCs w:val="22"/>
        </w:rPr>
      </w:pPr>
    </w:p>
    <w:p w14:paraId="2426957F" w14:textId="77777777" w:rsidR="003F3268" w:rsidRPr="00392F61" w:rsidRDefault="003F3268" w:rsidP="003F3268">
      <w:pPr>
        <w:ind w:firstLine="41"/>
        <w:jc w:val="right"/>
        <w:rPr>
          <w:sz w:val="22"/>
          <w:szCs w:val="22"/>
          <w:lang w:eastAsia="ar-SA"/>
        </w:rPr>
      </w:pPr>
      <w:r>
        <w:rPr>
          <w:sz w:val="22"/>
          <w:szCs w:val="22"/>
          <w:lang w:eastAsia="ar-SA"/>
        </w:rPr>
        <w:t>_________________________</w:t>
      </w:r>
    </w:p>
    <w:p w14:paraId="7741FB7B" w14:textId="77777777" w:rsidR="003F3268" w:rsidRPr="00392F61" w:rsidRDefault="003F3268" w:rsidP="003F3268">
      <w:pPr>
        <w:ind w:firstLine="41"/>
        <w:jc w:val="right"/>
        <w:rPr>
          <w:sz w:val="22"/>
          <w:szCs w:val="22"/>
        </w:rPr>
      </w:pPr>
    </w:p>
    <w:p w14:paraId="39598F6D" w14:textId="77777777" w:rsidR="003F3268" w:rsidRDefault="003F3268" w:rsidP="003F3268">
      <w:pPr>
        <w:ind w:firstLine="41"/>
        <w:jc w:val="right"/>
        <w:rPr>
          <w:sz w:val="22"/>
          <w:szCs w:val="22"/>
        </w:rPr>
      </w:pPr>
      <w:r w:rsidRPr="00392F61">
        <w:rPr>
          <w:sz w:val="22"/>
          <w:szCs w:val="22"/>
        </w:rPr>
        <w:t>______________________ /</w:t>
      </w:r>
      <w:r>
        <w:rPr>
          <w:sz w:val="22"/>
          <w:szCs w:val="22"/>
        </w:rPr>
        <w:t>___________</w:t>
      </w:r>
      <w:r w:rsidRPr="00392F61">
        <w:rPr>
          <w:sz w:val="22"/>
          <w:szCs w:val="22"/>
        </w:rPr>
        <w:t xml:space="preserve"> /</w:t>
      </w:r>
    </w:p>
    <w:p w14:paraId="3BE0183F" w14:textId="77777777" w:rsidR="003F3268" w:rsidRDefault="003F3268" w:rsidP="003F3268">
      <w:pPr>
        <w:ind w:firstLine="41"/>
        <w:jc w:val="right"/>
        <w:rPr>
          <w:sz w:val="22"/>
          <w:szCs w:val="22"/>
        </w:rPr>
      </w:pPr>
    </w:p>
    <w:p w14:paraId="1F0F05F3" w14:textId="77777777" w:rsidR="003F3268" w:rsidRDefault="003F3268" w:rsidP="003F3268">
      <w:pPr>
        <w:ind w:firstLine="851"/>
        <w:rPr>
          <w:b/>
        </w:rPr>
      </w:pPr>
      <w:r w:rsidRPr="0030135B">
        <w:rPr>
          <w:b/>
        </w:rPr>
        <w:t>ФОРМА СОГЛАСОВАНА</w:t>
      </w:r>
      <w:r>
        <w:rPr>
          <w:b/>
        </w:rPr>
        <w:t>:</w:t>
      </w:r>
    </w:p>
    <w:p w14:paraId="1E6405AF" w14:textId="77777777" w:rsidR="003F3268" w:rsidRDefault="003F3268" w:rsidP="003F3268">
      <w:pPr>
        <w:ind w:firstLine="851"/>
        <w:rPr>
          <w:b/>
        </w:rPr>
      </w:pPr>
    </w:p>
    <w:tbl>
      <w:tblPr>
        <w:tblW w:w="8471" w:type="dxa"/>
        <w:tblInd w:w="426" w:type="dxa"/>
        <w:tblLayout w:type="fixed"/>
        <w:tblLook w:val="0000" w:firstRow="0" w:lastRow="0" w:firstColumn="0" w:lastColumn="0" w:noHBand="0" w:noVBand="0"/>
      </w:tblPr>
      <w:tblGrid>
        <w:gridCol w:w="4252"/>
        <w:gridCol w:w="4219"/>
      </w:tblGrid>
      <w:tr w:rsidR="003F3268" w:rsidRPr="009D6A76" w14:paraId="111F3121" w14:textId="77777777" w:rsidTr="00CD3344">
        <w:trPr>
          <w:trHeight w:val="1137"/>
        </w:trPr>
        <w:tc>
          <w:tcPr>
            <w:tcW w:w="4252" w:type="dxa"/>
          </w:tcPr>
          <w:p w14:paraId="7E3ACC35" w14:textId="77777777" w:rsidR="003F3268" w:rsidRPr="009D6A76" w:rsidRDefault="003F3268" w:rsidP="00CD3344">
            <w:pPr>
              <w:ind w:left="28" w:right="-2"/>
              <w:rPr>
                <w:b/>
                <w:color w:val="000000"/>
              </w:rPr>
            </w:pPr>
            <w:r w:rsidRPr="009D6A76">
              <w:rPr>
                <w:b/>
                <w:color w:val="000000"/>
              </w:rPr>
              <w:t>ОТ ИСПОЛНИТЕЛЯ:</w:t>
            </w:r>
          </w:p>
          <w:p w14:paraId="30B911F4" w14:textId="77777777" w:rsidR="003F3268" w:rsidRDefault="003F3268" w:rsidP="00CD3344">
            <w:pPr>
              <w:keepNext/>
              <w:ind w:left="28" w:right="-2"/>
              <w:jc w:val="both"/>
              <w:outlineLvl w:val="3"/>
              <w:rPr>
                <w:color w:val="000000"/>
              </w:rPr>
            </w:pPr>
          </w:p>
          <w:p w14:paraId="46F28B7E" w14:textId="77777777" w:rsidR="003F3268" w:rsidRPr="009D6A76" w:rsidRDefault="003F3268" w:rsidP="00CD3344">
            <w:pPr>
              <w:keepNext/>
              <w:ind w:left="28" w:right="-2"/>
              <w:jc w:val="both"/>
              <w:outlineLvl w:val="3"/>
              <w:rPr>
                <w:color w:val="000000"/>
              </w:rPr>
            </w:pPr>
          </w:p>
          <w:p w14:paraId="61DE300C" w14:textId="77777777" w:rsidR="003F3268" w:rsidRPr="009D6A76" w:rsidRDefault="003F3268" w:rsidP="00CD3344">
            <w:pPr>
              <w:keepNext/>
              <w:ind w:left="28" w:right="-2"/>
              <w:jc w:val="both"/>
              <w:outlineLvl w:val="3"/>
              <w:rPr>
                <w:color w:val="000000"/>
              </w:rPr>
            </w:pPr>
            <w:r>
              <w:rPr>
                <w:color w:val="000000"/>
              </w:rPr>
              <w:t>________________ /</w:t>
            </w:r>
            <w:r>
              <w:t>___________</w:t>
            </w:r>
            <w:r w:rsidRPr="009D6A76">
              <w:rPr>
                <w:color w:val="000000"/>
              </w:rPr>
              <w:t>/</w:t>
            </w:r>
          </w:p>
          <w:p w14:paraId="23E61CF2" w14:textId="77777777" w:rsidR="003F3268" w:rsidRPr="009D6A76" w:rsidRDefault="003F3268" w:rsidP="00CD3344">
            <w:pPr>
              <w:ind w:left="28" w:right="-2" w:firstLine="31"/>
              <w:rPr>
                <w:i/>
                <w:sz w:val="20"/>
                <w:szCs w:val="20"/>
              </w:rPr>
            </w:pPr>
            <w:r w:rsidRPr="005B3D82">
              <w:rPr>
                <w:i/>
                <w:sz w:val="18"/>
                <w:szCs w:val="18"/>
              </w:rPr>
              <w:t>(подписано ЭЦП)</w:t>
            </w:r>
          </w:p>
        </w:tc>
        <w:tc>
          <w:tcPr>
            <w:tcW w:w="4219" w:type="dxa"/>
          </w:tcPr>
          <w:p w14:paraId="4DF1288F" w14:textId="77777777" w:rsidR="003F3268" w:rsidRPr="009D6A76" w:rsidRDefault="003F3268" w:rsidP="00CD3344">
            <w:pPr>
              <w:ind w:right="-2"/>
              <w:rPr>
                <w:b/>
              </w:rPr>
            </w:pPr>
            <w:r w:rsidRPr="009D6A76">
              <w:rPr>
                <w:b/>
              </w:rPr>
              <w:t>ОТ ЗАКАЗЧИКА:</w:t>
            </w:r>
          </w:p>
          <w:p w14:paraId="37ADDC14" w14:textId="77777777" w:rsidR="003F3268" w:rsidRDefault="003F3268" w:rsidP="00CD3344">
            <w:pPr>
              <w:ind w:right="-2"/>
            </w:pPr>
          </w:p>
          <w:p w14:paraId="23E0B4D9" w14:textId="77777777" w:rsidR="003F3268" w:rsidRPr="009D6A76" w:rsidRDefault="003F3268" w:rsidP="00CD3344">
            <w:pPr>
              <w:ind w:right="-2"/>
            </w:pPr>
          </w:p>
          <w:p w14:paraId="7E86AA8A" w14:textId="77777777" w:rsidR="003F3268" w:rsidRPr="009D6A76" w:rsidRDefault="003F3268" w:rsidP="00CD3344">
            <w:pPr>
              <w:ind w:right="-2"/>
            </w:pPr>
            <w:r>
              <w:t>_________________ /____________</w:t>
            </w:r>
            <w:r w:rsidRPr="009D6A76">
              <w:t>/</w:t>
            </w:r>
          </w:p>
          <w:p w14:paraId="0F497BCD" w14:textId="77777777" w:rsidR="003F3268" w:rsidRPr="009D6A76" w:rsidRDefault="003F3268" w:rsidP="00CD3344">
            <w:pPr>
              <w:ind w:right="-2" w:firstLine="602"/>
            </w:pPr>
            <w:r w:rsidRPr="005B3D82">
              <w:rPr>
                <w:i/>
                <w:sz w:val="18"/>
                <w:szCs w:val="18"/>
              </w:rPr>
              <w:t>(подписано ЭЦП)</w:t>
            </w:r>
          </w:p>
        </w:tc>
      </w:tr>
    </w:tbl>
    <w:p w14:paraId="74AC87AA" w14:textId="77777777" w:rsidR="003F3268" w:rsidRPr="002E182F" w:rsidRDefault="003F3268" w:rsidP="003F3268"/>
    <w:sectPr w:rsidR="003F3268" w:rsidRPr="002E182F" w:rsidSect="00890549">
      <w:footerReference w:type="default" r:id="rId46"/>
      <w:footerReference w:type="first" r:id="rId4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C5E" w14:textId="77777777" w:rsidR="00EA48C2" w:rsidRDefault="00EA48C2" w:rsidP="00B067D9">
      <w:r>
        <w:separator/>
      </w:r>
    </w:p>
  </w:endnote>
  <w:endnote w:type="continuationSeparator" w:id="0">
    <w:p w14:paraId="5F87BFB8" w14:textId="77777777" w:rsidR="00EA48C2" w:rsidRDefault="00EA48C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A48C2" w:rsidRDefault="00EA48C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A48C2" w:rsidRDefault="00EA48C2"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B6D43E5" w:rsidR="00EA48C2" w:rsidRPr="00B067D9" w:rsidRDefault="00EA48C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82B9F">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EF2DD50" w:rsidR="00EA48C2" w:rsidRDefault="00EA48C2">
    <w:pPr>
      <w:pStyle w:val="a6"/>
      <w:jc w:val="right"/>
    </w:pPr>
    <w:r>
      <w:fldChar w:fldCharType="begin"/>
    </w:r>
    <w:r>
      <w:instrText>PAGE   \* MERGEFORMAT</w:instrText>
    </w:r>
    <w:r>
      <w:fldChar w:fldCharType="separate"/>
    </w:r>
    <w:r w:rsidR="00782B9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29B27F6" w:rsidR="00EA48C2" w:rsidRPr="00203AD7" w:rsidRDefault="00EA48C2" w:rsidP="00C46F56">
    <w:pPr>
      <w:pStyle w:val="a6"/>
      <w:jc w:val="right"/>
    </w:pPr>
    <w:r>
      <w:fldChar w:fldCharType="begin"/>
    </w:r>
    <w:r>
      <w:instrText>PAGE   \* MERGEFORMAT</w:instrText>
    </w:r>
    <w:r>
      <w:fldChar w:fldCharType="separate"/>
    </w:r>
    <w:r w:rsidR="00782B9F">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EA48C2" w:rsidRPr="00203AD7" w:rsidRDefault="00EA48C2" w:rsidP="00C46F56">
    <w:pPr>
      <w:pStyle w:val="a6"/>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7D54" w14:textId="77777777" w:rsidR="003F3268" w:rsidRDefault="003F3268" w:rsidP="006008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4DF48E" w14:textId="77777777" w:rsidR="003F3268" w:rsidRDefault="003F3268">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EA48C2" w:rsidRDefault="00EA48C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A48C2" w:rsidRPr="00203AD7" w:rsidRDefault="00EA48C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A48C2" w:rsidRDefault="00EA48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7393" w14:textId="77777777" w:rsidR="00EA48C2" w:rsidRDefault="00EA48C2" w:rsidP="00B067D9">
      <w:r>
        <w:separator/>
      </w:r>
    </w:p>
  </w:footnote>
  <w:footnote w:type="continuationSeparator" w:id="0">
    <w:p w14:paraId="4EB7B104" w14:textId="77777777" w:rsidR="00EA48C2" w:rsidRDefault="00EA48C2"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222B" w14:textId="77777777" w:rsidR="003F3268" w:rsidRDefault="003F3268"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4B97E7" w14:textId="77777777" w:rsidR="003F3268" w:rsidRDefault="003F326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B650" w14:textId="70A940E1" w:rsidR="003F3268" w:rsidRDefault="003F3268"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82B9F">
      <w:rPr>
        <w:rStyle w:val="a8"/>
        <w:noProof/>
      </w:rPr>
      <w:t>9</w:t>
    </w:r>
    <w:r>
      <w:rPr>
        <w:rStyle w:val="a8"/>
      </w:rPr>
      <w:fldChar w:fldCharType="end"/>
    </w:r>
  </w:p>
  <w:p w14:paraId="6D38F234" w14:textId="77777777" w:rsidR="003F3268" w:rsidRDefault="003F32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593030"/>
    <w:multiLevelType w:val="multilevel"/>
    <w:tmpl w:val="4E208BF0"/>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4E2FEF"/>
    <w:multiLevelType w:val="hybridMultilevel"/>
    <w:tmpl w:val="395836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0"/>
  </w:num>
  <w:num w:numId="4">
    <w:abstractNumId w:val="6"/>
  </w:num>
  <w:num w:numId="5">
    <w:abstractNumId w:val="3"/>
  </w:num>
  <w:num w:numId="6">
    <w:abstractNumId w:val="5"/>
  </w:num>
  <w:num w:numId="7">
    <w:abstractNumId w:val="36"/>
  </w:num>
  <w:num w:numId="8">
    <w:abstractNumId w:val="43"/>
  </w:num>
  <w:num w:numId="9">
    <w:abstractNumId w:val="46"/>
  </w:num>
  <w:num w:numId="10">
    <w:abstractNumId w:val="40"/>
  </w:num>
  <w:num w:numId="11">
    <w:abstractNumId w:val="11"/>
  </w:num>
  <w:num w:numId="12">
    <w:abstractNumId w:val="16"/>
  </w:num>
  <w:num w:numId="13">
    <w:abstractNumId w:val="22"/>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2"/>
  </w:num>
  <w:num w:numId="17">
    <w:abstractNumId w:val="17"/>
  </w:num>
  <w:num w:numId="18">
    <w:abstractNumId w:val="31"/>
  </w:num>
  <w:num w:numId="19">
    <w:abstractNumId w:val="37"/>
  </w:num>
  <w:num w:numId="20">
    <w:abstractNumId w:val="18"/>
  </w:num>
  <w:num w:numId="21">
    <w:abstractNumId w:val="35"/>
  </w:num>
  <w:num w:numId="22">
    <w:abstractNumId w:val="26"/>
  </w:num>
  <w:num w:numId="23">
    <w:abstractNumId w:val="41"/>
  </w:num>
  <w:num w:numId="24">
    <w:abstractNumId w:val="34"/>
  </w:num>
  <w:num w:numId="25">
    <w:abstractNumId w:val="47"/>
  </w:num>
  <w:num w:numId="26">
    <w:abstractNumId w:val="14"/>
  </w:num>
  <w:num w:numId="27">
    <w:abstractNumId w:val="44"/>
  </w:num>
  <w:num w:numId="28">
    <w:abstractNumId w:val="4"/>
  </w:num>
  <w:num w:numId="29">
    <w:abstractNumId w:val="28"/>
  </w:num>
  <w:num w:numId="30">
    <w:abstractNumId w:val="8"/>
  </w:num>
  <w:num w:numId="31">
    <w:abstractNumId w:val="19"/>
  </w:num>
  <w:num w:numId="32">
    <w:abstractNumId w:val="12"/>
  </w:num>
  <w:num w:numId="33">
    <w:abstractNumId w:val="38"/>
  </w:num>
  <w:num w:numId="34">
    <w:abstractNumId w:val="25"/>
  </w:num>
  <w:num w:numId="35">
    <w:abstractNumId w:val="10"/>
  </w:num>
  <w:num w:numId="36">
    <w:abstractNumId w:val="29"/>
  </w:num>
  <w:num w:numId="37">
    <w:abstractNumId w:val="21"/>
  </w:num>
  <w:num w:numId="38">
    <w:abstractNumId w:val="27"/>
  </w:num>
  <w:num w:numId="39">
    <w:abstractNumId w:val="32"/>
  </w:num>
  <w:num w:numId="40">
    <w:abstractNumId w:val="22"/>
  </w:num>
  <w:num w:numId="41">
    <w:abstractNumId w:val="30"/>
  </w:num>
  <w:num w:numId="42">
    <w:abstractNumId w:val="45"/>
  </w:num>
  <w:num w:numId="43">
    <w:abstractNumId w:val="39"/>
  </w:num>
  <w:num w:numId="44">
    <w:abstractNumId w:val="33"/>
  </w:num>
  <w:num w:numId="45">
    <w:abstractNumId w:val="23"/>
  </w:num>
  <w:num w:numId="46">
    <w:abstractNumId w:val="13"/>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531"/>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13A"/>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07F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3268"/>
    <w:rsid w:val="003F4AFE"/>
    <w:rsid w:val="003F5AC3"/>
    <w:rsid w:val="003F6074"/>
    <w:rsid w:val="003F65C3"/>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2BC"/>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17A5"/>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B9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2DAA"/>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0C59"/>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2D1"/>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3D47"/>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8C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34BCF8"/>
  <w15:docId w15:val="{25FA7642-A64F-4650-A023-3B1E057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5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eader" Target="header1.xm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hyperlink" Target="http://www.ncrc.ru/" TargetMode="External"/><Relationship Id="rId45" Type="http://schemas.openxmlformats.org/officeDocument/2006/relationships/hyperlink" Target="mailto: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hyperlink" Target="https://rmsp.nalog.ru/" TargetMode="External"/><Relationship Id="rId41" Type="http://schemas.openxmlformats.org/officeDocument/2006/relationships/hyperlink" Target="file:///\\msk-private\Private$\v.shkadov\Roaming\1C\1cv8\8e318643-3c65-4b48-9f50-aeb2427b1776\Hodakov\AppData\Local\Microsoft\Windows\Temporary%20Internet%20Files\Content.IE5\MXC58NGD\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2D29-1168-4F82-B22D-65DD93DC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14612</Words>
  <Characters>83289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Боев Владимир Александрович</cp:lastModifiedBy>
  <cp:revision>9</cp:revision>
  <cp:lastPrinted>2023-06-22T08:52:00Z</cp:lastPrinted>
  <dcterms:created xsi:type="dcterms:W3CDTF">2026-04-15T13:38:00Z</dcterms:created>
  <dcterms:modified xsi:type="dcterms:W3CDTF">2026-06-02T06:42:00Z</dcterms:modified>
</cp:coreProperties>
</file>