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0C7D30B8" w:rsidR="00FA046A" w:rsidRPr="00C94475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75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C94475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C94475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 w:rsidRPr="00C94475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 w:rsidRPr="00C94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C94475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0C31C0" w:rsidRPr="00C94475">
        <w:rPr>
          <w:rFonts w:ascii="Times New Roman" w:hAnsi="Times New Roman" w:cs="Times New Roman"/>
          <w:b/>
          <w:sz w:val="24"/>
          <w:szCs w:val="24"/>
        </w:rPr>
        <w:t>17</w:t>
      </w:r>
      <w:r w:rsidR="003B0D31" w:rsidRPr="00C94475">
        <w:rPr>
          <w:rFonts w:ascii="Times New Roman" w:hAnsi="Times New Roman" w:cs="Times New Roman"/>
          <w:b/>
          <w:sz w:val="24"/>
          <w:szCs w:val="24"/>
        </w:rPr>
        <w:t>.</w:t>
      </w:r>
      <w:r w:rsidR="00505E7B" w:rsidRPr="00C94475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C94475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C94475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C94475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0C31C0" w:rsidRPr="00C94475">
        <w:rPr>
          <w:rFonts w:ascii="Times New Roman" w:hAnsi="Times New Roman" w:cs="Times New Roman"/>
          <w:b/>
          <w:sz w:val="24"/>
          <w:szCs w:val="24"/>
        </w:rPr>
        <w:t>3</w:t>
      </w:r>
      <w:r w:rsidRPr="00C94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A11E124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75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C94475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C9447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05E7B" w:rsidRPr="00C94475">
        <w:rPr>
          <w:rFonts w:ascii="Times New Roman" w:hAnsi="Times New Roman" w:cs="Times New Roman"/>
          <w:b/>
          <w:bCs/>
          <w:sz w:val="24"/>
          <w:szCs w:val="24"/>
        </w:rPr>
        <w:t>03.06.2024 г. № АЭФ-ДЭУК-292</w:t>
      </w:r>
      <w:r w:rsidRPr="00C9447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5A08A726" w14:textId="75469D10" w:rsidR="006B1C72" w:rsidRPr="006B1C72" w:rsidRDefault="006B1C72" w:rsidP="006B1C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1C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Просьба устранить разночтение по размеру аванса в договоре и ТЗ: аванс от сумму договора лизинга или стоимости предмета лизинга по догово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ру поставки? Это разные суммы. </w:t>
            </w:r>
          </w:p>
          <w:p w14:paraId="5DFC10BA" w14:textId="7DA28ECD" w:rsidR="006B1C72" w:rsidRDefault="006B1C72" w:rsidP="006B1C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1C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Договоре: Предварительная оплата Лизинговых платежей (предоплата) в размере 15% (пятнадца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ти процентов) от цены Договора </w:t>
            </w:r>
          </w:p>
          <w:p w14:paraId="14FE2492" w14:textId="77777777" w:rsidR="00D37F48" w:rsidRPr="006B1C72" w:rsidRDefault="00D37F48" w:rsidP="006B1C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77AEDAE7" w14:textId="288FFA1D" w:rsidR="00D57226" w:rsidRPr="00614A8F" w:rsidRDefault="006B1C72" w:rsidP="006B1C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1C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ТЗ: Предварительная оплата Лизинговых платежей (предоплата), в размере 15 % от стоимости товара, перечисляется Лизингодателю в сроки, </w:t>
            </w:r>
            <w:r w:rsidR="004F6E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установленные договором лизинга</w:t>
            </w:r>
          </w:p>
        </w:tc>
        <w:tc>
          <w:tcPr>
            <w:tcW w:w="4819" w:type="dxa"/>
            <w:shd w:val="clear" w:color="auto" w:fill="auto"/>
          </w:tcPr>
          <w:p w14:paraId="6A646CCC" w14:textId="06FC325C" w:rsidR="004F6E50" w:rsidRDefault="004F6E50" w:rsidP="004F6E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абз. 2 п. 3.1 проекта договора предусмотрено:</w:t>
            </w:r>
          </w:p>
          <w:p w14:paraId="4118B214" w14:textId="7A8BD79C" w:rsidR="002F1A67" w:rsidRPr="006B1393" w:rsidRDefault="004F6E50" w:rsidP="004F6E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Предварительная оплата Лизинговых платежей (предоплата) </w:t>
            </w:r>
            <w:r w:rsidRPr="004F6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размере 15% (пятнадцати процентов) от цены Договора</w:t>
            </w:r>
            <w:r w:rsidRPr="004F6E50">
              <w:rPr>
                <w:rFonts w:ascii="Times New Roman" w:eastAsia="Calibri" w:hAnsi="Times New Roman" w:cs="Times New Roman"/>
                <w:sz w:val="24"/>
                <w:szCs w:val="24"/>
              </w:rPr>
              <w:t>, что составляет ____________ (_______________) руб__ ___ коп__, в том числе НДС 20% ____________(____________) руб__ ___ коп___, выплачивается Лизингополучателем в течение 7 (семи) рабочих дней с даты предоставления Лизингодателем независимой гарантии в соответствии с разделом 14 настоящего Договора, либо внесения денежных средств на расчетный счет Лизингополучателем в соответствии с разделом 14 настоящего Договора на основании оригинала счета, путем перечисления денежных средств на расчетный счет Лизингодател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6B1C72" w:rsidRPr="007645CF" w14:paraId="6120C29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3380D0E6" w14:textId="5D1E7FC2" w:rsidR="006B1C72" w:rsidRPr="007645CF" w:rsidRDefault="006B1C72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  <w:shd w:val="clear" w:color="auto" w:fill="auto"/>
          </w:tcPr>
          <w:p w14:paraId="6FDAC884" w14:textId="0A33243E" w:rsidR="006B1C72" w:rsidRPr="00614A8F" w:rsidRDefault="00D37F48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Поскольку согласно Техническому заданию регистрация Имущества в органах ГИБДД осуществляется Лизингополучателем, просим исключить пункты 6.1.1.4., 6.1.1.5. проекта договора и п</w:t>
            </w:r>
            <w:r w:rsidR="00D704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еренести их в раздел 5 договора</w:t>
            </w:r>
          </w:p>
        </w:tc>
        <w:tc>
          <w:tcPr>
            <w:tcW w:w="4819" w:type="dxa"/>
            <w:shd w:val="clear" w:color="auto" w:fill="auto"/>
          </w:tcPr>
          <w:p w14:paraId="62A7F9B9" w14:textId="78D3CD02" w:rsidR="006B1C72" w:rsidRDefault="00D70408" w:rsidP="00777B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указанными пунктами Заказчик подразумевает:</w:t>
            </w:r>
          </w:p>
          <w:p w14:paraId="41C7FE54" w14:textId="77777777" w:rsidR="00D70408" w:rsidRDefault="00D70408" w:rsidP="00777B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B9D65" w14:textId="3C39C71B" w:rsidR="00D70408" w:rsidRDefault="00D70408" w:rsidP="00D704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0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6.1.1.4. Осуществляет своими силами и за свой счет постоянную регистрацию Имущества в органах ГИБДД/Гостехнадзора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040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случаях если </w:t>
            </w:r>
            <w:r w:rsidR="004F6E50" w:rsidRPr="004F6E50">
              <w:rPr>
                <w:rFonts w:ascii="Times New Roman" w:eastAsia="Calibri" w:hAnsi="Times New Roman" w:cs="Times New Roman"/>
                <w:sz w:val="24"/>
                <w:szCs w:val="24"/>
              </w:rPr>
              <w:t>Лизингодатель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регистрацию Имущества, то ему необходимо осуществить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регистрационные действи</w:t>
            </w:r>
            <w:bookmarkStart w:id="0" w:name="_GoBack"/>
            <w:bookmarkEnd w:id="0"/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действующими нормами законодательства, указанное положение содержится в целях защиты интересов Заказчика, чтобы на имущество не действовало никаких обременений</w:t>
            </w:r>
          </w:p>
          <w:p w14:paraId="487E5CAB" w14:textId="77777777" w:rsidR="00D70408" w:rsidRPr="00D70408" w:rsidRDefault="00D70408" w:rsidP="00D704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B5C4D" w14:textId="59E0945A" w:rsidR="00D70408" w:rsidRPr="005A11D2" w:rsidRDefault="00D70408" w:rsidP="004F6E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6.1.1.5. Производить оплату транспортного налога по месту нахождения Имущества в порядке и сроки, </w:t>
            </w:r>
            <w:r w:rsidRPr="004F6E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которые установлены законами субъектов Российской Федерации</w:t>
            </w:r>
            <w:r w:rsidRPr="00D704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предоставлять Лизингополучателю заверенные печатью Лизингодателя копии документов, подтверждающие оплату транспортного налога, не позднее 30 (тридцати) календарных дней со дня оплаты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40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случаях если </w:t>
            </w:r>
            <w:r w:rsidR="004F6E50" w:rsidRPr="004F6E50">
              <w:rPr>
                <w:rFonts w:ascii="Times New Roman" w:eastAsia="Calibri" w:hAnsi="Times New Roman" w:cs="Times New Roman"/>
                <w:sz w:val="24"/>
                <w:szCs w:val="24"/>
              </w:rPr>
              <w:t>Лизингодатель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регистрацию Имущества, то ему необходимо осуществить оплату транспортного налога в соответствии с действующими нормами законодательства, 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указанное положение содержится в целях защиты интересов Заказчика, чтобы на имущество не действовало никаких обременений</w:t>
            </w:r>
          </w:p>
        </w:tc>
      </w:tr>
      <w:tr w:rsidR="006B1C72" w:rsidRPr="007645CF" w14:paraId="0F0146B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73269690" w14:textId="76181D79" w:rsidR="006B1C72" w:rsidRPr="007645CF" w:rsidRDefault="006B1C72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53" w:type="dxa"/>
            <w:shd w:val="clear" w:color="auto" w:fill="auto"/>
          </w:tcPr>
          <w:p w14:paraId="6FE1DE30" w14:textId="77777777" w:rsidR="006B1C72" w:rsidRDefault="00D37F48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исключить из проекта договора лизинга обязанности Лизингодателя по включению в Договор поставки с Продавцом имущества об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язательств продавца (п.6.1.1.3)</w:t>
            </w:r>
          </w:p>
          <w:p w14:paraId="32F94EF4" w14:textId="77777777" w:rsidR="00D37F48" w:rsidRDefault="00D37F48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4791220B" w14:textId="33933F8A" w:rsidR="00D37F48" w:rsidRPr="00D37F48" w:rsidRDefault="00D37F48" w:rsidP="00D37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Лизингодатель оказывает финансовые услуги на лизинг техники, не несет ответственность за предмет лизинга, не может гарантировать, что Продавец имущества включит указанные пункты в Договор поставки и не должен нести ответственность за отказ продавца от включения этих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требований в Договор поставки.</w:t>
            </w:r>
          </w:p>
          <w:p w14:paraId="2A6B1909" w14:textId="25D3D50B" w:rsidR="00D37F48" w:rsidRPr="00614A8F" w:rsidRDefault="00D37F48" w:rsidP="00D37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Указанные требования сокращают число участников закупки, при поиске Продавца имущества снижается конкуренция, рынок сужается только тем продавцом, который готов включить данные обязательства в Договор поставки. В условиях дефицита транспортных средств на рынке, продавцы не идут на компромиссные редакции Договора поставки.</w:t>
            </w:r>
          </w:p>
        </w:tc>
        <w:tc>
          <w:tcPr>
            <w:tcW w:w="4819" w:type="dxa"/>
            <w:shd w:val="clear" w:color="auto" w:fill="auto"/>
          </w:tcPr>
          <w:p w14:paraId="69AC3885" w14:textId="61DB65FE" w:rsidR="006B1C72" w:rsidRPr="005A11D2" w:rsidRDefault="00261408" w:rsidP="00D704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6.1.1.3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 договора (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 w:rsidR="004F6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>3 к документации об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D70408">
              <w:rPr>
                <w:rFonts w:ascii="Times New Roman" w:eastAsia="Calibri" w:hAnsi="Times New Roman" w:cs="Times New Roman"/>
                <w:sz w:val="24"/>
                <w:szCs w:val="24"/>
              </w:rPr>
              <w:t>остается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того, что при заключении договора </w:t>
            </w:r>
            <w:r w:rsidR="00540133"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на право заключения финансовой аренды - лизинг автобуса с переходом права собственности лизингополучателю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договорные отношения возникают с 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>Лизингодателем и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соответственно провер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>ка принимаемого имущества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предмет</w:t>
            </w:r>
            <w:r w:rsidR="00D70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отсутствия внешних повреждений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представителем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Лизингополучателя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0133">
              <w:rPr>
                <w:rFonts w:ascii="Times New Roman" w:eastAsia="Calibri" w:hAnsi="Times New Roman" w:cs="Times New Roman"/>
                <w:sz w:val="24"/>
                <w:szCs w:val="24"/>
              </w:rPr>
              <w:t>для Заказчика существенным условием сделки</w:t>
            </w:r>
          </w:p>
        </w:tc>
      </w:tr>
      <w:tr w:rsidR="006B1C72" w:rsidRPr="007645CF" w14:paraId="6A7D1F16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02C0EA64" w14:textId="162FAFA8" w:rsidR="006B1C72" w:rsidRPr="007645CF" w:rsidRDefault="006B1C72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3" w:type="dxa"/>
            <w:shd w:val="clear" w:color="auto" w:fill="auto"/>
          </w:tcPr>
          <w:p w14:paraId="56B00D8E" w14:textId="09F12635" w:rsidR="00D37F48" w:rsidRDefault="00D37F48" w:rsidP="00D37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Просьба указать срок оплаты аванса от момент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заключения договора лизинга.</w:t>
            </w:r>
          </w:p>
          <w:p w14:paraId="2156AB80" w14:textId="77777777" w:rsidR="00D37F48" w:rsidRPr="00D37F48" w:rsidRDefault="00D37F48" w:rsidP="00D37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3DECB2DA" w14:textId="0FF0395D" w:rsidR="006B1C72" w:rsidRPr="00614A8F" w:rsidRDefault="00D37F48" w:rsidP="00D37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37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выплачивается Лизингополучателем в течение 7 (семи) рабочих дней с даты предоставления Лизингодателем независимой гарантии в соответствии с разделом 14 настоящего Договора, либо внесения денежных средств на расчетный счет Лизингополучателем в соответствии с разделом 14 настоящего Договора на основании оригинала счета, путем перечисления денежных средств </w:t>
            </w:r>
            <w:r w:rsidR="00C944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 расчетный счет Лизингодателя</w:t>
            </w:r>
          </w:p>
        </w:tc>
        <w:tc>
          <w:tcPr>
            <w:tcW w:w="4819" w:type="dxa"/>
            <w:shd w:val="clear" w:color="auto" w:fill="auto"/>
          </w:tcPr>
          <w:p w14:paraId="3C963BB3" w14:textId="03EFCA4B" w:rsidR="006B1C72" w:rsidRPr="005A11D2" w:rsidRDefault="00540133" w:rsidP="00D704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 договора (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№3 к документации об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D70408">
              <w:rPr>
                <w:rFonts w:ascii="Times New Roman" w:eastAsia="Calibri" w:hAnsi="Times New Roman" w:cs="Times New Roman"/>
                <w:sz w:val="24"/>
                <w:szCs w:val="24"/>
              </w:rPr>
              <w:t>остается</w:t>
            </w:r>
            <w:r w:rsidR="00D70408"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изменений</w:t>
            </w:r>
            <w:r w:rsidRPr="00261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того, что </w:t>
            </w:r>
            <w:r w:rsidR="00D70408">
              <w:rPr>
                <w:rFonts w:ascii="Times New Roman" w:eastAsia="Calibri" w:hAnsi="Times New Roman" w:cs="Times New Roman"/>
                <w:sz w:val="24"/>
                <w:szCs w:val="24"/>
              </w:rPr>
              <w:t>указанное необходимо с целью защиты интересов Заказчика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C31C0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375E0"/>
    <w:rsid w:val="00240BC4"/>
    <w:rsid w:val="00250768"/>
    <w:rsid w:val="0026140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4F6E50"/>
    <w:rsid w:val="00505E7B"/>
    <w:rsid w:val="00517912"/>
    <w:rsid w:val="00534347"/>
    <w:rsid w:val="00534F3C"/>
    <w:rsid w:val="00540133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1C72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77B55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4475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37F48"/>
    <w:rsid w:val="00D439F2"/>
    <w:rsid w:val="00D57226"/>
    <w:rsid w:val="00D70408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11A46C0"/>
  <w15:docId w15:val="{A506EBB1-1CC1-47DE-8E06-BB13241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F37B-F8EE-4CE8-8D47-AF1F8859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 Игорь Александрович</cp:lastModifiedBy>
  <cp:revision>4</cp:revision>
  <cp:lastPrinted>2019-12-20T07:37:00Z</cp:lastPrinted>
  <dcterms:created xsi:type="dcterms:W3CDTF">2024-06-17T09:00:00Z</dcterms:created>
  <dcterms:modified xsi:type="dcterms:W3CDTF">2024-06-17T13:03:00Z</dcterms:modified>
</cp:coreProperties>
</file>