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2D9C8291"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7F3452">
        <w:rPr>
          <w:b/>
          <w:bCs/>
        </w:rPr>
        <w:t>29</w:t>
      </w:r>
      <w:r w:rsidR="001F0EFD">
        <w:rPr>
          <w:b/>
          <w:bCs/>
        </w:rPr>
        <w:t>.</w:t>
      </w:r>
      <w:r w:rsidR="007F3452">
        <w:rPr>
          <w:b/>
          <w:bCs/>
        </w:rPr>
        <w:t>11</w:t>
      </w:r>
      <w:r w:rsidR="00D52B10" w:rsidRPr="000C0977">
        <w:rPr>
          <w:b/>
          <w:bCs/>
        </w:rPr>
        <w:t>.</w:t>
      </w:r>
      <w:r w:rsidR="00AB09F6" w:rsidRPr="000C0977">
        <w:rPr>
          <w:b/>
          <w:bCs/>
        </w:rPr>
        <w:t>202</w:t>
      </w:r>
      <w:r w:rsidR="00593264">
        <w:rPr>
          <w:b/>
          <w:bCs/>
        </w:rPr>
        <w:t>4</w:t>
      </w:r>
      <w:r w:rsidR="00AB09F6" w:rsidRPr="000C0977">
        <w:rPr>
          <w:b/>
          <w:bCs/>
        </w:rPr>
        <w:t xml:space="preserve"> г. № ЗКЭФ-Д</w:t>
      </w:r>
      <w:r w:rsidR="00CF6D55">
        <w:rPr>
          <w:b/>
          <w:bCs/>
        </w:rPr>
        <w:t>Б</w:t>
      </w:r>
      <w:r w:rsidR="00AB09F6" w:rsidRPr="000C0977">
        <w:rPr>
          <w:b/>
          <w:bCs/>
        </w:rPr>
        <w:t>-</w:t>
      </w:r>
      <w:r w:rsidR="00BF3D69">
        <w:rPr>
          <w:b/>
          <w:bCs/>
        </w:rPr>
        <w:t>10</w:t>
      </w:r>
      <w:r w:rsidR="00CF6D55">
        <w:rPr>
          <w:b/>
          <w:bCs/>
        </w:rPr>
        <w:t>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CE630D" w:rsidRPr="000C0977" w14:paraId="39E299C4" w14:textId="77777777" w:rsidTr="00D60C67">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28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02"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D60C67">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8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02"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D60C67">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8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02"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15898E6" w:rsidR="00387430" w:rsidRPr="000C0977" w:rsidRDefault="00387430" w:rsidP="006F7459">
            <w:pPr>
              <w:widowControl w:val="0"/>
              <w:tabs>
                <w:tab w:val="left" w:pos="284"/>
                <w:tab w:val="left" w:pos="426"/>
              </w:tabs>
              <w:jc w:val="both"/>
              <w:outlineLvl w:val="0"/>
            </w:pPr>
            <w:r w:rsidRPr="000C0977">
              <w:t xml:space="preserve">Телефон: +7 (495) 775-91-22, доб.: </w:t>
            </w:r>
            <w:r w:rsidR="007D30AE">
              <w:t>1497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D60C67">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8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02"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D60C67">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8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02" w:type="pct"/>
            <w:shd w:val="clear" w:color="auto" w:fill="auto"/>
          </w:tcPr>
          <w:p w14:paraId="2277DEA3" w14:textId="79853B7A" w:rsidR="00E22F96" w:rsidRPr="000C0977" w:rsidRDefault="000963C3" w:rsidP="00CF6D55">
            <w:pPr>
              <w:ind w:right="34"/>
              <w:jc w:val="both"/>
              <w:rPr>
                <w:lang w:eastAsia="ar-SA"/>
              </w:rPr>
            </w:pPr>
            <w:r w:rsidRPr="000963C3">
              <w:t xml:space="preserve">Право заключения договора на поставку </w:t>
            </w:r>
            <w:r w:rsidR="00CF6D55">
              <w:t>оборудования для инженерно-технических систем АО «КАВКАЗ</w:t>
            </w:r>
            <w:proofErr w:type="gramStart"/>
            <w:r w:rsidR="00CF6D55">
              <w:t>.Р</w:t>
            </w:r>
            <w:proofErr w:type="gramEnd"/>
            <w:r w:rsidR="00CF6D55">
              <w:t>Ф»</w:t>
            </w:r>
          </w:p>
        </w:tc>
      </w:tr>
      <w:tr w:rsidR="00CE630D" w:rsidRPr="000C0977" w14:paraId="17814C04" w14:textId="77777777" w:rsidTr="00D60C67">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8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02"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D60C67">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8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02" w:type="pct"/>
            <w:shd w:val="clear" w:color="auto" w:fill="auto"/>
          </w:tcPr>
          <w:p w14:paraId="3267C199" w14:textId="03A61572" w:rsidR="00B067D9" w:rsidRPr="000C0977" w:rsidRDefault="000963C3" w:rsidP="00F244C9">
            <w:pPr>
              <w:widowControl w:val="0"/>
              <w:tabs>
                <w:tab w:val="left" w:pos="284"/>
                <w:tab w:val="left" w:pos="426"/>
                <w:tab w:val="left" w:pos="1134"/>
              </w:tabs>
              <w:jc w:val="both"/>
              <w:outlineLvl w:val="0"/>
            </w:pPr>
            <w:r w:rsidRPr="000963C3">
              <w:t xml:space="preserve">Поставка </w:t>
            </w:r>
            <w:r w:rsidR="00CF6D55" w:rsidRPr="00CF6D55">
              <w:t>оборудования для инженерно-технических систем АО «КАВКАЗ</w:t>
            </w:r>
            <w:proofErr w:type="gramStart"/>
            <w:r w:rsidR="00CF6D55" w:rsidRPr="00CF6D55">
              <w:t>.Р</w:t>
            </w:r>
            <w:proofErr w:type="gramEnd"/>
            <w:r w:rsidR="00CF6D55" w:rsidRPr="00CF6D55">
              <w:t>Ф»</w:t>
            </w:r>
          </w:p>
        </w:tc>
      </w:tr>
      <w:tr w:rsidR="00CE630D" w:rsidRPr="000C0977" w14:paraId="42365252" w14:textId="77777777" w:rsidTr="00D60C67">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8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02"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D60C67">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8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02"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3A9421DF" w:rsidR="001F24DD" w:rsidRPr="00DB3880" w:rsidRDefault="00CF6D55" w:rsidP="001F24DD">
            <w:pPr>
              <w:widowControl w:val="0"/>
              <w:tabs>
                <w:tab w:val="left" w:pos="0"/>
                <w:tab w:val="left" w:pos="284"/>
                <w:tab w:val="left" w:pos="1134"/>
              </w:tabs>
              <w:jc w:val="both"/>
              <w:outlineLvl w:val="0"/>
              <w:rPr>
                <w:rFonts w:eastAsia="Calibri"/>
                <w:lang w:eastAsia="en-US"/>
              </w:rPr>
            </w:pPr>
            <w:r>
              <w:rPr>
                <w:rFonts w:eastAsia="Calibri"/>
                <w:lang w:eastAsia="en-US"/>
              </w:rPr>
              <w:t>299 500,00</w:t>
            </w:r>
            <w:r w:rsidR="00667219" w:rsidRPr="00667219">
              <w:rPr>
                <w:rFonts w:eastAsia="Calibri"/>
                <w:bCs/>
                <w:lang w:eastAsia="en-US"/>
              </w:rPr>
              <w:t xml:space="preserve"> </w:t>
            </w:r>
            <w:r w:rsidR="001F24DD" w:rsidRPr="00DB3880">
              <w:rPr>
                <w:rFonts w:eastAsia="Calibri"/>
                <w:bCs/>
                <w:lang w:eastAsia="en-US"/>
              </w:rPr>
              <w:t>(</w:t>
            </w:r>
            <w:r>
              <w:rPr>
                <w:rFonts w:eastAsia="Calibri"/>
                <w:bCs/>
                <w:lang w:eastAsia="en-US"/>
              </w:rPr>
              <w:t>Двести девяносто девять тысяч пятьсот</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00</w:t>
            </w:r>
            <w:r w:rsidR="001F24DD" w:rsidRPr="00DB3880">
              <w:rPr>
                <w:rFonts w:eastAsia="Calibri"/>
                <w:bCs/>
                <w:lang w:eastAsia="en-US"/>
              </w:rPr>
              <w:t xml:space="preserve"> копе</w:t>
            </w:r>
            <w:r w:rsidR="002C2416">
              <w:rPr>
                <w:rFonts w:eastAsia="Calibri"/>
                <w:bCs/>
                <w:lang w:eastAsia="en-US"/>
              </w:rPr>
              <w:t>е</w:t>
            </w:r>
            <w:r w:rsidR="001F24DD" w:rsidRPr="00DB3880">
              <w:rPr>
                <w:rFonts w:eastAsia="Calibri"/>
                <w:bCs/>
                <w:lang w:eastAsia="en-US"/>
              </w:rPr>
              <w:t>к</w:t>
            </w:r>
            <w:r w:rsidR="007F3452" w:rsidRPr="00734FB3">
              <w:rPr>
                <w:rFonts w:eastAsia="Calibri"/>
                <w:lang w:eastAsia="en-US"/>
              </w:rPr>
              <w:t xml:space="preserve">, включая НДС 20% в размере </w:t>
            </w:r>
            <w:r w:rsidR="007F3452">
              <w:rPr>
                <w:rFonts w:eastAsia="Calibri"/>
                <w:lang w:eastAsia="en-US"/>
              </w:rPr>
              <w:t>49 916,67</w:t>
            </w:r>
            <w:r w:rsidR="007F3452" w:rsidRPr="00734FB3">
              <w:rPr>
                <w:rFonts w:eastAsia="Calibri"/>
                <w:lang w:eastAsia="en-US"/>
              </w:rPr>
              <w:t xml:space="preserve"> (</w:t>
            </w:r>
            <w:r w:rsidR="007F3452">
              <w:rPr>
                <w:rFonts w:eastAsia="Calibri"/>
                <w:lang w:eastAsia="en-US"/>
              </w:rPr>
              <w:t>Сорок девять тысяч девятьсот шестнадцать</w:t>
            </w:r>
            <w:r w:rsidR="007F3452" w:rsidRPr="00734FB3">
              <w:rPr>
                <w:rFonts w:eastAsia="Calibri"/>
                <w:lang w:eastAsia="en-US"/>
              </w:rPr>
              <w:t xml:space="preserve">) рублей </w:t>
            </w:r>
            <w:r w:rsidR="007F3452">
              <w:rPr>
                <w:rFonts w:eastAsia="Calibri"/>
                <w:lang w:eastAsia="en-US"/>
              </w:rPr>
              <w:t>67</w:t>
            </w:r>
            <w:r w:rsidR="007F3452" w:rsidRPr="00734FB3">
              <w:rPr>
                <w:rFonts w:eastAsia="Calibri"/>
                <w:lang w:eastAsia="en-US"/>
              </w:rPr>
              <w:t xml:space="preserve"> копеек.</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D60C67">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8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02"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D60C67">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8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02"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D60C67">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8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02"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D60C67">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8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D60C67">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8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02"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D60C67">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8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02"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D60C67">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8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02"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D60C67">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8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02"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D60C67">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80" w:type="pct"/>
            <w:shd w:val="clear" w:color="auto" w:fill="auto"/>
          </w:tcPr>
          <w:p w14:paraId="08804695" w14:textId="4091CF15"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p>
        </w:tc>
        <w:tc>
          <w:tcPr>
            <w:tcW w:w="3102" w:type="pct"/>
            <w:shd w:val="clear" w:color="auto" w:fill="auto"/>
          </w:tcPr>
          <w:p w14:paraId="3C206EB6" w14:textId="2A9E9E9C" w:rsidR="00B067D9" w:rsidRPr="000C0977" w:rsidRDefault="007F3452" w:rsidP="004531C3">
            <w:pPr>
              <w:widowControl w:val="0"/>
              <w:tabs>
                <w:tab w:val="left" w:pos="284"/>
                <w:tab w:val="left" w:pos="426"/>
                <w:tab w:val="left" w:pos="1134"/>
                <w:tab w:val="left" w:pos="1276"/>
              </w:tabs>
              <w:jc w:val="both"/>
              <w:outlineLvl w:val="0"/>
              <w:rPr>
                <w:b/>
              </w:rPr>
            </w:pPr>
            <w:r>
              <w:t>29</w:t>
            </w:r>
            <w:r w:rsidR="00622F8D">
              <w:t xml:space="preserve"> </w:t>
            </w:r>
            <w:r>
              <w:t>ноября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D60C67">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8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02"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D60C67">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8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02" w:type="pct"/>
            <w:shd w:val="clear" w:color="auto" w:fill="auto"/>
          </w:tcPr>
          <w:p w14:paraId="384FEE1A" w14:textId="3BC2A386" w:rsidR="00B067D9" w:rsidRPr="000C0977" w:rsidRDefault="007F3452" w:rsidP="007F3452">
            <w:pPr>
              <w:widowControl w:val="0"/>
              <w:tabs>
                <w:tab w:val="left" w:pos="284"/>
                <w:tab w:val="left" w:pos="426"/>
                <w:tab w:val="left" w:pos="1134"/>
                <w:tab w:val="left" w:pos="1276"/>
              </w:tabs>
              <w:jc w:val="both"/>
              <w:outlineLvl w:val="0"/>
            </w:pPr>
            <w:r>
              <w:t>09</w:t>
            </w:r>
            <w:r w:rsidR="00DF2CDB" w:rsidRPr="00DF2CDB">
              <w:t xml:space="preserve"> </w:t>
            </w:r>
            <w:r>
              <w:t>декабря</w:t>
            </w:r>
            <w:r w:rsidR="00DF2CDB" w:rsidRPr="00DF2CDB">
              <w:t xml:space="preserve"> 2024 года</w:t>
            </w:r>
            <w:r w:rsidR="00EA2F13">
              <w:t xml:space="preserve"> 16:00 (</w:t>
            </w:r>
            <w:proofErr w:type="spellStart"/>
            <w:proofErr w:type="gramStart"/>
            <w:r w:rsidR="00EA2F13">
              <w:t>мск</w:t>
            </w:r>
            <w:proofErr w:type="spellEnd"/>
            <w:proofErr w:type="gramEnd"/>
            <w:r w:rsidR="00EA2F13">
              <w:t>)</w:t>
            </w:r>
          </w:p>
        </w:tc>
      </w:tr>
      <w:tr w:rsidR="00CE630D" w:rsidRPr="000C0977" w14:paraId="2BFEA4A6" w14:textId="77777777" w:rsidTr="00D60C67">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8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02"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D60C67">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8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02" w:type="pct"/>
            <w:shd w:val="clear" w:color="auto" w:fill="auto"/>
          </w:tcPr>
          <w:p w14:paraId="2F8BF1FF" w14:textId="43094D5B" w:rsidR="00B067D9" w:rsidRPr="000C0977" w:rsidRDefault="007F3452" w:rsidP="004531C3">
            <w:pPr>
              <w:widowControl w:val="0"/>
              <w:tabs>
                <w:tab w:val="left" w:pos="993"/>
                <w:tab w:val="left" w:pos="1276"/>
                <w:tab w:val="left" w:pos="1701"/>
              </w:tabs>
              <w:jc w:val="both"/>
              <w:textAlignment w:val="baseline"/>
            </w:pPr>
            <w:r>
              <w:t>12</w:t>
            </w:r>
            <w:r w:rsidR="00DF2CDB" w:rsidRPr="00DF2CDB">
              <w:t xml:space="preserve"> </w:t>
            </w:r>
            <w:r>
              <w:t>декабря</w:t>
            </w:r>
            <w:r w:rsidR="00DF2CDB" w:rsidRPr="00DF2CDB">
              <w:t xml:space="preserve"> 2024 года</w:t>
            </w:r>
            <w:bookmarkStart w:id="0" w:name="_Ref411241906"/>
          </w:p>
          <w:p w14:paraId="26CF8FB1" w14:textId="7B16A486"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D60C67">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8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D60C67">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8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02"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lastRenderedPageBreak/>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 xml:space="preserve">Соответствие участника закупки требованиям, определенным пунктами 2.1.1. – 2.1.7, подтверждается </w:t>
            </w:r>
            <w:r w:rsidRPr="000C0977">
              <w:rPr>
                <w:b/>
              </w:rPr>
              <w:lastRenderedPageBreak/>
              <w:t>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D60C67">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8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02"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D60C67">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8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D60C67">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8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D60C67">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8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lastRenderedPageBreak/>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D60C67">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8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lastRenderedPageBreak/>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w:t>
            </w:r>
            <w:r w:rsidRPr="000C0977">
              <w:rPr>
                <w:bCs/>
              </w:rPr>
              <w:lastRenderedPageBreak/>
              <w:t>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5B036E56"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 xml:space="preserve">документ, на основании которого юридическое лицо </w:t>
            </w:r>
            <w:r w:rsidR="006A7DDE">
              <w:t xml:space="preserve">или индивидуальный предприниматель </w:t>
            </w:r>
            <w:r w:rsidRPr="000C0977">
              <w:t>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D60C67">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8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lastRenderedPageBreak/>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 xml:space="preserve">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w:t>
            </w:r>
            <w:r w:rsidRPr="000C0977">
              <w:lastRenderedPageBreak/>
              <w:t>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5433847F"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w:t>
            </w:r>
            <w:r w:rsidR="009F5485" w:rsidRPr="000C0977">
              <w:lastRenderedPageBreak/>
              <w:t xml:space="preserve">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D60C67">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8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02"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lastRenderedPageBreak/>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w:t>
            </w:r>
            <w:r w:rsidRPr="00F11D19">
              <w:rPr>
                <w:bCs/>
                <w:lang w:val="ru-RU"/>
              </w:rPr>
              <w:lastRenderedPageBreak/>
              <w:t xml:space="preserve">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D60C67">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8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D60C67">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8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02"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rsidP="004927F8">
            <w:pPr>
              <w:widowControl w:val="0"/>
              <w:tabs>
                <w:tab w:val="left" w:pos="1701"/>
              </w:tabs>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39812778" w14:textId="7EC3285D" w:rsidR="00DA4482" w:rsidRDefault="00F75D70" w:rsidP="00DA4482">
      <w:pPr>
        <w:widowControl w:val="0"/>
        <w:rPr>
          <w:b/>
        </w:rPr>
      </w:pPr>
      <w:r w:rsidRPr="00812709">
        <w:rPr>
          <w:b/>
        </w:rPr>
        <w:t>Генеральный директор</w:t>
      </w:r>
      <w:r>
        <w:rPr>
          <w:b/>
        </w:rPr>
        <w:tab/>
      </w:r>
      <w:r w:rsidRPr="00812709">
        <w:rPr>
          <w:b/>
        </w:rPr>
        <w:t>_______________</w:t>
      </w:r>
      <w:r>
        <w:rPr>
          <w:b/>
        </w:rPr>
        <w:t>_________</w:t>
      </w:r>
      <w:r w:rsidRPr="00812709">
        <w:rPr>
          <w:b/>
        </w:rPr>
        <w:t>/ Юмшанов Андрей Александрович/</w:t>
      </w:r>
    </w:p>
    <w:p w14:paraId="2AD3F92B" w14:textId="77777777" w:rsidR="00DA4482" w:rsidRPr="007601BC" w:rsidRDefault="00DA4482" w:rsidP="00DA4482">
      <w:pPr>
        <w:widowControl w:val="0"/>
        <w:jc w:val="center"/>
        <w:rPr>
          <w:b/>
        </w:rPr>
      </w:pPr>
      <w:proofErr w:type="spellStart"/>
      <w:r w:rsidRPr="00256C24">
        <w:rPr>
          <w:color w:val="D9D9D9"/>
          <w:sz w:val="18"/>
          <w:szCs w:val="18"/>
        </w:rPr>
        <w:t>ВставитьЭП</w:t>
      </w:r>
      <w:proofErr w:type="spellEnd"/>
    </w:p>
    <w:p w14:paraId="7468C645" w14:textId="77777777" w:rsidR="00222B7C" w:rsidRDefault="00222B7C">
      <w:pPr>
        <w:keepNext/>
        <w:keepLines/>
        <w:widowControl w:val="0"/>
        <w:suppressLineNumbers/>
        <w:tabs>
          <w:tab w:val="left" w:pos="1276"/>
          <w:tab w:val="left" w:pos="1560"/>
        </w:tabs>
        <w:suppressAutoHyphens/>
        <w:ind w:firstLine="709"/>
        <w:jc w:val="right"/>
        <w:rPr>
          <w:color w:val="D9D9D9"/>
          <w:sz w:val="18"/>
          <w:szCs w:val="18"/>
        </w:rPr>
      </w:pPr>
    </w:p>
    <w:p w14:paraId="21DF6307" w14:textId="37633804"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794BDB14" w:rsidR="00AB09F6" w:rsidRPr="00702138" w:rsidRDefault="003E2220" w:rsidP="00AB09F6">
      <w:pPr>
        <w:jc w:val="right"/>
        <w:rPr>
          <w:b/>
          <w:bCs/>
        </w:rPr>
      </w:pPr>
      <w:r w:rsidRPr="00702138">
        <w:rPr>
          <w:b/>
          <w:bCs/>
        </w:rPr>
        <w:t xml:space="preserve">от </w:t>
      </w:r>
      <w:r w:rsidR="007F3452">
        <w:rPr>
          <w:b/>
          <w:bCs/>
        </w:rPr>
        <w:t>29</w:t>
      </w:r>
      <w:r w:rsidRPr="00702138">
        <w:rPr>
          <w:b/>
          <w:bCs/>
        </w:rPr>
        <w:t>.</w:t>
      </w:r>
      <w:r w:rsidR="007F3452">
        <w:rPr>
          <w:b/>
          <w:bCs/>
        </w:rPr>
        <w:t>11</w:t>
      </w:r>
      <w:r w:rsidRPr="00702138">
        <w:rPr>
          <w:b/>
          <w:bCs/>
        </w:rPr>
        <w:t>.202</w:t>
      </w:r>
      <w:r w:rsidR="00593264" w:rsidRPr="00702138">
        <w:rPr>
          <w:b/>
          <w:bCs/>
        </w:rPr>
        <w:t>4</w:t>
      </w:r>
      <w:r w:rsidRPr="00702138">
        <w:rPr>
          <w:b/>
          <w:bCs/>
        </w:rPr>
        <w:t xml:space="preserve"> г. № ЗКЭФ-Д</w:t>
      </w:r>
      <w:r w:rsidR="00CF6D55">
        <w:rPr>
          <w:b/>
          <w:bCs/>
        </w:rPr>
        <w:t>Б</w:t>
      </w:r>
      <w:r w:rsidRPr="00702138">
        <w:rPr>
          <w:b/>
          <w:bCs/>
        </w:rPr>
        <w:t>-</w:t>
      </w:r>
      <w:r w:rsidR="00BF3D69">
        <w:rPr>
          <w:b/>
          <w:bCs/>
        </w:rPr>
        <w:t>10</w:t>
      </w:r>
      <w:r w:rsidR="00CF6D55">
        <w:rPr>
          <w:b/>
          <w:bCs/>
        </w:rPr>
        <w:t>45</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58B2247D"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7F3452">
        <w:rPr>
          <w:bCs/>
        </w:rPr>
        <w:t>29</w:t>
      </w:r>
      <w:r w:rsidR="003E2220" w:rsidRPr="004C1026">
        <w:rPr>
          <w:bCs/>
        </w:rPr>
        <w:t>.</w:t>
      </w:r>
      <w:r w:rsidR="007F3452">
        <w:rPr>
          <w:bCs/>
        </w:rPr>
        <w:t>11</w:t>
      </w:r>
      <w:r w:rsidR="003E2220" w:rsidRPr="004C1026">
        <w:rPr>
          <w:bCs/>
        </w:rPr>
        <w:t>.202</w:t>
      </w:r>
      <w:r w:rsidR="00593264">
        <w:rPr>
          <w:bCs/>
        </w:rPr>
        <w:t>4</w:t>
      </w:r>
      <w:r w:rsidR="003E2220" w:rsidRPr="004C1026">
        <w:rPr>
          <w:bCs/>
        </w:rPr>
        <w:t xml:space="preserve"> г. № ЗКЭФ-Д</w:t>
      </w:r>
      <w:r w:rsidR="00CF6D55">
        <w:rPr>
          <w:bCs/>
        </w:rPr>
        <w:t>Б</w:t>
      </w:r>
      <w:r w:rsidR="003E2220" w:rsidRPr="004C1026">
        <w:rPr>
          <w:bCs/>
        </w:rPr>
        <w:t>-</w:t>
      </w:r>
      <w:r w:rsidR="004927F8">
        <w:rPr>
          <w:bCs/>
        </w:rPr>
        <w:t>10</w:t>
      </w:r>
      <w:r w:rsidR="00CF6D55">
        <w:rPr>
          <w:bCs/>
        </w:rPr>
        <w:t>45</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p w14:paraId="348071A4" w14:textId="77777777" w:rsidR="00F477E1" w:rsidRPr="00F477E1"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p>
    <w:p w14:paraId="607134D1" w14:textId="627A021A" w:rsidR="00F477E1" w:rsidRPr="00F477E1" w:rsidRDefault="00F477E1" w:rsidP="00F477E1">
      <w:pPr>
        <w:tabs>
          <w:tab w:val="left" w:pos="360"/>
          <w:tab w:val="left" w:pos="993"/>
        </w:tabs>
        <w:jc w:val="both"/>
        <w:rPr>
          <w:bCs/>
          <w:i/>
        </w:rPr>
      </w:pPr>
      <w:r>
        <w:t>_____________ (____________________) рублей.</w:t>
      </w:r>
    </w:p>
    <w:p w14:paraId="5313E833" w14:textId="3E94759F" w:rsidR="00E178BE" w:rsidRPr="004C1026" w:rsidRDefault="00E178BE" w:rsidP="00F477E1">
      <w:pPr>
        <w:tabs>
          <w:tab w:val="left" w:pos="360"/>
          <w:tab w:val="left" w:pos="993"/>
        </w:tabs>
        <w:spacing w:after="120"/>
        <w:ind w:left="709"/>
        <w:jc w:val="both"/>
        <w:rPr>
          <w:bCs/>
          <w:i/>
        </w:rPr>
      </w:pPr>
      <w:r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lastRenderedPageBreak/>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w:t>
      </w:r>
      <w:r w:rsidR="00697BE6" w:rsidRPr="000C0977">
        <w:rPr>
          <w:i/>
        </w:rPr>
        <w:lastRenderedPageBreak/>
        <w:t>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lastRenderedPageBreak/>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038A6712" w:rsidR="00AB09F6" w:rsidRPr="00702138" w:rsidRDefault="003E2220" w:rsidP="00AB09F6">
      <w:pPr>
        <w:ind w:right="849"/>
        <w:jc w:val="right"/>
        <w:rPr>
          <w:b/>
          <w:bCs/>
        </w:rPr>
      </w:pPr>
      <w:r w:rsidRPr="00702138">
        <w:rPr>
          <w:b/>
          <w:bCs/>
        </w:rPr>
        <w:t xml:space="preserve">от </w:t>
      </w:r>
      <w:r w:rsidR="007F3452">
        <w:rPr>
          <w:b/>
          <w:bCs/>
        </w:rPr>
        <w:t>29</w:t>
      </w:r>
      <w:r w:rsidRPr="00702138">
        <w:rPr>
          <w:b/>
          <w:bCs/>
        </w:rPr>
        <w:t>.</w:t>
      </w:r>
      <w:r w:rsidR="007F3452">
        <w:rPr>
          <w:b/>
          <w:bCs/>
        </w:rPr>
        <w:t>11</w:t>
      </w:r>
      <w:r w:rsidRPr="00702138">
        <w:rPr>
          <w:b/>
          <w:bCs/>
        </w:rPr>
        <w:t>.202</w:t>
      </w:r>
      <w:r w:rsidR="00593264" w:rsidRPr="00702138">
        <w:rPr>
          <w:b/>
          <w:bCs/>
        </w:rPr>
        <w:t>4</w:t>
      </w:r>
      <w:r w:rsidRPr="00702138">
        <w:rPr>
          <w:b/>
          <w:bCs/>
        </w:rPr>
        <w:t xml:space="preserve"> г. № ЗКЭФ-Д</w:t>
      </w:r>
      <w:r w:rsidR="00CF6D55">
        <w:rPr>
          <w:b/>
          <w:bCs/>
        </w:rPr>
        <w:t>Б</w:t>
      </w:r>
      <w:r w:rsidRPr="00702138">
        <w:rPr>
          <w:b/>
          <w:bCs/>
        </w:rPr>
        <w:t>-</w:t>
      </w:r>
      <w:r w:rsidR="004927F8">
        <w:rPr>
          <w:b/>
          <w:bCs/>
        </w:rPr>
        <w:t>10</w:t>
      </w:r>
      <w:r w:rsidR="00CF6D55">
        <w:rPr>
          <w:b/>
          <w:bCs/>
        </w:rPr>
        <w:t>45</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2FA95161" w:rsidR="00AB09F6" w:rsidRPr="00702138" w:rsidRDefault="003E2220" w:rsidP="00AB09F6">
      <w:pPr>
        <w:jc w:val="right"/>
        <w:rPr>
          <w:b/>
          <w:bCs/>
        </w:rPr>
      </w:pPr>
      <w:r w:rsidRPr="00702138">
        <w:rPr>
          <w:b/>
          <w:bCs/>
        </w:rPr>
        <w:t xml:space="preserve">от </w:t>
      </w:r>
      <w:r w:rsidR="007F3452">
        <w:rPr>
          <w:b/>
          <w:bCs/>
        </w:rPr>
        <w:t>29</w:t>
      </w:r>
      <w:r w:rsidRPr="00702138">
        <w:rPr>
          <w:b/>
          <w:bCs/>
        </w:rPr>
        <w:t>.</w:t>
      </w:r>
      <w:r w:rsidR="007F3452">
        <w:rPr>
          <w:b/>
          <w:bCs/>
        </w:rPr>
        <w:t>11</w:t>
      </w:r>
      <w:r w:rsidRPr="00702138">
        <w:rPr>
          <w:b/>
          <w:bCs/>
        </w:rPr>
        <w:t>.202</w:t>
      </w:r>
      <w:r w:rsidR="00593264" w:rsidRPr="00702138">
        <w:rPr>
          <w:b/>
          <w:bCs/>
        </w:rPr>
        <w:t>4</w:t>
      </w:r>
      <w:r w:rsidRPr="00702138">
        <w:rPr>
          <w:b/>
          <w:bCs/>
        </w:rPr>
        <w:t xml:space="preserve"> г. № ЗКЭФ-Д</w:t>
      </w:r>
      <w:r w:rsidR="00596EF0">
        <w:rPr>
          <w:b/>
          <w:bCs/>
        </w:rPr>
        <w:t>Б</w:t>
      </w:r>
      <w:r w:rsidRPr="00702138">
        <w:rPr>
          <w:b/>
          <w:bCs/>
        </w:rPr>
        <w:t>-</w:t>
      </w:r>
      <w:r w:rsidR="004927F8">
        <w:rPr>
          <w:b/>
          <w:bCs/>
        </w:rPr>
        <w:t>10</w:t>
      </w:r>
      <w:r w:rsidR="00CF6D55">
        <w:rPr>
          <w:b/>
          <w:bCs/>
        </w:rPr>
        <w:t>45</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36"/>
        <w:gridCol w:w="4250"/>
        <w:gridCol w:w="714"/>
        <w:gridCol w:w="1277"/>
        <w:gridCol w:w="1414"/>
        <w:gridCol w:w="3399"/>
        <w:gridCol w:w="1561"/>
        <w:gridCol w:w="1277"/>
        <w:gridCol w:w="1481"/>
        <w:gridCol w:w="19"/>
      </w:tblGrid>
      <w:tr w:rsidR="00A3260D" w:rsidRPr="00A3260D" w14:paraId="68C4118D" w14:textId="77777777" w:rsidTr="007F3452">
        <w:trPr>
          <w:trHeight w:val="170"/>
        </w:trPr>
        <w:tc>
          <w:tcPr>
            <w:tcW w:w="168" w:type="pct"/>
            <w:vMerge w:val="restart"/>
            <w:shd w:val="clear" w:color="000000" w:fill="FFFFFF"/>
            <w:noWrap/>
            <w:vAlign w:val="center"/>
            <w:hideMark/>
          </w:tcPr>
          <w:p w14:paraId="687FCD13" w14:textId="77777777" w:rsidR="00A3260D" w:rsidRPr="00A3260D" w:rsidRDefault="00A3260D" w:rsidP="00A11AC0">
            <w:pPr>
              <w:jc w:val="center"/>
              <w:rPr>
                <w:b/>
                <w:bCs/>
                <w:color w:val="000000"/>
                <w:sz w:val="20"/>
                <w:szCs w:val="20"/>
              </w:rPr>
            </w:pPr>
            <w:r w:rsidRPr="00A3260D">
              <w:rPr>
                <w:b/>
                <w:bCs/>
                <w:color w:val="000000"/>
                <w:sz w:val="20"/>
                <w:szCs w:val="20"/>
              </w:rPr>
              <w:t xml:space="preserve">№ </w:t>
            </w:r>
            <w:proofErr w:type="gramStart"/>
            <w:r w:rsidRPr="00A3260D">
              <w:rPr>
                <w:b/>
                <w:bCs/>
                <w:color w:val="000000"/>
                <w:sz w:val="20"/>
                <w:szCs w:val="20"/>
              </w:rPr>
              <w:t>п</w:t>
            </w:r>
            <w:proofErr w:type="gramEnd"/>
            <w:r w:rsidRPr="00A3260D">
              <w:rPr>
                <w:b/>
                <w:bCs/>
                <w:color w:val="000000"/>
                <w:sz w:val="20"/>
                <w:szCs w:val="20"/>
              </w:rPr>
              <w:t>/п</w:t>
            </w:r>
          </w:p>
        </w:tc>
        <w:tc>
          <w:tcPr>
            <w:tcW w:w="1334" w:type="pct"/>
            <w:vMerge w:val="restart"/>
            <w:shd w:val="clear" w:color="000000" w:fill="FFFFFF"/>
            <w:noWrap/>
            <w:vAlign w:val="center"/>
            <w:hideMark/>
          </w:tcPr>
          <w:p w14:paraId="09EB3D0E" w14:textId="77777777" w:rsidR="00A3260D" w:rsidRPr="00A3260D" w:rsidRDefault="00A3260D" w:rsidP="00A11AC0">
            <w:pPr>
              <w:jc w:val="center"/>
              <w:rPr>
                <w:b/>
                <w:bCs/>
                <w:color w:val="000000"/>
                <w:sz w:val="20"/>
                <w:szCs w:val="20"/>
              </w:rPr>
            </w:pPr>
            <w:r w:rsidRPr="00A3260D">
              <w:rPr>
                <w:b/>
                <w:bCs/>
                <w:color w:val="000000"/>
                <w:sz w:val="20"/>
                <w:szCs w:val="20"/>
              </w:rPr>
              <w:t>Наименование товара</w:t>
            </w:r>
          </w:p>
        </w:tc>
        <w:tc>
          <w:tcPr>
            <w:tcW w:w="224" w:type="pct"/>
            <w:vMerge w:val="restart"/>
            <w:shd w:val="clear" w:color="000000" w:fill="FFFFFF"/>
            <w:vAlign w:val="center"/>
          </w:tcPr>
          <w:p w14:paraId="2091EBD3" w14:textId="77777777" w:rsidR="00A3260D" w:rsidRPr="00A3260D" w:rsidRDefault="00A3260D" w:rsidP="00A11AC0">
            <w:pPr>
              <w:jc w:val="center"/>
              <w:rPr>
                <w:b/>
                <w:bCs/>
                <w:color w:val="3F3F3F"/>
                <w:sz w:val="20"/>
                <w:szCs w:val="20"/>
              </w:rPr>
            </w:pPr>
            <w:r w:rsidRPr="00A3260D">
              <w:rPr>
                <w:b/>
                <w:bCs/>
                <w:color w:val="3F3F3F"/>
                <w:sz w:val="20"/>
                <w:szCs w:val="20"/>
              </w:rPr>
              <w:t>Кол-во, шт.</w:t>
            </w:r>
          </w:p>
        </w:tc>
        <w:tc>
          <w:tcPr>
            <w:tcW w:w="845" w:type="pct"/>
            <w:gridSpan w:val="2"/>
            <w:shd w:val="clear" w:color="000000" w:fill="FFFFFF"/>
            <w:vAlign w:val="center"/>
          </w:tcPr>
          <w:p w14:paraId="1910B7CD" w14:textId="77777777" w:rsidR="00A3260D" w:rsidRPr="00A3260D" w:rsidRDefault="00A3260D" w:rsidP="00A11AC0">
            <w:pPr>
              <w:jc w:val="center"/>
              <w:rPr>
                <w:b/>
                <w:bCs/>
                <w:color w:val="3F3F3F"/>
                <w:sz w:val="20"/>
                <w:szCs w:val="20"/>
              </w:rPr>
            </w:pPr>
            <w:r w:rsidRPr="00A3260D">
              <w:rPr>
                <w:b/>
                <w:bCs/>
                <w:color w:val="3F3F3F"/>
                <w:sz w:val="20"/>
                <w:szCs w:val="20"/>
              </w:rPr>
              <w:t>Начальная (максимальная)</w:t>
            </w:r>
          </w:p>
          <w:p w14:paraId="3167E527" w14:textId="77777777" w:rsidR="00A3260D" w:rsidRPr="00A3260D" w:rsidRDefault="00A3260D" w:rsidP="00A11AC0">
            <w:pPr>
              <w:jc w:val="center"/>
              <w:rPr>
                <w:b/>
                <w:bCs/>
                <w:color w:val="000000"/>
                <w:sz w:val="20"/>
                <w:szCs w:val="20"/>
              </w:rPr>
            </w:pPr>
            <w:r w:rsidRPr="00A3260D">
              <w:rPr>
                <w:b/>
                <w:bCs/>
                <w:color w:val="3F3F3F"/>
                <w:sz w:val="20"/>
                <w:szCs w:val="20"/>
              </w:rPr>
              <w:t>цена</w:t>
            </w:r>
          </w:p>
        </w:tc>
        <w:tc>
          <w:tcPr>
            <w:tcW w:w="2429" w:type="pct"/>
            <w:gridSpan w:val="5"/>
            <w:shd w:val="clear" w:color="000000" w:fill="FFFFFF"/>
            <w:vAlign w:val="center"/>
          </w:tcPr>
          <w:p w14:paraId="0D9D5B4B" w14:textId="23856AA7" w:rsidR="00A3260D" w:rsidRPr="00A3260D" w:rsidRDefault="00A3260D" w:rsidP="00A11AC0">
            <w:pPr>
              <w:jc w:val="center"/>
              <w:rPr>
                <w:b/>
                <w:bCs/>
                <w:color w:val="3F3F3F"/>
                <w:sz w:val="20"/>
                <w:szCs w:val="20"/>
              </w:rPr>
            </w:pPr>
            <w:r w:rsidRPr="00A3260D">
              <w:rPr>
                <w:b/>
                <w:bCs/>
                <w:color w:val="3F3F3F"/>
                <w:sz w:val="20"/>
                <w:szCs w:val="20"/>
              </w:rPr>
              <w:t>Предложение участника</w:t>
            </w:r>
          </w:p>
        </w:tc>
      </w:tr>
      <w:tr w:rsidR="00A3260D" w:rsidRPr="00A3260D" w14:paraId="04B32329" w14:textId="77777777" w:rsidTr="007F3452">
        <w:trPr>
          <w:trHeight w:val="170"/>
        </w:trPr>
        <w:tc>
          <w:tcPr>
            <w:tcW w:w="168" w:type="pct"/>
            <w:vMerge/>
            <w:shd w:val="clear" w:color="000000" w:fill="FFFFFF"/>
            <w:noWrap/>
            <w:vAlign w:val="center"/>
          </w:tcPr>
          <w:p w14:paraId="44E24F19" w14:textId="77777777" w:rsidR="00A3260D" w:rsidRPr="00A3260D" w:rsidRDefault="00A3260D" w:rsidP="00A11AC0">
            <w:pPr>
              <w:jc w:val="center"/>
              <w:rPr>
                <w:b/>
                <w:bCs/>
                <w:color w:val="000000"/>
                <w:sz w:val="20"/>
                <w:szCs w:val="20"/>
              </w:rPr>
            </w:pPr>
          </w:p>
        </w:tc>
        <w:tc>
          <w:tcPr>
            <w:tcW w:w="1334" w:type="pct"/>
            <w:vMerge/>
            <w:shd w:val="clear" w:color="000000" w:fill="FFFFFF"/>
            <w:noWrap/>
            <w:vAlign w:val="center"/>
          </w:tcPr>
          <w:p w14:paraId="39015C1B" w14:textId="77777777" w:rsidR="00A3260D" w:rsidRPr="00A3260D" w:rsidRDefault="00A3260D" w:rsidP="00A11AC0">
            <w:pPr>
              <w:jc w:val="center"/>
              <w:rPr>
                <w:b/>
                <w:bCs/>
                <w:color w:val="000000"/>
                <w:sz w:val="20"/>
                <w:szCs w:val="20"/>
              </w:rPr>
            </w:pPr>
          </w:p>
        </w:tc>
        <w:tc>
          <w:tcPr>
            <w:tcW w:w="224" w:type="pct"/>
            <w:vMerge/>
            <w:shd w:val="clear" w:color="000000" w:fill="FFFFFF"/>
          </w:tcPr>
          <w:p w14:paraId="0437527A" w14:textId="77777777" w:rsidR="00A3260D" w:rsidRPr="00A3260D" w:rsidRDefault="00A3260D" w:rsidP="00A11AC0">
            <w:pPr>
              <w:jc w:val="center"/>
              <w:rPr>
                <w:b/>
                <w:bCs/>
                <w:color w:val="000000"/>
                <w:sz w:val="20"/>
                <w:szCs w:val="20"/>
              </w:rPr>
            </w:pPr>
          </w:p>
        </w:tc>
        <w:tc>
          <w:tcPr>
            <w:tcW w:w="401" w:type="pct"/>
            <w:shd w:val="clear" w:color="000000" w:fill="FFFFFF"/>
            <w:vAlign w:val="center"/>
          </w:tcPr>
          <w:p w14:paraId="5963BD8D" w14:textId="393DBC03" w:rsidR="00A3260D" w:rsidRPr="00A3260D" w:rsidRDefault="005F052C" w:rsidP="005F052C">
            <w:pPr>
              <w:jc w:val="center"/>
              <w:rPr>
                <w:b/>
                <w:bCs/>
                <w:color w:val="000000"/>
                <w:sz w:val="20"/>
                <w:szCs w:val="20"/>
              </w:rPr>
            </w:pPr>
            <w:r>
              <w:rPr>
                <w:b/>
                <w:bCs/>
                <w:color w:val="000000"/>
                <w:sz w:val="20"/>
                <w:szCs w:val="20"/>
              </w:rPr>
              <w:t>единицы товара, руб</w:t>
            </w:r>
            <w:r w:rsidR="007F3452" w:rsidRPr="00734FB3">
              <w:rPr>
                <w:b/>
                <w:bCs/>
                <w:color w:val="000000"/>
                <w:sz w:val="20"/>
                <w:szCs w:val="20"/>
              </w:rPr>
              <w:t>., включая НДС 20%</w:t>
            </w:r>
          </w:p>
        </w:tc>
        <w:tc>
          <w:tcPr>
            <w:tcW w:w="444" w:type="pct"/>
            <w:shd w:val="clear" w:color="000000" w:fill="FFFFFF"/>
            <w:vAlign w:val="center"/>
          </w:tcPr>
          <w:p w14:paraId="626BC301" w14:textId="478C37CD" w:rsidR="00A3260D" w:rsidRPr="00A3260D" w:rsidRDefault="005F052C" w:rsidP="005F052C">
            <w:pPr>
              <w:jc w:val="center"/>
              <w:rPr>
                <w:b/>
                <w:bCs/>
                <w:color w:val="000000"/>
                <w:sz w:val="20"/>
                <w:szCs w:val="20"/>
              </w:rPr>
            </w:pPr>
            <w:r>
              <w:rPr>
                <w:b/>
                <w:bCs/>
                <w:color w:val="3F3F3F"/>
                <w:sz w:val="20"/>
                <w:szCs w:val="20"/>
              </w:rPr>
              <w:t>всего товара, руб</w:t>
            </w:r>
            <w:r w:rsidR="007F3452" w:rsidRPr="007F3452">
              <w:rPr>
                <w:b/>
                <w:bCs/>
                <w:color w:val="3F3F3F"/>
                <w:sz w:val="20"/>
                <w:szCs w:val="20"/>
              </w:rPr>
              <w:t>., включая НДС 20%</w:t>
            </w:r>
          </w:p>
        </w:tc>
        <w:tc>
          <w:tcPr>
            <w:tcW w:w="1067" w:type="pct"/>
            <w:shd w:val="clear" w:color="000000" w:fill="FFFFFF"/>
            <w:vAlign w:val="center"/>
          </w:tcPr>
          <w:p w14:paraId="5B24F612" w14:textId="19FCD206" w:rsidR="00A3260D" w:rsidRPr="00A3260D" w:rsidRDefault="00A3260D" w:rsidP="00A11AC0">
            <w:pPr>
              <w:jc w:val="center"/>
              <w:rPr>
                <w:b/>
                <w:bCs/>
                <w:color w:val="000000"/>
                <w:sz w:val="20"/>
                <w:szCs w:val="20"/>
              </w:rPr>
            </w:pPr>
            <w:r w:rsidRPr="00A3260D">
              <w:rPr>
                <w:b/>
                <w:sz w:val="20"/>
                <w:szCs w:val="20"/>
              </w:rPr>
              <w:t>Наименование товара, технические характеристики</w:t>
            </w:r>
          </w:p>
        </w:tc>
        <w:tc>
          <w:tcPr>
            <w:tcW w:w="490" w:type="pct"/>
            <w:shd w:val="clear" w:color="000000" w:fill="FFFFFF"/>
            <w:vAlign w:val="center"/>
          </w:tcPr>
          <w:p w14:paraId="42EAC86A" w14:textId="38761BA9" w:rsidR="00A3260D" w:rsidRPr="00A3260D" w:rsidRDefault="00F477E1" w:rsidP="00F477E1">
            <w:pPr>
              <w:jc w:val="center"/>
              <w:rPr>
                <w:b/>
                <w:bCs/>
                <w:color w:val="000000"/>
                <w:sz w:val="20"/>
                <w:szCs w:val="20"/>
              </w:rPr>
            </w:pPr>
            <w:r>
              <w:rPr>
                <w:b/>
                <w:bCs/>
                <w:color w:val="000000"/>
                <w:sz w:val="20"/>
                <w:szCs w:val="20"/>
              </w:rPr>
              <w:t>Цена единицы товара, руб.</w:t>
            </w:r>
          </w:p>
        </w:tc>
        <w:tc>
          <w:tcPr>
            <w:tcW w:w="401" w:type="pct"/>
            <w:shd w:val="clear" w:color="000000" w:fill="FFFFFF"/>
            <w:vAlign w:val="center"/>
          </w:tcPr>
          <w:p w14:paraId="34010248" w14:textId="684C2A9D" w:rsidR="00A3260D" w:rsidRPr="00A3260D" w:rsidRDefault="005F052C" w:rsidP="005F052C">
            <w:pPr>
              <w:jc w:val="center"/>
              <w:rPr>
                <w:b/>
                <w:bCs/>
                <w:color w:val="000000"/>
                <w:sz w:val="20"/>
                <w:szCs w:val="20"/>
              </w:rPr>
            </w:pPr>
            <w:r>
              <w:rPr>
                <w:b/>
                <w:bCs/>
                <w:color w:val="3F3F3F"/>
                <w:sz w:val="20"/>
                <w:szCs w:val="20"/>
              </w:rPr>
              <w:t>Сумма всего товара, руб.</w:t>
            </w:r>
          </w:p>
        </w:tc>
        <w:tc>
          <w:tcPr>
            <w:tcW w:w="471" w:type="pct"/>
            <w:gridSpan w:val="2"/>
            <w:shd w:val="clear" w:color="000000" w:fill="FFFFFF"/>
          </w:tcPr>
          <w:p w14:paraId="25C153A8" w14:textId="2CAFBDA7" w:rsidR="00A3260D" w:rsidRPr="00A3260D" w:rsidRDefault="00A3260D" w:rsidP="00A11AC0">
            <w:pPr>
              <w:jc w:val="center"/>
              <w:rPr>
                <w:b/>
                <w:bCs/>
                <w:color w:val="3F3F3F"/>
                <w:sz w:val="20"/>
                <w:szCs w:val="20"/>
              </w:rPr>
            </w:pPr>
            <w:r w:rsidRPr="00A3260D">
              <w:rPr>
                <w:b/>
                <w:sz w:val="20"/>
                <w:szCs w:val="20"/>
              </w:rPr>
              <w:t>Информация о стране происхождения товара</w:t>
            </w:r>
          </w:p>
        </w:tc>
      </w:tr>
      <w:tr w:rsidR="00A3260D" w:rsidRPr="00A3260D" w14:paraId="5F37FA85" w14:textId="77777777" w:rsidTr="007F3452">
        <w:trPr>
          <w:trHeight w:val="170"/>
        </w:trPr>
        <w:tc>
          <w:tcPr>
            <w:tcW w:w="168" w:type="pct"/>
            <w:shd w:val="clear" w:color="000000" w:fill="FFFFFF"/>
            <w:noWrap/>
            <w:vAlign w:val="center"/>
          </w:tcPr>
          <w:p w14:paraId="6758882D" w14:textId="77777777" w:rsidR="00A3260D" w:rsidRPr="00A3260D" w:rsidRDefault="00A3260D" w:rsidP="00A11AC0">
            <w:pPr>
              <w:jc w:val="center"/>
              <w:rPr>
                <w:bCs/>
                <w:color w:val="000000"/>
                <w:sz w:val="20"/>
                <w:szCs w:val="20"/>
              </w:rPr>
            </w:pPr>
            <w:r w:rsidRPr="00A3260D">
              <w:rPr>
                <w:bCs/>
                <w:color w:val="000000"/>
                <w:sz w:val="20"/>
                <w:szCs w:val="20"/>
              </w:rPr>
              <w:t>1</w:t>
            </w:r>
          </w:p>
        </w:tc>
        <w:tc>
          <w:tcPr>
            <w:tcW w:w="1334" w:type="pct"/>
            <w:shd w:val="clear" w:color="000000" w:fill="FFFFFF"/>
            <w:noWrap/>
            <w:vAlign w:val="center"/>
          </w:tcPr>
          <w:p w14:paraId="4A6D0D99" w14:textId="77777777" w:rsidR="00A3260D" w:rsidRPr="00A3260D" w:rsidRDefault="00A3260D" w:rsidP="00A11AC0">
            <w:pPr>
              <w:jc w:val="center"/>
              <w:rPr>
                <w:bCs/>
                <w:color w:val="000000"/>
                <w:sz w:val="20"/>
                <w:szCs w:val="20"/>
              </w:rPr>
            </w:pPr>
            <w:r w:rsidRPr="00A3260D">
              <w:rPr>
                <w:bCs/>
                <w:color w:val="000000"/>
                <w:sz w:val="20"/>
                <w:szCs w:val="20"/>
              </w:rPr>
              <w:t>2</w:t>
            </w:r>
          </w:p>
        </w:tc>
        <w:tc>
          <w:tcPr>
            <w:tcW w:w="224" w:type="pct"/>
            <w:shd w:val="clear" w:color="000000" w:fill="FFFFFF"/>
          </w:tcPr>
          <w:p w14:paraId="54AF8BF6" w14:textId="77777777" w:rsidR="00A3260D" w:rsidRPr="00A3260D" w:rsidRDefault="00A3260D" w:rsidP="00A11AC0">
            <w:pPr>
              <w:jc w:val="center"/>
              <w:rPr>
                <w:bCs/>
                <w:color w:val="000000"/>
                <w:sz w:val="20"/>
                <w:szCs w:val="20"/>
              </w:rPr>
            </w:pPr>
            <w:r w:rsidRPr="00A3260D">
              <w:rPr>
                <w:bCs/>
                <w:color w:val="000000"/>
                <w:sz w:val="20"/>
                <w:szCs w:val="20"/>
              </w:rPr>
              <w:t>3</w:t>
            </w:r>
          </w:p>
        </w:tc>
        <w:tc>
          <w:tcPr>
            <w:tcW w:w="401" w:type="pct"/>
            <w:shd w:val="clear" w:color="000000" w:fill="FFFFFF"/>
            <w:vAlign w:val="center"/>
          </w:tcPr>
          <w:p w14:paraId="6D992CFD" w14:textId="77777777" w:rsidR="00A3260D" w:rsidRPr="00A3260D" w:rsidRDefault="00A3260D" w:rsidP="00A11AC0">
            <w:pPr>
              <w:jc w:val="center"/>
              <w:rPr>
                <w:bCs/>
                <w:color w:val="000000"/>
                <w:sz w:val="20"/>
                <w:szCs w:val="20"/>
              </w:rPr>
            </w:pPr>
            <w:r w:rsidRPr="00A3260D">
              <w:rPr>
                <w:bCs/>
                <w:color w:val="000000"/>
                <w:sz w:val="20"/>
                <w:szCs w:val="20"/>
              </w:rPr>
              <w:t>4</w:t>
            </w:r>
          </w:p>
        </w:tc>
        <w:tc>
          <w:tcPr>
            <w:tcW w:w="444" w:type="pct"/>
            <w:shd w:val="clear" w:color="000000" w:fill="FFFFFF"/>
            <w:vAlign w:val="center"/>
          </w:tcPr>
          <w:p w14:paraId="285FD0D6" w14:textId="77777777" w:rsidR="00A3260D" w:rsidRPr="00A3260D" w:rsidRDefault="00A3260D" w:rsidP="00A11AC0">
            <w:pPr>
              <w:jc w:val="center"/>
              <w:rPr>
                <w:bCs/>
                <w:color w:val="3F3F3F"/>
                <w:sz w:val="20"/>
                <w:szCs w:val="20"/>
              </w:rPr>
            </w:pPr>
            <w:r w:rsidRPr="00A3260D">
              <w:rPr>
                <w:bCs/>
                <w:color w:val="3F3F3F"/>
                <w:sz w:val="20"/>
                <w:szCs w:val="20"/>
              </w:rPr>
              <w:t>5</w:t>
            </w:r>
          </w:p>
        </w:tc>
        <w:tc>
          <w:tcPr>
            <w:tcW w:w="1067" w:type="pct"/>
            <w:shd w:val="clear" w:color="000000" w:fill="FFFFFF"/>
            <w:vAlign w:val="center"/>
          </w:tcPr>
          <w:p w14:paraId="7EDB5D02" w14:textId="1311DF76" w:rsidR="00A3260D" w:rsidRPr="00A3260D" w:rsidRDefault="00A3260D" w:rsidP="00A11AC0">
            <w:pPr>
              <w:jc w:val="center"/>
              <w:rPr>
                <w:bCs/>
                <w:color w:val="000000"/>
                <w:sz w:val="20"/>
                <w:szCs w:val="20"/>
              </w:rPr>
            </w:pPr>
            <w:r w:rsidRPr="00A3260D">
              <w:rPr>
                <w:bCs/>
                <w:color w:val="000000"/>
                <w:sz w:val="20"/>
                <w:szCs w:val="20"/>
              </w:rPr>
              <w:t>6</w:t>
            </w:r>
          </w:p>
        </w:tc>
        <w:tc>
          <w:tcPr>
            <w:tcW w:w="490" w:type="pct"/>
            <w:shd w:val="clear" w:color="000000" w:fill="FFFFFF"/>
            <w:vAlign w:val="center"/>
          </w:tcPr>
          <w:p w14:paraId="0A307188" w14:textId="06E429E8" w:rsidR="00A3260D" w:rsidRPr="00A3260D" w:rsidRDefault="00A3260D" w:rsidP="00A11AC0">
            <w:pPr>
              <w:jc w:val="center"/>
              <w:rPr>
                <w:bCs/>
                <w:color w:val="000000"/>
                <w:sz w:val="20"/>
                <w:szCs w:val="20"/>
              </w:rPr>
            </w:pPr>
            <w:r w:rsidRPr="00A3260D">
              <w:rPr>
                <w:bCs/>
                <w:color w:val="000000"/>
                <w:sz w:val="20"/>
                <w:szCs w:val="20"/>
              </w:rPr>
              <w:t>7</w:t>
            </w:r>
          </w:p>
        </w:tc>
        <w:tc>
          <w:tcPr>
            <w:tcW w:w="401" w:type="pct"/>
            <w:shd w:val="clear" w:color="000000" w:fill="FFFFFF"/>
            <w:vAlign w:val="center"/>
          </w:tcPr>
          <w:p w14:paraId="408C0991" w14:textId="7A58A630" w:rsidR="00A3260D" w:rsidRPr="00A3260D" w:rsidRDefault="00A3260D" w:rsidP="00A11AC0">
            <w:pPr>
              <w:jc w:val="center"/>
              <w:rPr>
                <w:bCs/>
                <w:color w:val="3F3F3F"/>
                <w:sz w:val="20"/>
                <w:szCs w:val="20"/>
              </w:rPr>
            </w:pPr>
            <w:r w:rsidRPr="00A3260D">
              <w:rPr>
                <w:bCs/>
                <w:color w:val="3F3F3F"/>
                <w:sz w:val="20"/>
                <w:szCs w:val="20"/>
              </w:rPr>
              <w:t>8</w:t>
            </w:r>
          </w:p>
        </w:tc>
        <w:tc>
          <w:tcPr>
            <w:tcW w:w="471" w:type="pct"/>
            <w:gridSpan w:val="2"/>
            <w:shd w:val="clear" w:color="000000" w:fill="FFFFFF"/>
          </w:tcPr>
          <w:p w14:paraId="5757D29F" w14:textId="4B4B9AF3" w:rsidR="00A3260D" w:rsidRPr="00A3260D" w:rsidRDefault="00A3260D" w:rsidP="00A11AC0">
            <w:pPr>
              <w:jc w:val="center"/>
              <w:rPr>
                <w:bCs/>
                <w:color w:val="3F3F3F"/>
                <w:sz w:val="20"/>
                <w:szCs w:val="20"/>
              </w:rPr>
            </w:pPr>
            <w:r w:rsidRPr="00A3260D">
              <w:rPr>
                <w:bCs/>
                <w:color w:val="3F3F3F"/>
                <w:sz w:val="20"/>
                <w:szCs w:val="20"/>
              </w:rPr>
              <w:t>9</w:t>
            </w:r>
          </w:p>
        </w:tc>
      </w:tr>
      <w:tr w:rsidR="00C654AD" w:rsidRPr="00A3260D" w14:paraId="05CCB16B" w14:textId="77777777" w:rsidTr="007F3452">
        <w:trPr>
          <w:trHeight w:val="170"/>
        </w:trPr>
        <w:tc>
          <w:tcPr>
            <w:tcW w:w="168" w:type="pct"/>
            <w:shd w:val="clear" w:color="000000" w:fill="FFFFFF"/>
            <w:noWrap/>
            <w:vAlign w:val="center"/>
          </w:tcPr>
          <w:p w14:paraId="0192BB94"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25584D44" w14:textId="1013AAA9" w:rsidR="00C654AD" w:rsidRPr="00CF6D55" w:rsidRDefault="00C654AD" w:rsidP="00C654AD">
            <w:pPr>
              <w:pStyle w:val="TableParagraph"/>
              <w:ind w:left="31"/>
              <w:rPr>
                <w:sz w:val="20"/>
                <w:szCs w:val="20"/>
              </w:rPr>
            </w:pPr>
            <w:proofErr w:type="spellStart"/>
            <w:r w:rsidRPr="00CF6D55">
              <w:rPr>
                <w:sz w:val="20"/>
                <w:szCs w:val="20"/>
              </w:rPr>
              <w:t>Рутокен</w:t>
            </w:r>
            <w:proofErr w:type="spellEnd"/>
            <w:r w:rsidRPr="00CF6D55">
              <w:rPr>
                <w:sz w:val="20"/>
                <w:szCs w:val="20"/>
              </w:rPr>
              <w:t xml:space="preserve"> </w:t>
            </w:r>
            <w:proofErr w:type="spellStart"/>
            <w:r w:rsidRPr="00CF6D55">
              <w:rPr>
                <w:sz w:val="20"/>
                <w:szCs w:val="20"/>
              </w:rPr>
              <w:t>Lite</w:t>
            </w:r>
            <w:proofErr w:type="spellEnd"/>
            <w:r w:rsidRPr="00CF6D55">
              <w:rPr>
                <w:sz w:val="20"/>
                <w:szCs w:val="20"/>
              </w:rPr>
              <w:t xml:space="preserve"> 1010 или</w:t>
            </w:r>
            <w:r w:rsidRPr="00CF6D55">
              <w:rPr>
                <w:spacing w:val="-6"/>
                <w:sz w:val="20"/>
                <w:szCs w:val="20"/>
              </w:rPr>
              <w:t xml:space="preserve"> </w:t>
            </w:r>
            <w:r w:rsidRPr="00CF6D55">
              <w:rPr>
                <w:sz w:val="20"/>
                <w:szCs w:val="20"/>
              </w:rPr>
              <w:t>«эквивалент» согласно характеристикам, указанным ниже:</w:t>
            </w:r>
          </w:p>
          <w:p w14:paraId="47990005" w14:textId="77777777" w:rsidR="00C654AD" w:rsidRPr="00CF6D55" w:rsidRDefault="00C654AD" w:rsidP="00C654AD">
            <w:pPr>
              <w:pStyle w:val="TableParagraph"/>
              <w:ind w:left="31"/>
              <w:rPr>
                <w:sz w:val="20"/>
                <w:szCs w:val="20"/>
              </w:rPr>
            </w:pPr>
            <w:r w:rsidRPr="00CF6D55">
              <w:rPr>
                <w:sz w:val="20"/>
                <w:szCs w:val="20"/>
              </w:rPr>
              <w:t>Возможности аутентификации владельца:</w:t>
            </w:r>
          </w:p>
          <w:p w14:paraId="53A2A33F" w14:textId="77777777" w:rsidR="00C654AD" w:rsidRPr="00CF6D55" w:rsidRDefault="00C654AD" w:rsidP="00C654AD">
            <w:pPr>
              <w:pStyle w:val="TableParagraph"/>
              <w:ind w:left="31"/>
              <w:rPr>
                <w:sz w:val="20"/>
                <w:szCs w:val="20"/>
              </w:rPr>
            </w:pPr>
            <w:r w:rsidRPr="00CF6D55">
              <w:rPr>
                <w:sz w:val="20"/>
                <w:szCs w:val="20"/>
              </w:rPr>
              <w:t>Двухфакторная аутентификация: по предъявлению самого идентификатора и по предъявлению уникального PIN-кода.</w:t>
            </w:r>
          </w:p>
          <w:p w14:paraId="215D8327" w14:textId="77777777" w:rsidR="00C654AD" w:rsidRPr="00CF6D55" w:rsidRDefault="00C654AD" w:rsidP="00C654AD">
            <w:pPr>
              <w:pStyle w:val="TableParagraph"/>
              <w:ind w:left="31"/>
              <w:rPr>
                <w:sz w:val="20"/>
                <w:szCs w:val="20"/>
              </w:rPr>
            </w:pPr>
            <w:r w:rsidRPr="00CF6D55">
              <w:rPr>
                <w:sz w:val="20"/>
                <w:szCs w:val="20"/>
              </w:rPr>
              <w:t>Поддержка 3 категорий владельцев: Администратор, Пользователь, Гость.</w:t>
            </w:r>
          </w:p>
          <w:p w14:paraId="1B7D2BCA" w14:textId="77777777" w:rsidR="00C654AD" w:rsidRPr="00CF6D55" w:rsidRDefault="00C654AD" w:rsidP="00C654AD">
            <w:pPr>
              <w:pStyle w:val="TableParagraph"/>
              <w:ind w:left="31"/>
              <w:rPr>
                <w:sz w:val="20"/>
                <w:szCs w:val="20"/>
              </w:rPr>
            </w:pPr>
            <w:r w:rsidRPr="00CF6D55">
              <w:rPr>
                <w:sz w:val="20"/>
                <w:szCs w:val="20"/>
              </w:rPr>
              <w:t xml:space="preserve">Поддержка 2-х </w:t>
            </w:r>
            <w:proofErr w:type="gramStart"/>
            <w:r w:rsidRPr="00CF6D55">
              <w:rPr>
                <w:sz w:val="20"/>
                <w:szCs w:val="20"/>
              </w:rPr>
              <w:t>Глобальных</w:t>
            </w:r>
            <w:proofErr w:type="gramEnd"/>
            <w:r w:rsidRPr="00CF6D55">
              <w:rPr>
                <w:sz w:val="20"/>
                <w:szCs w:val="20"/>
              </w:rPr>
              <w:t xml:space="preserve"> PIN-кодов: Администратора и Пользователя.</w:t>
            </w:r>
          </w:p>
          <w:p w14:paraId="2C0595D6" w14:textId="77777777" w:rsidR="00C654AD" w:rsidRPr="00CF6D55" w:rsidRDefault="00C654AD" w:rsidP="00C654AD">
            <w:pPr>
              <w:pStyle w:val="TableParagraph"/>
              <w:ind w:left="31"/>
              <w:rPr>
                <w:sz w:val="20"/>
                <w:szCs w:val="20"/>
              </w:rPr>
            </w:pPr>
            <w:r w:rsidRPr="00CF6D55">
              <w:rPr>
                <w:sz w:val="20"/>
                <w:szCs w:val="20"/>
              </w:rPr>
              <w:t>Настраиваемый минимальный размер PIN-кода (для любого PIN-кода настраивается независимо).</w:t>
            </w:r>
          </w:p>
          <w:p w14:paraId="6D520815" w14:textId="77777777" w:rsidR="00C654AD" w:rsidRPr="00CF6D55" w:rsidRDefault="00C654AD" w:rsidP="00C654AD">
            <w:pPr>
              <w:pStyle w:val="TableParagraph"/>
              <w:ind w:left="31"/>
              <w:rPr>
                <w:sz w:val="20"/>
                <w:szCs w:val="20"/>
              </w:rPr>
            </w:pPr>
            <w:r w:rsidRPr="00CF6D55">
              <w:rPr>
                <w:sz w:val="20"/>
                <w:szCs w:val="20"/>
              </w:rPr>
              <w:t xml:space="preserve">Индикация факта смены </w:t>
            </w:r>
            <w:proofErr w:type="gramStart"/>
            <w:r w:rsidRPr="00CF6D55">
              <w:rPr>
                <w:sz w:val="20"/>
                <w:szCs w:val="20"/>
              </w:rPr>
              <w:t>Глобальных</w:t>
            </w:r>
            <w:proofErr w:type="gramEnd"/>
            <w:r w:rsidRPr="00CF6D55">
              <w:rPr>
                <w:sz w:val="20"/>
                <w:szCs w:val="20"/>
              </w:rPr>
              <w:t xml:space="preserve"> PIN-кодов с умалчиваемых на оригинальные.</w:t>
            </w:r>
          </w:p>
          <w:p w14:paraId="7F0D098F" w14:textId="77777777" w:rsidR="00C654AD" w:rsidRPr="00CF6D55" w:rsidRDefault="00C654AD" w:rsidP="00C654AD">
            <w:pPr>
              <w:pStyle w:val="TableParagraph"/>
              <w:ind w:left="31"/>
              <w:rPr>
                <w:sz w:val="20"/>
                <w:szCs w:val="20"/>
              </w:rPr>
            </w:pPr>
            <w:r w:rsidRPr="00CF6D55">
              <w:rPr>
                <w:sz w:val="20"/>
                <w:szCs w:val="20"/>
              </w:rPr>
              <w:t>Разграничение доступа к файловым объектам в соответствии с уровнем доступа.</w:t>
            </w:r>
          </w:p>
          <w:p w14:paraId="278DD62A" w14:textId="183674C7" w:rsidR="00C654AD" w:rsidRPr="00CF6D55" w:rsidRDefault="00C654AD" w:rsidP="00C654AD">
            <w:pPr>
              <w:pStyle w:val="TableParagraph"/>
              <w:ind w:left="31"/>
              <w:rPr>
                <w:sz w:val="20"/>
                <w:szCs w:val="20"/>
              </w:rPr>
            </w:pPr>
            <w:r w:rsidRPr="00CF6D55">
              <w:rPr>
                <w:sz w:val="20"/>
                <w:szCs w:val="20"/>
              </w:rPr>
              <w:t>Ограничени</w:t>
            </w:r>
            <w:r>
              <w:rPr>
                <w:sz w:val="20"/>
                <w:szCs w:val="20"/>
              </w:rPr>
              <w:t>е числа попыток ввода PIN-кода.</w:t>
            </w:r>
          </w:p>
          <w:p w14:paraId="075DC0DC" w14:textId="77777777" w:rsidR="00C654AD" w:rsidRPr="00CF6D55" w:rsidRDefault="00C654AD" w:rsidP="00C654AD">
            <w:pPr>
              <w:pStyle w:val="TableParagraph"/>
              <w:ind w:left="31"/>
              <w:rPr>
                <w:sz w:val="20"/>
                <w:szCs w:val="20"/>
              </w:rPr>
            </w:pPr>
            <w:r w:rsidRPr="00CF6D55">
              <w:rPr>
                <w:sz w:val="20"/>
                <w:szCs w:val="20"/>
              </w:rPr>
              <w:t>Файловая система:</w:t>
            </w:r>
          </w:p>
          <w:p w14:paraId="32BC62DB" w14:textId="77777777" w:rsidR="00C654AD" w:rsidRPr="00CF6D55" w:rsidRDefault="00C654AD" w:rsidP="00C654AD">
            <w:pPr>
              <w:pStyle w:val="TableParagraph"/>
              <w:ind w:left="31"/>
              <w:rPr>
                <w:sz w:val="20"/>
                <w:szCs w:val="20"/>
              </w:rPr>
            </w:pPr>
            <w:r w:rsidRPr="00CF6D55">
              <w:rPr>
                <w:sz w:val="20"/>
                <w:szCs w:val="20"/>
              </w:rPr>
              <w:t>Встроенная файловая структура по ISO/IEC 7816-4.</w:t>
            </w:r>
          </w:p>
          <w:p w14:paraId="00294879" w14:textId="77777777" w:rsidR="00C654AD" w:rsidRPr="00CF6D55" w:rsidRDefault="00C654AD" w:rsidP="00C654AD">
            <w:pPr>
              <w:pStyle w:val="TableParagraph"/>
              <w:ind w:left="31"/>
              <w:rPr>
                <w:sz w:val="20"/>
                <w:szCs w:val="20"/>
              </w:rPr>
            </w:pPr>
            <w:r w:rsidRPr="00CF6D55">
              <w:rPr>
                <w:sz w:val="20"/>
                <w:szCs w:val="20"/>
              </w:rPr>
              <w:t>Число файловых объектов внутри папки — до 255 включительно.</w:t>
            </w:r>
          </w:p>
          <w:p w14:paraId="4ACE066D" w14:textId="77777777" w:rsidR="00C654AD" w:rsidRPr="00CF6D55" w:rsidRDefault="00C654AD" w:rsidP="00C654AD">
            <w:pPr>
              <w:pStyle w:val="TableParagraph"/>
              <w:ind w:left="31"/>
              <w:rPr>
                <w:sz w:val="20"/>
                <w:szCs w:val="20"/>
              </w:rPr>
            </w:pPr>
            <w:r w:rsidRPr="00CF6D55">
              <w:rPr>
                <w:sz w:val="20"/>
                <w:szCs w:val="20"/>
              </w:rPr>
              <w:t>Уровень вложенности папок ограничен объемом свободной памяти для файловой системы.</w:t>
            </w:r>
          </w:p>
          <w:p w14:paraId="5CD94D7A" w14:textId="77777777" w:rsidR="00C654AD" w:rsidRPr="00CF6D55" w:rsidRDefault="00C654AD" w:rsidP="00C654AD">
            <w:pPr>
              <w:pStyle w:val="TableParagraph"/>
              <w:ind w:left="31"/>
              <w:rPr>
                <w:sz w:val="20"/>
                <w:szCs w:val="20"/>
              </w:rPr>
            </w:pPr>
            <w:r w:rsidRPr="00CF6D55">
              <w:rPr>
                <w:sz w:val="20"/>
                <w:szCs w:val="20"/>
              </w:rPr>
              <w:lastRenderedPageBreak/>
              <w:t xml:space="preserve">Использование </w:t>
            </w:r>
            <w:proofErr w:type="spellStart"/>
            <w:r w:rsidRPr="00CF6D55">
              <w:rPr>
                <w:sz w:val="20"/>
                <w:szCs w:val="20"/>
              </w:rPr>
              <w:t>File</w:t>
            </w:r>
            <w:proofErr w:type="spellEnd"/>
            <w:r w:rsidRPr="00CF6D55">
              <w:rPr>
                <w:sz w:val="20"/>
                <w:szCs w:val="20"/>
              </w:rPr>
              <w:t xml:space="preserve"> </w:t>
            </w:r>
            <w:proofErr w:type="spellStart"/>
            <w:r w:rsidRPr="00CF6D55">
              <w:rPr>
                <w:sz w:val="20"/>
                <w:szCs w:val="20"/>
              </w:rPr>
              <w:t>Allocation</w:t>
            </w:r>
            <w:proofErr w:type="spellEnd"/>
            <w:r w:rsidRPr="00CF6D55">
              <w:rPr>
                <w:sz w:val="20"/>
                <w:szCs w:val="20"/>
              </w:rPr>
              <w:t xml:space="preserve"> </w:t>
            </w:r>
            <w:proofErr w:type="spellStart"/>
            <w:r w:rsidRPr="00CF6D55">
              <w:rPr>
                <w:sz w:val="20"/>
                <w:szCs w:val="20"/>
              </w:rPr>
              <w:t>Table</w:t>
            </w:r>
            <w:proofErr w:type="spellEnd"/>
            <w:r w:rsidRPr="00CF6D55">
              <w:rPr>
                <w:sz w:val="20"/>
                <w:szCs w:val="20"/>
              </w:rPr>
              <w:t xml:space="preserve"> (FAT) для оптимального размещения файловых объектов в памяти.</w:t>
            </w:r>
          </w:p>
          <w:p w14:paraId="177E2D4B" w14:textId="77777777" w:rsidR="00C654AD" w:rsidRPr="00CF6D55" w:rsidRDefault="00C654AD" w:rsidP="00C654AD">
            <w:pPr>
              <w:pStyle w:val="TableParagraph"/>
              <w:ind w:left="31"/>
              <w:rPr>
                <w:sz w:val="20"/>
                <w:szCs w:val="20"/>
              </w:rPr>
            </w:pPr>
            <w:r w:rsidRPr="00CF6D55">
              <w:rPr>
                <w:sz w:val="20"/>
                <w:szCs w:val="20"/>
              </w:rPr>
              <w:t xml:space="preserve">Использование файлов </w:t>
            </w:r>
            <w:proofErr w:type="spellStart"/>
            <w:r w:rsidRPr="00CF6D55">
              <w:rPr>
                <w:sz w:val="20"/>
                <w:szCs w:val="20"/>
              </w:rPr>
              <w:t>Elementary</w:t>
            </w:r>
            <w:proofErr w:type="spellEnd"/>
            <w:r w:rsidRPr="00CF6D55">
              <w:rPr>
                <w:sz w:val="20"/>
                <w:szCs w:val="20"/>
              </w:rPr>
              <w:t xml:space="preserve"> </w:t>
            </w:r>
            <w:proofErr w:type="spellStart"/>
            <w:r w:rsidRPr="00CF6D55">
              <w:rPr>
                <w:sz w:val="20"/>
                <w:szCs w:val="20"/>
              </w:rPr>
              <w:t>File</w:t>
            </w:r>
            <w:proofErr w:type="spellEnd"/>
            <w:r w:rsidRPr="00CF6D55">
              <w:rPr>
                <w:sz w:val="20"/>
                <w:szCs w:val="20"/>
              </w:rPr>
              <w:t xml:space="preserve"> (файл общего назначения, часть файловой системы устройства) для хранения ключевой информации: ключей шифрования, сертификатов и т. п.</w:t>
            </w:r>
          </w:p>
          <w:p w14:paraId="5E9C6645" w14:textId="77777777" w:rsidR="00C654AD" w:rsidRPr="00CF6D55" w:rsidRDefault="00C654AD" w:rsidP="00C654AD">
            <w:pPr>
              <w:pStyle w:val="TableParagraph"/>
              <w:ind w:left="31"/>
              <w:rPr>
                <w:sz w:val="20"/>
                <w:szCs w:val="20"/>
              </w:rPr>
            </w:pPr>
            <w:r w:rsidRPr="00CF6D55">
              <w:rPr>
                <w:sz w:val="20"/>
                <w:szCs w:val="20"/>
              </w:rPr>
              <w:t>Использование предопределенных папок для хранения разных видов ключевой информации с автоматическим выбором нужной папки при создании и использовании EF-файлов (</w:t>
            </w:r>
            <w:proofErr w:type="spellStart"/>
            <w:r w:rsidRPr="00CF6D55">
              <w:rPr>
                <w:sz w:val="20"/>
                <w:szCs w:val="20"/>
              </w:rPr>
              <w:t>Elementary</w:t>
            </w:r>
            <w:proofErr w:type="spellEnd"/>
            <w:r w:rsidRPr="00CF6D55">
              <w:rPr>
                <w:sz w:val="20"/>
                <w:szCs w:val="20"/>
              </w:rPr>
              <w:t xml:space="preserve"> </w:t>
            </w:r>
            <w:proofErr w:type="spellStart"/>
            <w:r w:rsidRPr="00CF6D55">
              <w:rPr>
                <w:sz w:val="20"/>
                <w:szCs w:val="20"/>
              </w:rPr>
              <w:t>File</w:t>
            </w:r>
            <w:proofErr w:type="spellEnd"/>
            <w:r w:rsidRPr="00CF6D55">
              <w:rPr>
                <w:sz w:val="20"/>
                <w:szCs w:val="20"/>
              </w:rPr>
              <w:t>, файл общего назначения, часть файловой системы устройства).</w:t>
            </w:r>
          </w:p>
          <w:p w14:paraId="3DCA9C79" w14:textId="1034E8E6" w:rsidR="00C654AD" w:rsidRPr="00CF6D55" w:rsidRDefault="00C654AD" w:rsidP="00C654AD">
            <w:pPr>
              <w:pStyle w:val="TableParagraph"/>
              <w:ind w:left="31"/>
              <w:rPr>
                <w:sz w:val="20"/>
                <w:szCs w:val="20"/>
              </w:rPr>
            </w:pPr>
            <w:r w:rsidRPr="00CF6D55">
              <w:rPr>
                <w:sz w:val="20"/>
                <w:szCs w:val="20"/>
              </w:rPr>
              <w:t>Возможность изменения политики смены PIN-кода пользователя. Смена может быть доступна Пользователю, Администратор</w:t>
            </w:r>
            <w:r>
              <w:rPr>
                <w:sz w:val="20"/>
                <w:szCs w:val="20"/>
              </w:rPr>
              <w:t>у или обеим ролям одновременно.</w:t>
            </w:r>
          </w:p>
          <w:p w14:paraId="20E19178" w14:textId="77777777" w:rsidR="00C654AD" w:rsidRPr="00CF6D55" w:rsidRDefault="00C654AD" w:rsidP="00C654AD">
            <w:pPr>
              <w:pStyle w:val="TableParagraph"/>
              <w:ind w:left="31"/>
              <w:rPr>
                <w:sz w:val="20"/>
                <w:szCs w:val="20"/>
              </w:rPr>
            </w:pPr>
            <w:r w:rsidRPr="00CF6D55">
              <w:rPr>
                <w:sz w:val="20"/>
                <w:szCs w:val="20"/>
              </w:rPr>
              <w:t>Интерфейсы:</w:t>
            </w:r>
          </w:p>
          <w:p w14:paraId="08967553" w14:textId="77777777" w:rsidR="00C654AD" w:rsidRPr="00CF6D55" w:rsidRDefault="00C654AD" w:rsidP="00C654AD">
            <w:pPr>
              <w:pStyle w:val="TableParagraph"/>
              <w:ind w:left="31"/>
              <w:rPr>
                <w:sz w:val="20"/>
                <w:szCs w:val="20"/>
              </w:rPr>
            </w:pPr>
            <w:r w:rsidRPr="00CF6D55">
              <w:rPr>
                <w:sz w:val="20"/>
                <w:szCs w:val="20"/>
              </w:rPr>
              <w:t>Протокол обмена по ISO 7816-12.</w:t>
            </w:r>
          </w:p>
          <w:p w14:paraId="0F1FA4A2" w14:textId="77777777" w:rsidR="00C654AD" w:rsidRPr="00CF6D55" w:rsidRDefault="00C654AD" w:rsidP="00C654AD">
            <w:pPr>
              <w:pStyle w:val="TableParagraph"/>
              <w:ind w:left="31"/>
              <w:rPr>
                <w:sz w:val="20"/>
                <w:szCs w:val="20"/>
              </w:rPr>
            </w:pPr>
            <w:r w:rsidRPr="00CF6D55">
              <w:rPr>
                <w:sz w:val="20"/>
                <w:szCs w:val="20"/>
              </w:rPr>
              <w:t>Поддержка USB CCID: работа без установки драйверов устройства в современных версиях ОС.</w:t>
            </w:r>
          </w:p>
          <w:p w14:paraId="4BFB8629" w14:textId="77777777" w:rsidR="00C654AD" w:rsidRPr="00CF6D55" w:rsidRDefault="00C654AD" w:rsidP="00C654AD">
            <w:pPr>
              <w:pStyle w:val="TableParagraph"/>
              <w:ind w:left="31"/>
              <w:rPr>
                <w:sz w:val="20"/>
                <w:szCs w:val="20"/>
              </w:rPr>
            </w:pPr>
            <w:r w:rsidRPr="00CF6D55">
              <w:rPr>
                <w:sz w:val="20"/>
                <w:szCs w:val="20"/>
              </w:rPr>
              <w:t xml:space="preserve">Поддержка </w:t>
            </w:r>
            <w:r w:rsidRPr="00CF6D55">
              <w:rPr>
                <w:sz w:val="20"/>
                <w:szCs w:val="20"/>
                <w:lang w:val="en-US"/>
              </w:rPr>
              <w:t>PC</w:t>
            </w:r>
            <w:r w:rsidRPr="00CF6D55">
              <w:rPr>
                <w:sz w:val="20"/>
                <w:szCs w:val="20"/>
              </w:rPr>
              <w:t>/</w:t>
            </w:r>
            <w:r w:rsidRPr="00CF6D55">
              <w:rPr>
                <w:sz w:val="20"/>
                <w:szCs w:val="20"/>
                <w:lang w:val="en-US"/>
              </w:rPr>
              <w:t>SC</w:t>
            </w:r>
            <w:r w:rsidRPr="00CF6D55">
              <w:rPr>
                <w:sz w:val="20"/>
                <w:szCs w:val="20"/>
              </w:rPr>
              <w:t xml:space="preserve">. </w:t>
            </w:r>
            <w:r w:rsidRPr="00CF6D55">
              <w:rPr>
                <w:sz w:val="20"/>
                <w:szCs w:val="20"/>
                <w:lang w:val="en-US"/>
              </w:rPr>
              <w:t>Microsoft</w:t>
            </w:r>
            <w:r w:rsidRPr="00CF6D55">
              <w:rPr>
                <w:sz w:val="20"/>
                <w:szCs w:val="20"/>
              </w:rPr>
              <w:t xml:space="preserve"> </w:t>
            </w:r>
            <w:r w:rsidRPr="00CF6D55">
              <w:rPr>
                <w:sz w:val="20"/>
                <w:szCs w:val="20"/>
                <w:lang w:val="en-US"/>
              </w:rPr>
              <w:t>Crypto</w:t>
            </w:r>
            <w:r w:rsidRPr="00CF6D55">
              <w:rPr>
                <w:sz w:val="20"/>
                <w:szCs w:val="20"/>
              </w:rPr>
              <w:t xml:space="preserve"> </w:t>
            </w:r>
            <w:r w:rsidRPr="00CF6D55">
              <w:rPr>
                <w:sz w:val="20"/>
                <w:szCs w:val="20"/>
                <w:lang w:val="en-US"/>
              </w:rPr>
              <w:t>API</w:t>
            </w:r>
            <w:r w:rsidRPr="00CF6D55">
              <w:rPr>
                <w:sz w:val="20"/>
                <w:szCs w:val="20"/>
              </w:rPr>
              <w:t xml:space="preserve">. </w:t>
            </w:r>
            <w:r w:rsidRPr="00CF6D55">
              <w:rPr>
                <w:sz w:val="20"/>
                <w:szCs w:val="20"/>
                <w:lang w:val="en-US"/>
              </w:rPr>
              <w:t>Microsoft</w:t>
            </w:r>
            <w:r w:rsidRPr="00CF6D55">
              <w:rPr>
                <w:sz w:val="20"/>
                <w:szCs w:val="20"/>
              </w:rPr>
              <w:t xml:space="preserve"> </w:t>
            </w:r>
            <w:proofErr w:type="spellStart"/>
            <w:r w:rsidRPr="00CF6D55">
              <w:rPr>
                <w:sz w:val="20"/>
                <w:szCs w:val="20"/>
                <w:lang w:val="en-US"/>
              </w:rPr>
              <w:t>SmartCard</w:t>
            </w:r>
            <w:proofErr w:type="spellEnd"/>
            <w:r w:rsidRPr="00CF6D55">
              <w:rPr>
                <w:sz w:val="20"/>
                <w:szCs w:val="20"/>
              </w:rPr>
              <w:t xml:space="preserve"> </w:t>
            </w:r>
            <w:r w:rsidRPr="00CF6D55">
              <w:rPr>
                <w:sz w:val="20"/>
                <w:szCs w:val="20"/>
                <w:lang w:val="en-US"/>
              </w:rPr>
              <w:t>API</w:t>
            </w:r>
            <w:r w:rsidRPr="00CF6D55">
              <w:rPr>
                <w:sz w:val="20"/>
                <w:szCs w:val="20"/>
              </w:rPr>
              <w:t>.</w:t>
            </w:r>
          </w:p>
          <w:p w14:paraId="171C3ABF" w14:textId="0A7D9D99" w:rsidR="00C654AD" w:rsidRPr="00CF6D55" w:rsidRDefault="00C654AD" w:rsidP="00C654AD">
            <w:pPr>
              <w:pStyle w:val="TableParagraph"/>
              <w:ind w:left="31"/>
              <w:rPr>
                <w:sz w:val="20"/>
                <w:szCs w:val="20"/>
              </w:rPr>
            </w:pPr>
            <w:r>
              <w:rPr>
                <w:sz w:val="20"/>
                <w:szCs w:val="20"/>
              </w:rPr>
              <w:t>PKCS#11.</w:t>
            </w:r>
          </w:p>
          <w:p w14:paraId="31067D24" w14:textId="77777777" w:rsidR="00C654AD" w:rsidRPr="00CF6D55" w:rsidRDefault="00C654AD" w:rsidP="00C654AD">
            <w:pPr>
              <w:pStyle w:val="TableParagraph"/>
              <w:ind w:left="31"/>
              <w:rPr>
                <w:sz w:val="20"/>
                <w:szCs w:val="20"/>
              </w:rPr>
            </w:pPr>
            <w:r w:rsidRPr="00CF6D55">
              <w:rPr>
                <w:sz w:val="20"/>
                <w:szCs w:val="20"/>
              </w:rPr>
              <w:t>Встроенный контроль и индикация:</w:t>
            </w:r>
          </w:p>
          <w:p w14:paraId="60FB9A0E" w14:textId="77777777" w:rsidR="00C654AD" w:rsidRPr="00CF6D55" w:rsidRDefault="00C654AD" w:rsidP="00C654AD">
            <w:pPr>
              <w:pStyle w:val="TableParagraph"/>
              <w:ind w:left="31"/>
              <w:rPr>
                <w:sz w:val="20"/>
                <w:szCs w:val="20"/>
              </w:rPr>
            </w:pPr>
            <w:r w:rsidRPr="00CF6D55">
              <w:rPr>
                <w:sz w:val="20"/>
                <w:szCs w:val="20"/>
              </w:rPr>
              <w:t xml:space="preserve">Контроль целостности микропрограммы (прошивки) </w:t>
            </w:r>
            <w:proofErr w:type="spellStart"/>
            <w:r w:rsidRPr="00CF6D55">
              <w:rPr>
                <w:sz w:val="20"/>
                <w:szCs w:val="20"/>
              </w:rPr>
              <w:t>Рутокен</w:t>
            </w:r>
            <w:proofErr w:type="spellEnd"/>
            <w:r w:rsidRPr="00CF6D55">
              <w:rPr>
                <w:sz w:val="20"/>
                <w:szCs w:val="20"/>
              </w:rPr>
              <w:t xml:space="preserve"> </w:t>
            </w:r>
            <w:proofErr w:type="spellStart"/>
            <w:r w:rsidRPr="00CF6D55">
              <w:rPr>
                <w:sz w:val="20"/>
                <w:szCs w:val="20"/>
              </w:rPr>
              <w:t>Lite</w:t>
            </w:r>
            <w:proofErr w:type="spellEnd"/>
            <w:r w:rsidRPr="00CF6D55">
              <w:rPr>
                <w:sz w:val="20"/>
                <w:szCs w:val="20"/>
              </w:rPr>
              <w:t>.</w:t>
            </w:r>
          </w:p>
          <w:p w14:paraId="2F51EBF8" w14:textId="77777777" w:rsidR="00C654AD" w:rsidRPr="00CF6D55" w:rsidRDefault="00C654AD" w:rsidP="00C654AD">
            <w:pPr>
              <w:pStyle w:val="TableParagraph"/>
              <w:ind w:left="31"/>
              <w:rPr>
                <w:sz w:val="20"/>
                <w:szCs w:val="20"/>
              </w:rPr>
            </w:pPr>
            <w:r w:rsidRPr="00CF6D55">
              <w:rPr>
                <w:sz w:val="20"/>
                <w:szCs w:val="20"/>
              </w:rPr>
              <w:t>Контроль целостности системных областей памяти. Проверка целостности EF-файлов перед любым их использованием. Счетчики изменений в файловой структуре и изменений любых PIN-кодов для контроля несанкционированных изменений.</w:t>
            </w:r>
          </w:p>
          <w:p w14:paraId="5ED225AD" w14:textId="6B61300F" w:rsidR="00C654AD" w:rsidRPr="00CF6D55" w:rsidRDefault="00C654AD" w:rsidP="00C654AD">
            <w:pPr>
              <w:pStyle w:val="TableParagraph"/>
              <w:ind w:left="31"/>
              <w:rPr>
                <w:sz w:val="20"/>
                <w:szCs w:val="20"/>
              </w:rPr>
            </w:pPr>
            <w:r w:rsidRPr="00CF6D55">
              <w:rPr>
                <w:sz w:val="20"/>
                <w:szCs w:val="20"/>
              </w:rPr>
              <w:t>Светодиодный индикатор с режимами работы: готовность к работе, выполнение операции, наруше</w:t>
            </w:r>
            <w:r>
              <w:rPr>
                <w:sz w:val="20"/>
                <w:szCs w:val="20"/>
              </w:rPr>
              <w:t>ния в системной области памяти.</w:t>
            </w:r>
          </w:p>
          <w:p w14:paraId="3EFC4F5D" w14:textId="77777777" w:rsidR="00C654AD" w:rsidRPr="00CF6D55" w:rsidRDefault="00C654AD" w:rsidP="00C654AD">
            <w:pPr>
              <w:pStyle w:val="TableParagraph"/>
              <w:ind w:left="31"/>
              <w:rPr>
                <w:sz w:val="20"/>
                <w:szCs w:val="20"/>
              </w:rPr>
            </w:pPr>
            <w:r w:rsidRPr="00CF6D55">
              <w:rPr>
                <w:sz w:val="20"/>
                <w:szCs w:val="20"/>
              </w:rPr>
              <w:t>Общие характеристики:</w:t>
            </w:r>
          </w:p>
          <w:p w14:paraId="707D83BD" w14:textId="77777777" w:rsidR="00C654AD" w:rsidRPr="00CF6D55" w:rsidRDefault="00C654AD" w:rsidP="00C654AD">
            <w:pPr>
              <w:pStyle w:val="TableParagraph"/>
              <w:ind w:left="31"/>
              <w:rPr>
                <w:sz w:val="20"/>
                <w:szCs w:val="20"/>
              </w:rPr>
            </w:pPr>
            <w:r w:rsidRPr="00CF6D55">
              <w:rPr>
                <w:sz w:val="20"/>
                <w:szCs w:val="20"/>
              </w:rPr>
              <w:t>Современный защищенный микроконтроллер.</w:t>
            </w:r>
          </w:p>
          <w:p w14:paraId="1A33EB83" w14:textId="77777777" w:rsidR="00C654AD" w:rsidRPr="00CF6D55" w:rsidRDefault="00C654AD" w:rsidP="00C654AD">
            <w:pPr>
              <w:pStyle w:val="TableParagraph"/>
              <w:ind w:left="31"/>
              <w:rPr>
                <w:sz w:val="20"/>
                <w:szCs w:val="20"/>
              </w:rPr>
            </w:pPr>
            <w:r w:rsidRPr="00CF6D55">
              <w:rPr>
                <w:sz w:val="20"/>
                <w:szCs w:val="20"/>
              </w:rPr>
              <w:t>Идентификация с помощью 32-битного уникального серийного номера.</w:t>
            </w:r>
          </w:p>
          <w:p w14:paraId="54DED230" w14:textId="77777777" w:rsidR="00C654AD" w:rsidRPr="00CF6D55" w:rsidRDefault="00C654AD" w:rsidP="00C654AD">
            <w:pPr>
              <w:pStyle w:val="TableParagraph"/>
              <w:ind w:left="31"/>
              <w:rPr>
                <w:sz w:val="20"/>
                <w:szCs w:val="20"/>
              </w:rPr>
            </w:pPr>
            <w:r w:rsidRPr="00CF6D55">
              <w:rPr>
                <w:sz w:val="20"/>
                <w:szCs w:val="20"/>
              </w:rPr>
              <w:t>Интерфейс USB 1.1 и выше.</w:t>
            </w:r>
          </w:p>
          <w:p w14:paraId="03324DDD" w14:textId="77777777" w:rsidR="00C654AD" w:rsidRPr="00CF6D55" w:rsidRDefault="00C654AD" w:rsidP="00C654AD">
            <w:pPr>
              <w:pStyle w:val="TableParagraph"/>
              <w:ind w:left="31"/>
              <w:rPr>
                <w:sz w:val="20"/>
                <w:szCs w:val="20"/>
              </w:rPr>
            </w:pPr>
            <w:r w:rsidRPr="00CF6D55">
              <w:rPr>
                <w:sz w:val="20"/>
                <w:szCs w:val="20"/>
              </w:rPr>
              <w:lastRenderedPageBreak/>
              <w:t>32-битный уникальный серийный номер.</w:t>
            </w:r>
          </w:p>
          <w:p w14:paraId="3BE1C345" w14:textId="77777777" w:rsidR="00C654AD" w:rsidRPr="00CF6D55" w:rsidRDefault="00C654AD" w:rsidP="00C654AD">
            <w:pPr>
              <w:pStyle w:val="TableParagraph"/>
              <w:ind w:left="31"/>
              <w:rPr>
                <w:sz w:val="20"/>
                <w:szCs w:val="20"/>
              </w:rPr>
            </w:pPr>
            <w:r w:rsidRPr="00CF6D55">
              <w:rPr>
                <w:sz w:val="20"/>
                <w:szCs w:val="20"/>
              </w:rPr>
              <w:t>Память для хранения ключевой информации – 128 КБ.</w:t>
            </w:r>
          </w:p>
          <w:p w14:paraId="5F0CF972" w14:textId="77777777" w:rsidR="00C654AD" w:rsidRPr="00CF6D55" w:rsidRDefault="00C654AD" w:rsidP="00C654AD">
            <w:pPr>
              <w:pStyle w:val="TableParagraph"/>
              <w:ind w:left="31"/>
              <w:rPr>
                <w:sz w:val="20"/>
                <w:szCs w:val="20"/>
              </w:rPr>
            </w:pPr>
            <w:r w:rsidRPr="00CF6D55">
              <w:rPr>
                <w:sz w:val="20"/>
                <w:szCs w:val="20"/>
              </w:rPr>
              <w:t>Поддержка операционных систем:</w:t>
            </w:r>
          </w:p>
          <w:p w14:paraId="0FCA70EB" w14:textId="77777777" w:rsidR="00C654AD" w:rsidRPr="00CF6D55" w:rsidRDefault="00C654AD" w:rsidP="00C654AD">
            <w:pPr>
              <w:pStyle w:val="TableParagraph"/>
              <w:ind w:left="31"/>
              <w:rPr>
                <w:sz w:val="20"/>
                <w:szCs w:val="20"/>
              </w:rPr>
            </w:pPr>
            <w:r w:rsidRPr="00CF6D55">
              <w:rPr>
                <w:sz w:val="20"/>
                <w:szCs w:val="20"/>
                <w:lang w:val="en-US"/>
              </w:rPr>
              <w:t>Microsoft</w:t>
            </w:r>
            <w:r w:rsidRPr="00CF6D55">
              <w:rPr>
                <w:sz w:val="20"/>
                <w:szCs w:val="20"/>
              </w:rPr>
              <w:t xml:space="preserve"> </w:t>
            </w:r>
            <w:r w:rsidRPr="00CF6D55">
              <w:rPr>
                <w:sz w:val="20"/>
                <w:szCs w:val="20"/>
                <w:lang w:val="en-US"/>
              </w:rPr>
              <w:t>Windows</w:t>
            </w:r>
            <w:r w:rsidRPr="00CF6D55">
              <w:rPr>
                <w:sz w:val="20"/>
                <w:szCs w:val="20"/>
              </w:rPr>
              <w:t xml:space="preserve"> 2022/11/10/8.1/2019/2016/2012</w:t>
            </w:r>
            <w:r w:rsidRPr="00CF6D55">
              <w:rPr>
                <w:sz w:val="20"/>
                <w:szCs w:val="20"/>
                <w:lang w:val="en-US"/>
              </w:rPr>
              <w:t>R</w:t>
            </w:r>
            <w:r w:rsidRPr="00CF6D55">
              <w:rPr>
                <w:sz w:val="20"/>
                <w:szCs w:val="20"/>
              </w:rPr>
              <w:t>2/8/2012/7/2008</w:t>
            </w:r>
            <w:r w:rsidRPr="00CF6D55">
              <w:rPr>
                <w:sz w:val="20"/>
                <w:szCs w:val="20"/>
                <w:lang w:val="en-US"/>
              </w:rPr>
              <w:t>R</w:t>
            </w:r>
            <w:r w:rsidRPr="00CF6D55">
              <w:rPr>
                <w:sz w:val="20"/>
                <w:szCs w:val="20"/>
              </w:rPr>
              <w:t>2/</w:t>
            </w:r>
            <w:r w:rsidRPr="00CF6D55">
              <w:rPr>
                <w:sz w:val="20"/>
                <w:szCs w:val="20"/>
                <w:lang w:val="en-US"/>
              </w:rPr>
              <w:t>Vista</w:t>
            </w:r>
            <w:r w:rsidRPr="00CF6D55">
              <w:rPr>
                <w:sz w:val="20"/>
                <w:szCs w:val="20"/>
              </w:rPr>
              <w:t>/2008/</w:t>
            </w:r>
            <w:r w:rsidRPr="00CF6D55">
              <w:rPr>
                <w:sz w:val="20"/>
                <w:szCs w:val="20"/>
                <w:lang w:val="en-US"/>
              </w:rPr>
              <w:t>XP</w:t>
            </w:r>
            <w:r w:rsidRPr="00CF6D55">
              <w:rPr>
                <w:sz w:val="20"/>
                <w:szCs w:val="20"/>
              </w:rPr>
              <w:t>/2003/</w:t>
            </w:r>
            <w:r w:rsidRPr="00CF6D55">
              <w:rPr>
                <w:sz w:val="20"/>
                <w:szCs w:val="20"/>
                <w:lang w:val="en-US"/>
              </w:rPr>
              <w:t>GNU</w:t>
            </w:r>
            <w:r w:rsidRPr="00CF6D55">
              <w:rPr>
                <w:sz w:val="20"/>
                <w:szCs w:val="20"/>
              </w:rPr>
              <w:t>/</w:t>
            </w:r>
            <w:r w:rsidRPr="00CF6D55">
              <w:rPr>
                <w:sz w:val="20"/>
                <w:szCs w:val="20"/>
                <w:lang w:val="en-US"/>
              </w:rPr>
              <w:t>Linux</w:t>
            </w:r>
            <w:r w:rsidRPr="00CF6D55">
              <w:rPr>
                <w:sz w:val="20"/>
                <w:szCs w:val="20"/>
              </w:rPr>
              <w:t>/</w:t>
            </w:r>
            <w:r w:rsidRPr="00CF6D55">
              <w:rPr>
                <w:sz w:val="20"/>
                <w:szCs w:val="20"/>
                <w:lang w:val="en-US"/>
              </w:rPr>
              <w:t>Apple</w:t>
            </w:r>
            <w:r w:rsidRPr="00CF6D55">
              <w:rPr>
                <w:sz w:val="20"/>
                <w:szCs w:val="20"/>
              </w:rPr>
              <w:t xml:space="preserve"> </w:t>
            </w:r>
            <w:proofErr w:type="spellStart"/>
            <w:r w:rsidRPr="00CF6D55">
              <w:rPr>
                <w:sz w:val="20"/>
                <w:szCs w:val="20"/>
                <w:lang w:val="en-US"/>
              </w:rPr>
              <w:t>macOS</w:t>
            </w:r>
            <w:proofErr w:type="spellEnd"/>
            <w:r w:rsidRPr="00CF6D55">
              <w:rPr>
                <w:sz w:val="20"/>
                <w:szCs w:val="20"/>
              </w:rPr>
              <w:t>/</w:t>
            </w:r>
            <w:r w:rsidRPr="00CF6D55">
              <w:rPr>
                <w:sz w:val="20"/>
                <w:szCs w:val="20"/>
                <w:lang w:val="en-US"/>
              </w:rPr>
              <w:t>OSX</w:t>
            </w:r>
          </w:p>
          <w:p w14:paraId="1B8BE14D" w14:textId="645AAD6D" w:rsidR="00C654AD" w:rsidRPr="00CF6D55" w:rsidRDefault="00C654AD" w:rsidP="00CF6D55">
            <w:pPr>
              <w:rPr>
                <w:color w:val="000000"/>
                <w:sz w:val="20"/>
                <w:szCs w:val="20"/>
              </w:rPr>
            </w:pPr>
            <w:r w:rsidRPr="00CF6D55">
              <w:rPr>
                <w:sz w:val="20"/>
                <w:szCs w:val="20"/>
              </w:rPr>
              <w:t>Размеры 58х16х8мм (микро-</w:t>
            </w:r>
            <w:proofErr w:type="spellStart"/>
            <w:r w:rsidRPr="00CF6D55">
              <w:rPr>
                <w:sz w:val="20"/>
                <w:szCs w:val="20"/>
              </w:rPr>
              <w:t>токен</w:t>
            </w:r>
            <w:proofErr w:type="spellEnd"/>
            <w:r w:rsidRPr="00CF6D55">
              <w:rPr>
                <w:sz w:val="20"/>
                <w:szCs w:val="20"/>
              </w:rPr>
              <w:t xml:space="preserve"> 17,8х15,4х5,8мм). Масса 6,3г (микро-</w:t>
            </w:r>
            <w:proofErr w:type="spellStart"/>
            <w:r w:rsidRPr="00CF6D55">
              <w:rPr>
                <w:sz w:val="20"/>
                <w:szCs w:val="20"/>
              </w:rPr>
              <w:t>токен</w:t>
            </w:r>
            <w:proofErr w:type="spellEnd"/>
            <w:r w:rsidRPr="00CF6D55">
              <w:rPr>
                <w:sz w:val="20"/>
                <w:szCs w:val="20"/>
              </w:rPr>
              <w:t xml:space="preserve"> 1,6г).</w:t>
            </w:r>
          </w:p>
        </w:tc>
        <w:tc>
          <w:tcPr>
            <w:tcW w:w="224" w:type="pct"/>
          </w:tcPr>
          <w:p w14:paraId="604EFC52" w14:textId="25162640" w:rsidR="00C654AD" w:rsidRPr="00C654AD" w:rsidRDefault="00C654AD" w:rsidP="00C654AD">
            <w:pPr>
              <w:jc w:val="center"/>
              <w:rPr>
                <w:color w:val="000000"/>
                <w:sz w:val="20"/>
                <w:szCs w:val="20"/>
              </w:rPr>
            </w:pPr>
            <w:r w:rsidRPr="00C654AD">
              <w:rPr>
                <w:sz w:val="20"/>
                <w:szCs w:val="20"/>
              </w:rPr>
              <w:lastRenderedPageBreak/>
              <w:t>20</w:t>
            </w:r>
          </w:p>
        </w:tc>
        <w:tc>
          <w:tcPr>
            <w:tcW w:w="401" w:type="pct"/>
            <w:shd w:val="clear" w:color="auto" w:fill="auto"/>
          </w:tcPr>
          <w:p w14:paraId="5132BC37" w14:textId="5CECF3A4" w:rsidR="00C654AD" w:rsidRPr="007967B2" w:rsidRDefault="00596EF0" w:rsidP="007967B2">
            <w:pPr>
              <w:jc w:val="center"/>
              <w:rPr>
                <w:sz w:val="20"/>
                <w:szCs w:val="20"/>
              </w:rPr>
            </w:pPr>
            <w:r>
              <w:rPr>
                <w:sz w:val="20"/>
                <w:szCs w:val="20"/>
              </w:rPr>
              <w:t>2 000,00</w:t>
            </w:r>
          </w:p>
        </w:tc>
        <w:tc>
          <w:tcPr>
            <w:tcW w:w="444" w:type="pct"/>
            <w:shd w:val="clear" w:color="auto" w:fill="auto"/>
          </w:tcPr>
          <w:p w14:paraId="226B6F6F" w14:textId="49BF7F09" w:rsidR="00C654AD" w:rsidRPr="007967B2" w:rsidRDefault="00596EF0" w:rsidP="007967B2">
            <w:pPr>
              <w:jc w:val="center"/>
              <w:rPr>
                <w:sz w:val="20"/>
                <w:szCs w:val="20"/>
              </w:rPr>
            </w:pPr>
            <w:r>
              <w:rPr>
                <w:sz w:val="20"/>
                <w:szCs w:val="20"/>
              </w:rPr>
              <w:t>40 000,00</w:t>
            </w:r>
          </w:p>
        </w:tc>
        <w:tc>
          <w:tcPr>
            <w:tcW w:w="1067" w:type="pct"/>
            <w:shd w:val="clear" w:color="000000" w:fill="FFFFFF"/>
          </w:tcPr>
          <w:p w14:paraId="0E9ECCEB" w14:textId="77777777" w:rsidR="00C654AD" w:rsidRPr="00A3260D" w:rsidRDefault="00C654AD" w:rsidP="00F244C9">
            <w:pPr>
              <w:jc w:val="center"/>
              <w:rPr>
                <w:sz w:val="20"/>
                <w:szCs w:val="20"/>
              </w:rPr>
            </w:pPr>
          </w:p>
        </w:tc>
        <w:tc>
          <w:tcPr>
            <w:tcW w:w="490" w:type="pct"/>
            <w:shd w:val="clear" w:color="000000" w:fill="FFFFFF"/>
          </w:tcPr>
          <w:p w14:paraId="20037D6B" w14:textId="77777777" w:rsidR="00C654AD" w:rsidRPr="00A3260D" w:rsidRDefault="00C654AD" w:rsidP="00F244C9">
            <w:pPr>
              <w:jc w:val="center"/>
              <w:rPr>
                <w:sz w:val="20"/>
                <w:szCs w:val="20"/>
              </w:rPr>
            </w:pPr>
          </w:p>
        </w:tc>
        <w:tc>
          <w:tcPr>
            <w:tcW w:w="401" w:type="pct"/>
            <w:shd w:val="clear" w:color="000000" w:fill="FFFFFF"/>
          </w:tcPr>
          <w:p w14:paraId="7D2813CE" w14:textId="34619E52" w:rsidR="00C654AD" w:rsidRPr="00A3260D" w:rsidRDefault="00C654AD" w:rsidP="00F244C9">
            <w:pPr>
              <w:jc w:val="center"/>
              <w:rPr>
                <w:sz w:val="20"/>
                <w:szCs w:val="20"/>
              </w:rPr>
            </w:pPr>
          </w:p>
        </w:tc>
        <w:tc>
          <w:tcPr>
            <w:tcW w:w="471" w:type="pct"/>
            <w:gridSpan w:val="2"/>
            <w:shd w:val="clear" w:color="000000" w:fill="FFFFFF"/>
          </w:tcPr>
          <w:p w14:paraId="058CCE22" w14:textId="77777777" w:rsidR="00C654AD" w:rsidRPr="00A3260D" w:rsidRDefault="00C654AD" w:rsidP="00F244C9">
            <w:pPr>
              <w:jc w:val="center"/>
              <w:rPr>
                <w:sz w:val="20"/>
                <w:szCs w:val="20"/>
              </w:rPr>
            </w:pPr>
          </w:p>
        </w:tc>
      </w:tr>
      <w:tr w:rsidR="00C654AD" w:rsidRPr="00A3260D" w14:paraId="083DAE61" w14:textId="77777777" w:rsidTr="007F3452">
        <w:trPr>
          <w:trHeight w:val="170"/>
        </w:trPr>
        <w:tc>
          <w:tcPr>
            <w:tcW w:w="168" w:type="pct"/>
            <w:shd w:val="clear" w:color="000000" w:fill="FFFFFF"/>
            <w:noWrap/>
            <w:vAlign w:val="center"/>
          </w:tcPr>
          <w:p w14:paraId="34A140F3" w14:textId="7497A5C2"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1E67EB24" w14:textId="0757DBF8" w:rsidR="00C654AD" w:rsidRPr="00CF6D55" w:rsidRDefault="00C654AD" w:rsidP="00C654AD">
            <w:pPr>
              <w:pStyle w:val="TableParagraph"/>
              <w:ind w:left="31"/>
              <w:rPr>
                <w:sz w:val="20"/>
                <w:szCs w:val="20"/>
              </w:rPr>
            </w:pPr>
            <w:r w:rsidRPr="00CF6D55">
              <w:rPr>
                <w:sz w:val="20"/>
                <w:szCs w:val="20"/>
              </w:rPr>
              <w:t xml:space="preserve">Жесткий диск 3.5" </w:t>
            </w:r>
            <w:proofErr w:type="spellStart"/>
            <w:r w:rsidRPr="00CF6D55">
              <w:rPr>
                <w:sz w:val="20"/>
                <w:szCs w:val="20"/>
              </w:rPr>
              <w:t>Western</w:t>
            </w:r>
            <w:proofErr w:type="spellEnd"/>
            <w:r w:rsidRPr="00CF6D55">
              <w:rPr>
                <w:sz w:val="20"/>
                <w:szCs w:val="20"/>
              </w:rPr>
              <w:t xml:space="preserve"> </w:t>
            </w:r>
            <w:proofErr w:type="spellStart"/>
            <w:r w:rsidRPr="00CF6D55">
              <w:rPr>
                <w:sz w:val="20"/>
                <w:szCs w:val="20"/>
              </w:rPr>
              <w:t>Digital</w:t>
            </w:r>
            <w:proofErr w:type="spellEnd"/>
            <w:r w:rsidRPr="00CF6D55">
              <w:rPr>
                <w:sz w:val="20"/>
                <w:szCs w:val="20"/>
              </w:rPr>
              <w:t xml:space="preserve"> WD </w:t>
            </w:r>
            <w:r w:rsidRPr="00CF6D55">
              <w:rPr>
                <w:sz w:val="20"/>
                <w:szCs w:val="20"/>
                <w:lang w:val="en-US"/>
              </w:rPr>
              <w:t>Purple</w:t>
            </w:r>
            <w:r w:rsidRPr="00CF6D55">
              <w:rPr>
                <w:sz w:val="20"/>
                <w:szCs w:val="20"/>
              </w:rPr>
              <w:t xml:space="preserve"> 6 ТБ, SATA III, 256 </w:t>
            </w:r>
            <w:proofErr w:type="spellStart"/>
            <w:r w:rsidRPr="00CF6D55">
              <w:rPr>
                <w:sz w:val="20"/>
                <w:szCs w:val="20"/>
              </w:rPr>
              <w:t>Mb</w:t>
            </w:r>
            <w:proofErr w:type="spellEnd"/>
            <w:r w:rsidRPr="00CF6D55">
              <w:rPr>
                <w:sz w:val="20"/>
                <w:szCs w:val="20"/>
              </w:rPr>
              <w:t xml:space="preserve">, 7200 </w:t>
            </w:r>
            <w:proofErr w:type="spellStart"/>
            <w:r w:rsidRPr="00CF6D55">
              <w:rPr>
                <w:sz w:val="20"/>
                <w:szCs w:val="20"/>
              </w:rPr>
              <w:t>rpm</w:t>
            </w:r>
            <w:proofErr w:type="spellEnd"/>
            <w:r w:rsidRPr="00CF6D55">
              <w:rPr>
                <w:sz w:val="20"/>
                <w:szCs w:val="20"/>
              </w:rPr>
              <w:t xml:space="preserve"> (WD64PURZ) или</w:t>
            </w:r>
            <w:r w:rsidRPr="00CF6D55">
              <w:rPr>
                <w:spacing w:val="-6"/>
                <w:sz w:val="20"/>
                <w:szCs w:val="20"/>
              </w:rPr>
              <w:t xml:space="preserve"> </w:t>
            </w:r>
            <w:r w:rsidRPr="00CF6D55">
              <w:rPr>
                <w:sz w:val="20"/>
                <w:szCs w:val="20"/>
              </w:rPr>
              <w:t>«эквивалент» согласно х</w:t>
            </w:r>
            <w:r>
              <w:rPr>
                <w:sz w:val="20"/>
                <w:szCs w:val="20"/>
              </w:rPr>
              <w:t>арактеристикам, указанным ниже:</w:t>
            </w:r>
          </w:p>
          <w:p w14:paraId="13B47C21" w14:textId="77777777" w:rsidR="00C654AD" w:rsidRPr="00CF6D55" w:rsidRDefault="00C654AD" w:rsidP="00C654AD">
            <w:pPr>
              <w:pStyle w:val="TableParagraph"/>
              <w:ind w:left="31"/>
              <w:rPr>
                <w:sz w:val="20"/>
                <w:szCs w:val="20"/>
              </w:rPr>
            </w:pPr>
            <w:r w:rsidRPr="00CF6D55">
              <w:rPr>
                <w:sz w:val="20"/>
                <w:szCs w:val="20"/>
              </w:rPr>
              <w:t xml:space="preserve">Серия: </w:t>
            </w:r>
            <w:proofErr w:type="spellStart"/>
            <w:r w:rsidRPr="00CF6D55">
              <w:rPr>
                <w:sz w:val="20"/>
                <w:szCs w:val="20"/>
              </w:rPr>
              <w:t>Black</w:t>
            </w:r>
            <w:proofErr w:type="spellEnd"/>
          </w:p>
          <w:p w14:paraId="0E0AAC5F" w14:textId="77777777" w:rsidR="00C654AD" w:rsidRPr="00CF6D55" w:rsidRDefault="00C654AD" w:rsidP="00C654AD">
            <w:pPr>
              <w:pStyle w:val="TableParagraph"/>
              <w:ind w:left="31"/>
              <w:rPr>
                <w:sz w:val="20"/>
                <w:szCs w:val="20"/>
              </w:rPr>
            </w:pPr>
            <w:r w:rsidRPr="00CF6D55">
              <w:rPr>
                <w:sz w:val="20"/>
                <w:szCs w:val="20"/>
              </w:rPr>
              <w:t>Форм-фактор диска: 3.5"</w:t>
            </w:r>
          </w:p>
          <w:p w14:paraId="4A837CB2" w14:textId="77777777" w:rsidR="00C654AD" w:rsidRPr="00CF6D55" w:rsidRDefault="00C654AD" w:rsidP="00C654AD">
            <w:pPr>
              <w:pStyle w:val="TableParagraph"/>
              <w:ind w:left="31"/>
              <w:rPr>
                <w:sz w:val="20"/>
                <w:szCs w:val="20"/>
              </w:rPr>
            </w:pPr>
            <w:r w:rsidRPr="00CF6D55">
              <w:rPr>
                <w:sz w:val="20"/>
                <w:szCs w:val="20"/>
              </w:rPr>
              <w:t>Интерфейс диска: SATA</w:t>
            </w:r>
          </w:p>
          <w:p w14:paraId="31539DBE" w14:textId="77777777" w:rsidR="00C654AD" w:rsidRPr="00CF6D55" w:rsidRDefault="00C654AD" w:rsidP="00C654AD">
            <w:pPr>
              <w:pStyle w:val="TableParagraph"/>
              <w:ind w:left="31"/>
              <w:rPr>
                <w:sz w:val="20"/>
                <w:szCs w:val="20"/>
              </w:rPr>
            </w:pPr>
            <w:r w:rsidRPr="00CF6D55">
              <w:rPr>
                <w:sz w:val="20"/>
                <w:szCs w:val="20"/>
              </w:rPr>
              <w:t>Скорость интерфейса: 6 Гб/</w:t>
            </w:r>
            <w:proofErr w:type="gramStart"/>
            <w:r w:rsidRPr="00CF6D55">
              <w:rPr>
                <w:sz w:val="20"/>
                <w:szCs w:val="20"/>
              </w:rPr>
              <w:t>с</w:t>
            </w:r>
            <w:proofErr w:type="gramEnd"/>
          </w:p>
          <w:p w14:paraId="6FD75D22" w14:textId="77777777" w:rsidR="00C654AD" w:rsidRPr="00CF6D55" w:rsidRDefault="00C654AD" w:rsidP="00C654AD">
            <w:pPr>
              <w:pStyle w:val="TableParagraph"/>
              <w:ind w:left="31"/>
              <w:rPr>
                <w:sz w:val="20"/>
                <w:szCs w:val="20"/>
              </w:rPr>
            </w:pPr>
            <w:r w:rsidRPr="00CF6D55">
              <w:rPr>
                <w:sz w:val="20"/>
                <w:szCs w:val="20"/>
              </w:rPr>
              <w:t>Объём диска: 6 ТБ</w:t>
            </w:r>
          </w:p>
          <w:p w14:paraId="341CDCC2" w14:textId="77777777" w:rsidR="00C654AD" w:rsidRPr="00CF6D55" w:rsidRDefault="00C654AD" w:rsidP="00C654AD">
            <w:pPr>
              <w:pStyle w:val="TableParagraph"/>
              <w:ind w:left="31"/>
              <w:rPr>
                <w:sz w:val="20"/>
                <w:szCs w:val="20"/>
              </w:rPr>
            </w:pPr>
            <w:r w:rsidRPr="00CF6D55">
              <w:rPr>
                <w:sz w:val="20"/>
                <w:szCs w:val="20"/>
              </w:rPr>
              <w:t xml:space="preserve">Скорость вращения диска: 7200 </w:t>
            </w:r>
            <w:proofErr w:type="spellStart"/>
            <w:r w:rsidRPr="00CF6D55">
              <w:rPr>
                <w:sz w:val="20"/>
                <w:szCs w:val="20"/>
              </w:rPr>
              <w:t>rpm</w:t>
            </w:r>
            <w:proofErr w:type="spellEnd"/>
          </w:p>
          <w:p w14:paraId="294583D2" w14:textId="524DDE9C" w:rsidR="00C654AD" w:rsidRPr="00CF6D55" w:rsidRDefault="00C654AD" w:rsidP="00CF6D55">
            <w:pPr>
              <w:rPr>
                <w:sz w:val="20"/>
                <w:szCs w:val="20"/>
              </w:rPr>
            </w:pPr>
            <w:r w:rsidRPr="00CF6D55">
              <w:rPr>
                <w:sz w:val="20"/>
                <w:szCs w:val="20"/>
              </w:rPr>
              <w:t xml:space="preserve">Размер буфера диска: </w:t>
            </w:r>
            <w:r w:rsidRPr="00F75D70">
              <w:rPr>
                <w:sz w:val="20"/>
                <w:szCs w:val="20"/>
              </w:rPr>
              <w:t xml:space="preserve">256 </w:t>
            </w:r>
            <w:r w:rsidRPr="00CF6D55">
              <w:rPr>
                <w:sz w:val="20"/>
                <w:szCs w:val="20"/>
              </w:rPr>
              <w:t>MB</w:t>
            </w:r>
          </w:p>
        </w:tc>
        <w:tc>
          <w:tcPr>
            <w:tcW w:w="224" w:type="pct"/>
          </w:tcPr>
          <w:p w14:paraId="6ADEC516" w14:textId="5DC63918" w:rsidR="00C654AD" w:rsidRPr="00C654AD" w:rsidRDefault="00C654AD" w:rsidP="00C654AD">
            <w:pPr>
              <w:jc w:val="center"/>
              <w:rPr>
                <w:color w:val="000000"/>
                <w:sz w:val="20"/>
                <w:szCs w:val="20"/>
              </w:rPr>
            </w:pPr>
            <w:r w:rsidRPr="00C654AD">
              <w:rPr>
                <w:sz w:val="20"/>
                <w:szCs w:val="20"/>
              </w:rPr>
              <w:t>3</w:t>
            </w:r>
          </w:p>
        </w:tc>
        <w:tc>
          <w:tcPr>
            <w:tcW w:w="401" w:type="pct"/>
            <w:shd w:val="clear" w:color="auto" w:fill="auto"/>
          </w:tcPr>
          <w:p w14:paraId="7F3BC6DD" w14:textId="0412C3D4" w:rsidR="00C654AD" w:rsidRPr="007967B2" w:rsidRDefault="00596EF0" w:rsidP="00596EF0">
            <w:pPr>
              <w:jc w:val="center"/>
              <w:rPr>
                <w:sz w:val="20"/>
                <w:szCs w:val="20"/>
              </w:rPr>
            </w:pPr>
            <w:r>
              <w:rPr>
                <w:sz w:val="20"/>
                <w:szCs w:val="20"/>
              </w:rPr>
              <w:t>20 000,00</w:t>
            </w:r>
          </w:p>
        </w:tc>
        <w:tc>
          <w:tcPr>
            <w:tcW w:w="444" w:type="pct"/>
            <w:shd w:val="clear" w:color="auto" w:fill="auto"/>
          </w:tcPr>
          <w:p w14:paraId="3348FF73" w14:textId="49C34F04" w:rsidR="00C654AD" w:rsidRPr="007967B2" w:rsidRDefault="00596EF0" w:rsidP="007967B2">
            <w:pPr>
              <w:jc w:val="center"/>
              <w:rPr>
                <w:sz w:val="20"/>
                <w:szCs w:val="20"/>
              </w:rPr>
            </w:pPr>
            <w:r>
              <w:rPr>
                <w:sz w:val="20"/>
                <w:szCs w:val="20"/>
              </w:rPr>
              <w:t>60 000,00</w:t>
            </w:r>
          </w:p>
        </w:tc>
        <w:tc>
          <w:tcPr>
            <w:tcW w:w="1067" w:type="pct"/>
            <w:shd w:val="clear" w:color="000000" w:fill="FFFFFF"/>
          </w:tcPr>
          <w:p w14:paraId="127CBFAA" w14:textId="77777777" w:rsidR="00C654AD" w:rsidRPr="00A3260D" w:rsidRDefault="00C654AD" w:rsidP="00F244C9">
            <w:pPr>
              <w:jc w:val="center"/>
              <w:rPr>
                <w:sz w:val="20"/>
                <w:szCs w:val="20"/>
              </w:rPr>
            </w:pPr>
          </w:p>
        </w:tc>
        <w:tc>
          <w:tcPr>
            <w:tcW w:w="490" w:type="pct"/>
            <w:shd w:val="clear" w:color="000000" w:fill="FFFFFF"/>
          </w:tcPr>
          <w:p w14:paraId="56D18AEA" w14:textId="77777777" w:rsidR="00C654AD" w:rsidRPr="00A3260D" w:rsidRDefault="00C654AD" w:rsidP="00F244C9">
            <w:pPr>
              <w:jc w:val="center"/>
              <w:rPr>
                <w:sz w:val="20"/>
                <w:szCs w:val="20"/>
              </w:rPr>
            </w:pPr>
          </w:p>
        </w:tc>
        <w:tc>
          <w:tcPr>
            <w:tcW w:w="401" w:type="pct"/>
            <w:shd w:val="clear" w:color="000000" w:fill="FFFFFF"/>
          </w:tcPr>
          <w:p w14:paraId="3FCB08A7" w14:textId="77777777" w:rsidR="00C654AD" w:rsidRPr="00A3260D" w:rsidRDefault="00C654AD" w:rsidP="00F244C9">
            <w:pPr>
              <w:jc w:val="center"/>
              <w:rPr>
                <w:sz w:val="20"/>
                <w:szCs w:val="20"/>
              </w:rPr>
            </w:pPr>
          </w:p>
        </w:tc>
        <w:tc>
          <w:tcPr>
            <w:tcW w:w="471" w:type="pct"/>
            <w:gridSpan w:val="2"/>
            <w:shd w:val="clear" w:color="000000" w:fill="FFFFFF"/>
          </w:tcPr>
          <w:p w14:paraId="6B17B9BE" w14:textId="77777777" w:rsidR="00C654AD" w:rsidRPr="00A3260D" w:rsidRDefault="00C654AD" w:rsidP="00F244C9">
            <w:pPr>
              <w:jc w:val="center"/>
              <w:rPr>
                <w:sz w:val="20"/>
                <w:szCs w:val="20"/>
              </w:rPr>
            </w:pPr>
          </w:p>
        </w:tc>
      </w:tr>
      <w:tr w:rsidR="00C654AD" w:rsidRPr="00A3260D" w14:paraId="78B9565E" w14:textId="77777777" w:rsidTr="007F3452">
        <w:trPr>
          <w:trHeight w:val="170"/>
        </w:trPr>
        <w:tc>
          <w:tcPr>
            <w:tcW w:w="168" w:type="pct"/>
            <w:shd w:val="clear" w:color="000000" w:fill="FFFFFF"/>
            <w:noWrap/>
            <w:vAlign w:val="center"/>
          </w:tcPr>
          <w:p w14:paraId="063B30B0"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1630F04A" w14:textId="35C032EC" w:rsidR="00C654AD" w:rsidRPr="00CF6D55" w:rsidRDefault="00C654AD" w:rsidP="00C654AD">
            <w:pPr>
              <w:pStyle w:val="TableParagraph"/>
              <w:ind w:left="31"/>
              <w:rPr>
                <w:sz w:val="20"/>
                <w:szCs w:val="20"/>
              </w:rPr>
            </w:pPr>
            <w:r w:rsidRPr="00CF6D55">
              <w:rPr>
                <w:sz w:val="20"/>
                <w:szCs w:val="20"/>
              </w:rPr>
              <w:t xml:space="preserve">Жесткий диск 3.5" </w:t>
            </w:r>
            <w:proofErr w:type="spellStart"/>
            <w:r w:rsidRPr="00CF6D55">
              <w:rPr>
                <w:sz w:val="20"/>
                <w:szCs w:val="20"/>
              </w:rPr>
              <w:t>Western</w:t>
            </w:r>
            <w:proofErr w:type="spellEnd"/>
            <w:r w:rsidRPr="00CF6D55">
              <w:rPr>
                <w:sz w:val="20"/>
                <w:szCs w:val="20"/>
              </w:rPr>
              <w:t xml:space="preserve"> </w:t>
            </w:r>
            <w:proofErr w:type="spellStart"/>
            <w:r w:rsidRPr="00CF6D55">
              <w:rPr>
                <w:sz w:val="20"/>
                <w:szCs w:val="20"/>
              </w:rPr>
              <w:t>Digital</w:t>
            </w:r>
            <w:proofErr w:type="spellEnd"/>
            <w:r w:rsidRPr="00CF6D55">
              <w:rPr>
                <w:sz w:val="20"/>
                <w:szCs w:val="20"/>
              </w:rPr>
              <w:t xml:space="preserve"> WD </w:t>
            </w:r>
            <w:proofErr w:type="spellStart"/>
            <w:r w:rsidRPr="00CF6D55">
              <w:rPr>
                <w:sz w:val="20"/>
                <w:szCs w:val="20"/>
              </w:rPr>
              <w:t>Black</w:t>
            </w:r>
            <w:proofErr w:type="spellEnd"/>
            <w:r w:rsidRPr="00CF6D55">
              <w:rPr>
                <w:sz w:val="20"/>
                <w:szCs w:val="20"/>
              </w:rPr>
              <w:t xml:space="preserve"> 6 ТБ, SATA III, 128 </w:t>
            </w:r>
            <w:proofErr w:type="spellStart"/>
            <w:r w:rsidRPr="00CF6D55">
              <w:rPr>
                <w:sz w:val="20"/>
                <w:szCs w:val="20"/>
              </w:rPr>
              <w:t>Mb</w:t>
            </w:r>
            <w:proofErr w:type="spellEnd"/>
            <w:r w:rsidRPr="00CF6D55">
              <w:rPr>
                <w:sz w:val="20"/>
                <w:szCs w:val="20"/>
              </w:rPr>
              <w:t xml:space="preserve">, 7200 </w:t>
            </w:r>
            <w:proofErr w:type="spellStart"/>
            <w:r w:rsidRPr="00CF6D55">
              <w:rPr>
                <w:sz w:val="20"/>
                <w:szCs w:val="20"/>
              </w:rPr>
              <w:t>rpm</w:t>
            </w:r>
            <w:proofErr w:type="spellEnd"/>
            <w:r w:rsidRPr="00CF6D55">
              <w:rPr>
                <w:sz w:val="20"/>
                <w:szCs w:val="20"/>
              </w:rPr>
              <w:t xml:space="preserve"> (WD6004FZWX) или</w:t>
            </w:r>
            <w:r w:rsidRPr="00CF6D55">
              <w:rPr>
                <w:spacing w:val="-6"/>
                <w:sz w:val="20"/>
                <w:szCs w:val="20"/>
              </w:rPr>
              <w:t xml:space="preserve"> </w:t>
            </w:r>
            <w:r w:rsidRPr="00CF6D55">
              <w:rPr>
                <w:sz w:val="20"/>
                <w:szCs w:val="20"/>
              </w:rPr>
              <w:t>«эквивалент» согласно х</w:t>
            </w:r>
            <w:r>
              <w:rPr>
                <w:sz w:val="20"/>
                <w:szCs w:val="20"/>
              </w:rPr>
              <w:t>арактеристикам, указанным ниже:</w:t>
            </w:r>
          </w:p>
          <w:p w14:paraId="6E7F0E36" w14:textId="77777777" w:rsidR="00C654AD" w:rsidRPr="00CF6D55" w:rsidRDefault="00C654AD" w:rsidP="00C654AD">
            <w:pPr>
              <w:pStyle w:val="TableParagraph"/>
              <w:ind w:left="31"/>
              <w:rPr>
                <w:sz w:val="20"/>
                <w:szCs w:val="20"/>
              </w:rPr>
            </w:pPr>
            <w:r w:rsidRPr="00CF6D55">
              <w:rPr>
                <w:sz w:val="20"/>
                <w:szCs w:val="20"/>
              </w:rPr>
              <w:t xml:space="preserve">Серия: </w:t>
            </w:r>
            <w:proofErr w:type="spellStart"/>
            <w:r w:rsidRPr="00CF6D55">
              <w:rPr>
                <w:sz w:val="20"/>
                <w:szCs w:val="20"/>
              </w:rPr>
              <w:t>Black</w:t>
            </w:r>
            <w:proofErr w:type="spellEnd"/>
          </w:p>
          <w:p w14:paraId="1B512AD3" w14:textId="77777777" w:rsidR="00C654AD" w:rsidRPr="00CF6D55" w:rsidRDefault="00C654AD" w:rsidP="00C654AD">
            <w:pPr>
              <w:pStyle w:val="TableParagraph"/>
              <w:ind w:left="31"/>
              <w:rPr>
                <w:sz w:val="20"/>
                <w:szCs w:val="20"/>
              </w:rPr>
            </w:pPr>
            <w:r w:rsidRPr="00CF6D55">
              <w:rPr>
                <w:sz w:val="20"/>
                <w:szCs w:val="20"/>
              </w:rPr>
              <w:t>Форм-фактор диска: 3.5"</w:t>
            </w:r>
          </w:p>
          <w:p w14:paraId="13E4A836" w14:textId="77777777" w:rsidR="00C654AD" w:rsidRPr="00CF6D55" w:rsidRDefault="00C654AD" w:rsidP="00C654AD">
            <w:pPr>
              <w:pStyle w:val="TableParagraph"/>
              <w:ind w:left="31"/>
              <w:rPr>
                <w:sz w:val="20"/>
                <w:szCs w:val="20"/>
              </w:rPr>
            </w:pPr>
            <w:r w:rsidRPr="00CF6D55">
              <w:rPr>
                <w:sz w:val="20"/>
                <w:szCs w:val="20"/>
              </w:rPr>
              <w:t>Интерфейс диска: SATA</w:t>
            </w:r>
          </w:p>
          <w:p w14:paraId="4615E500" w14:textId="77777777" w:rsidR="00C654AD" w:rsidRPr="00CF6D55" w:rsidRDefault="00C654AD" w:rsidP="00C654AD">
            <w:pPr>
              <w:pStyle w:val="TableParagraph"/>
              <w:ind w:left="31"/>
              <w:rPr>
                <w:sz w:val="20"/>
                <w:szCs w:val="20"/>
              </w:rPr>
            </w:pPr>
            <w:r w:rsidRPr="00CF6D55">
              <w:rPr>
                <w:sz w:val="20"/>
                <w:szCs w:val="20"/>
              </w:rPr>
              <w:t>Скорость интерфейса: 6 Гб/</w:t>
            </w:r>
            <w:proofErr w:type="gramStart"/>
            <w:r w:rsidRPr="00CF6D55">
              <w:rPr>
                <w:sz w:val="20"/>
                <w:szCs w:val="20"/>
              </w:rPr>
              <w:t>с</w:t>
            </w:r>
            <w:proofErr w:type="gramEnd"/>
          </w:p>
          <w:p w14:paraId="50FF127B" w14:textId="77777777" w:rsidR="00C654AD" w:rsidRPr="00CF6D55" w:rsidRDefault="00C654AD" w:rsidP="00C654AD">
            <w:pPr>
              <w:pStyle w:val="TableParagraph"/>
              <w:ind w:left="31"/>
              <w:rPr>
                <w:sz w:val="20"/>
                <w:szCs w:val="20"/>
              </w:rPr>
            </w:pPr>
            <w:r w:rsidRPr="00CF6D55">
              <w:rPr>
                <w:sz w:val="20"/>
                <w:szCs w:val="20"/>
              </w:rPr>
              <w:t>Объём диска: 6 ТБ</w:t>
            </w:r>
          </w:p>
          <w:p w14:paraId="6474DE96" w14:textId="77777777" w:rsidR="00C654AD" w:rsidRPr="00CF6D55" w:rsidRDefault="00C654AD" w:rsidP="00C654AD">
            <w:pPr>
              <w:pStyle w:val="TableParagraph"/>
              <w:ind w:left="31"/>
              <w:rPr>
                <w:sz w:val="20"/>
                <w:szCs w:val="20"/>
              </w:rPr>
            </w:pPr>
            <w:r w:rsidRPr="00CF6D55">
              <w:rPr>
                <w:sz w:val="20"/>
                <w:szCs w:val="20"/>
              </w:rPr>
              <w:t xml:space="preserve">Скорость вращения диска: 7200 </w:t>
            </w:r>
            <w:proofErr w:type="spellStart"/>
            <w:r w:rsidRPr="00CF6D55">
              <w:rPr>
                <w:sz w:val="20"/>
                <w:szCs w:val="20"/>
              </w:rPr>
              <w:t>rpm</w:t>
            </w:r>
            <w:proofErr w:type="spellEnd"/>
          </w:p>
          <w:p w14:paraId="27C78AAF" w14:textId="728BFB87" w:rsidR="00C654AD" w:rsidRPr="00CF6D55" w:rsidRDefault="00C654AD" w:rsidP="00CF6D55">
            <w:pPr>
              <w:rPr>
                <w:sz w:val="20"/>
                <w:szCs w:val="20"/>
              </w:rPr>
            </w:pPr>
            <w:r w:rsidRPr="00CF6D55">
              <w:rPr>
                <w:sz w:val="20"/>
                <w:szCs w:val="20"/>
              </w:rPr>
              <w:t>Размер буфера диска: 128MB</w:t>
            </w:r>
          </w:p>
        </w:tc>
        <w:tc>
          <w:tcPr>
            <w:tcW w:w="224" w:type="pct"/>
          </w:tcPr>
          <w:p w14:paraId="2D201EA3" w14:textId="18893160" w:rsidR="00C654AD" w:rsidRPr="00C654AD" w:rsidRDefault="00C654AD" w:rsidP="00C654AD">
            <w:pPr>
              <w:jc w:val="center"/>
              <w:rPr>
                <w:color w:val="000000"/>
                <w:sz w:val="20"/>
                <w:szCs w:val="20"/>
              </w:rPr>
            </w:pPr>
            <w:r w:rsidRPr="00C654AD">
              <w:rPr>
                <w:sz w:val="20"/>
                <w:szCs w:val="20"/>
              </w:rPr>
              <w:t>1</w:t>
            </w:r>
          </w:p>
        </w:tc>
        <w:tc>
          <w:tcPr>
            <w:tcW w:w="401" w:type="pct"/>
            <w:shd w:val="clear" w:color="auto" w:fill="auto"/>
          </w:tcPr>
          <w:p w14:paraId="44441C7F" w14:textId="30B2A4F3" w:rsidR="00C654AD" w:rsidRPr="007967B2" w:rsidRDefault="00596EF0" w:rsidP="007967B2">
            <w:pPr>
              <w:jc w:val="center"/>
              <w:rPr>
                <w:sz w:val="20"/>
                <w:szCs w:val="20"/>
              </w:rPr>
            </w:pPr>
            <w:r>
              <w:rPr>
                <w:sz w:val="20"/>
                <w:szCs w:val="20"/>
              </w:rPr>
              <w:t>25 000,00</w:t>
            </w:r>
          </w:p>
        </w:tc>
        <w:tc>
          <w:tcPr>
            <w:tcW w:w="444" w:type="pct"/>
            <w:shd w:val="clear" w:color="auto" w:fill="auto"/>
          </w:tcPr>
          <w:p w14:paraId="04060058" w14:textId="0A3F5584" w:rsidR="00C654AD" w:rsidRPr="007967B2" w:rsidRDefault="00596EF0" w:rsidP="007967B2">
            <w:pPr>
              <w:jc w:val="center"/>
              <w:rPr>
                <w:sz w:val="20"/>
                <w:szCs w:val="20"/>
              </w:rPr>
            </w:pPr>
            <w:r>
              <w:rPr>
                <w:sz w:val="20"/>
                <w:szCs w:val="20"/>
              </w:rPr>
              <w:t>25 000,00</w:t>
            </w:r>
          </w:p>
        </w:tc>
        <w:tc>
          <w:tcPr>
            <w:tcW w:w="1067" w:type="pct"/>
            <w:shd w:val="clear" w:color="000000" w:fill="FFFFFF"/>
          </w:tcPr>
          <w:p w14:paraId="7547D907" w14:textId="77777777" w:rsidR="00C654AD" w:rsidRPr="00A3260D" w:rsidRDefault="00C654AD" w:rsidP="00F244C9">
            <w:pPr>
              <w:jc w:val="center"/>
              <w:rPr>
                <w:sz w:val="20"/>
                <w:szCs w:val="20"/>
              </w:rPr>
            </w:pPr>
          </w:p>
        </w:tc>
        <w:tc>
          <w:tcPr>
            <w:tcW w:w="490" w:type="pct"/>
            <w:shd w:val="clear" w:color="000000" w:fill="FFFFFF"/>
          </w:tcPr>
          <w:p w14:paraId="605DD010" w14:textId="77777777" w:rsidR="00C654AD" w:rsidRPr="00A3260D" w:rsidRDefault="00C654AD" w:rsidP="00F244C9">
            <w:pPr>
              <w:jc w:val="center"/>
              <w:rPr>
                <w:sz w:val="20"/>
                <w:szCs w:val="20"/>
              </w:rPr>
            </w:pPr>
          </w:p>
        </w:tc>
        <w:tc>
          <w:tcPr>
            <w:tcW w:w="401" w:type="pct"/>
            <w:shd w:val="clear" w:color="000000" w:fill="FFFFFF"/>
          </w:tcPr>
          <w:p w14:paraId="0A03CCA8" w14:textId="77777777" w:rsidR="00C654AD" w:rsidRPr="00A3260D" w:rsidRDefault="00C654AD" w:rsidP="00F244C9">
            <w:pPr>
              <w:jc w:val="center"/>
              <w:rPr>
                <w:sz w:val="20"/>
                <w:szCs w:val="20"/>
              </w:rPr>
            </w:pPr>
          </w:p>
        </w:tc>
        <w:tc>
          <w:tcPr>
            <w:tcW w:w="471" w:type="pct"/>
            <w:gridSpan w:val="2"/>
            <w:shd w:val="clear" w:color="000000" w:fill="FFFFFF"/>
          </w:tcPr>
          <w:p w14:paraId="4ECF1083" w14:textId="77777777" w:rsidR="00C654AD" w:rsidRPr="00A3260D" w:rsidRDefault="00C654AD" w:rsidP="00F244C9">
            <w:pPr>
              <w:jc w:val="center"/>
              <w:rPr>
                <w:sz w:val="20"/>
                <w:szCs w:val="20"/>
              </w:rPr>
            </w:pPr>
          </w:p>
        </w:tc>
      </w:tr>
      <w:tr w:rsidR="00C654AD" w:rsidRPr="00A3260D" w14:paraId="74F9EABF" w14:textId="77777777" w:rsidTr="007F3452">
        <w:trPr>
          <w:trHeight w:val="170"/>
        </w:trPr>
        <w:tc>
          <w:tcPr>
            <w:tcW w:w="168" w:type="pct"/>
            <w:shd w:val="clear" w:color="000000" w:fill="FFFFFF"/>
            <w:noWrap/>
            <w:vAlign w:val="center"/>
          </w:tcPr>
          <w:p w14:paraId="1B075F87"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73554A51" w14:textId="3645C810" w:rsidR="00C654AD" w:rsidRPr="00C654AD" w:rsidRDefault="00C654AD" w:rsidP="00C654AD">
            <w:pPr>
              <w:pStyle w:val="TableParagraph"/>
              <w:ind w:left="31"/>
              <w:rPr>
                <w:spacing w:val="-2"/>
                <w:sz w:val="20"/>
                <w:szCs w:val="20"/>
              </w:rPr>
            </w:pPr>
            <w:r w:rsidRPr="00CF6D55">
              <w:rPr>
                <w:sz w:val="20"/>
                <w:szCs w:val="20"/>
              </w:rPr>
              <w:t>Камера</w:t>
            </w:r>
            <w:r w:rsidRPr="00596EF0">
              <w:rPr>
                <w:sz w:val="20"/>
                <w:szCs w:val="20"/>
              </w:rPr>
              <w:t xml:space="preserve"> </w:t>
            </w:r>
            <w:proofErr w:type="spellStart"/>
            <w:r w:rsidRPr="00CF6D55">
              <w:rPr>
                <w:sz w:val="20"/>
                <w:szCs w:val="20"/>
                <w:lang w:val="en-US"/>
              </w:rPr>
              <w:t>HiWatch</w:t>
            </w:r>
            <w:proofErr w:type="spellEnd"/>
            <w:r w:rsidRPr="00596EF0">
              <w:rPr>
                <w:sz w:val="20"/>
                <w:szCs w:val="20"/>
              </w:rPr>
              <w:t xml:space="preserve"> </w:t>
            </w:r>
            <w:r w:rsidRPr="00CF6D55">
              <w:rPr>
                <w:sz w:val="20"/>
                <w:szCs w:val="20"/>
                <w:lang w:val="en-US"/>
              </w:rPr>
              <w:t>DS</w:t>
            </w:r>
            <w:r w:rsidRPr="00596EF0">
              <w:rPr>
                <w:sz w:val="20"/>
                <w:szCs w:val="20"/>
              </w:rPr>
              <w:t>-</w:t>
            </w:r>
            <w:r w:rsidRPr="00CF6D55">
              <w:rPr>
                <w:sz w:val="20"/>
                <w:szCs w:val="20"/>
                <w:lang w:val="en-US"/>
              </w:rPr>
              <w:t>I</w:t>
            </w:r>
            <w:r w:rsidRPr="00596EF0">
              <w:rPr>
                <w:sz w:val="20"/>
                <w:szCs w:val="20"/>
              </w:rPr>
              <w:t>252</w:t>
            </w:r>
            <w:r w:rsidRPr="00CF6D55">
              <w:rPr>
                <w:sz w:val="20"/>
                <w:szCs w:val="20"/>
                <w:lang w:val="en-US"/>
              </w:rPr>
              <w:t>M</w:t>
            </w:r>
            <w:r w:rsidRPr="00596EF0">
              <w:rPr>
                <w:sz w:val="20"/>
                <w:szCs w:val="20"/>
              </w:rPr>
              <w:t>(</w:t>
            </w:r>
            <w:r w:rsidRPr="00CF6D55">
              <w:rPr>
                <w:sz w:val="20"/>
                <w:szCs w:val="20"/>
                <w:lang w:val="en-US"/>
              </w:rPr>
              <w:t>B</w:t>
            </w:r>
            <w:r w:rsidRPr="00596EF0">
              <w:rPr>
                <w:sz w:val="20"/>
                <w:szCs w:val="20"/>
              </w:rPr>
              <w:t xml:space="preserve">) (2.8 </w:t>
            </w:r>
            <w:r w:rsidRPr="00CF6D55">
              <w:rPr>
                <w:sz w:val="20"/>
                <w:szCs w:val="20"/>
                <w:lang w:val="en-US"/>
              </w:rPr>
              <w:t>mm</w:t>
            </w:r>
            <w:r w:rsidRPr="00596EF0">
              <w:rPr>
                <w:sz w:val="20"/>
                <w:szCs w:val="20"/>
              </w:rPr>
              <w:t xml:space="preserve">) </w:t>
            </w:r>
            <w:r w:rsidR="00596EF0" w:rsidRPr="00596EF0">
              <w:rPr>
                <w:sz w:val="20"/>
                <w:szCs w:val="20"/>
              </w:rPr>
              <w:t>или «эквивалент»</w:t>
            </w:r>
            <w:r w:rsidR="00596EF0">
              <w:rPr>
                <w:sz w:val="20"/>
                <w:szCs w:val="20"/>
              </w:rPr>
              <w:t xml:space="preserve"> </w:t>
            </w:r>
            <w:r>
              <w:rPr>
                <w:spacing w:val="-2"/>
                <w:sz w:val="20"/>
                <w:szCs w:val="20"/>
              </w:rPr>
              <w:t>со следующими характеристиками:</w:t>
            </w:r>
          </w:p>
          <w:p w14:paraId="2A110ABA" w14:textId="77777777" w:rsidR="00C654AD" w:rsidRPr="00CF6D55" w:rsidRDefault="00C654AD" w:rsidP="00C654AD">
            <w:pPr>
              <w:pStyle w:val="TableParagraph"/>
              <w:ind w:left="31" w:right="592"/>
              <w:rPr>
                <w:sz w:val="20"/>
                <w:szCs w:val="20"/>
              </w:rPr>
            </w:pPr>
            <w:r w:rsidRPr="00CF6D55">
              <w:rPr>
                <w:sz w:val="20"/>
                <w:szCs w:val="20"/>
              </w:rPr>
              <w:t xml:space="preserve">Чувствительный элемент:1/2.9" </w:t>
            </w:r>
            <w:proofErr w:type="spellStart"/>
            <w:r w:rsidRPr="00CF6D55">
              <w:rPr>
                <w:sz w:val="20"/>
                <w:szCs w:val="20"/>
              </w:rPr>
              <w:t>Progressive</w:t>
            </w:r>
            <w:proofErr w:type="spellEnd"/>
            <w:r w:rsidRPr="00CF6D55">
              <w:rPr>
                <w:sz w:val="20"/>
                <w:szCs w:val="20"/>
              </w:rPr>
              <w:t xml:space="preserve"> </w:t>
            </w:r>
            <w:proofErr w:type="spellStart"/>
            <w:r w:rsidRPr="00CF6D55">
              <w:rPr>
                <w:sz w:val="20"/>
                <w:szCs w:val="20"/>
              </w:rPr>
              <w:t>Scan</w:t>
            </w:r>
            <w:proofErr w:type="spellEnd"/>
            <w:r w:rsidRPr="00CF6D55">
              <w:rPr>
                <w:sz w:val="20"/>
                <w:szCs w:val="20"/>
              </w:rPr>
              <w:t xml:space="preserve"> CMOS</w:t>
            </w:r>
          </w:p>
          <w:p w14:paraId="6AD53A70" w14:textId="77777777" w:rsidR="00C654AD" w:rsidRPr="00CF6D55" w:rsidRDefault="00C654AD" w:rsidP="00C654AD">
            <w:pPr>
              <w:pStyle w:val="TableParagraph"/>
              <w:ind w:left="31" w:right="592"/>
              <w:rPr>
                <w:sz w:val="20"/>
                <w:szCs w:val="20"/>
              </w:rPr>
            </w:pPr>
            <w:r w:rsidRPr="00CF6D55">
              <w:rPr>
                <w:sz w:val="20"/>
                <w:szCs w:val="20"/>
              </w:rPr>
              <w:t>Разрешение: 1920х1080</w:t>
            </w:r>
          </w:p>
          <w:p w14:paraId="112FD5B9" w14:textId="77777777" w:rsidR="00C654AD" w:rsidRPr="00CF6D55" w:rsidRDefault="00C654AD" w:rsidP="00C654AD">
            <w:pPr>
              <w:pStyle w:val="TableParagraph"/>
              <w:ind w:left="31" w:right="592"/>
              <w:rPr>
                <w:sz w:val="20"/>
                <w:szCs w:val="20"/>
              </w:rPr>
            </w:pPr>
            <w:r w:rsidRPr="00CF6D55">
              <w:rPr>
                <w:sz w:val="20"/>
                <w:szCs w:val="20"/>
              </w:rPr>
              <w:t>Тревожные входы/выходы: Нет</w:t>
            </w:r>
          </w:p>
          <w:p w14:paraId="7326D792" w14:textId="77777777" w:rsidR="00C654AD" w:rsidRPr="00CF6D55" w:rsidRDefault="00C654AD" w:rsidP="00C654AD">
            <w:pPr>
              <w:pStyle w:val="TableParagraph"/>
              <w:ind w:left="31" w:right="592"/>
              <w:rPr>
                <w:sz w:val="20"/>
                <w:szCs w:val="20"/>
              </w:rPr>
            </w:pPr>
            <w:r w:rsidRPr="00CF6D55">
              <w:rPr>
                <w:sz w:val="20"/>
                <w:szCs w:val="20"/>
              </w:rPr>
              <w:t>Кодек сжатия видео: H.265/H.265+/H.264/H.264+/MPEG4</w:t>
            </w:r>
          </w:p>
          <w:p w14:paraId="3428F32D" w14:textId="77777777" w:rsidR="00C654AD" w:rsidRPr="00CF6D55" w:rsidRDefault="00C654AD" w:rsidP="00C654AD">
            <w:pPr>
              <w:pStyle w:val="TableParagraph"/>
              <w:ind w:left="31" w:right="592"/>
              <w:rPr>
                <w:sz w:val="20"/>
                <w:szCs w:val="20"/>
              </w:rPr>
            </w:pPr>
            <w:r w:rsidRPr="00CF6D55">
              <w:rPr>
                <w:sz w:val="20"/>
                <w:szCs w:val="20"/>
              </w:rPr>
              <w:t xml:space="preserve">Объектив, </w:t>
            </w:r>
            <w:proofErr w:type="gramStart"/>
            <w:r w:rsidRPr="00CF6D55">
              <w:rPr>
                <w:sz w:val="20"/>
                <w:szCs w:val="20"/>
              </w:rPr>
              <w:t>мм</w:t>
            </w:r>
            <w:proofErr w:type="gramEnd"/>
            <w:r w:rsidRPr="00CF6D55">
              <w:rPr>
                <w:sz w:val="20"/>
                <w:szCs w:val="20"/>
              </w:rPr>
              <w:t>: 2.8</w:t>
            </w:r>
          </w:p>
          <w:p w14:paraId="2205D7FF" w14:textId="77777777" w:rsidR="00C654AD" w:rsidRPr="00CF6D55" w:rsidRDefault="00C654AD" w:rsidP="00C654AD">
            <w:pPr>
              <w:pStyle w:val="TableParagraph"/>
              <w:ind w:left="31" w:right="592"/>
              <w:rPr>
                <w:sz w:val="20"/>
                <w:szCs w:val="20"/>
              </w:rPr>
            </w:pPr>
            <w:r w:rsidRPr="00CF6D55">
              <w:rPr>
                <w:sz w:val="20"/>
                <w:szCs w:val="20"/>
              </w:rPr>
              <w:t>Напряжение питания, В: 12 DC/</w:t>
            </w:r>
            <w:proofErr w:type="spellStart"/>
            <w:r w:rsidRPr="00CF6D55">
              <w:rPr>
                <w:sz w:val="20"/>
                <w:szCs w:val="20"/>
              </w:rPr>
              <w:t>PoE</w:t>
            </w:r>
            <w:proofErr w:type="spellEnd"/>
          </w:p>
          <w:p w14:paraId="553C1286" w14:textId="77777777" w:rsidR="00C654AD" w:rsidRPr="00CF6D55" w:rsidRDefault="00C654AD" w:rsidP="00C654AD">
            <w:pPr>
              <w:pStyle w:val="TableParagraph"/>
              <w:ind w:left="31" w:right="592"/>
              <w:rPr>
                <w:sz w:val="20"/>
                <w:szCs w:val="20"/>
              </w:rPr>
            </w:pPr>
            <w:r w:rsidRPr="00CF6D55">
              <w:rPr>
                <w:sz w:val="20"/>
                <w:szCs w:val="20"/>
              </w:rPr>
              <w:lastRenderedPageBreak/>
              <w:t>Тип подсветки: ИК+LED</w:t>
            </w:r>
          </w:p>
          <w:p w14:paraId="7C9F840E" w14:textId="77777777" w:rsidR="00C654AD" w:rsidRPr="00CF6D55" w:rsidRDefault="00C654AD" w:rsidP="00C654AD">
            <w:pPr>
              <w:pStyle w:val="TableParagraph"/>
              <w:ind w:left="31" w:right="592"/>
              <w:rPr>
                <w:sz w:val="20"/>
                <w:szCs w:val="20"/>
              </w:rPr>
            </w:pPr>
            <w:r w:rsidRPr="00CF6D55">
              <w:rPr>
                <w:sz w:val="20"/>
                <w:szCs w:val="20"/>
              </w:rPr>
              <w:t xml:space="preserve">Потребляемая мощность, </w:t>
            </w:r>
            <w:proofErr w:type="gramStart"/>
            <w:r w:rsidRPr="00CF6D55">
              <w:rPr>
                <w:sz w:val="20"/>
                <w:szCs w:val="20"/>
              </w:rPr>
              <w:t>Вт</w:t>
            </w:r>
            <w:proofErr w:type="gramEnd"/>
            <w:r w:rsidRPr="00CF6D55">
              <w:rPr>
                <w:sz w:val="20"/>
                <w:szCs w:val="20"/>
              </w:rPr>
              <w:t>: 6.5</w:t>
            </w:r>
          </w:p>
          <w:p w14:paraId="0E9A0413" w14:textId="77777777" w:rsidR="00C654AD" w:rsidRPr="00CF6D55" w:rsidRDefault="00C654AD" w:rsidP="00C654AD">
            <w:pPr>
              <w:pStyle w:val="TableParagraph"/>
              <w:ind w:left="31" w:right="592"/>
              <w:rPr>
                <w:sz w:val="20"/>
                <w:szCs w:val="20"/>
              </w:rPr>
            </w:pPr>
            <w:r w:rsidRPr="00CF6D55">
              <w:rPr>
                <w:sz w:val="20"/>
                <w:szCs w:val="20"/>
              </w:rPr>
              <w:t xml:space="preserve">Дальность подсветки, </w:t>
            </w:r>
            <w:proofErr w:type="gramStart"/>
            <w:r w:rsidRPr="00CF6D55">
              <w:rPr>
                <w:sz w:val="20"/>
                <w:szCs w:val="20"/>
              </w:rPr>
              <w:t>м</w:t>
            </w:r>
            <w:proofErr w:type="gramEnd"/>
            <w:r w:rsidRPr="00CF6D55">
              <w:rPr>
                <w:sz w:val="20"/>
                <w:szCs w:val="20"/>
              </w:rPr>
              <w:t>: 30</w:t>
            </w:r>
          </w:p>
          <w:p w14:paraId="459B1176" w14:textId="77777777" w:rsidR="00C654AD" w:rsidRPr="00CF6D55" w:rsidRDefault="00C654AD" w:rsidP="00C654AD">
            <w:pPr>
              <w:pStyle w:val="TableParagraph"/>
              <w:ind w:left="31" w:right="592"/>
              <w:rPr>
                <w:sz w:val="20"/>
                <w:szCs w:val="20"/>
              </w:rPr>
            </w:pPr>
            <w:r w:rsidRPr="00CF6D55">
              <w:rPr>
                <w:sz w:val="20"/>
                <w:szCs w:val="20"/>
              </w:rPr>
              <w:t>Диапазон рабочих температур, °С: -40…+60</w:t>
            </w:r>
          </w:p>
          <w:p w14:paraId="68F9BD6C" w14:textId="77777777" w:rsidR="00C654AD" w:rsidRPr="00CF6D55" w:rsidRDefault="00C654AD" w:rsidP="00C654AD">
            <w:pPr>
              <w:pStyle w:val="TableParagraph"/>
              <w:ind w:left="31" w:right="592"/>
              <w:rPr>
                <w:sz w:val="20"/>
                <w:szCs w:val="20"/>
              </w:rPr>
            </w:pPr>
            <w:r w:rsidRPr="00CF6D55">
              <w:rPr>
                <w:sz w:val="20"/>
                <w:szCs w:val="20"/>
              </w:rPr>
              <w:t xml:space="preserve">Скорость передачи макс. </w:t>
            </w:r>
            <w:proofErr w:type="gramStart"/>
            <w:r w:rsidRPr="00CF6D55">
              <w:rPr>
                <w:sz w:val="20"/>
                <w:szCs w:val="20"/>
              </w:rPr>
              <w:t>к</w:t>
            </w:r>
            <w:proofErr w:type="gramEnd"/>
            <w:r w:rsidRPr="00CF6D55">
              <w:rPr>
                <w:sz w:val="20"/>
                <w:szCs w:val="20"/>
              </w:rPr>
              <w:t>/сек: 25</w:t>
            </w:r>
          </w:p>
          <w:p w14:paraId="4FE4C51B" w14:textId="77777777" w:rsidR="00C654AD" w:rsidRPr="00CF6D55" w:rsidRDefault="00C654AD" w:rsidP="00C654AD">
            <w:pPr>
              <w:pStyle w:val="TableParagraph"/>
              <w:ind w:left="31" w:right="592"/>
              <w:rPr>
                <w:sz w:val="20"/>
                <w:szCs w:val="20"/>
              </w:rPr>
            </w:pPr>
            <w:r w:rsidRPr="00CF6D55">
              <w:rPr>
                <w:sz w:val="20"/>
                <w:szCs w:val="20"/>
              </w:rPr>
              <w:t>Габаритные размеры</w:t>
            </w:r>
            <w:proofErr w:type="gramStart"/>
            <w:r w:rsidRPr="00CF6D55">
              <w:rPr>
                <w:sz w:val="20"/>
                <w:szCs w:val="20"/>
              </w:rPr>
              <w:t>.</w:t>
            </w:r>
            <w:proofErr w:type="gramEnd"/>
            <w:r w:rsidRPr="00CF6D55">
              <w:rPr>
                <w:sz w:val="20"/>
                <w:szCs w:val="20"/>
              </w:rPr>
              <w:t xml:space="preserve"> </w:t>
            </w:r>
            <w:proofErr w:type="gramStart"/>
            <w:r w:rsidRPr="00CF6D55">
              <w:rPr>
                <w:sz w:val="20"/>
                <w:szCs w:val="20"/>
              </w:rPr>
              <w:t>м</w:t>
            </w:r>
            <w:proofErr w:type="gramEnd"/>
            <w:r w:rsidRPr="00CF6D55">
              <w:rPr>
                <w:sz w:val="20"/>
                <w:szCs w:val="20"/>
              </w:rPr>
              <w:t>м: 120х92.2</w:t>
            </w:r>
          </w:p>
          <w:p w14:paraId="04E8836E" w14:textId="166A73BA" w:rsidR="00C654AD" w:rsidRPr="00CF6D55" w:rsidRDefault="00C654AD" w:rsidP="00CF6D55">
            <w:pPr>
              <w:rPr>
                <w:sz w:val="20"/>
                <w:szCs w:val="20"/>
              </w:rPr>
            </w:pPr>
            <w:r w:rsidRPr="00CF6D55">
              <w:rPr>
                <w:sz w:val="20"/>
                <w:szCs w:val="20"/>
              </w:rPr>
              <w:t xml:space="preserve">Чувствительность, </w:t>
            </w:r>
            <w:proofErr w:type="spellStart"/>
            <w:r w:rsidRPr="00CF6D55">
              <w:rPr>
                <w:sz w:val="20"/>
                <w:szCs w:val="20"/>
              </w:rPr>
              <w:t>лк</w:t>
            </w:r>
            <w:proofErr w:type="spellEnd"/>
            <w:r w:rsidRPr="00CF6D55">
              <w:rPr>
                <w:sz w:val="20"/>
                <w:szCs w:val="20"/>
              </w:rPr>
              <w:t>: 0.005</w:t>
            </w:r>
          </w:p>
        </w:tc>
        <w:tc>
          <w:tcPr>
            <w:tcW w:w="224" w:type="pct"/>
          </w:tcPr>
          <w:p w14:paraId="6706CE14" w14:textId="6237F9AD" w:rsidR="00C654AD" w:rsidRPr="00C654AD" w:rsidRDefault="00C654AD" w:rsidP="00C654AD">
            <w:pPr>
              <w:jc w:val="center"/>
              <w:rPr>
                <w:color w:val="000000"/>
                <w:sz w:val="20"/>
                <w:szCs w:val="20"/>
              </w:rPr>
            </w:pPr>
            <w:r w:rsidRPr="00C654AD">
              <w:rPr>
                <w:sz w:val="20"/>
                <w:szCs w:val="20"/>
              </w:rPr>
              <w:lastRenderedPageBreak/>
              <w:t>4</w:t>
            </w:r>
          </w:p>
        </w:tc>
        <w:tc>
          <w:tcPr>
            <w:tcW w:w="401" w:type="pct"/>
            <w:shd w:val="clear" w:color="auto" w:fill="auto"/>
          </w:tcPr>
          <w:p w14:paraId="0B1CBB2C" w14:textId="40F713B5" w:rsidR="00C654AD" w:rsidRPr="007967B2" w:rsidRDefault="00596EF0" w:rsidP="007967B2">
            <w:pPr>
              <w:jc w:val="center"/>
              <w:rPr>
                <w:sz w:val="20"/>
                <w:szCs w:val="20"/>
              </w:rPr>
            </w:pPr>
            <w:r>
              <w:rPr>
                <w:sz w:val="20"/>
                <w:szCs w:val="20"/>
              </w:rPr>
              <w:t>9 500,00</w:t>
            </w:r>
          </w:p>
        </w:tc>
        <w:tc>
          <w:tcPr>
            <w:tcW w:w="444" w:type="pct"/>
            <w:shd w:val="clear" w:color="auto" w:fill="auto"/>
          </w:tcPr>
          <w:p w14:paraId="68453BA8" w14:textId="599858D6" w:rsidR="00C654AD" w:rsidRPr="007967B2" w:rsidRDefault="00596EF0" w:rsidP="007967B2">
            <w:pPr>
              <w:jc w:val="center"/>
              <w:rPr>
                <w:sz w:val="20"/>
                <w:szCs w:val="20"/>
              </w:rPr>
            </w:pPr>
            <w:r>
              <w:rPr>
                <w:sz w:val="20"/>
                <w:szCs w:val="20"/>
              </w:rPr>
              <w:t>38 000,00</w:t>
            </w:r>
          </w:p>
        </w:tc>
        <w:tc>
          <w:tcPr>
            <w:tcW w:w="1067" w:type="pct"/>
            <w:shd w:val="clear" w:color="000000" w:fill="FFFFFF"/>
          </w:tcPr>
          <w:p w14:paraId="430E9078" w14:textId="77777777" w:rsidR="00C654AD" w:rsidRPr="00A3260D" w:rsidRDefault="00C654AD" w:rsidP="00F244C9">
            <w:pPr>
              <w:jc w:val="center"/>
              <w:rPr>
                <w:sz w:val="20"/>
                <w:szCs w:val="20"/>
              </w:rPr>
            </w:pPr>
          </w:p>
        </w:tc>
        <w:tc>
          <w:tcPr>
            <w:tcW w:w="490" w:type="pct"/>
            <w:shd w:val="clear" w:color="000000" w:fill="FFFFFF"/>
          </w:tcPr>
          <w:p w14:paraId="20C92FC6" w14:textId="77777777" w:rsidR="00C654AD" w:rsidRPr="00A3260D" w:rsidRDefault="00C654AD" w:rsidP="00F244C9">
            <w:pPr>
              <w:jc w:val="center"/>
              <w:rPr>
                <w:sz w:val="20"/>
                <w:szCs w:val="20"/>
              </w:rPr>
            </w:pPr>
          </w:p>
        </w:tc>
        <w:tc>
          <w:tcPr>
            <w:tcW w:w="401" w:type="pct"/>
            <w:shd w:val="clear" w:color="000000" w:fill="FFFFFF"/>
          </w:tcPr>
          <w:p w14:paraId="613A9326" w14:textId="77777777" w:rsidR="00C654AD" w:rsidRPr="00A3260D" w:rsidRDefault="00C654AD" w:rsidP="00F244C9">
            <w:pPr>
              <w:jc w:val="center"/>
              <w:rPr>
                <w:sz w:val="20"/>
                <w:szCs w:val="20"/>
              </w:rPr>
            </w:pPr>
          </w:p>
        </w:tc>
        <w:tc>
          <w:tcPr>
            <w:tcW w:w="471" w:type="pct"/>
            <w:gridSpan w:val="2"/>
            <w:shd w:val="clear" w:color="000000" w:fill="FFFFFF"/>
          </w:tcPr>
          <w:p w14:paraId="1F2BF8F1" w14:textId="77777777" w:rsidR="00C654AD" w:rsidRPr="00A3260D" w:rsidRDefault="00C654AD" w:rsidP="00F244C9">
            <w:pPr>
              <w:jc w:val="center"/>
              <w:rPr>
                <w:sz w:val="20"/>
                <w:szCs w:val="20"/>
              </w:rPr>
            </w:pPr>
          </w:p>
        </w:tc>
      </w:tr>
      <w:tr w:rsidR="00C654AD" w:rsidRPr="00A3260D" w14:paraId="2FA69792" w14:textId="77777777" w:rsidTr="007F3452">
        <w:trPr>
          <w:trHeight w:val="170"/>
        </w:trPr>
        <w:tc>
          <w:tcPr>
            <w:tcW w:w="168" w:type="pct"/>
            <w:shd w:val="clear" w:color="000000" w:fill="FFFFFF"/>
            <w:noWrap/>
            <w:vAlign w:val="center"/>
          </w:tcPr>
          <w:p w14:paraId="5B460880"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0024217A" w14:textId="4E496628" w:rsidR="00C654AD" w:rsidRPr="00CF6D55" w:rsidRDefault="00C654AD" w:rsidP="00C654AD">
            <w:pPr>
              <w:pStyle w:val="TableParagraph"/>
              <w:ind w:left="31"/>
              <w:rPr>
                <w:sz w:val="20"/>
                <w:szCs w:val="20"/>
              </w:rPr>
            </w:pPr>
            <w:proofErr w:type="gramStart"/>
            <w:r w:rsidRPr="00CF6D55">
              <w:rPr>
                <w:sz w:val="20"/>
                <w:szCs w:val="20"/>
              </w:rPr>
              <w:t>Модуль, SFP 1,25 GE модуль, 3 км, SM, 1 волокно, комплект TX/RX 1310/1550 SC, DDM) или</w:t>
            </w:r>
            <w:r w:rsidRPr="00CF6D55">
              <w:rPr>
                <w:spacing w:val="-6"/>
                <w:sz w:val="20"/>
                <w:szCs w:val="20"/>
              </w:rPr>
              <w:t xml:space="preserve"> </w:t>
            </w:r>
            <w:r w:rsidRPr="00CF6D55">
              <w:rPr>
                <w:sz w:val="20"/>
                <w:szCs w:val="20"/>
              </w:rPr>
              <w:t>«эквивалент» согласно характеристикам, указанным ниже:</w:t>
            </w:r>
            <w:proofErr w:type="gramEnd"/>
          </w:p>
          <w:p w14:paraId="052504F0" w14:textId="77777777" w:rsidR="00C654AD" w:rsidRPr="00CF6D55" w:rsidRDefault="00C654AD" w:rsidP="00C654AD">
            <w:pPr>
              <w:pStyle w:val="TableParagraph"/>
              <w:ind w:left="31"/>
              <w:rPr>
                <w:sz w:val="20"/>
                <w:szCs w:val="20"/>
              </w:rPr>
            </w:pPr>
            <w:r w:rsidRPr="00CF6D55">
              <w:rPr>
                <w:sz w:val="20"/>
                <w:szCs w:val="20"/>
              </w:rPr>
              <w:t xml:space="preserve">Длина волны передатчика (TX): 1550 </w:t>
            </w:r>
            <w:proofErr w:type="spellStart"/>
            <w:r w:rsidRPr="00CF6D55">
              <w:rPr>
                <w:sz w:val="20"/>
                <w:szCs w:val="20"/>
              </w:rPr>
              <w:t>нм</w:t>
            </w:r>
            <w:proofErr w:type="spellEnd"/>
          </w:p>
          <w:p w14:paraId="783B26D4" w14:textId="77777777" w:rsidR="00C654AD" w:rsidRPr="00CF6D55" w:rsidRDefault="00C654AD" w:rsidP="00C654AD">
            <w:pPr>
              <w:pStyle w:val="TableParagraph"/>
              <w:ind w:left="31"/>
              <w:rPr>
                <w:sz w:val="20"/>
                <w:szCs w:val="20"/>
              </w:rPr>
            </w:pPr>
            <w:r w:rsidRPr="00CF6D55">
              <w:rPr>
                <w:sz w:val="20"/>
                <w:szCs w:val="20"/>
              </w:rPr>
              <w:t xml:space="preserve">Длина волны приемника (RX): 1310 </w:t>
            </w:r>
            <w:proofErr w:type="spellStart"/>
            <w:r w:rsidRPr="00CF6D55">
              <w:rPr>
                <w:sz w:val="20"/>
                <w:szCs w:val="20"/>
              </w:rPr>
              <w:t>нм</w:t>
            </w:r>
            <w:proofErr w:type="spellEnd"/>
          </w:p>
          <w:p w14:paraId="104D91B5" w14:textId="77777777" w:rsidR="00C654AD" w:rsidRPr="00CF6D55" w:rsidRDefault="00C654AD" w:rsidP="00C654AD">
            <w:pPr>
              <w:pStyle w:val="TableParagraph"/>
              <w:ind w:left="31"/>
              <w:rPr>
                <w:sz w:val="20"/>
                <w:szCs w:val="20"/>
              </w:rPr>
            </w:pPr>
            <w:r w:rsidRPr="00CF6D55">
              <w:rPr>
                <w:sz w:val="20"/>
                <w:szCs w:val="20"/>
              </w:rPr>
              <w:t>Разъём: SC</w:t>
            </w:r>
          </w:p>
          <w:p w14:paraId="0ADB95AA" w14:textId="77777777" w:rsidR="00C654AD" w:rsidRPr="00CF6D55" w:rsidRDefault="00C654AD" w:rsidP="00C654AD">
            <w:pPr>
              <w:pStyle w:val="TableParagraph"/>
              <w:ind w:left="31"/>
              <w:rPr>
                <w:sz w:val="20"/>
                <w:szCs w:val="20"/>
              </w:rPr>
            </w:pPr>
            <w:r w:rsidRPr="00CF6D55">
              <w:rPr>
                <w:sz w:val="20"/>
                <w:szCs w:val="20"/>
              </w:rPr>
              <w:t>Расстояние: 3 км</w:t>
            </w:r>
          </w:p>
          <w:p w14:paraId="2509441F" w14:textId="77777777" w:rsidR="00C654AD" w:rsidRPr="00CF6D55" w:rsidRDefault="00C654AD" w:rsidP="00C654AD">
            <w:pPr>
              <w:pStyle w:val="TableParagraph"/>
              <w:ind w:left="31"/>
              <w:rPr>
                <w:sz w:val="20"/>
                <w:szCs w:val="20"/>
              </w:rPr>
            </w:pPr>
            <w:r w:rsidRPr="00CF6D55">
              <w:rPr>
                <w:sz w:val="20"/>
                <w:szCs w:val="20"/>
              </w:rPr>
              <w:t>Скорость: 1,25 Гбит/</w:t>
            </w:r>
            <w:proofErr w:type="gramStart"/>
            <w:r w:rsidRPr="00CF6D55">
              <w:rPr>
                <w:sz w:val="20"/>
                <w:szCs w:val="20"/>
              </w:rPr>
              <w:t>с</w:t>
            </w:r>
            <w:proofErr w:type="gramEnd"/>
          </w:p>
          <w:p w14:paraId="6F8716ED" w14:textId="77777777" w:rsidR="00C654AD" w:rsidRPr="00CF6D55" w:rsidRDefault="00C654AD" w:rsidP="00C654AD">
            <w:pPr>
              <w:pStyle w:val="TableParagraph"/>
              <w:ind w:left="31"/>
              <w:rPr>
                <w:sz w:val="20"/>
                <w:szCs w:val="20"/>
              </w:rPr>
            </w:pPr>
            <w:r w:rsidRPr="00CF6D55">
              <w:rPr>
                <w:sz w:val="20"/>
                <w:szCs w:val="20"/>
              </w:rPr>
              <w:t>Среда передачи: 1 волокно</w:t>
            </w:r>
          </w:p>
          <w:p w14:paraId="2C876EBF" w14:textId="77777777" w:rsidR="00C654AD" w:rsidRPr="00CF6D55" w:rsidRDefault="00C654AD" w:rsidP="00C654AD">
            <w:pPr>
              <w:pStyle w:val="TableParagraph"/>
              <w:ind w:left="31"/>
              <w:rPr>
                <w:sz w:val="20"/>
                <w:szCs w:val="20"/>
              </w:rPr>
            </w:pPr>
            <w:r w:rsidRPr="00CF6D55">
              <w:rPr>
                <w:sz w:val="20"/>
                <w:szCs w:val="20"/>
              </w:rPr>
              <w:t>Тип корпуса: SFP</w:t>
            </w:r>
          </w:p>
          <w:p w14:paraId="28C0EB05" w14:textId="62B0578C" w:rsidR="00C654AD" w:rsidRPr="00CF6D55" w:rsidRDefault="00C654AD" w:rsidP="00CF6D55">
            <w:pPr>
              <w:rPr>
                <w:sz w:val="20"/>
                <w:szCs w:val="20"/>
              </w:rPr>
            </w:pPr>
            <w:r w:rsidRPr="00CF6D55">
              <w:rPr>
                <w:sz w:val="20"/>
                <w:szCs w:val="20"/>
              </w:rPr>
              <w:t xml:space="preserve">Тип оптоволокна: </w:t>
            </w:r>
            <w:proofErr w:type="spellStart"/>
            <w:r w:rsidRPr="00CF6D55">
              <w:rPr>
                <w:sz w:val="20"/>
                <w:szCs w:val="20"/>
              </w:rPr>
              <w:t>Одномодовый</w:t>
            </w:r>
            <w:proofErr w:type="spellEnd"/>
          </w:p>
        </w:tc>
        <w:tc>
          <w:tcPr>
            <w:tcW w:w="224" w:type="pct"/>
          </w:tcPr>
          <w:p w14:paraId="0C04F477" w14:textId="18725ED5" w:rsidR="00C654AD" w:rsidRPr="00C654AD" w:rsidRDefault="00C654AD" w:rsidP="00C654AD">
            <w:pPr>
              <w:jc w:val="center"/>
              <w:rPr>
                <w:color w:val="000000"/>
                <w:sz w:val="20"/>
                <w:szCs w:val="20"/>
              </w:rPr>
            </w:pPr>
            <w:r w:rsidRPr="00C654AD">
              <w:rPr>
                <w:sz w:val="20"/>
                <w:szCs w:val="20"/>
                <w:lang w:val="en-US"/>
              </w:rPr>
              <w:t>2</w:t>
            </w:r>
          </w:p>
        </w:tc>
        <w:tc>
          <w:tcPr>
            <w:tcW w:w="401" w:type="pct"/>
            <w:shd w:val="clear" w:color="auto" w:fill="auto"/>
          </w:tcPr>
          <w:p w14:paraId="35231DF2" w14:textId="496E8140" w:rsidR="00C654AD" w:rsidRPr="007967B2" w:rsidRDefault="00596EF0" w:rsidP="007967B2">
            <w:pPr>
              <w:jc w:val="center"/>
              <w:rPr>
                <w:sz w:val="20"/>
                <w:szCs w:val="20"/>
              </w:rPr>
            </w:pPr>
            <w:r>
              <w:rPr>
                <w:sz w:val="20"/>
                <w:szCs w:val="20"/>
              </w:rPr>
              <w:t>6 000,00</w:t>
            </w:r>
          </w:p>
        </w:tc>
        <w:tc>
          <w:tcPr>
            <w:tcW w:w="444" w:type="pct"/>
            <w:shd w:val="clear" w:color="auto" w:fill="auto"/>
          </w:tcPr>
          <w:p w14:paraId="1F40A6E8" w14:textId="6B98A43E" w:rsidR="00C654AD" w:rsidRPr="007967B2" w:rsidRDefault="00596EF0" w:rsidP="007967B2">
            <w:pPr>
              <w:jc w:val="center"/>
              <w:rPr>
                <w:sz w:val="20"/>
                <w:szCs w:val="20"/>
              </w:rPr>
            </w:pPr>
            <w:r>
              <w:rPr>
                <w:sz w:val="20"/>
                <w:szCs w:val="20"/>
              </w:rPr>
              <w:t>12 000,00</w:t>
            </w:r>
          </w:p>
        </w:tc>
        <w:tc>
          <w:tcPr>
            <w:tcW w:w="1067" w:type="pct"/>
            <w:shd w:val="clear" w:color="000000" w:fill="FFFFFF"/>
          </w:tcPr>
          <w:p w14:paraId="0E4FCB88" w14:textId="77777777" w:rsidR="00C654AD" w:rsidRPr="00A3260D" w:rsidRDefault="00C654AD" w:rsidP="00F244C9">
            <w:pPr>
              <w:jc w:val="center"/>
              <w:rPr>
                <w:sz w:val="20"/>
                <w:szCs w:val="20"/>
              </w:rPr>
            </w:pPr>
          </w:p>
        </w:tc>
        <w:tc>
          <w:tcPr>
            <w:tcW w:w="490" w:type="pct"/>
            <w:shd w:val="clear" w:color="000000" w:fill="FFFFFF"/>
          </w:tcPr>
          <w:p w14:paraId="263FCB31" w14:textId="77777777" w:rsidR="00C654AD" w:rsidRPr="00A3260D" w:rsidRDefault="00C654AD" w:rsidP="00F244C9">
            <w:pPr>
              <w:jc w:val="center"/>
              <w:rPr>
                <w:sz w:val="20"/>
                <w:szCs w:val="20"/>
              </w:rPr>
            </w:pPr>
          </w:p>
        </w:tc>
        <w:tc>
          <w:tcPr>
            <w:tcW w:w="401" w:type="pct"/>
            <w:shd w:val="clear" w:color="000000" w:fill="FFFFFF"/>
          </w:tcPr>
          <w:p w14:paraId="7862E5C6" w14:textId="77777777" w:rsidR="00C654AD" w:rsidRPr="00A3260D" w:rsidRDefault="00C654AD" w:rsidP="00F244C9">
            <w:pPr>
              <w:jc w:val="center"/>
              <w:rPr>
                <w:sz w:val="20"/>
                <w:szCs w:val="20"/>
              </w:rPr>
            </w:pPr>
          </w:p>
        </w:tc>
        <w:tc>
          <w:tcPr>
            <w:tcW w:w="471" w:type="pct"/>
            <w:gridSpan w:val="2"/>
            <w:shd w:val="clear" w:color="000000" w:fill="FFFFFF"/>
          </w:tcPr>
          <w:p w14:paraId="0515C802" w14:textId="77777777" w:rsidR="00C654AD" w:rsidRPr="00A3260D" w:rsidRDefault="00C654AD" w:rsidP="00F244C9">
            <w:pPr>
              <w:jc w:val="center"/>
              <w:rPr>
                <w:sz w:val="20"/>
                <w:szCs w:val="20"/>
              </w:rPr>
            </w:pPr>
          </w:p>
        </w:tc>
      </w:tr>
      <w:tr w:rsidR="00C654AD" w:rsidRPr="00A3260D" w14:paraId="7341BCFA" w14:textId="77777777" w:rsidTr="007F3452">
        <w:trPr>
          <w:trHeight w:val="170"/>
        </w:trPr>
        <w:tc>
          <w:tcPr>
            <w:tcW w:w="168" w:type="pct"/>
            <w:shd w:val="clear" w:color="000000" w:fill="FFFFFF"/>
            <w:noWrap/>
            <w:vAlign w:val="center"/>
          </w:tcPr>
          <w:p w14:paraId="03B38F95"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7828CD9C" w14:textId="77777777" w:rsidR="00596EF0" w:rsidRDefault="00C654AD" w:rsidP="00C654AD">
            <w:pPr>
              <w:pStyle w:val="TableParagraph"/>
              <w:ind w:left="31"/>
              <w:rPr>
                <w:sz w:val="20"/>
                <w:szCs w:val="20"/>
              </w:rPr>
            </w:pPr>
            <w:r w:rsidRPr="00CF6D55">
              <w:rPr>
                <w:sz w:val="20"/>
                <w:szCs w:val="20"/>
              </w:rPr>
              <w:t xml:space="preserve">Контроллер СКУД С2000-2 </w:t>
            </w:r>
            <w:r w:rsidR="00596EF0">
              <w:rPr>
                <w:sz w:val="20"/>
                <w:szCs w:val="20"/>
              </w:rPr>
              <w:t>*</w:t>
            </w:r>
          </w:p>
          <w:p w14:paraId="13D4FDF7" w14:textId="39C8253D" w:rsidR="00C654AD" w:rsidRPr="00C654AD" w:rsidRDefault="00C654AD" w:rsidP="00C654AD">
            <w:pPr>
              <w:pStyle w:val="TableParagraph"/>
              <w:ind w:left="31"/>
              <w:rPr>
                <w:spacing w:val="-2"/>
                <w:sz w:val="20"/>
                <w:szCs w:val="20"/>
              </w:rPr>
            </w:pPr>
            <w:r w:rsidRPr="00CF6D55">
              <w:rPr>
                <w:spacing w:val="-2"/>
                <w:sz w:val="20"/>
                <w:szCs w:val="20"/>
              </w:rPr>
              <w:t>со следующими характеристиками:</w:t>
            </w:r>
          </w:p>
          <w:p w14:paraId="6D1FB7A8" w14:textId="77777777" w:rsidR="00C654AD" w:rsidRPr="00CF6D55" w:rsidRDefault="00C654AD" w:rsidP="00CF6D55">
            <w:pPr>
              <w:rPr>
                <w:sz w:val="20"/>
                <w:szCs w:val="20"/>
              </w:rPr>
            </w:pPr>
            <w:r w:rsidRPr="00CF6D55">
              <w:rPr>
                <w:sz w:val="20"/>
                <w:szCs w:val="20"/>
              </w:rPr>
              <w:t>Напряжение питания DC, В: 10.2…15</w:t>
            </w:r>
          </w:p>
          <w:p w14:paraId="74D59A72" w14:textId="77777777" w:rsidR="00C654AD" w:rsidRPr="00CF6D55" w:rsidRDefault="00C654AD" w:rsidP="00CF6D55">
            <w:pPr>
              <w:rPr>
                <w:sz w:val="20"/>
                <w:szCs w:val="20"/>
              </w:rPr>
            </w:pPr>
            <w:r w:rsidRPr="00CF6D55">
              <w:rPr>
                <w:sz w:val="20"/>
                <w:szCs w:val="20"/>
              </w:rPr>
              <w:t>Максимальный коммутируемый ток каждого реле, А: 7</w:t>
            </w:r>
          </w:p>
          <w:p w14:paraId="4192EF57" w14:textId="77777777" w:rsidR="00C654AD" w:rsidRPr="00CF6D55" w:rsidRDefault="00C654AD" w:rsidP="00CF6D55">
            <w:pPr>
              <w:rPr>
                <w:sz w:val="20"/>
                <w:szCs w:val="20"/>
              </w:rPr>
            </w:pPr>
            <w:r w:rsidRPr="00CF6D55">
              <w:rPr>
                <w:sz w:val="20"/>
                <w:szCs w:val="20"/>
              </w:rPr>
              <w:t>Ток потребления в дежурном режиме, мА, не более: 120</w:t>
            </w:r>
          </w:p>
          <w:p w14:paraId="3CF4B40C" w14:textId="77777777" w:rsidR="00C654AD" w:rsidRPr="00CF6D55" w:rsidRDefault="00C654AD" w:rsidP="00CF6D55">
            <w:pPr>
              <w:rPr>
                <w:sz w:val="20"/>
                <w:szCs w:val="20"/>
              </w:rPr>
            </w:pPr>
            <w:r w:rsidRPr="00CF6D55">
              <w:rPr>
                <w:sz w:val="20"/>
                <w:szCs w:val="20"/>
              </w:rPr>
              <w:t>Максимальное коммутируемое напряжение каждого реле, В: 30</w:t>
            </w:r>
          </w:p>
          <w:p w14:paraId="12AC093A" w14:textId="77777777" w:rsidR="00C654AD" w:rsidRPr="00CF6D55" w:rsidRDefault="00C654AD" w:rsidP="00CF6D55">
            <w:pPr>
              <w:rPr>
                <w:sz w:val="20"/>
                <w:szCs w:val="20"/>
              </w:rPr>
            </w:pPr>
            <w:r w:rsidRPr="00CF6D55">
              <w:rPr>
                <w:sz w:val="20"/>
                <w:szCs w:val="20"/>
              </w:rPr>
              <w:t>Мощность, потребляемая от внешнего источника пост</w:t>
            </w:r>
            <w:proofErr w:type="gramStart"/>
            <w:r w:rsidRPr="00CF6D55">
              <w:rPr>
                <w:sz w:val="20"/>
                <w:szCs w:val="20"/>
              </w:rPr>
              <w:t>.</w:t>
            </w:r>
            <w:proofErr w:type="gramEnd"/>
            <w:r w:rsidRPr="00CF6D55">
              <w:rPr>
                <w:sz w:val="20"/>
                <w:szCs w:val="20"/>
              </w:rPr>
              <w:t xml:space="preserve"> </w:t>
            </w:r>
            <w:proofErr w:type="gramStart"/>
            <w:r w:rsidRPr="00CF6D55">
              <w:rPr>
                <w:sz w:val="20"/>
                <w:szCs w:val="20"/>
              </w:rPr>
              <w:t>т</w:t>
            </w:r>
            <w:proofErr w:type="gramEnd"/>
            <w:r w:rsidRPr="00CF6D55">
              <w:rPr>
                <w:sz w:val="20"/>
                <w:szCs w:val="20"/>
              </w:rPr>
              <w:t>ока, Вт: 2</w:t>
            </w:r>
          </w:p>
          <w:p w14:paraId="6CEAB9E1" w14:textId="77777777" w:rsidR="00C654AD" w:rsidRPr="00CF6D55" w:rsidRDefault="00C654AD" w:rsidP="00CF6D55">
            <w:pPr>
              <w:rPr>
                <w:sz w:val="20"/>
                <w:szCs w:val="20"/>
              </w:rPr>
            </w:pPr>
            <w:r w:rsidRPr="00CF6D55">
              <w:rPr>
                <w:sz w:val="20"/>
                <w:szCs w:val="20"/>
              </w:rPr>
              <w:t xml:space="preserve">Максимальный коммутируемая мощность каждого реле, </w:t>
            </w:r>
            <w:proofErr w:type="gramStart"/>
            <w:r w:rsidRPr="00CF6D55">
              <w:rPr>
                <w:sz w:val="20"/>
                <w:szCs w:val="20"/>
              </w:rPr>
              <w:t>Вт</w:t>
            </w:r>
            <w:proofErr w:type="gramEnd"/>
            <w:r w:rsidRPr="00CF6D55">
              <w:rPr>
                <w:sz w:val="20"/>
                <w:szCs w:val="20"/>
              </w:rPr>
              <w:t>: 100</w:t>
            </w:r>
          </w:p>
          <w:p w14:paraId="03E9D558" w14:textId="77777777" w:rsidR="00C654AD" w:rsidRPr="00CF6D55" w:rsidRDefault="00C654AD" w:rsidP="00CF6D55">
            <w:pPr>
              <w:rPr>
                <w:sz w:val="20"/>
                <w:szCs w:val="20"/>
              </w:rPr>
            </w:pPr>
            <w:r w:rsidRPr="00CF6D55">
              <w:rPr>
                <w:sz w:val="20"/>
                <w:szCs w:val="20"/>
              </w:rPr>
              <w:t xml:space="preserve">Количество подключаемых считывателей электронных ключей </w:t>
            </w:r>
            <w:proofErr w:type="spellStart"/>
            <w:r w:rsidRPr="00CF6D55">
              <w:rPr>
                <w:sz w:val="20"/>
                <w:szCs w:val="20"/>
              </w:rPr>
              <w:t>Touch</w:t>
            </w:r>
            <w:proofErr w:type="spellEnd"/>
            <w:r w:rsidRPr="00CF6D55">
              <w:rPr>
                <w:sz w:val="20"/>
                <w:szCs w:val="20"/>
              </w:rPr>
              <w:t xml:space="preserve"> </w:t>
            </w:r>
            <w:proofErr w:type="spellStart"/>
            <w:r w:rsidRPr="00CF6D55">
              <w:rPr>
                <w:sz w:val="20"/>
                <w:szCs w:val="20"/>
              </w:rPr>
              <w:t>Memory</w:t>
            </w:r>
            <w:proofErr w:type="spellEnd"/>
            <w:r w:rsidRPr="00CF6D55">
              <w:rPr>
                <w:sz w:val="20"/>
                <w:szCs w:val="20"/>
              </w:rPr>
              <w:t xml:space="preserve">, </w:t>
            </w:r>
            <w:proofErr w:type="spellStart"/>
            <w:r w:rsidRPr="00CF6D55">
              <w:rPr>
                <w:sz w:val="20"/>
                <w:szCs w:val="20"/>
              </w:rPr>
              <w:t>Proximity</w:t>
            </w:r>
            <w:proofErr w:type="spellEnd"/>
            <w:r w:rsidRPr="00CF6D55">
              <w:rPr>
                <w:sz w:val="20"/>
                <w:szCs w:val="20"/>
              </w:rPr>
              <w:t>: 2</w:t>
            </w:r>
          </w:p>
          <w:p w14:paraId="3CAA33F6" w14:textId="77777777" w:rsidR="00C654AD" w:rsidRPr="00CF6D55" w:rsidRDefault="00C654AD" w:rsidP="00CF6D55">
            <w:pPr>
              <w:rPr>
                <w:sz w:val="20"/>
                <w:szCs w:val="20"/>
              </w:rPr>
            </w:pPr>
            <w:r w:rsidRPr="00CF6D55">
              <w:rPr>
                <w:sz w:val="20"/>
                <w:szCs w:val="20"/>
              </w:rPr>
              <w:t>Емкость буфера событий: 32768</w:t>
            </w:r>
          </w:p>
          <w:p w14:paraId="68983789" w14:textId="77777777" w:rsidR="00C654AD" w:rsidRPr="00CF6D55" w:rsidRDefault="00C654AD" w:rsidP="00CF6D55">
            <w:pPr>
              <w:rPr>
                <w:sz w:val="20"/>
                <w:szCs w:val="20"/>
              </w:rPr>
            </w:pPr>
            <w:r w:rsidRPr="00CF6D55">
              <w:rPr>
                <w:sz w:val="20"/>
                <w:szCs w:val="20"/>
              </w:rPr>
              <w:t xml:space="preserve">Расстояние от контроллера до считывателя, </w:t>
            </w:r>
            <w:proofErr w:type="gramStart"/>
            <w:r w:rsidRPr="00CF6D55">
              <w:rPr>
                <w:sz w:val="20"/>
                <w:szCs w:val="20"/>
              </w:rPr>
              <w:t>м</w:t>
            </w:r>
            <w:proofErr w:type="gramEnd"/>
            <w:r w:rsidRPr="00CF6D55">
              <w:rPr>
                <w:sz w:val="20"/>
                <w:szCs w:val="20"/>
              </w:rPr>
              <w:t>, не более: 100</w:t>
            </w:r>
          </w:p>
          <w:p w14:paraId="32977470" w14:textId="77777777" w:rsidR="00C654AD" w:rsidRPr="00CF6D55" w:rsidRDefault="00C654AD" w:rsidP="00CF6D55">
            <w:pPr>
              <w:rPr>
                <w:sz w:val="20"/>
                <w:szCs w:val="20"/>
              </w:rPr>
            </w:pPr>
            <w:r w:rsidRPr="00CF6D55">
              <w:rPr>
                <w:sz w:val="20"/>
                <w:szCs w:val="20"/>
              </w:rPr>
              <w:t>Габаритные размеры</w:t>
            </w:r>
            <w:proofErr w:type="gramStart"/>
            <w:r w:rsidRPr="00CF6D55">
              <w:rPr>
                <w:sz w:val="20"/>
                <w:szCs w:val="20"/>
              </w:rPr>
              <w:t>.</w:t>
            </w:r>
            <w:proofErr w:type="gramEnd"/>
            <w:r w:rsidRPr="00CF6D55">
              <w:rPr>
                <w:sz w:val="20"/>
                <w:szCs w:val="20"/>
              </w:rPr>
              <w:t xml:space="preserve"> </w:t>
            </w:r>
            <w:proofErr w:type="gramStart"/>
            <w:r w:rsidRPr="00CF6D55">
              <w:rPr>
                <w:sz w:val="20"/>
                <w:szCs w:val="20"/>
              </w:rPr>
              <w:t>м</w:t>
            </w:r>
            <w:proofErr w:type="gramEnd"/>
            <w:r w:rsidRPr="00CF6D55">
              <w:rPr>
                <w:sz w:val="20"/>
                <w:szCs w:val="20"/>
              </w:rPr>
              <w:t>м: 156х107х39</w:t>
            </w:r>
          </w:p>
          <w:p w14:paraId="775AB537" w14:textId="77777777" w:rsidR="00C654AD" w:rsidRPr="00CF6D55" w:rsidRDefault="00C654AD" w:rsidP="00CF6D55">
            <w:pPr>
              <w:rPr>
                <w:sz w:val="20"/>
                <w:szCs w:val="20"/>
              </w:rPr>
            </w:pPr>
            <w:r w:rsidRPr="00CF6D55">
              <w:rPr>
                <w:sz w:val="20"/>
                <w:szCs w:val="20"/>
              </w:rPr>
              <w:t xml:space="preserve">Емкость памяти ключей </w:t>
            </w:r>
            <w:proofErr w:type="spellStart"/>
            <w:r w:rsidRPr="00CF6D55">
              <w:rPr>
                <w:sz w:val="20"/>
                <w:szCs w:val="20"/>
              </w:rPr>
              <w:t>Touch</w:t>
            </w:r>
            <w:proofErr w:type="spellEnd"/>
            <w:r w:rsidRPr="00CF6D55">
              <w:rPr>
                <w:sz w:val="20"/>
                <w:szCs w:val="20"/>
              </w:rPr>
              <w:t xml:space="preserve"> </w:t>
            </w:r>
            <w:proofErr w:type="spellStart"/>
            <w:r w:rsidRPr="00CF6D55">
              <w:rPr>
                <w:sz w:val="20"/>
                <w:szCs w:val="20"/>
              </w:rPr>
              <w:t>Memory</w:t>
            </w:r>
            <w:proofErr w:type="spellEnd"/>
            <w:r w:rsidRPr="00CF6D55">
              <w:rPr>
                <w:sz w:val="20"/>
                <w:szCs w:val="20"/>
              </w:rPr>
              <w:t xml:space="preserve"> (</w:t>
            </w:r>
            <w:proofErr w:type="spellStart"/>
            <w:r w:rsidRPr="00CF6D55">
              <w:rPr>
                <w:sz w:val="20"/>
                <w:szCs w:val="20"/>
              </w:rPr>
              <w:t>Proximity</w:t>
            </w:r>
            <w:proofErr w:type="spellEnd"/>
            <w:r w:rsidRPr="00CF6D55">
              <w:rPr>
                <w:sz w:val="20"/>
                <w:szCs w:val="20"/>
              </w:rPr>
              <w:t>-карт, PIN-кодов):</w:t>
            </w:r>
          </w:p>
          <w:p w14:paraId="6DE6F896" w14:textId="77777777" w:rsidR="00C654AD" w:rsidRPr="00CF6D55" w:rsidRDefault="00C654AD" w:rsidP="00CF6D55">
            <w:pPr>
              <w:rPr>
                <w:sz w:val="20"/>
                <w:szCs w:val="20"/>
              </w:rPr>
            </w:pPr>
            <w:r w:rsidRPr="00CF6D55">
              <w:rPr>
                <w:sz w:val="20"/>
                <w:szCs w:val="20"/>
              </w:rPr>
              <w:t>32768</w:t>
            </w:r>
          </w:p>
          <w:p w14:paraId="50DB8B33" w14:textId="77777777" w:rsidR="00C654AD" w:rsidRPr="00CF6D55" w:rsidRDefault="00C654AD" w:rsidP="00CF6D55">
            <w:pPr>
              <w:rPr>
                <w:sz w:val="20"/>
                <w:szCs w:val="20"/>
              </w:rPr>
            </w:pPr>
            <w:r w:rsidRPr="00CF6D55">
              <w:rPr>
                <w:sz w:val="20"/>
                <w:szCs w:val="20"/>
              </w:rPr>
              <w:t xml:space="preserve">Масса, не более, </w:t>
            </w:r>
            <w:proofErr w:type="gramStart"/>
            <w:r w:rsidRPr="00CF6D55">
              <w:rPr>
                <w:sz w:val="20"/>
                <w:szCs w:val="20"/>
              </w:rPr>
              <w:t>кг</w:t>
            </w:r>
            <w:proofErr w:type="gramEnd"/>
            <w:r w:rsidRPr="00CF6D55">
              <w:rPr>
                <w:sz w:val="20"/>
                <w:szCs w:val="20"/>
              </w:rPr>
              <w:t>: 0.3</w:t>
            </w:r>
          </w:p>
          <w:p w14:paraId="1A97F7FC" w14:textId="11781559" w:rsidR="00C654AD" w:rsidRPr="00CF6D55" w:rsidRDefault="00C654AD" w:rsidP="00CF6D55">
            <w:pPr>
              <w:rPr>
                <w:sz w:val="20"/>
                <w:szCs w:val="20"/>
              </w:rPr>
            </w:pPr>
            <w:r w:rsidRPr="00CF6D55">
              <w:rPr>
                <w:sz w:val="20"/>
                <w:szCs w:val="20"/>
              </w:rPr>
              <w:lastRenderedPageBreak/>
              <w:t>Количество исполнительных реле для управления запорными устройствами: 2</w:t>
            </w:r>
          </w:p>
        </w:tc>
        <w:tc>
          <w:tcPr>
            <w:tcW w:w="224" w:type="pct"/>
          </w:tcPr>
          <w:p w14:paraId="53114282" w14:textId="76ACC3F4" w:rsidR="00C654AD" w:rsidRPr="00C654AD" w:rsidRDefault="00C654AD" w:rsidP="00C654AD">
            <w:pPr>
              <w:jc w:val="center"/>
              <w:rPr>
                <w:color w:val="000000"/>
                <w:sz w:val="20"/>
                <w:szCs w:val="20"/>
              </w:rPr>
            </w:pPr>
            <w:r w:rsidRPr="00C654AD">
              <w:rPr>
                <w:sz w:val="20"/>
                <w:szCs w:val="20"/>
              </w:rPr>
              <w:lastRenderedPageBreak/>
              <w:t>10</w:t>
            </w:r>
          </w:p>
        </w:tc>
        <w:tc>
          <w:tcPr>
            <w:tcW w:w="401" w:type="pct"/>
            <w:shd w:val="clear" w:color="auto" w:fill="auto"/>
          </w:tcPr>
          <w:p w14:paraId="58314566" w14:textId="01A45F02" w:rsidR="00C654AD" w:rsidRPr="007967B2" w:rsidRDefault="00596EF0" w:rsidP="007967B2">
            <w:pPr>
              <w:jc w:val="center"/>
              <w:rPr>
                <w:sz w:val="20"/>
                <w:szCs w:val="20"/>
              </w:rPr>
            </w:pPr>
            <w:r>
              <w:rPr>
                <w:sz w:val="20"/>
                <w:szCs w:val="20"/>
              </w:rPr>
              <w:t>6 000,00</w:t>
            </w:r>
          </w:p>
        </w:tc>
        <w:tc>
          <w:tcPr>
            <w:tcW w:w="444" w:type="pct"/>
            <w:shd w:val="clear" w:color="auto" w:fill="auto"/>
          </w:tcPr>
          <w:p w14:paraId="75404187" w14:textId="06BC0828" w:rsidR="00C654AD" w:rsidRPr="007967B2" w:rsidRDefault="00596EF0" w:rsidP="007967B2">
            <w:pPr>
              <w:jc w:val="center"/>
              <w:rPr>
                <w:sz w:val="20"/>
                <w:szCs w:val="20"/>
              </w:rPr>
            </w:pPr>
            <w:r>
              <w:rPr>
                <w:sz w:val="20"/>
                <w:szCs w:val="20"/>
              </w:rPr>
              <w:t>60 000,00</w:t>
            </w:r>
          </w:p>
        </w:tc>
        <w:tc>
          <w:tcPr>
            <w:tcW w:w="1067" w:type="pct"/>
            <w:shd w:val="clear" w:color="000000" w:fill="FFFFFF"/>
          </w:tcPr>
          <w:p w14:paraId="3D1ED254" w14:textId="77777777" w:rsidR="00C654AD" w:rsidRPr="00A3260D" w:rsidRDefault="00C654AD" w:rsidP="00F244C9">
            <w:pPr>
              <w:jc w:val="center"/>
              <w:rPr>
                <w:sz w:val="20"/>
                <w:szCs w:val="20"/>
              </w:rPr>
            </w:pPr>
          </w:p>
        </w:tc>
        <w:tc>
          <w:tcPr>
            <w:tcW w:w="490" w:type="pct"/>
            <w:shd w:val="clear" w:color="000000" w:fill="FFFFFF"/>
          </w:tcPr>
          <w:p w14:paraId="6277A4C6" w14:textId="77777777" w:rsidR="00C654AD" w:rsidRPr="00A3260D" w:rsidRDefault="00C654AD" w:rsidP="00F244C9">
            <w:pPr>
              <w:jc w:val="center"/>
              <w:rPr>
                <w:sz w:val="20"/>
                <w:szCs w:val="20"/>
              </w:rPr>
            </w:pPr>
          </w:p>
        </w:tc>
        <w:tc>
          <w:tcPr>
            <w:tcW w:w="401" w:type="pct"/>
            <w:shd w:val="clear" w:color="000000" w:fill="FFFFFF"/>
          </w:tcPr>
          <w:p w14:paraId="22F92BFA" w14:textId="77777777" w:rsidR="00C654AD" w:rsidRPr="00A3260D" w:rsidRDefault="00C654AD" w:rsidP="00F244C9">
            <w:pPr>
              <w:jc w:val="center"/>
              <w:rPr>
                <w:sz w:val="20"/>
                <w:szCs w:val="20"/>
              </w:rPr>
            </w:pPr>
          </w:p>
        </w:tc>
        <w:tc>
          <w:tcPr>
            <w:tcW w:w="471" w:type="pct"/>
            <w:gridSpan w:val="2"/>
            <w:shd w:val="clear" w:color="000000" w:fill="FFFFFF"/>
          </w:tcPr>
          <w:p w14:paraId="4C18ECD0" w14:textId="77777777" w:rsidR="00C654AD" w:rsidRPr="00A3260D" w:rsidRDefault="00C654AD" w:rsidP="00F244C9">
            <w:pPr>
              <w:jc w:val="center"/>
              <w:rPr>
                <w:sz w:val="20"/>
                <w:szCs w:val="20"/>
              </w:rPr>
            </w:pPr>
          </w:p>
        </w:tc>
      </w:tr>
      <w:tr w:rsidR="00C654AD" w:rsidRPr="00A3260D" w14:paraId="68864C7F" w14:textId="77777777" w:rsidTr="007F3452">
        <w:trPr>
          <w:trHeight w:val="170"/>
        </w:trPr>
        <w:tc>
          <w:tcPr>
            <w:tcW w:w="168" w:type="pct"/>
            <w:shd w:val="clear" w:color="000000" w:fill="FFFFFF"/>
            <w:noWrap/>
            <w:vAlign w:val="center"/>
          </w:tcPr>
          <w:p w14:paraId="5B85EC24" w14:textId="5064BFF3"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6DBCCE10" w14:textId="77777777" w:rsidR="00596EF0" w:rsidRDefault="00C654AD" w:rsidP="00CF6D55">
            <w:pPr>
              <w:rPr>
                <w:sz w:val="20"/>
                <w:szCs w:val="20"/>
              </w:rPr>
            </w:pPr>
            <w:r w:rsidRPr="00CF6D55">
              <w:rPr>
                <w:sz w:val="20"/>
                <w:szCs w:val="20"/>
              </w:rPr>
              <w:t xml:space="preserve">Считыватель </w:t>
            </w:r>
            <w:proofErr w:type="spellStart"/>
            <w:r w:rsidRPr="00CF6D55">
              <w:rPr>
                <w:sz w:val="20"/>
                <w:szCs w:val="20"/>
              </w:rPr>
              <w:t>Tantos</w:t>
            </w:r>
            <w:proofErr w:type="spellEnd"/>
            <w:r w:rsidRPr="00CF6D55">
              <w:rPr>
                <w:sz w:val="20"/>
                <w:szCs w:val="20"/>
              </w:rPr>
              <w:t xml:space="preserve"> TS-RDR-E </w:t>
            </w:r>
            <w:proofErr w:type="spellStart"/>
            <w:r w:rsidRPr="00CF6D55">
              <w:rPr>
                <w:sz w:val="20"/>
                <w:szCs w:val="20"/>
              </w:rPr>
              <w:t>White</w:t>
            </w:r>
            <w:proofErr w:type="spellEnd"/>
            <w:r w:rsidRPr="00CF6D55">
              <w:rPr>
                <w:sz w:val="20"/>
                <w:szCs w:val="20"/>
              </w:rPr>
              <w:t xml:space="preserve"> </w:t>
            </w:r>
            <w:r w:rsidR="00596EF0">
              <w:rPr>
                <w:sz w:val="20"/>
                <w:szCs w:val="20"/>
              </w:rPr>
              <w:t xml:space="preserve">* </w:t>
            </w:r>
          </w:p>
          <w:p w14:paraId="5A3F3EB0" w14:textId="3382BE37" w:rsidR="00C654AD" w:rsidRPr="00C654AD" w:rsidRDefault="00C654AD" w:rsidP="00CF6D55">
            <w:pPr>
              <w:rPr>
                <w:spacing w:val="-2"/>
                <w:sz w:val="20"/>
                <w:szCs w:val="20"/>
              </w:rPr>
            </w:pPr>
            <w:r>
              <w:rPr>
                <w:spacing w:val="-2"/>
                <w:sz w:val="20"/>
                <w:szCs w:val="20"/>
              </w:rPr>
              <w:t>со следующими характеристиками:</w:t>
            </w:r>
          </w:p>
          <w:p w14:paraId="4754DF52" w14:textId="77777777" w:rsidR="00C654AD" w:rsidRPr="00CF6D55" w:rsidRDefault="00C654AD" w:rsidP="00CF6D55">
            <w:pPr>
              <w:rPr>
                <w:sz w:val="20"/>
                <w:szCs w:val="20"/>
              </w:rPr>
            </w:pPr>
            <w:r w:rsidRPr="00CF6D55">
              <w:rPr>
                <w:sz w:val="20"/>
                <w:szCs w:val="20"/>
              </w:rPr>
              <w:t>Рабочая частота: 125 кГц</w:t>
            </w:r>
          </w:p>
          <w:p w14:paraId="1E083085" w14:textId="77777777" w:rsidR="00C654AD" w:rsidRPr="00CF6D55" w:rsidRDefault="00C654AD" w:rsidP="00CF6D55">
            <w:pPr>
              <w:rPr>
                <w:sz w:val="20"/>
                <w:szCs w:val="20"/>
              </w:rPr>
            </w:pPr>
            <w:r w:rsidRPr="00CF6D55">
              <w:rPr>
                <w:sz w:val="20"/>
                <w:szCs w:val="20"/>
              </w:rPr>
              <w:t>Тип карт: EM-</w:t>
            </w:r>
            <w:proofErr w:type="spellStart"/>
            <w:r w:rsidRPr="00CF6D55">
              <w:rPr>
                <w:sz w:val="20"/>
                <w:szCs w:val="20"/>
              </w:rPr>
              <w:t>marine</w:t>
            </w:r>
            <w:proofErr w:type="spellEnd"/>
          </w:p>
          <w:p w14:paraId="3B3A2F17" w14:textId="77777777" w:rsidR="00C654AD" w:rsidRPr="00CF6D55" w:rsidRDefault="00C654AD" w:rsidP="00CF6D55">
            <w:pPr>
              <w:rPr>
                <w:sz w:val="20"/>
                <w:szCs w:val="20"/>
              </w:rPr>
            </w:pPr>
            <w:r w:rsidRPr="00CF6D55">
              <w:rPr>
                <w:sz w:val="20"/>
                <w:szCs w:val="20"/>
              </w:rPr>
              <w:t>Дальность считывания: 50 - 100 мм</w:t>
            </w:r>
          </w:p>
          <w:p w14:paraId="422D57DA" w14:textId="77777777" w:rsidR="00C654AD" w:rsidRPr="00CF6D55" w:rsidRDefault="00C654AD" w:rsidP="00CF6D55">
            <w:pPr>
              <w:rPr>
                <w:sz w:val="20"/>
                <w:szCs w:val="20"/>
              </w:rPr>
            </w:pPr>
            <w:r w:rsidRPr="00CF6D55">
              <w:rPr>
                <w:sz w:val="20"/>
                <w:szCs w:val="20"/>
              </w:rPr>
              <w:t xml:space="preserve">Выходной протокол: </w:t>
            </w:r>
            <w:proofErr w:type="spellStart"/>
            <w:r w:rsidRPr="00CF6D55">
              <w:rPr>
                <w:sz w:val="20"/>
                <w:szCs w:val="20"/>
              </w:rPr>
              <w:t>Wiegand</w:t>
            </w:r>
            <w:proofErr w:type="spellEnd"/>
            <w:r w:rsidRPr="00CF6D55">
              <w:rPr>
                <w:sz w:val="20"/>
                <w:szCs w:val="20"/>
              </w:rPr>
              <w:t>- 26</w:t>
            </w:r>
          </w:p>
          <w:p w14:paraId="60901F82" w14:textId="77777777" w:rsidR="00C654AD" w:rsidRPr="00CF6D55" w:rsidRDefault="00C654AD" w:rsidP="00CF6D55">
            <w:pPr>
              <w:rPr>
                <w:sz w:val="20"/>
                <w:szCs w:val="20"/>
              </w:rPr>
            </w:pPr>
            <w:r w:rsidRPr="00CF6D55">
              <w:rPr>
                <w:sz w:val="20"/>
                <w:szCs w:val="20"/>
              </w:rPr>
              <w:t>Рабочее напряжение: 12</w:t>
            </w:r>
            <w:proofErr w:type="gramStart"/>
            <w:r w:rsidRPr="00CF6D55">
              <w:rPr>
                <w:sz w:val="20"/>
                <w:szCs w:val="20"/>
              </w:rPr>
              <w:t xml:space="preserve"> В</w:t>
            </w:r>
            <w:proofErr w:type="gramEnd"/>
          </w:p>
          <w:p w14:paraId="1415ABDA" w14:textId="77777777" w:rsidR="00C654AD" w:rsidRPr="00CF6D55" w:rsidRDefault="00C654AD" w:rsidP="00CF6D55">
            <w:pPr>
              <w:rPr>
                <w:sz w:val="20"/>
                <w:szCs w:val="20"/>
              </w:rPr>
            </w:pPr>
            <w:r w:rsidRPr="00CF6D55">
              <w:rPr>
                <w:sz w:val="20"/>
                <w:szCs w:val="20"/>
              </w:rPr>
              <w:t>Потребление: Не более 80 мА</w:t>
            </w:r>
          </w:p>
          <w:p w14:paraId="1E6E73B5" w14:textId="77777777" w:rsidR="00C654AD" w:rsidRPr="00CF6D55" w:rsidRDefault="00C654AD" w:rsidP="00CF6D55">
            <w:pPr>
              <w:rPr>
                <w:sz w:val="20"/>
                <w:szCs w:val="20"/>
              </w:rPr>
            </w:pPr>
            <w:r w:rsidRPr="00CF6D55">
              <w:rPr>
                <w:sz w:val="20"/>
                <w:szCs w:val="20"/>
              </w:rPr>
              <w:t>Рабочая температура: -30...+50</w:t>
            </w:r>
            <w:proofErr w:type="gramStart"/>
            <w:r w:rsidRPr="00CF6D55">
              <w:rPr>
                <w:sz w:val="20"/>
                <w:szCs w:val="20"/>
              </w:rPr>
              <w:t>°С</w:t>
            </w:r>
            <w:proofErr w:type="gramEnd"/>
          </w:p>
          <w:p w14:paraId="0E59B25C" w14:textId="77777777" w:rsidR="00C654AD" w:rsidRPr="00CF6D55" w:rsidRDefault="00C654AD" w:rsidP="00CF6D55">
            <w:pPr>
              <w:rPr>
                <w:sz w:val="20"/>
                <w:szCs w:val="20"/>
              </w:rPr>
            </w:pPr>
            <w:r w:rsidRPr="00CF6D55">
              <w:rPr>
                <w:sz w:val="20"/>
                <w:szCs w:val="20"/>
              </w:rPr>
              <w:t>Рабочая влажность: 10 – 99%</w:t>
            </w:r>
          </w:p>
          <w:p w14:paraId="3BC10D46" w14:textId="221C3177" w:rsidR="00C654AD" w:rsidRPr="00CF6D55" w:rsidRDefault="00C654AD" w:rsidP="00CF6D55">
            <w:pPr>
              <w:rPr>
                <w:sz w:val="20"/>
                <w:szCs w:val="20"/>
              </w:rPr>
            </w:pPr>
            <w:r w:rsidRPr="00CF6D55">
              <w:rPr>
                <w:sz w:val="20"/>
                <w:szCs w:val="20"/>
              </w:rPr>
              <w:t>Размеры: 102 х 43 х 16 мм</w:t>
            </w:r>
          </w:p>
        </w:tc>
        <w:tc>
          <w:tcPr>
            <w:tcW w:w="224" w:type="pct"/>
          </w:tcPr>
          <w:p w14:paraId="78271B5B" w14:textId="5CE658C8" w:rsidR="00C654AD" w:rsidRPr="00C654AD" w:rsidRDefault="00C654AD" w:rsidP="00C654AD">
            <w:pPr>
              <w:jc w:val="center"/>
              <w:rPr>
                <w:color w:val="000000"/>
                <w:sz w:val="20"/>
                <w:szCs w:val="20"/>
              </w:rPr>
            </w:pPr>
            <w:r w:rsidRPr="00C654AD">
              <w:rPr>
                <w:sz w:val="20"/>
                <w:szCs w:val="20"/>
              </w:rPr>
              <w:t>5</w:t>
            </w:r>
          </w:p>
        </w:tc>
        <w:tc>
          <w:tcPr>
            <w:tcW w:w="401" w:type="pct"/>
            <w:shd w:val="clear" w:color="auto" w:fill="auto"/>
          </w:tcPr>
          <w:p w14:paraId="0F51659A" w14:textId="689525A3" w:rsidR="00C654AD" w:rsidRPr="007967B2" w:rsidRDefault="00596EF0" w:rsidP="007967B2">
            <w:pPr>
              <w:jc w:val="center"/>
              <w:rPr>
                <w:sz w:val="20"/>
                <w:szCs w:val="20"/>
              </w:rPr>
            </w:pPr>
            <w:r>
              <w:rPr>
                <w:sz w:val="20"/>
                <w:szCs w:val="20"/>
              </w:rPr>
              <w:t>1 500,00</w:t>
            </w:r>
          </w:p>
        </w:tc>
        <w:tc>
          <w:tcPr>
            <w:tcW w:w="444" w:type="pct"/>
            <w:shd w:val="clear" w:color="auto" w:fill="auto"/>
          </w:tcPr>
          <w:p w14:paraId="40B37C05" w14:textId="74CD2EDB" w:rsidR="00C654AD" w:rsidRPr="007967B2" w:rsidRDefault="00596EF0" w:rsidP="007967B2">
            <w:pPr>
              <w:jc w:val="center"/>
              <w:rPr>
                <w:sz w:val="20"/>
                <w:szCs w:val="20"/>
              </w:rPr>
            </w:pPr>
            <w:r>
              <w:rPr>
                <w:sz w:val="20"/>
                <w:szCs w:val="20"/>
              </w:rPr>
              <w:t>7 500,00</w:t>
            </w:r>
          </w:p>
        </w:tc>
        <w:tc>
          <w:tcPr>
            <w:tcW w:w="1067" w:type="pct"/>
            <w:shd w:val="clear" w:color="000000" w:fill="FFFFFF"/>
          </w:tcPr>
          <w:p w14:paraId="40A992B3" w14:textId="77777777" w:rsidR="00C654AD" w:rsidRPr="00A3260D" w:rsidRDefault="00C654AD" w:rsidP="00F244C9">
            <w:pPr>
              <w:jc w:val="center"/>
              <w:rPr>
                <w:sz w:val="20"/>
                <w:szCs w:val="20"/>
              </w:rPr>
            </w:pPr>
          </w:p>
        </w:tc>
        <w:tc>
          <w:tcPr>
            <w:tcW w:w="490" w:type="pct"/>
            <w:shd w:val="clear" w:color="000000" w:fill="FFFFFF"/>
          </w:tcPr>
          <w:p w14:paraId="446DB06C" w14:textId="77777777" w:rsidR="00C654AD" w:rsidRPr="00A3260D" w:rsidRDefault="00C654AD" w:rsidP="00F244C9">
            <w:pPr>
              <w:jc w:val="center"/>
              <w:rPr>
                <w:sz w:val="20"/>
                <w:szCs w:val="20"/>
              </w:rPr>
            </w:pPr>
          </w:p>
        </w:tc>
        <w:tc>
          <w:tcPr>
            <w:tcW w:w="401" w:type="pct"/>
            <w:shd w:val="clear" w:color="000000" w:fill="FFFFFF"/>
          </w:tcPr>
          <w:p w14:paraId="3F15FF71" w14:textId="77777777" w:rsidR="00C654AD" w:rsidRPr="00A3260D" w:rsidRDefault="00C654AD" w:rsidP="00F244C9">
            <w:pPr>
              <w:jc w:val="center"/>
              <w:rPr>
                <w:sz w:val="20"/>
                <w:szCs w:val="20"/>
              </w:rPr>
            </w:pPr>
          </w:p>
        </w:tc>
        <w:tc>
          <w:tcPr>
            <w:tcW w:w="471" w:type="pct"/>
            <w:gridSpan w:val="2"/>
            <w:shd w:val="clear" w:color="000000" w:fill="FFFFFF"/>
          </w:tcPr>
          <w:p w14:paraId="49F57495" w14:textId="77777777" w:rsidR="00C654AD" w:rsidRPr="00A3260D" w:rsidRDefault="00C654AD" w:rsidP="00F244C9">
            <w:pPr>
              <w:jc w:val="center"/>
              <w:rPr>
                <w:sz w:val="20"/>
                <w:szCs w:val="20"/>
              </w:rPr>
            </w:pPr>
          </w:p>
        </w:tc>
      </w:tr>
      <w:tr w:rsidR="00C654AD" w:rsidRPr="00A3260D" w14:paraId="62641174" w14:textId="77777777" w:rsidTr="007F3452">
        <w:trPr>
          <w:trHeight w:val="170"/>
        </w:trPr>
        <w:tc>
          <w:tcPr>
            <w:tcW w:w="168" w:type="pct"/>
            <w:shd w:val="clear" w:color="000000" w:fill="FFFFFF"/>
            <w:noWrap/>
            <w:vAlign w:val="center"/>
          </w:tcPr>
          <w:p w14:paraId="445B2778" w14:textId="7F3A3C50"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2EA264FE" w14:textId="02B82700" w:rsidR="00C654AD" w:rsidRPr="00C654AD" w:rsidRDefault="00C654AD" w:rsidP="00C654AD">
            <w:pPr>
              <w:pStyle w:val="10"/>
              <w:numPr>
                <w:ilvl w:val="0"/>
                <w:numId w:val="0"/>
              </w:numPr>
              <w:shd w:val="clear" w:color="auto" w:fill="FFFFFF"/>
              <w:spacing w:before="0"/>
              <w:ind w:left="31"/>
              <w:rPr>
                <w:rFonts w:ascii="Times New Roman" w:hAnsi="Times New Roman" w:cs="Times New Roman"/>
                <w:color w:val="auto"/>
                <w:sz w:val="20"/>
                <w:szCs w:val="20"/>
              </w:rPr>
            </w:pPr>
            <w:r w:rsidRPr="00C654AD">
              <w:rPr>
                <w:rFonts w:ascii="Times New Roman" w:hAnsi="Times New Roman" w:cs="Times New Roman"/>
                <w:color w:val="auto"/>
                <w:sz w:val="20"/>
                <w:szCs w:val="20"/>
              </w:rPr>
              <w:t xml:space="preserve">Комплект тревожной сигнализации </w:t>
            </w:r>
            <w:proofErr w:type="spellStart"/>
            <w:r w:rsidRPr="00C654AD">
              <w:rPr>
                <w:rFonts w:ascii="Times New Roman" w:hAnsi="Times New Roman" w:cs="Times New Roman"/>
                <w:color w:val="auto"/>
                <w:sz w:val="20"/>
                <w:szCs w:val="20"/>
              </w:rPr>
              <w:t>радиоканальный</w:t>
            </w:r>
            <w:proofErr w:type="spellEnd"/>
            <w:r w:rsidRPr="00C654AD">
              <w:rPr>
                <w:rFonts w:ascii="Times New Roman" w:hAnsi="Times New Roman" w:cs="Times New Roman"/>
                <w:color w:val="auto"/>
                <w:sz w:val="20"/>
                <w:szCs w:val="20"/>
              </w:rPr>
              <w:t xml:space="preserve"> ACS-102R</w:t>
            </w:r>
            <w:r w:rsidR="00596EF0">
              <w:rPr>
                <w:rFonts w:ascii="Times New Roman" w:hAnsi="Times New Roman" w:cs="Times New Roman"/>
                <w:color w:val="auto"/>
                <w:sz w:val="20"/>
                <w:szCs w:val="20"/>
              </w:rPr>
              <w:t xml:space="preserve"> *</w:t>
            </w:r>
          </w:p>
          <w:p w14:paraId="27B7DAAF" w14:textId="6D19FF90" w:rsidR="00C654AD" w:rsidRPr="00C654AD" w:rsidRDefault="00C654AD" w:rsidP="00CF6D55">
            <w:pPr>
              <w:rPr>
                <w:spacing w:val="-2"/>
                <w:sz w:val="20"/>
                <w:szCs w:val="20"/>
              </w:rPr>
            </w:pPr>
            <w:r w:rsidRPr="00CF6D55">
              <w:rPr>
                <w:spacing w:val="-2"/>
                <w:sz w:val="20"/>
                <w:szCs w:val="20"/>
              </w:rPr>
              <w:t>со следующими характеристиками</w:t>
            </w:r>
            <w:r>
              <w:rPr>
                <w:spacing w:val="-2"/>
                <w:sz w:val="20"/>
                <w:szCs w:val="20"/>
              </w:rPr>
              <w:t>:</w:t>
            </w:r>
          </w:p>
          <w:p w14:paraId="534D3980" w14:textId="77777777" w:rsidR="00C654AD" w:rsidRPr="00CF6D55" w:rsidRDefault="00C654AD" w:rsidP="00CF6D55">
            <w:pPr>
              <w:rPr>
                <w:sz w:val="20"/>
                <w:szCs w:val="20"/>
              </w:rPr>
            </w:pPr>
            <w:r w:rsidRPr="00CF6D55">
              <w:rPr>
                <w:sz w:val="20"/>
                <w:szCs w:val="20"/>
              </w:rPr>
              <w:t>Рабочая частота, МГц: 433.92</w:t>
            </w:r>
          </w:p>
          <w:p w14:paraId="54A3B9BE" w14:textId="77777777" w:rsidR="00C654AD" w:rsidRPr="00CF6D55" w:rsidRDefault="00C654AD" w:rsidP="00CF6D55">
            <w:pPr>
              <w:rPr>
                <w:sz w:val="20"/>
                <w:szCs w:val="20"/>
              </w:rPr>
            </w:pPr>
            <w:r w:rsidRPr="00CF6D55">
              <w:rPr>
                <w:sz w:val="20"/>
                <w:szCs w:val="20"/>
              </w:rPr>
              <w:t>Напряжение питания, В: 12…16</w:t>
            </w:r>
          </w:p>
          <w:p w14:paraId="28198A7D" w14:textId="77777777" w:rsidR="00C654AD" w:rsidRPr="00CF6D55" w:rsidRDefault="00C654AD" w:rsidP="00CF6D55">
            <w:pPr>
              <w:rPr>
                <w:sz w:val="20"/>
                <w:szCs w:val="20"/>
              </w:rPr>
            </w:pPr>
            <w:r w:rsidRPr="00CF6D55">
              <w:rPr>
                <w:sz w:val="20"/>
                <w:szCs w:val="20"/>
              </w:rPr>
              <w:t>Излучаемая мощность передатчика, не более мВт: 10</w:t>
            </w:r>
          </w:p>
          <w:p w14:paraId="76E2966D" w14:textId="77777777" w:rsidR="00C654AD" w:rsidRPr="00CF6D55" w:rsidRDefault="00C654AD" w:rsidP="00CF6D55">
            <w:pPr>
              <w:rPr>
                <w:sz w:val="20"/>
                <w:szCs w:val="20"/>
              </w:rPr>
            </w:pPr>
            <w:r w:rsidRPr="00CF6D55">
              <w:rPr>
                <w:sz w:val="20"/>
                <w:szCs w:val="20"/>
              </w:rPr>
              <w:t>Ток потребления, мА: 39</w:t>
            </w:r>
          </w:p>
          <w:p w14:paraId="6DB1DC90" w14:textId="77777777" w:rsidR="00C654AD" w:rsidRPr="00CF6D55" w:rsidRDefault="00C654AD" w:rsidP="00CF6D55">
            <w:pPr>
              <w:rPr>
                <w:sz w:val="20"/>
                <w:szCs w:val="20"/>
              </w:rPr>
            </w:pPr>
            <w:r w:rsidRPr="00CF6D55">
              <w:rPr>
                <w:sz w:val="20"/>
                <w:szCs w:val="20"/>
              </w:rPr>
              <w:t xml:space="preserve">Зона приёма сигнала на открытом пространстве, </w:t>
            </w:r>
            <w:proofErr w:type="gramStart"/>
            <w:r w:rsidRPr="00CF6D55">
              <w:rPr>
                <w:sz w:val="20"/>
                <w:szCs w:val="20"/>
              </w:rPr>
              <w:t>м</w:t>
            </w:r>
            <w:proofErr w:type="gramEnd"/>
            <w:r w:rsidRPr="00CF6D55">
              <w:rPr>
                <w:sz w:val="20"/>
                <w:szCs w:val="20"/>
              </w:rPr>
              <w:t>: до 500</w:t>
            </w:r>
          </w:p>
          <w:p w14:paraId="5B678203" w14:textId="77777777" w:rsidR="00C654AD" w:rsidRPr="00CF6D55" w:rsidRDefault="00C654AD" w:rsidP="00CF6D55">
            <w:pPr>
              <w:rPr>
                <w:sz w:val="20"/>
                <w:szCs w:val="20"/>
              </w:rPr>
            </w:pPr>
            <w:r w:rsidRPr="00CF6D55">
              <w:rPr>
                <w:sz w:val="20"/>
                <w:szCs w:val="20"/>
              </w:rPr>
              <w:t>Диапазон рабочих температур, °С: -20…+50</w:t>
            </w:r>
          </w:p>
          <w:p w14:paraId="2CF3971D" w14:textId="77777777" w:rsidR="00C654AD" w:rsidRPr="00CF6D55" w:rsidRDefault="00C654AD" w:rsidP="00CF6D55">
            <w:pPr>
              <w:rPr>
                <w:sz w:val="20"/>
                <w:szCs w:val="20"/>
              </w:rPr>
            </w:pPr>
            <w:r w:rsidRPr="00CF6D55">
              <w:rPr>
                <w:sz w:val="20"/>
                <w:szCs w:val="20"/>
              </w:rPr>
              <w:t>Количество обучающих пультов с различными кодами: 330 кодов (пультов)</w:t>
            </w:r>
          </w:p>
          <w:p w14:paraId="17F90E33" w14:textId="77777777" w:rsidR="00C654AD" w:rsidRPr="00CF6D55" w:rsidRDefault="00C654AD" w:rsidP="00CF6D55">
            <w:pPr>
              <w:rPr>
                <w:sz w:val="20"/>
                <w:szCs w:val="20"/>
              </w:rPr>
            </w:pPr>
            <w:r w:rsidRPr="00CF6D55">
              <w:rPr>
                <w:sz w:val="20"/>
                <w:szCs w:val="20"/>
              </w:rPr>
              <w:t xml:space="preserve">Размеры, </w:t>
            </w:r>
            <w:proofErr w:type="gramStart"/>
            <w:r w:rsidRPr="00CF6D55">
              <w:rPr>
                <w:sz w:val="20"/>
                <w:szCs w:val="20"/>
              </w:rPr>
              <w:t>мм</w:t>
            </w:r>
            <w:proofErr w:type="gramEnd"/>
            <w:r w:rsidRPr="00CF6D55">
              <w:rPr>
                <w:sz w:val="20"/>
                <w:szCs w:val="20"/>
              </w:rPr>
              <w:t>: 85х40х20</w:t>
            </w:r>
          </w:p>
          <w:p w14:paraId="780600E1" w14:textId="48A28C20" w:rsidR="00C654AD" w:rsidRPr="00CF6D55" w:rsidRDefault="00C654AD" w:rsidP="00CF6D55">
            <w:pPr>
              <w:rPr>
                <w:sz w:val="20"/>
                <w:szCs w:val="20"/>
              </w:rPr>
            </w:pPr>
            <w:r w:rsidRPr="00CF6D55">
              <w:rPr>
                <w:sz w:val="20"/>
                <w:szCs w:val="20"/>
              </w:rPr>
              <w:t xml:space="preserve">Коммутационные параметры реле: </w:t>
            </w:r>
            <w:r w:rsidRPr="00CF6D55">
              <w:rPr>
                <w:sz w:val="20"/>
                <w:szCs w:val="20"/>
                <w:lang w:val="en-US"/>
              </w:rPr>
              <w:t>DC</w:t>
            </w:r>
            <w:r w:rsidRPr="00CF6D55">
              <w:rPr>
                <w:sz w:val="20"/>
                <w:szCs w:val="20"/>
              </w:rPr>
              <w:t>30</w:t>
            </w:r>
            <w:r w:rsidRPr="00CF6D55">
              <w:rPr>
                <w:sz w:val="20"/>
                <w:szCs w:val="20"/>
                <w:lang w:val="en-US"/>
              </w:rPr>
              <w:t>V</w:t>
            </w:r>
            <w:r w:rsidRPr="00CF6D55">
              <w:rPr>
                <w:sz w:val="20"/>
                <w:szCs w:val="20"/>
              </w:rPr>
              <w:t>/1.0</w:t>
            </w:r>
            <w:r w:rsidRPr="00CF6D55">
              <w:rPr>
                <w:sz w:val="20"/>
                <w:szCs w:val="20"/>
                <w:lang w:val="en-US"/>
              </w:rPr>
              <w:t>A</w:t>
            </w:r>
            <w:r w:rsidRPr="00CF6D55">
              <w:rPr>
                <w:sz w:val="20"/>
                <w:szCs w:val="20"/>
              </w:rPr>
              <w:t xml:space="preserve">; </w:t>
            </w:r>
            <w:r w:rsidRPr="00CF6D55">
              <w:rPr>
                <w:sz w:val="20"/>
                <w:szCs w:val="20"/>
                <w:lang w:val="en-US"/>
              </w:rPr>
              <w:t>DC</w:t>
            </w:r>
            <w:r w:rsidRPr="00CF6D55">
              <w:rPr>
                <w:sz w:val="20"/>
                <w:szCs w:val="20"/>
              </w:rPr>
              <w:t>60</w:t>
            </w:r>
            <w:r w:rsidRPr="00CF6D55">
              <w:rPr>
                <w:sz w:val="20"/>
                <w:szCs w:val="20"/>
                <w:lang w:val="en-US"/>
              </w:rPr>
              <w:t>V</w:t>
            </w:r>
            <w:r w:rsidRPr="00CF6D55">
              <w:rPr>
                <w:sz w:val="20"/>
                <w:szCs w:val="20"/>
              </w:rPr>
              <w:t>/0.3</w:t>
            </w:r>
            <w:r w:rsidRPr="00CF6D55">
              <w:rPr>
                <w:sz w:val="20"/>
                <w:szCs w:val="20"/>
                <w:lang w:val="en-US"/>
              </w:rPr>
              <w:t>A</w:t>
            </w:r>
            <w:r w:rsidRPr="00CF6D55">
              <w:rPr>
                <w:sz w:val="20"/>
                <w:szCs w:val="20"/>
              </w:rPr>
              <w:t xml:space="preserve">; </w:t>
            </w:r>
            <w:r w:rsidRPr="00CF6D55">
              <w:rPr>
                <w:sz w:val="20"/>
                <w:szCs w:val="20"/>
                <w:lang w:val="en-US"/>
              </w:rPr>
              <w:t>AC</w:t>
            </w:r>
            <w:r w:rsidRPr="00CF6D55">
              <w:rPr>
                <w:sz w:val="20"/>
                <w:szCs w:val="20"/>
              </w:rPr>
              <w:t>125</w:t>
            </w:r>
            <w:r w:rsidRPr="00CF6D55">
              <w:rPr>
                <w:sz w:val="20"/>
                <w:szCs w:val="20"/>
                <w:lang w:val="en-US"/>
              </w:rPr>
              <w:t>V</w:t>
            </w:r>
            <w:r w:rsidRPr="00CF6D55">
              <w:rPr>
                <w:sz w:val="20"/>
                <w:szCs w:val="20"/>
              </w:rPr>
              <w:t>/0.5</w:t>
            </w:r>
            <w:r w:rsidRPr="00CF6D55">
              <w:rPr>
                <w:sz w:val="20"/>
                <w:szCs w:val="20"/>
                <w:lang w:val="en-US"/>
              </w:rPr>
              <w:t>A</w:t>
            </w:r>
          </w:p>
        </w:tc>
        <w:tc>
          <w:tcPr>
            <w:tcW w:w="224" w:type="pct"/>
          </w:tcPr>
          <w:p w14:paraId="195CB339" w14:textId="0BE8D54A" w:rsidR="00C654AD" w:rsidRPr="00C654AD" w:rsidRDefault="00C654AD" w:rsidP="00C654AD">
            <w:pPr>
              <w:jc w:val="center"/>
              <w:rPr>
                <w:color w:val="000000"/>
                <w:sz w:val="20"/>
                <w:szCs w:val="20"/>
              </w:rPr>
            </w:pPr>
            <w:r w:rsidRPr="00C654AD">
              <w:rPr>
                <w:sz w:val="20"/>
                <w:szCs w:val="20"/>
              </w:rPr>
              <w:t>2</w:t>
            </w:r>
          </w:p>
        </w:tc>
        <w:tc>
          <w:tcPr>
            <w:tcW w:w="401" w:type="pct"/>
            <w:shd w:val="clear" w:color="auto" w:fill="auto"/>
          </w:tcPr>
          <w:p w14:paraId="14545260" w14:textId="6B351603" w:rsidR="00C654AD" w:rsidRPr="007967B2" w:rsidRDefault="00596EF0" w:rsidP="007967B2">
            <w:pPr>
              <w:jc w:val="center"/>
              <w:rPr>
                <w:sz w:val="20"/>
                <w:szCs w:val="20"/>
              </w:rPr>
            </w:pPr>
            <w:r>
              <w:rPr>
                <w:sz w:val="20"/>
                <w:szCs w:val="20"/>
              </w:rPr>
              <w:t>5 000,00</w:t>
            </w:r>
          </w:p>
        </w:tc>
        <w:tc>
          <w:tcPr>
            <w:tcW w:w="444" w:type="pct"/>
            <w:shd w:val="clear" w:color="auto" w:fill="auto"/>
          </w:tcPr>
          <w:p w14:paraId="01E8D6FD" w14:textId="65EF3B75" w:rsidR="00C654AD" w:rsidRPr="007967B2" w:rsidRDefault="00596EF0" w:rsidP="007967B2">
            <w:pPr>
              <w:jc w:val="center"/>
              <w:rPr>
                <w:sz w:val="20"/>
                <w:szCs w:val="20"/>
              </w:rPr>
            </w:pPr>
            <w:r>
              <w:rPr>
                <w:sz w:val="20"/>
                <w:szCs w:val="20"/>
              </w:rPr>
              <w:t>10 000,00</w:t>
            </w:r>
          </w:p>
        </w:tc>
        <w:tc>
          <w:tcPr>
            <w:tcW w:w="1067" w:type="pct"/>
            <w:shd w:val="clear" w:color="000000" w:fill="FFFFFF"/>
          </w:tcPr>
          <w:p w14:paraId="5C8C5E88" w14:textId="77777777" w:rsidR="00C654AD" w:rsidRPr="00A3260D" w:rsidRDefault="00C654AD" w:rsidP="00F244C9">
            <w:pPr>
              <w:jc w:val="center"/>
              <w:rPr>
                <w:sz w:val="20"/>
                <w:szCs w:val="20"/>
              </w:rPr>
            </w:pPr>
          </w:p>
        </w:tc>
        <w:tc>
          <w:tcPr>
            <w:tcW w:w="490" w:type="pct"/>
            <w:shd w:val="clear" w:color="000000" w:fill="FFFFFF"/>
          </w:tcPr>
          <w:p w14:paraId="10137136" w14:textId="77777777" w:rsidR="00C654AD" w:rsidRPr="00A3260D" w:rsidRDefault="00C654AD" w:rsidP="00F244C9">
            <w:pPr>
              <w:jc w:val="center"/>
              <w:rPr>
                <w:sz w:val="20"/>
                <w:szCs w:val="20"/>
              </w:rPr>
            </w:pPr>
          </w:p>
        </w:tc>
        <w:tc>
          <w:tcPr>
            <w:tcW w:w="401" w:type="pct"/>
            <w:shd w:val="clear" w:color="000000" w:fill="FFFFFF"/>
          </w:tcPr>
          <w:p w14:paraId="54EADB04" w14:textId="77777777" w:rsidR="00C654AD" w:rsidRPr="00A3260D" w:rsidRDefault="00C654AD" w:rsidP="00F244C9">
            <w:pPr>
              <w:jc w:val="center"/>
              <w:rPr>
                <w:sz w:val="20"/>
                <w:szCs w:val="20"/>
              </w:rPr>
            </w:pPr>
          </w:p>
        </w:tc>
        <w:tc>
          <w:tcPr>
            <w:tcW w:w="471" w:type="pct"/>
            <w:gridSpan w:val="2"/>
            <w:shd w:val="clear" w:color="000000" w:fill="FFFFFF"/>
          </w:tcPr>
          <w:p w14:paraId="50E0FD59" w14:textId="77777777" w:rsidR="00C654AD" w:rsidRPr="00A3260D" w:rsidRDefault="00C654AD" w:rsidP="00F244C9">
            <w:pPr>
              <w:jc w:val="center"/>
              <w:rPr>
                <w:sz w:val="20"/>
                <w:szCs w:val="20"/>
              </w:rPr>
            </w:pPr>
          </w:p>
        </w:tc>
      </w:tr>
      <w:tr w:rsidR="00C654AD" w:rsidRPr="00A3260D" w14:paraId="2D57060A" w14:textId="77777777" w:rsidTr="007F3452">
        <w:trPr>
          <w:trHeight w:val="170"/>
        </w:trPr>
        <w:tc>
          <w:tcPr>
            <w:tcW w:w="168" w:type="pct"/>
            <w:shd w:val="clear" w:color="000000" w:fill="FFFFFF"/>
            <w:noWrap/>
            <w:vAlign w:val="center"/>
          </w:tcPr>
          <w:p w14:paraId="62AE699E"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1EE67A0C" w14:textId="44AED898" w:rsidR="00C654AD" w:rsidRPr="00CF6D55" w:rsidRDefault="00C654AD" w:rsidP="00C654AD">
            <w:pPr>
              <w:pStyle w:val="20"/>
              <w:numPr>
                <w:ilvl w:val="0"/>
                <w:numId w:val="0"/>
              </w:numPr>
              <w:shd w:val="clear" w:color="auto" w:fill="FFFFFF"/>
              <w:spacing w:before="0"/>
              <w:ind w:left="31"/>
              <w:rPr>
                <w:rFonts w:ascii="Times New Roman" w:eastAsia="Times New Roman" w:hAnsi="Times New Roman" w:cs="Times New Roman"/>
                <w:color w:val="auto"/>
                <w:sz w:val="20"/>
                <w:szCs w:val="20"/>
              </w:rPr>
            </w:pPr>
            <w:r w:rsidRPr="00CF6D55">
              <w:rPr>
                <w:rFonts w:ascii="Times New Roman" w:eastAsia="Times New Roman" w:hAnsi="Times New Roman" w:cs="Times New Roman"/>
                <w:color w:val="auto"/>
                <w:sz w:val="20"/>
                <w:szCs w:val="20"/>
              </w:rPr>
              <w:t xml:space="preserve">Кнопка выхода накладная пластик </w:t>
            </w:r>
            <w:r w:rsidRPr="00CF6D55">
              <w:rPr>
                <w:rFonts w:ascii="Times New Roman" w:eastAsia="Times New Roman" w:hAnsi="Times New Roman" w:cs="Times New Roman"/>
                <w:color w:val="auto"/>
                <w:sz w:val="20"/>
                <w:szCs w:val="20"/>
                <w:lang w:val="en-US"/>
              </w:rPr>
              <w:t>DR</w:t>
            </w:r>
            <w:r w:rsidRPr="00CF6D55">
              <w:rPr>
                <w:rFonts w:ascii="Times New Roman" w:eastAsia="Times New Roman" w:hAnsi="Times New Roman" w:cs="Times New Roman"/>
                <w:color w:val="auto"/>
                <w:sz w:val="20"/>
                <w:szCs w:val="20"/>
              </w:rPr>
              <w:t>-03</w:t>
            </w:r>
            <w:r w:rsidR="00596EF0">
              <w:rPr>
                <w:rFonts w:ascii="Times New Roman" w:eastAsia="Times New Roman" w:hAnsi="Times New Roman" w:cs="Times New Roman"/>
                <w:color w:val="auto"/>
                <w:sz w:val="20"/>
                <w:szCs w:val="20"/>
              </w:rPr>
              <w:t xml:space="preserve">* </w:t>
            </w:r>
            <w:r w:rsidRPr="00CF6D55">
              <w:rPr>
                <w:rFonts w:ascii="Times New Roman" w:eastAsiaTheme="minorHAnsi" w:hAnsi="Times New Roman" w:cs="Times New Roman"/>
                <w:color w:val="auto"/>
                <w:sz w:val="20"/>
                <w:szCs w:val="20"/>
              </w:rPr>
              <w:t>со следующими характеристиками:</w:t>
            </w:r>
          </w:p>
          <w:p w14:paraId="0BF31B23" w14:textId="77777777" w:rsidR="00C654AD" w:rsidRPr="00CF6D55" w:rsidRDefault="00C654AD" w:rsidP="00CF6D55">
            <w:pPr>
              <w:rPr>
                <w:sz w:val="20"/>
                <w:szCs w:val="20"/>
              </w:rPr>
            </w:pPr>
            <w:r w:rsidRPr="00CF6D55">
              <w:rPr>
                <w:sz w:val="20"/>
                <w:szCs w:val="20"/>
              </w:rPr>
              <w:t>Тип установки: Накладной</w:t>
            </w:r>
          </w:p>
          <w:p w14:paraId="0864B6DB" w14:textId="77777777" w:rsidR="00C654AD" w:rsidRPr="00CF6D55" w:rsidRDefault="00C654AD" w:rsidP="00CF6D55">
            <w:pPr>
              <w:rPr>
                <w:sz w:val="20"/>
                <w:szCs w:val="20"/>
              </w:rPr>
            </w:pPr>
            <w:r w:rsidRPr="00CF6D55">
              <w:rPr>
                <w:sz w:val="20"/>
                <w:szCs w:val="20"/>
              </w:rPr>
              <w:t>Тип контактов: НЗ/НР</w:t>
            </w:r>
          </w:p>
          <w:p w14:paraId="1AC79852" w14:textId="77777777" w:rsidR="00C654AD" w:rsidRPr="00CF6D55" w:rsidRDefault="00C654AD" w:rsidP="00CF6D55">
            <w:pPr>
              <w:rPr>
                <w:sz w:val="20"/>
                <w:szCs w:val="20"/>
              </w:rPr>
            </w:pPr>
            <w:r w:rsidRPr="00CF6D55">
              <w:rPr>
                <w:sz w:val="20"/>
                <w:szCs w:val="20"/>
              </w:rPr>
              <w:t>Материал корпуса: Пластик</w:t>
            </w:r>
          </w:p>
          <w:p w14:paraId="762B546F" w14:textId="77777777" w:rsidR="00C654AD" w:rsidRPr="00CF6D55" w:rsidRDefault="00C654AD" w:rsidP="00CF6D55">
            <w:pPr>
              <w:rPr>
                <w:sz w:val="20"/>
                <w:szCs w:val="20"/>
              </w:rPr>
            </w:pPr>
            <w:r w:rsidRPr="00CF6D55">
              <w:rPr>
                <w:sz w:val="20"/>
                <w:szCs w:val="20"/>
              </w:rPr>
              <w:t>Габаритные размеры</w:t>
            </w:r>
            <w:proofErr w:type="gramStart"/>
            <w:r w:rsidRPr="00CF6D55">
              <w:rPr>
                <w:sz w:val="20"/>
                <w:szCs w:val="20"/>
              </w:rPr>
              <w:t>.</w:t>
            </w:r>
            <w:proofErr w:type="gramEnd"/>
            <w:r w:rsidRPr="00CF6D55">
              <w:rPr>
                <w:sz w:val="20"/>
                <w:szCs w:val="20"/>
              </w:rPr>
              <w:t xml:space="preserve"> </w:t>
            </w:r>
            <w:proofErr w:type="gramStart"/>
            <w:r w:rsidRPr="00CF6D55">
              <w:rPr>
                <w:sz w:val="20"/>
                <w:szCs w:val="20"/>
              </w:rPr>
              <w:t>м</w:t>
            </w:r>
            <w:proofErr w:type="gramEnd"/>
            <w:r w:rsidRPr="00CF6D55">
              <w:rPr>
                <w:sz w:val="20"/>
                <w:szCs w:val="20"/>
              </w:rPr>
              <w:t>м: 86х50х20</w:t>
            </w:r>
          </w:p>
          <w:p w14:paraId="5816C603" w14:textId="77530D93" w:rsidR="00C654AD" w:rsidRPr="00CF6D55" w:rsidRDefault="00C654AD" w:rsidP="00CF6D55">
            <w:pPr>
              <w:rPr>
                <w:sz w:val="20"/>
                <w:szCs w:val="20"/>
              </w:rPr>
            </w:pPr>
            <w:r w:rsidRPr="00CF6D55">
              <w:rPr>
                <w:sz w:val="20"/>
                <w:szCs w:val="20"/>
              </w:rPr>
              <w:t>Индикация: Да</w:t>
            </w:r>
          </w:p>
        </w:tc>
        <w:tc>
          <w:tcPr>
            <w:tcW w:w="224" w:type="pct"/>
          </w:tcPr>
          <w:p w14:paraId="7CB74557" w14:textId="7E4B292F" w:rsidR="00C654AD" w:rsidRPr="00C654AD" w:rsidRDefault="00C654AD" w:rsidP="00C654AD">
            <w:pPr>
              <w:jc w:val="center"/>
              <w:rPr>
                <w:color w:val="000000"/>
                <w:sz w:val="20"/>
                <w:szCs w:val="20"/>
              </w:rPr>
            </w:pPr>
            <w:r w:rsidRPr="00C654AD">
              <w:rPr>
                <w:sz w:val="20"/>
                <w:szCs w:val="20"/>
              </w:rPr>
              <w:t>4</w:t>
            </w:r>
          </w:p>
        </w:tc>
        <w:tc>
          <w:tcPr>
            <w:tcW w:w="401" w:type="pct"/>
            <w:shd w:val="clear" w:color="auto" w:fill="auto"/>
          </w:tcPr>
          <w:p w14:paraId="1DEC1C29" w14:textId="7E86D7FE" w:rsidR="00C654AD" w:rsidRPr="007967B2" w:rsidRDefault="00596EF0" w:rsidP="007967B2">
            <w:pPr>
              <w:jc w:val="center"/>
              <w:rPr>
                <w:sz w:val="20"/>
                <w:szCs w:val="20"/>
              </w:rPr>
            </w:pPr>
            <w:r>
              <w:rPr>
                <w:sz w:val="20"/>
                <w:szCs w:val="20"/>
              </w:rPr>
              <w:t>1 000,00</w:t>
            </w:r>
          </w:p>
        </w:tc>
        <w:tc>
          <w:tcPr>
            <w:tcW w:w="444" w:type="pct"/>
            <w:shd w:val="clear" w:color="auto" w:fill="auto"/>
          </w:tcPr>
          <w:p w14:paraId="0601069F" w14:textId="5400D55C" w:rsidR="00C654AD" w:rsidRPr="007967B2" w:rsidRDefault="00596EF0" w:rsidP="007967B2">
            <w:pPr>
              <w:jc w:val="center"/>
              <w:rPr>
                <w:sz w:val="20"/>
                <w:szCs w:val="20"/>
              </w:rPr>
            </w:pPr>
            <w:r>
              <w:rPr>
                <w:sz w:val="20"/>
                <w:szCs w:val="20"/>
              </w:rPr>
              <w:t>4 000,00</w:t>
            </w:r>
          </w:p>
        </w:tc>
        <w:tc>
          <w:tcPr>
            <w:tcW w:w="1067" w:type="pct"/>
            <w:shd w:val="clear" w:color="000000" w:fill="FFFFFF"/>
          </w:tcPr>
          <w:p w14:paraId="7067BE4D" w14:textId="77777777" w:rsidR="00C654AD" w:rsidRPr="00A3260D" w:rsidRDefault="00C654AD" w:rsidP="00F244C9">
            <w:pPr>
              <w:jc w:val="center"/>
              <w:rPr>
                <w:sz w:val="20"/>
                <w:szCs w:val="20"/>
              </w:rPr>
            </w:pPr>
          </w:p>
        </w:tc>
        <w:tc>
          <w:tcPr>
            <w:tcW w:w="490" w:type="pct"/>
            <w:shd w:val="clear" w:color="000000" w:fill="FFFFFF"/>
          </w:tcPr>
          <w:p w14:paraId="56FC872F" w14:textId="77777777" w:rsidR="00C654AD" w:rsidRPr="00A3260D" w:rsidRDefault="00C654AD" w:rsidP="00F244C9">
            <w:pPr>
              <w:jc w:val="center"/>
              <w:rPr>
                <w:sz w:val="20"/>
                <w:szCs w:val="20"/>
              </w:rPr>
            </w:pPr>
          </w:p>
        </w:tc>
        <w:tc>
          <w:tcPr>
            <w:tcW w:w="401" w:type="pct"/>
            <w:shd w:val="clear" w:color="000000" w:fill="FFFFFF"/>
          </w:tcPr>
          <w:p w14:paraId="30DAEF9D" w14:textId="77777777" w:rsidR="00C654AD" w:rsidRPr="00A3260D" w:rsidRDefault="00C654AD" w:rsidP="00F244C9">
            <w:pPr>
              <w:jc w:val="center"/>
              <w:rPr>
                <w:sz w:val="20"/>
                <w:szCs w:val="20"/>
              </w:rPr>
            </w:pPr>
          </w:p>
        </w:tc>
        <w:tc>
          <w:tcPr>
            <w:tcW w:w="471" w:type="pct"/>
            <w:gridSpan w:val="2"/>
            <w:shd w:val="clear" w:color="000000" w:fill="FFFFFF"/>
          </w:tcPr>
          <w:p w14:paraId="5A273632" w14:textId="77777777" w:rsidR="00C654AD" w:rsidRPr="00A3260D" w:rsidRDefault="00C654AD" w:rsidP="00F244C9">
            <w:pPr>
              <w:jc w:val="center"/>
              <w:rPr>
                <w:sz w:val="20"/>
                <w:szCs w:val="20"/>
              </w:rPr>
            </w:pPr>
          </w:p>
        </w:tc>
      </w:tr>
      <w:tr w:rsidR="00C654AD" w:rsidRPr="00A3260D" w14:paraId="49E61077" w14:textId="77777777" w:rsidTr="007F3452">
        <w:trPr>
          <w:trHeight w:val="170"/>
        </w:trPr>
        <w:tc>
          <w:tcPr>
            <w:tcW w:w="168" w:type="pct"/>
            <w:shd w:val="clear" w:color="000000" w:fill="FFFFFF"/>
            <w:noWrap/>
            <w:vAlign w:val="center"/>
          </w:tcPr>
          <w:p w14:paraId="5865387C"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59B67A18" w14:textId="5846D876" w:rsidR="00C654AD" w:rsidRPr="00C654AD" w:rsidRDefault="00C654AD" w:rsidP="00C654AD">
            <w:pPr>
              <w:pStyle w:val="20"/>
              <w:numPr>
                <w:ilvl w:val="0"/>
                <w:numId w:val="0"/>
              </w:numPr>
              <w:shd w:val="clear" w:color="auto" w:fill="FFFFFF"/>
              <w:spacing w:before="0"/>
              <w:ind w:left="31"/>
              <w:rPr>
                <w:rFonts w:ascii="Times New Roman" w:eastAsia="Times New Roman" w:hAnsi="Times New Roman" w:cs="Times New Roman"/>
                <w:color w:val="auto"/>
                <w:sz w:val="20"/>
                <w:szCs w:val="20"/>
              </w:rPr>
            </w:pPr>
            <w:r w:rsidRPr="00CF6D55">
              <w:rPr>
                <w:rFonts w:ascii="Times New Roman" w:eastAsia="Times New Roman" w:hAnsi="Times New Roman" w:cs="Times New Roman"/>
                <w:color w:val="auto"/>
                <w:sz w:val="20"/>
                <w:szCs w:val="20"/>
              </w:rPr>
              <w:t xml:space="preserve">Замок электромагнитный </w:t>
            </w:r>
            <w:proofErr w:type="spellStart"/>
            <w:r w:rsidRPr="00CF6D55">
              <w:rPr>
                <w:rFonts w:ascii="Times New Roman" w:eastAsia="Times New Roman" w:hAnsi="Times New Roman" w:cs="Times New Roman"/>
                <w:color w:val="auto"/>
                <w:sz w:val="20"/>
                <w:szCs w:val="20"/>
              </w:rPr>
              <w:t>Aler</w:t>
            </w:r>
            <w:proofErr w:type="spellEnd"/>
            <w:r w:rsidRPr="00CF6D55">
              <w:rPr>
                <w:rFonts w:ascii="Times New Roman" w:eastAsia="Times New Roman" w:hAnsi="Times New Roman" w:cs="Times New Roman"/>
                <w:color w:val="auto"/>
                <w:sz w:val="20"/>
                <w:szCs w:val="20"/>
              </w:rPr>
              <w:t xml:space="preserve"> AL-200 </w:t>
            </w:r>
            <w:proofErr w:type="spellStart"/>
            <w:r w:rsidRPr="00CF6D55">
              <w:rPr>
                <w:rFonts w:ascii="Times New Roman" w:eastAsia="Times New Roman" w:hAnsi="Times New Roman" w:cs="Times New Roman"/>
                <w:color w:val="auto"/>
                <w:sz w:val="20"/>
                <w:szCs w:val="20"/>
              </w:rPr>
              <w:t>Premium</w:t>
            </w:r>
            <w:proofErr w:type="spellEnd"/>
            <w:r w:rsidRPr="00CF6D55">
              <w:rPr>
                <w:rFonts w:ascii="Times New Roman" w:eastAsia="Times New Roman" w:hAnsi="Times New Roman" w:cs="Times New Roman"/>
                <w:color w:val="auto"/>
                <w:sz w:val="20"/>
                <w:szCs w:val="20"/>
              </w:rPr>
              <w:t xml:space="preserve"> </w:t>
            </w:r>
            <w:r w:rsidR="00596EF0">
              <w:rPr>
                <w:rFonts w:ascii="Times New Roman" w:eastAsia="Times New Roman" w:hAnsi="Times New Roman" w:cs="Times New Roman"/>
                <w:color w:val="auto"/>
                <w:sz w:val="20"/>
                <w:szCs w:val="20"/>
              </w:rPr>
              <w:t xml:space="preserve">* </w:t>
            </w:r>
            <w:r w:rsidRPr="00CF6D55">
              <w:rPr>
                <w:rFonts w:ascii="Times New Roman" w:eastAsia="Times New Roman" w:hAnsi="Times New Roman" w:cs="Times New Roman"/>
                <w:color w:val="auto"/>
                <w:sz w:val="20"/>
                <w:szCs w:val="20"/>
              </w:rPr>
              <w:t>коричневый</w:t>
            </w:r>
            <w:r w:rsidRPr="00CF6D55">
              <w:rPr>
                <w:rFonts w:ascii="Times New Roman" w:eastAsia="Times New Roman" w:hAnsi="Times New Roman" w:cs="Times New Roman"/>
                <w:sz w:val="20"/>
                <w:szCs w:val="20"/>
              </w:rPr>
              <w:t xml:space="preserve"> </w:t>
            </w:r>
            <w:r w:rsidRPr="00CF6D55">
              <w:rPr>
                <w:rFonts w:ascii="Times New Roman" w:eastAsiaTheme="minorHAnsi" w:hAnsi="Times New Roman" w:cs="Times New Roman"/>
                <w:color w:val="auto"/>
                <w:sz w:val="20"/>
                <w:szCs w:val="20"/>
              </w:rPr>
              <w:t>со следующими характеристиками:</w:t>
            </w:r>
          </w:p>
          <w:p w14:paraId="4876D45E" w14:textId="77777777" w:rsidR="00C654AD" w:rsidRPr="00CF6D55" w:rsidRDefault="00C654AD" w:rsidP="00CF6D55">
            <w:pPr>
              <w:rPr>
                <w:sz w:val="20"/>
                <w:szCs w:val="20"/>
              </w:rPr>
            </w:pPr>
            <w:r w:rsidRPr="00CF6D55">
              <w:rPr>
                <w:sz w:val="20"/>
                <w:szCs w:val="20"/>
              </w:rPr>
              <w:t xml:space="preserve">Сила удержания, </w:t>
            </w:r>
            <w:proofErr w:type="gramStart"/>
            <w:r w:rsidRPr="00CF6D55">
              <w:rPr>
                <w:sz w:val="20"/>
                <w:szCs w:val="20"/>
              </w:rPr>
              <w:t>кг</w:t>
            </w:r>
            <w:proofErr w:type="gramEnd"/>
            <w:r w:rsidRPr="00CF6D55">
              <w:rPr>
                <w:sz w:val="20"/>
                <w:szCs w:val="20"/>
              </w:rPr>
              <w:t>: 200</w:t>
            </w:r>
          </w:p>
          <w:p w14:paraId="11BDF856" w14:textId="77777777" w:rsidR="00C654AD" w:rsidRPr="00CF6D55" w:rsidRDefault="00C654AD" w:rsidP="00CF6D55">
            <w:pPr>
              <w:rPr>
                <w:sz w:val="20"/>
                <w:szCs w:val="20"/>
              </w:rPr>
            </w:pPr>
            <w:r w:rsidRPr="00CF6D55">
              <w:rPr>
                <w:sz w:val="20"/>
                <w:szCs w:val="20"/>
              </w:rPr>
              <w:t>Светодиодная индикация состояния: Есть</w:t>
            </w:r>
          </w:p>
          <w:p w14:paraId="3FECBB15" w14:textId="77777777" w:rsidR="00C654AD" w:rsidRPr="00CF6D55" w:rsidRDefault="00C654AD" w:rsidP="00CF6D55">
            <w:pPr>
              <w:rPr>
                <w:sz w:val="20"/>
                <w:szCs w:val="20"/>
              </w:rPr>
            </w:pPr>
            <w:r w:rsidRPr="00CF6D55">
              <w:rPr>
                <w:sz w:val="20"/>
                <w:szCs w:val="20"/>
              </w:rPr>
              <w:t>Потребляемый ток, мА: 350</w:t>
            </w:r>
          </w:p>
          <w:p w14:paraId="77D1E52C" w14:textId="77777777" w:rsidR="00C654AD" w:rsidRPr="00CF6D55" w:rsidRDefault="00C654AD" w:rsidP="00CF6D55">
            <w:pPr>
              <w:rPr>
                <w:sz w:val="20"/>
                <w:szCs w:val="20"/>
              </w:rPr>
            </w:pPr>
            <w:r w:rsidRPr="00CF6D55">
              <w:rPr>
                <w:sz w:val="20"/>
                <w:szCs w:val="20"/>
              </w:rPr>
              <w:t>Диапазон рабочих температур, °С: -20…+40</w:t>
            </w:r>
          </w:p>
          <w:p w14:paraId="4A51D34D" w14:textId="77777777" w:rsidR="00C654AD" w:rsidRPr="00CF6D55" w:rsidRDefault="00C654AD" w:rsidP="00CF6D55">
            <w:pPr>
              <w:rPr>
                <w:sz w:val="20"/>
                <w:szCs w:val="20"/>
              </w:rPr>
            </w:pPr>
            <w:r w:rsidRPr="00CF6D55">
              <w:rPr>
                <w:sz w:val="20"/>
                <w:szCs w:val="20"/>
              </w:rPr>
              <w:t>Напряжение питания DC, В: 12</w:t>
            </w:r>
          </w:p>
          <w:p w14:paraId="402416CD" w14:textId="77777777" w:rsidR="00C654AD" w:rsidRPr="00CF6D55" w:rsidRDefault="00C654AD" w:rsidP="00CF6D55">
            <w:pPr>
              <w:rPr>
                <w:sz w:val="20"/>
                <w:szCs w:val="20"/>
              </w:rPr>
            </w:pPr>
            <w:r w:rsidRPr="00CF6D55">
              <w:rPr>
                <w:sz w:val="20"/>
                <w:szCs w:val="20"/>
              </w:rPr>
              <w:lastRenderedPageBreak/>
              <w:t>Габаритные размеры</w:t>
            </w:r>
            <w:proofErr w:type="gramStart"/>
            <w:r w:rsidRPr="00CF6D55">
              <w:rPr>
                <w:sz w:val="20"/>
                <w:szCs w:val="20"/>
              </w:rPr>
              <w:t>.</w:t>
            </w:r>
            <w:proofErr w:type="gramEnd"/>
            <w:r w:rsidRPr="00CF6D55">
              <w:rPr>
                <w:sz w:val="20"/>
                <w:szCs w:val="20"/>
              </w:rPr>
              <w:t xml:space="preserve"> </w:t>
            </w:r>
            <w:proofErr w:type="gramStart"/>
            <w:r w:rsidRPr="00CF6D55">
              <w:rPr>
                <w:sz w:val="20"/>
                <w:szCs w:val="20"/>
              </w:rPr>
              <w:t>м</w:t>
            </w:r>
            <w:proofErr w:type="gramEnd"/>
            <w:r w:rsidRPr="00CF6D55">
              <w:rPr>
                <w:sz w:val="20"/>
                <w:szCs w:val="20"/>
              </w:rPr>
              <w:t>м: 230х30х19.5</w:t>
            </w:r>
          </w:p>
          <w:p w14:paraId="438B8A8B" w14:textId="77777777" w:rsidR="00C654AD" w:rsidRPr="00CF6D55" w:rsidRDefault="00C654AD" w:rsidP="00CF6D55">
            <w:pPr>
              <w:rPr>
                <w:sz w:val="20"/>
                <w:szCs w:val="20"/>
              </w:rPr>
            </w:pPr>
            <w:r w:rsidRPr="00CF6D55">
              <w:rPr>
                <w:sz w:val="20"/>
                <w:szCs w:val="20"/>
              </w:rPr>
              <w:t>Датчик состояния двери: Есть</w:t>
            </w:r>
          </w:p>
          <w:p w14:paraId="5B4EC8B1" w14:textId="77777777" w:rsidR="00C654AD" w:rsidRPr="00CF6D55" w:rsidRDefault="00C654AD" w:rsidP="00CF6D55">
            <w:pPr>
              <w:rPr>
                <w:sz w:val="20"/>
                <w:szCs w:val="20"/>
              </w:rPr>
            </w:pPr>
            <w:r w:rsidRPr="00CF6D55">
              <w:rPr>
                <w:sz w:val="20"/>
                <w:szCs w:val="20"/>
              </w:rPr>
              <w:t xml:space="preserve">Масса, не более, </w:t>
            </w:r>
            <w:proofErr w:type="gramStart"/>
            <w:r w:rsidRPr="00CF6D55">
              <w:rPr>
                <w:sz w:val="20"/>
                <w:szCs w:val="20"/>
              </w:rPr>
              <w:t>кг</w:t>
            </w:r>
            <w:proofErr w:type="gramEnd"/>
            <w:r w:rsidRPr="00CF6D55">
              <w:rPr>
                <w:sz w:val="20"/>
                <w:szCs w:val="20"/>
              </w:rPr>
              <w:t>: 1,45</w:t>
            </w:r>
          </w:p>
          <w:p w14:paraId="3E34C430" w14:textId="7876121A" w:rsidR="00C654AD" w:rsidRPr="00CF6D55" w:rsidRDefault="00C654AD" w:rsidP="00CF6D55">
            <w:pPr>
              <w:rPr>
                <w:sz w:val="20"/>
                <w:szCs w:val="20"/>
              </w:rPr>
            </w:pPr>
            <w:r w:rsidRPr="00CF6D55">
              <w:rPr>
                <w:sz w:val="20"/>
                <w:szCs w:val="20"/>
              </w:rPr>
              <w:t>Датчик состояния замка: Есть</w:t>
            </w:r>
          </w:p>
        </w:tc>
        <w:tc>
          <w:tcPr>
            <w:tcW w:w="224" w:type="pct"/>
          </w:tcPr>
          <w:p w14:paraId="095748CC" w14:textId="2477DDD9" w:rsidR="00C654AD" w:rsidRPr="00C654AD" w:rsidRDefault="00C654AD" w:rsidP="00C654AD">
            <w:pPr>
              <w:jc w:val="center"/>
              <w:rPr>
                <w:color w:val="000000"/>
                <w:sz w:val="20"/>
                <w:szCs w:val="20"/>
              </w:rPr>
            </w:pPr>
            <w:r w:rsidRPr="00C654AD">
              <w:rPr>
                <w:sz w:val="20"/>
                <w:szCs w:val="20"/>
              </w:rPr>
              <w:lastRenderedPageBreak/>
              <w:t>2</w:t>
            </w:r>
          </w:p>
        </w:tc>
        <w:tc>
          <w:tcPr>
            <w:tcW w:w="401" w:type="pct"/>
            <w:shd w:val="clear" w:color="auto" w:fill="auto"/>
          </w:tcPr>
          <w:p w14:paraId="7490680A" w14:textId="1275C21C" w:rsidR="00C654AD" w:rsidRPr="007967B2" w:rsidRDefault="00596EF0" w:rsidP="007967B2">
            <w:pPr>
              <w:jc w:val="center"/>
              <w:rPr>
                <w:sz w:val="20"/>
                <w:szCs w:val="20"/>
              </w:rPr>
            </w:pPr>
            <w:r>
              <w:rPr>
                <w:sz w:val="20"/>
                <w:szCs w:val="20"/>
              </w:rPr>
              <w:t>11 000,00</w:t>
            </w:r>
          </w:p>
        </w:tc>
        <w:tc>
          <w:tcPr>
            <w:tcW w:w="444" w:type="pct"/>
            <w:shd w:val="clear" w:color="auto" w:fill="auto"/>
          </w:tcPr>
          <w:p w14:paraId="62F42EBB" w14:textId="165A0D25" w:rsidR="00C654AD" w:rsidRPr="007967B2" w:rsidRDefault="00596EF0" w:rsidP="007967B2">
            <w:pPr>
              <w:jc w:val="center"/>
              <w:rPr>
                <w:sz w:val="20"/>
                <w:szCs w:val="20"/>
              </w:rPr>
            </w:pPr>
            <w:r>
              <w:rPr>
                <w:sz w:val="20"/>
                <w:szCs w:val="20"/>
              </w:rPr>
              <w:t>22 000,00</w:t>
            </w:r>
          </w:p>
        </w:tc>
        <w:tc>
          <w:tcPr>
            <w:tcW w:w="1067" w:type="pct"/>
            <w:shd w:val="clear" w:color="000000" w:fill="FFFFFF"/>
          </w:tcPr>
          <w:p w14:paraId="4CB1B9BD" w14:textId="77777777" w:rsidR="00C654AD" w:rsidRPr="00A3260D" w:rsidRDefault="00C654AD" w:rsidP="00F244C9">
            <w:pPr>
              <w:jc w:val="center"/>
              <w:rPr>
                <w:sz w:val="20"/>
                <w:szCs w:val="20"/>
              </w:rPr>
            </w:pPr>
          </w:p>
        </w:tc>
        <w:tc>
          <w:tcPr>
            <w:tcW w:w="490" w:type="pct"/>
            <w:shd w:val="clear" w:color="000000" w:fill="FFFFFF"/>
          </w:tcPr>
          <w:p w14:paraId="592F6086" w14:textId="77777777" w:rsidR="00C654AD" w:rsidRPr="00A3260D" w:rsidRDefault="00C654AD" w:rsidP="00F244C9">
            <w:pPr>
              <w:jc w:val="center"/>
              <w:rPr>
                <w:sz w:val="20"/>
                <w:szCs w:val="20"/>
              </w:rPr>
            </w:pPr>
          </w:p>
        </w:tc>
        <w:tc>
          <w:tcPr>
            <w:tcW w:w="401" w:type="pct"/>
            <w:shd w:val="clear" w:color="000000" w:fill="FFFFFF"/>
          </w:tcPr>
          <w:p w14:paraId="0996DEDB" w14:textId="77777777" w:rsidR="00C654AD" w:rsidRPr="00A3260D" w:rsidRDefault="00C654AD" w:rsidP="00F244C9">
            <w:pPr>
              <w:jc w:val="center"/>
              <w:rPr>
                <w:sz w:val="20"/>
                <w:szCs w:val="20"/>
              </w:rPr>
            </w:pPr>
          </w:p>
        </w:tc>
        <w:tc>
          <w:tcPr>
            <w:tcW w:w="471" w:type="pct"/>
            <w:gridSpan w:val="2"/>
            <w:shd w:val="clear" w:color="000000" w:fill="FFFFFF"/>
          </w:tcPr>
          <w:p w14:paraId="7BF039CB" w14:textId="77777777" w:rsidR="00C654AD" w:rsidRPr="00A3260D" w:rsidRDefault="00C654AD" w:rsidP="00F244C9">
            <w:pPr>
              <w:jc w:val="center"/>
              <w:rPr>
                <w:sz w:val="20"/>
                <w:szCs w:val="20"/>
              </w:rPr>
            </w:pPr>
          </w:p>
        </w:tc>
      </w:tr>
      <w:tr w:rsidR="00C654AD" w:rsidRPr="00A3260D" w14:paraId="6F0851E7" w14:textId="77777777" w:rsidTr="007F3452">
        <w:trPr>
          <w:trHeight w:val="170"/>
        </w:trPr>
        <w:tc>
          <w:tcPr>
            <w:tcW w:w="168" w:type="pct"/>
            <w:shd w:val="clear" w:color="000000" w:fill="FFFFFF"/>
            <w:noWrap/>
            <w:vAlign w:val="center"/>
          </w:tcPr>
          <w:p w14:paraId="5650C6A1" w14:textId="77777777" w:rsidR="00C654AD" w:rsidRPr="00A3260D" w:rsidRDefault="00C654AD" w:rsidP="00F244C9">
            <w:pPr>
              <w:pStyle w:val="a4"/>
              <w:numPr>
                <w:ilvl w:val="0"/>
                <w:numId w:val="60"/>
              </w:numPr>
              <w:ind w:left="530"/>
              <w:jc w:val="center"/>
              <w:rPr>
                <w:bCs/>
                <w:color w:val="000000"/>
                <w:sz w:val="20"/>
                <w:lang w:val="ru-RU"/>
              </w:rPr>
            </w:pPr>
          </w:p>
        </w:tc>
        <w:tc>
          <w:tcPr>
            <w:tcW w:w="1334" w:type="pct"/>
            <w:shd w:val="clear" w:color="000000" w:fill="FFFFFF"/>
          </w:tcPr>
          <w:p w14:paraId="1FF488AD" w14:textId="585F3A27" w:rsidR="00C654AD" w:rsidRPr="00CF6D55" w:rsidRDefault="00C654AD" w:rsidP="00CF6D55">
            <w:pPr>
              <w:pStyle w:val="20"/>
              <w:numPr>
                <w:ilvl w:val="0"/>
                <w:numId w:val="0"/>
              </w:numPr>
              <w:shd w:val="clear" w:color="auto" w:fill="FFFFFF"/>
              <w:spacing w:before="0"/>
              <w:ind w:left="31"/>
              <w:rPr>
                <w:rFonts w:ascii="Times New Roman" w:eastAsia="Times New Roman" w:hAnsi="Times New Roman" w:cs="Times New Roman"/>
                <w:color w:val="auto"/>
                <w:sz w:val="20"/>
                <w:szCs w:val="20"/>
              </w:rPr>
            </w:pPr>
            <w:r w:rsidRPr="00CF6D55">
              <w:rPr>
                <w:rFonts w:ascii="Times New Roman" w:eastAsia="Times New Roman" w:hAnsi="Times New Roman" w:cs="Times New Roman"/>
                <w:color w:val="auto"/>
                <w:sz w:val="20"/>
                <w:szCs w:val="20"/>
              </w:rPr>
              <w:t>IP-камер</w:t>
            </w:r>
            <w:r w:rsidR="00596EF0">
              <w:rPr>
                <w:rFonts w:ascii="Times New Roman" w:eastAsia="Times New Roman" w:hAnsi="Times New Roman" w:cs="Times New Roman"/>
                <w:color w:val="auto"/>
                <w:sz w:val="20"/>
                <w:szCs w:val="20"/>
              </w:rPr>
              <w:t xml:space="preserve">а TRASSIR TR-D2152ZIR3 v2 2.8–8* </w:t>
            </w:r>
            <w:r w:rsidRPr="00CF6D55">
              <w:rPr>
                <w:rFonts w:ascii="Times New Roman" w:eastAsiaTheme="minorHAnsi" w:hAnsi="Times New Roman" w:cs="Times New Roman"/>
                <w:color w:val="auto"/>
                <w:sz w:val="20"/>
                <w:szCs w:val="20"/>
              </w:rPr>
              <w:t>со следующими характеристиками:</w:t>
            </w:r>
          </w:p>
          <w:p w14:paraId="032C0F25" w14:textId="77777777" w:rsidR="00C654AD" w:rsidRPr="00CF6D55" w:rsidRDefault="00C654AD" w:rsidP="00CF6D55">
            <w:pPr>
              <w:rPr>
                <w:sz w:val="20"/>
                <w:szCs w:val="20"/>
              </w:rPr>
            </w:pPr>
            <w:r w:rsidRPr="00CF6D55">
              <w:rPr>
                <w:sz w:val="20"/>
                <w:szCs w:val="20"/>
              </w:rPr>
              <w:t>Форм-фактор: цилиндр</w:t>
            </w:r>
          </w:p>
          <w:p w14:paraId="4C4DBE0E" w14:textId="77777777" w:rsidR="00C654AD" w:rsidRPr="00CF6D55" w:rsidRDefault="00C654AD" w:rsidP="00CF6D55">
            <w:pPr>
              <w:rPr>
                <w:sz w:val="20"/>
                <w:szCs w:val="20"/>
              </w:rPr>
            </w:pPr>
            <w:r w:rsidRPr="00CF6D55">
              <w:rPr>
                <w:sz w:val="20"/>
                <w:szCs w:val="20"/>
              </w:rPr>
              <w:t>Исполнение</w:t>
            </w:r>
            <w:r w:rsidRPr="00CF6D55">
              <w:rPr>
                <w:sz w:val="20"/>
                <w:szCs w:val="20"/>
              </w:rPr>
              <w:tab/>
              <w:t>для улицы</w:t>
            </w:r>
          </w:p>
          <w:p w14:paraId="5D810118" w14:textId="77777777" w:rsidR="00C654AD" w:rsidRPr="00CF6D55" w:rsidRDefault="00C654AD" w:rsidP="00CF6D55">
            <w:pPr>
              <w:rPr>
                <w:sz w:val="20"/>
                <w:szCs w:val="20"/>
              </w:rPr>
            </w:pPr>
            <w:r w:rsidRPr="00CF6D55">
              <w:rPr>
                <w:sz w:val="20"/>
                <w:szCs w:val="20"/>
              </w:rPr>
              <w:t>Матрица</w:t>
            </w:r>
            <w:r w:rsidRPr="00CF6D55">
              <w:rPr>
                <w:sz w:val="20"/>
                <w:szCs w:val="20"/>
              </w:rPr>
              <w:tab/>
              <w:t>1/2.8" CMOS</w:t>
            </w:r>
          </w:p>
          <w:p w14:paraId="3913D6AD" w14:textId="77777777" w:rsidR="00C654AD" w:rsidRPr="00CF6D55" w:rsidRDefault="00C654AD" w:rsidP="00CF6D55">
            <w:pPr>
              <w:rPr>
                <w:sz w:val="20"/>
                <w:szCs w:val="20"/>
              </w:rPr>
            </w:pPr>
            <w:r w:rsidRPr="00CF6D55">
              <w:rPr>
                <w:sz w:val="20"/>
                <w:szCs w:val="20"/>
              </w:rPr>
              <w:t xml:space="preserve">Чувствительность: 0.003 </w:t>
            </w:r>
            <w:proofErr w:type="spellStart"/>
            <w:r w:rsidRPr="00CF6D55">
              <w:rPr>
                <w:sz w:val="20"/>
                <w:szCs w:val="20"/>
              </w:rPr>
              <w:t>лк</w:t>
            </w:r>
            <w:proofErr w:type="spellEnd"/>
            <w:r w:rsidRPr="00CF6D55">
              <w:rPr>
                <w:sz w:val="20"/>
                <w:szCs w:val="20"/>
              </w:rPr>
              <w:t xml:space="preserve"> (F/1.8)</w:t>
            </w:r>
          </w:p>
          <w:p w14:paraId="491F8656" w14:textId="77777777" w:rsidR="00C654AD" w:rsidRPr="00CF6D55" w:rsidRDefault="00C654AD" w:rsidP="00CF6D55">
            <w:pPr>
              <w:rPr>
                <w:sz w:val="20"/>
                <w:szCs w:val="20"/>
              </w:rPr>
            </w:pPr>
            <w:r w:rsidRPr="00CF6D55">
              <w:rPr>
                <w:sz w:val="20"/>
                <w:szCs w:val="20"/>
              </w:rPr>
              <w:t>Разрешение основной поток — 2560×1920, 2560×1440, 2592×1920, 2304×1280, 1920×1080, 1280×960, 1280×720, дополнительный — 704×576, 640×480, 640×360, 352×288</w:t>
            </w:r>
          </w:p>
          <w:p w14:paraId="597162C3" w14:textId="77777777" w:rsidR="00C654AD" w:rsidRPr="00CF6D55" w:rsidRDefault="00C654AD" w:rsidP="00CF6D55">
            <w:pPr>
              <w:rPr>
                <w:sz w:val="20"/>
                <w:szCs w:val="20"/>
              </w:rPr>
            </w:pPr>
            <w:r w:rsidRPr="00CF6D55">
              <w:rPr>
                <w:sz w:val="20"/>
                <w:szCs w:val="20"/>
              </w:rPr>
              <w:t>Режим: день/ночь</w:t>
            </w:r>
            <w:r w:rsidRPr="00CF6D55">
              <w:rPr>
                <w:sz w:val="20"/>
                <w:szCs w:val="20"/>
              </w:rPr>
              <w:tab/>
              <w:t>механический ИК-фильтр (день, ночь, авто, по расписанию)</w:t>
            </w:r>
          </w:p>
          <w:p w14:paraId="6DE6C4A7" w14:textId="77777777" w:rsidR="00C654AD" w:rsidRPr="00CF6D55" w:rsidRDefault="00C654AD" w:rsidP="00CF6D55">
            <w:pPr>
              <w:rPr>
                <w:sz w:val="20"/>
                <w:szCs w:val="20"/>
              </w:rPr>
            </w:pPr>
            <w:r w:rsidRPr="00CF6D55">
              <w:rPr>
                <w:sz w:val="20"/>
                <w:szCs w:val="20"/>
              </w:rPr>
              <w:t>Объектив: моторизованный</w:t>
            </w:r>
          </w:p>
          <w:p w14:paraId="49133780" w14:textId="77777777" w:rsidR="00C654AD" w:rsidRPr="00CF6D55" w:rsidRDefault="00C654AD" w:rsidP="00CF6D55">
            <w:pPr>
              <w:rPr>
                <w:sz w:val="20"/>
                <w:szCs w:val="20"/>
              </w:rPr>
            </w:pPr>
            <w:r w:rsidRPr="00CF6D55">
              <w:rPr>
                <w:sz w:val="20"/>
                <w:szCs w:val="20"/>
              </w:rPr>
              <w:t>Фокусное расстояние: 2.8 ~ 8 мм</w:t>
            </w:r>
          </w:p>
          <w:p w14:paraId="0144F4A8" w14:textId="77777777" w:rsidR="00C654AD" w:rsidRPr="00CF6D55" w:rsidRDefault="00C654AD" w:rsidP="00CF6D55">
            <w:pPr>
              <w:rPr>
                <w:sz w:val="20"/>
                <w:szCs w:val="20"/>
              </w:rPr>
            </w:pPr>
            <w:r w:rsidRPr="00CF6D55">
              <w:rPr>
                <w:sz w:val="20"/>
                <w:szCs w:val="20"/>
              </w:rPr>
              <w:t>Угол обзора: по горизонтали — 83 ̊ ~ 49 ̊±5 ̊, вертикали — 61 ̊ ~ 37 ̊±5 ̊</w:t>
            </w:r>
          </w:p>
          <w:p w14:paraId="4D6A8BA0" w14:textId="77777777" w:rsidR="00C654AD" w:rsidRPr="00CF6D55" w:rsidRDefault="00C654AD" w:rsidP="00CF6D55">
            <w:pPr>
              <w:rPr>
                <w:sz w:val="20"/>
                <w:szCs w:val="20"/>
              </w:rPr>
            </w:pPr>
            <w:r w:rsidRPr="00CF6D55">
              <w:rPr>
                <w:sz w:val="20"/>
                <w:szCs w:val="20"/>
              </w:rPr>
              <w:t>Позиционирование: поворот — 0° ~ 360°, наклон — 0° ~ 90°, вращение — 0° ~ 360°</w:t>
            </w:r>
          </w:p>
          <w:p w14:paraId="0B7B549E" w14:textId="77777777" w:rsidR="00C654AD" w:rsidRPr="00CF6D55" w:rsidRDefault="00C654AD" w:rsidP="00CF6D55">
            <w:pPr>
              <w:rPr>
                <w:sz w:val="20"/>
                <w:szCs w:val="20"/>
              </w:rPr>
            </w:pPr>
            <w:r w:rsidRPr="00CF6D55">
              <w:rPr>
                <w:sz w:val="20"/>
                <w:szCs w:val="20"/>
              </w:rPr>
              <w:t>Скорость электронного затвора: 1/2 с. ~ 1/1000 с.</w:t>
            </w:r>
          </w:p>
          <w:p w14:paraId="1569E806" w14:textId="77777777" w:rsidR="00C654AD" w:rsidRPr="00CF6D55" w:rsidRDefault="00C654AD" w:rsidP="00CF6D55">
            <w:pPr>
              <w:rPr>
                <w:sz w:val="20"/>
                <w:szCs w:val="20"/>
              </w:rPr>
            </w:pPr>
            <w:r w:rsidRPr="00CF6D55">
              <w:rPr>
                <w:sz w:val="20"/>
                <w:szCs w:val="20"/>
              </w:rPr>
              <w:t>Сжатие: H.264, H.265, H.265+</w:t>
            </w:r>
          </w:p>
          <w:p w14:paraId="1AF6F19E" w14:textId="77777777" w:rsidR="00C654AD" w:rsidRPr="00CF6D55" w:rsidRDefault="00C654AD" w:rsidP="00CF6D55">
            <w:pPr>
              <w:rPr>
                <w:sz w:val="20"/>
                <w:szCs w:val="20"/>
              </w:rPr>
            </w:pPr>
            <w:proofErr w:type="spellStart"/>
            <w:r w:rsidRPr="00CF6D55">
              <w:rPr>
                <w:sz w:val="20"/>
                <w:szCs w:val="20"/>
              </w:rPr>
              <w:t>Битрейт</w:t>
            </w:r>
            <w:proofErr w:type="spellEnd"/>
            <w:r w:rsidRPr="00CF6D55">
              <w:rPr>
                <w:sz w:val="20"/>
                <w:szCs w:val="20"/>
              </w:rPr>
              <w:t>: 8 Мбит/</w:t>
            </w:r>
            <w:proofErr w:type="gramStart"/>
            <w:r w:rsidRPr="00CF6D55">
              <w:rPr>
                <w:sz w:val="20"/>
                <w:szCs w:val="20"/>
              </w:rPr>
              <w:t>с</w:t>
            </w:r>
            <w:proofErr w:type="gramEnd"/>
          </w:p>
          <w:p w14:paraId="0EA00029" w14:textId="77777777" w:rsidR="00C654AD" w:rsidRPr="00CF6D55" w:rsidRDefault="00C654AD" w:rsidP="00CF6D55">
            <w:pPr>
              <w:rPr>
                <w:sz w:val="20"/>
                <w:szCs w:val="20"/>
              </w:rPr>
            </w:pPr>
            <w:r w:rsidRPr="00CF6D55">
              <w:rPr>
                <w:sz w:val="20"/>
                <w:szCs w:val="20"/>
              </w:rPr>
              <w:t xml:space="preserve">Скорость трансляции: 25 </w:t>
            </w:r>
            <w:proofErr w:type="spellStart"/>
            <w:r w:rsidRPr="00CF6D55">
              <w:rPr>
                <w:sz w:val="20"/>
                <w:szCs w:val="20"/>
              </w:rPr>
              <w:t>fps</w:t>
            </w:r>
            <w:proofErr w:type="spellEnd"/>
          </w:p>
          <w:p w14:paraId="2B32DC7E" w14:textId="77777777" w:rsidR="00C654AD" w:rsidRPr="00CF6D55" w:rsidRDefault="00C654AD" w:rsidP="00CF6D55">
            <w:pPr>
              <w:rPr>
                <w:sz w:val="20"/>
                <w:szCs w:val="20"/>
              </w:rPr>
            </w:pPr>
            <w:r w:rsidRPr="00CF6D55">
              <w:rPr>
                <w:sz w:val="20"/>
                <w:szCs w:val="20"/>
              </w:rPr>
              <w:t xml:space="preserve">Функции: WDR 120 дБ, 3D DNR, </w:t>
            </w:r>
            <w:proofErr w:type="spellStart"/>
            <w:r w:rsidRPr="00CF6D55">
              <w:rPr>
                <w:sz w:val="20"/>
                <w:szCs w:val="20"/>
              </w:rPr>
              <w:t>Defog</w:t>
            </w:r>
            <w:proofErr w:type="spellEnd"/>
            <w:r w:rsidRPr="00CF6D55">
              <w:rPr>
                <w:sz w:val="20"/>
                <w:szCs w:val="20"/>
              </w:rPr>
              <w:t>, BLC, режим коридора, ROI</w:t>
            </w:r>
          </w:p>
          <w:p w14:paraId="59419F12" w14:textId="77777777" w:rsidR="00C654AD" w:rsidRPr="00CF6D55" w:rsidRDefault="00C654AD" w:rsidP="00CF6D55">
            <w:pPr>
              <w:rPr>
                <w:sz w:val="20"/>
                <w:szCs w:val="20"/>
              </w:rPr>
            </w:pPr>
            <w:proofErr w:type="spellStart"/>
            <w:r w:rsidRPr="00CF6D55">
              <w:rPr>
                <w:sz w:val="20"/>
                <w:szCs w:val="20"/>
              </w:rPr>
              <w:t>Детекция</w:t>
            </w:r>
            <w:proofErr w:type="spellEnd"/>
            <w:r w:rsidRPr="00CF6D55">
              <w:rPr>
                <w:sz w:val="20"/>
                <w:szCs w:val="20"/>
              </w:rPr>
              <w:t>: по событию</w:t>
            </w:r>
            <w:r w:rsidRPr="00CF6D55">
              <w:rPr>
                <w:sz w:val="20"/>
                <w:szCs w:val="20"/>
              </w:rPr>
              <w:tab/>
              <w:t>обнаружение человека, пересечения линии, контроль области (вторжение / выход из зоны)</w:t>
            </w:r>
          </w:p>
          <w:p w14:paraId="45805273" w14:textId="77777777" w:rsidR="00C654AD" w:rsidRPr="00CF6D55" w:rsidRDefault="00C654AD" w:rsidP="00CF6D55">
            <w:pPr>
              <w:rPr>
                <w:sz w:val="20"/>
                <w:szCs w:val="20"/>
              </w:rPr>
            </w:pPr>
            <w:r w:rsidRPr="00CF6D55">
              <w:rPr>
                <w:sz w:val="20"/>
                <w:szCs w:val="20"/>
              </w:rPr>
              <w:t>ИК-подсветка: 35 м</w:t>
            </w:r>
          </w:p>
          <w:p w14:paraId="66E7E89B" w14:textId="77777777" w:rsidR="00C654AD" w:rsidRPr="00CF6D55" w:rsidRDefault="00C654AD" w:rsidP="00CF6D55">
            <w:pPr>
              <w:rPr>
                <w:sz w:val="20"/>
                <w:szCs w:val="20"/>
              </w:rPr>
            </w:pPr>
            <w:r w:rsidRPr="00CF6D55">
              <w:rPr>
                <w:sz w:val="20"/>
                <w:szCs w:val="20"/>
              </w:rPr>
              <w:t xml:space="preserve">Протоколы: TCP/IP, HTTP, FTP, DHCP, DNS, DDNS, RTP, RTSP, RTCP, </w:t>
            </w:r>
            <w:proofErr w:type="spellStart"/>
            <w:r w:rsidRPr="00CF6D55">
              <w:rPr>
                <w:sz w:val="20"/>
                <w:szCs w:val="20"/>
              </w:rPr>
              <w:t>PPPoE</w:t>
            </w:r>
            <w:proofErr w:type="spellEnd"/>
            <w:r w:rsidRPr="00CF6D55">
              <w:rPr>
                <w:sz w:val="20"/>
                <w:szCs w:val="20"/>
              </w:rPr>
              <w:t xml:space="preserve">, </w:t>
            </w:r>
            <w:proofErr w:type="spellStart"/>
            <w:r w:rsidRPr="00CF6D55">
              <w:rPr>
                <w:sz w:val="20"/>
                <w:szCs w:val="20"/>
              </w:rPr>
              <w:t>UPnP</w:t>
            </w:r>
            <w:proofErr w:type="spellEnd"/>
            <w:r w:rsidRPr="00CF6D55">
              <w:rPr>
                <w:sz w:val="20"/>
                <w:szCs w:val="20"/>
              </w:rPr>
              <w:t>, SMTP, NTP, SNMP, RTMP, ONVIF</w:t>
            </w:r>
          </w:p>
          <w:p w14:paraId="69D3728D" w14:textId="77777777" w:rsidR="00C654AD" w:rsidRPr="00CF6D55" w:rsidRDefault="00C654AD" w:rsidP="00CF6D55">
            <w:pPr>
              <w:rPr>
                <w:sz w:val="20"/>
                <w:szCs w:val="20"/>
              </w:rPr>
            </w:pPr>
            <w:r w:rsidRPr="00CF6D55">
              <w:rPr>
                <w:sz w:val="20"/>
                <w:szCs w:val="20"/>
              </w:rPr>
              <w:t>Питание: DC 12</w:t>
            </w:r>
            <w:proofErr w:type="gramStart"/>
            <w:r w:rsidRPr="00CF6D55">
              <w:rPr>
                <w:sz w:val="20"/>
                <w:szCs w:val="20"/>
              </w:rPr>
              <w:t xml:space="preserve"> В</w:t>
            </w:r>
            <w:proofErr w:type="gramEnd"/>
            <w:r w:rsidRPr="00CF6D55">
              <w:rPr>
                <w:sz w:val="20"/>
                <w:szCs w:val="20"/>
              </w:rPr>
              <w:t xml:space="preserve">, </w:t>
            </w:r>
            <w:proofErr w:type="spellStart"/>
            <w:r w:rsidRPr="00CF6D55">
              <w:rPr>
                <w:sz w:val="20"/>
                <w:szCs w:val="20"/>
              </w:rPr>
              <w:t>PoE</w:t>
            </w:r>
            <w:proofErr w:type="spellEnd"/>
            <w:r w:rsidRPr="00CF6D55">
              <w:rPr>
                <w:sz w:val="20"/>
                <w:szCs w:val="20"/>
              </w:rPr>
              <w:t xml:space="preserve"> (класс 0)*</w:t>
            </w:r>
          </w:p>
          <w:p w14:paraId="6FDE68CE" w14:textId="77777777" w:rsidR="00C654AD" w:rsidRPr="00CF6D55" w:rsidRDefault="00C654AD" w:rsidP="00CF6D55">
            <w:pPr>
              <w:rPr>
                <w:sz w:val="20"/>
                <w:szCs w:val="20"/>
              </w:rPr>
            </w:pPr>
            <w:r w:rsidRPr="00CF6D55">
              <w:rPr>
                <w:sz w:val="20"/>
                <w:szCs w:val="20"/>
              </w:rPr>
              <w:t>Мощность: 5.9 Вт — 12</w:t>
            </w:r>
            <w:proofErr w:type="gramStart"/>
            <w:r w:rsidRPr="00CF6D55">
              <w:rPr>
                <w:sz w:val="20"/>
                <w:szCs w:val="20"/>
              </w:rPr>
              <w:t xml:space="preserve"> В</w:t>
            </w:r>
            <w:proofErr w:type="gramEnd"/>
            <w:r w:rsidRPr="00CF6D55">
              <w:rPr>
                <w:sz w:val="20"/>
                <w:szCs w:val="20"/>
              </w:rPr>
              <w:t xml:space="preserve">, 7.7 Вт — </w:t>
            </w:r>
            <w:proofErr w:type="spellStart"/>
            <w:r w:rsidRPr="00CF6D55">
              <w:rPr>
                <w:sz w:val="20"/>
                <w:szCs w:val="20"/>
              </w:rPr>
              <w:t>PoE</w:t>
            </w:r>
            <w:proofErr w:type="spellEnd"/>
          </w:p>
          <w:p w14:paraId="4267A205" w14:textId="77777777" w:rsidR="00C654AD" w:rsidRPr="00CF6D55" w:rsidRDefault="00C654AD" w:rsidP="00CF6D55">
            <w:pPr>
              <w:rPr>
                <w:sz w:val="20"/>
                <w:szCs w:val="20"/>
              </w:rPr>
            </w:pPr>
            <w:r w:rsidRPr="00CF6D55">
              <w:rPr>
                <w:sz w:val="20"/>
                <w:szCs w:val="20"/>
              </w:rPr>
              <w:t>Рабочие температуры: –40 °C… +60 °C</w:t>
            </w:r>
          </w:p>
          <w:p w14:paraId="73E0E6AD" w14:textId="1CBF64F9" w:rsidR="00C654AD" w:rsidRPr="00CF6D55" w:rsidRDefault="00C654AD" w:rsidP="00CF6D55">
            <w:pPr>
              <w:rPr>
                <w:sz w:val="20"/>
                <w:szCs w:val="20"/>
              </w:rPr>
            </w:pPr>
            <w:r w:rsidRPr="00CF6D55">
              <w:rPr>
                <w:sz w:val="20"/>
                <w:szCs w:val="20"/>
              </w:rPr>
              <w:t>Защита: IP67, TVS 4000 V (</w:t>
            </w:r>
            <w:proofErr w:type="spellStart"/>
            <w:r w:rsidRPr="00CF6D55">
              <w:rPr>
                <w:sz w:val="20"/>
                <w:szCs w:val="20"/>
              </w:rPr>
              <w:t>грозозащита</w:t>
            </w:r>
            <w:proofErr w:type="spellEnd"/>
            <w:r w:rsidRPr="00CF6D55">
              <w:rPr>
                <w:sz w:val="20"/>
                <w:szCs w:val="20"/>
              </w:rPr>
              <w:t>)</w:t>
            </w:r>
          </w:p>
        </w:tc>
        <w:tc>
          <w:tcPr>
            <w:tcW w:w="224" w:type="pct"/>
          </w:tcPr>
          <w:p w14:paraId="15FE7309" w14:textId="2586855B" w:rsidR="00C654AD" w:rsidRPr="00C654AD" w:rsidRDefault="00C654AD" w:rsidP="00C654AD">
            <w:pPr>
              <w:jc w:val="center"/>
              <w:rPr>
                <w:color w:val="000000"/>
                <w:sz w:val="20"/>
                <w:szCs w:val="20"/>
              </w:rPr>
            </w:pPr>
            <w:r w:rsidRPr="00C654AD">
              <w:rPr>
                <w:sz w:val="20"/>
                <w:szCs w:val="20"/>
                <w:lang w:val="en-US"/>
              </w:rPr>
              <w:t>1</w:t>
            </w:r>
          </w:p>
        </w:tc>
        <w:tc>
          <w:tcPr>
            <w:tcW w:w="401" w:type="pct"/>
            <w:shd w:val="clear" w:color="auto" w:fill="auto"/>
          </w:tcPr>
          <w:p w14:paraId="5D8FE13B" w14:textId="4A6E2591" w:rsidR="00C654AD" w:rsidRPr="007967B2" w:rsidRDefault="00596EF0" w:rsidP="007967B2">
            <w:pPr>
              <w:jc w:val="center"/>
              <w:rPr>
                <w:sz w:val="20"/>
                <w:szCs w:val="20"/>
              </w:rPr>
            </w:pPr>
            <w:r>
              <w:rPr>
                <w:sz w:val="20"/>
                <w:szCs w:val="20"/>
              </w:rPr>
              <w:t>21 000,00</w:t>
            </w:r>
          </w:p>
        </w:tc>
        <w:tc>
          <w:tcPr>
            <w:tcW w:w="444" w:type="pct"/>
            <w:shd w:val="clear" w:color="auto" w:fill="auto"/>
          </w:tcPr>
          <w:p w14:paraId="73C080C7" w14:textId="22C3158F" w:rsidR="00C654AD" w:rsidRPr="007967B2" w:rsidRDefault="00596EF0" w:rsidP="007967B2">
            <w:pPr>
              <w:jc w:val="center"/>
              <w:rPr>
                <w:sz w:val="20"/>
                <w:szCs w:val="20"/>
              </w:rPr>
            </w:pPr>
            <w:r>
              <w:rPr>
                <w:sz w:val="20"/>
                <w:szCs w:val="20"/>
              </w:rPr>
              <w:t>21 000,00</w:t>
            </w:r>
          </w:p>
        </w:tc>
        <w:tc>
          <w:tcPr>
            <w:tcW w:w="1067" w:type="pct"/>
            <w:shd w:val="clear" w:color="000000" w:fill="FFFFFF"/>
          </w:tcPr>
          <w:p w14:paraId="3B194529" w14:textId="77777777" w:rsidR="00C654AD" w:rsidRPr="00A3260D" w:rsidRDefault="00C654AD" w:rsidP="00F244C9">
            <w:pPr>
              <w:jc w:val="center"/>
              <w:rPr>
                <w:sz w:val="20"/>
                <w:szCs w:val="20"/>
              </w:rPr>
            </w:pPr>
          </w:p>
        </w:tc>
        <w:tc>
          <w:tcPr>
            <w:tcW w:w="490" w:type="pct"/>
            <w:shd w:val="clear" w:color="000000" w:fill="FFFFFF"/>
          </w:tcPr>
          <w:p w14:paraId="537EFAE7" w14:textId="77777777" w:rsidR="00C654AD" w:rsidRPr="00A3260D" w:rsidRDefault="00C654AD" w:rsidP="00F244C9">
            <w:pPr>
              <w:jc w:val="center"/>
              <w:rPr>
                <w:sz w:val="20"/>
                <w:szCs w:val="20"/>
              </w:rPr>
            </w:pPr>
          </w:p>
        </w:tc>
        <w:tc>
          <w:tcPr>
            <w:tcW w:w="401" w:type="pct"/>
            <w:shd w:val="clear" w:color="000000" w:fill="FFFFFF"/>
          </w:tcPr>
          <w:p w14:paraId="496C54EC" w14:textId="77777777" w:rsidR="00C654AD" w:rsidRPr="00A3260D" w:rsidRDefault="00C654AD" w:rsidP="00F244C9">
            <w:pPr>
              <w:jc w:val="center"/>
              <w:rPr>
                <w:sz w:val="20"/>
                <w:szCs w:val="20"/>
              </w:rPr>
            </w:pPr>
          </w:p>
        </w:tc>
        <w:tc>
          <w:tcPr>
            <w:tcW w:w="471" w:type="pct"/>
            <w:gridSpan w:val="2"/>
            <w:shd w:val="clear" w:color="000000" w:fill="FFFFFF"/>
          </w:tcPr>
          <w:p w14:paraId="5C02B5E1" w14:textId="77777777" w:rsidR="00C654AD" w:rsidRPr="00A3260D" w:rsidRDefault="00C654AD" w:rsidP="00F244C9">
            <w:pPr>
              <w:jc w:val="center"/>
              <w:rPr>
                <w:sz w:val="20"/>
                <w:szCs w:val="20"/>
              </w:rPr>
            </w:pPr>
          </w:p>
        </w:tc>
      </w:tr>
      <w:tr w:rsidR="00D9241C" w:rsidRPr="00A3260D" w14:paraId="044B3614" w14:textId="77777777" w:rsidTr="00D9241C">
        <w:trPr>
          <w:gridAfter w:val="1"/>
          <w:wAfter w:w="6" w:type="pct"/>
          <w:trHeight w:val="170"/>
        </w:trPr>
        <w:tc>
          <w:tcPr>
            <w:tcW w:w="2127" w:type="pct"/>
            <w:gridSpan w:val="4"/>
            <w:shd w:val="clear" w:color="000000" w:fill="FFFFFF"/>
            <w:noWrap/>
            <w:vAlign w:val="center"/>
          </w:tcPr>
          <w:p w14:paraId="18BEF8CA" w14:textId="77777777" w:rsidR="00D9241C" w:rsidRPr="00A3260D" w:rsidRDefault="00D9241C" w:rsidP="00D9241C">
            <w:pPr>
              <w:jc w:val="right"/>
              <w:rPr>
                <w:sz w:val="20"/>
                <w:szCs w:val="20"/>
              </w:rPr>
            </w:pPr>
            <w:r w:rsidRPr="00A3260D">
              <w:rPr>
                <w:bCs/>
                <w:color w:val="000000"/>
                <w:sz w:val="20"/>
                <w:szCs w:val="20"/>
              </w:rPr>
              <w:t>Итого:</w:t>
            </w:r>
          </w:p>
        </w:tc>
        <w:tc>
          <w:tcPr>
            <w:tcW w:w="444" w:type="pct"/>
            <w:shd w:val="clear" w:color="auto" w:fill="auto"/>
            <w:vAlign w:val="center"/>
          </w:tcPr>
          <w:p w14:paraId="715B2995" w14:textId="6D522F47" w:rsidR="00D9241C" w:rsidRPr="00FD2A10" w:rsidRDefault="00596EF0" w:rsidP="00D9241C">
            <w:pPr>
              <w:jc w:val="center"/>
              <w:rPr>
                <w:b/>
                <w:sz w:val="20"/>
                <w:szCs w:val="20"/>
              </w:rPr>
            </w:pPr>
            <w:r>
              <w:rPr>
                <w:b/>
                <w:sz w:val="20"/>
                <w:szCs w:val="20"/>
              </w:rPr>
              <w:t>299 500,00</w:t>
            </w:r>
          </w:p>
        </w:tc>
        <w:tc>
          <w:tcPr>
            <w:tcW w:w="1557" w:type="pct"/>
            <w:gridSpan w:val="2"/>
            <w:shd w:val="clear" w:color="000000" w:fill="FFFFFF"/>
            <w:vAlign w:val="center"/>
          </w:tcPr>
          <w:p w14:paraId="51572EEA" w14:textId="77777777" w:rsidR="00D9241C" w:rsidRPr="00A3260D" w:rsidRDefault="00D9241C" w:rsidP="00D9241C">
            <w:pPr>
              <w:jc w:val="right"/>
              <w:rPr>
                <w:color w:val="FFFFFF"/>
                <w:sz w:val="20"/>
                <w:szCs w:val="20"/>
              </w:rPr>
            </w:pPr>
            <w:r w:rsidRPr="00A3260D">
              <w:rPr>
                <w:bCs/>
                <w:color w:val="000000"/>
                <w:sz w:val="20"/>
                <w:szCs w:val="20"/>
              </w:rPr>
              <w:t>Итого:</w:t>
            </w:r>
          </w:p>
        </w:tc>
        <w:tc>
          <w:tcPr>
            <w:tcW w:w="401" w:type="pct"/>
            <w:shd w:val="clear" w:color="000000" w:fill="FFFFFF"/>
            <w:vAlign w:val="center"/>
          </w:tcPr>
          <w:p w14:paraId="18AFB588" w14:textId="77777777" w:rsidR="00D9241C" w:rsidRPr="00A3260D" w:rsidRDefault="00D9241C" w:rsidP="00D9241C">
            <w:pPr>
              <w:jc w:val="center"/>
              <w:rPr>
                <w:color w:val="FFFFFF"/>
                <w:sz w:val="20"/>
                <w:szCs w:val="20"/>
              </w:rPr>
            </w:pPr>
          </w:p>
        </w:tc>
        <w:tc>
          <w:tcPr>
            <w:tcW w:w="465" w:type="pct"/>
            <w:shd w:val="clear" w:color="000000" w:fill="FFFFFF"/>
            <w:vAlign w:val="center"/>
          </w:tcPr>
          <w:p w14:paraId="27D3D2D0" w14:textId="77777777" w:rsidR="00D9241C" w:rsidRPr="00A3260D" w:rsidRDefault="00D9241C" w:rsidP="00D9241C">
            <w:pPr>
              <w:jc w:val="center"/>
              <w:rPr>
                <w:color w:val="FFFFFF"/>
                <w:sz w:val="20"/>
                <w:szCs w:val="20"/>
              </w:rPr>
            </w:pPr>
            <w:r w:rsidRPr="00A3260D">
              <w:rPr>
                <w:sz w:val="20"/>
                <w:szCs w:val="20"/>
              </w:rPr>
              <w:t>----</w:t>
            </w:r>
          </w:p>
        </w:tc>
      </w:tr>
      <w:tr w:rsidR="007F3452" w:rsidRPr="00A3260D" w14:paraId="77AFFE90" w14:textId="77777777" w:rsidTr="00D9241C">
        <w:trPr>
          <w:gridAfter w:val="1"/>
          <w:wAfter w:w="6" w:type="pct"/>
          <w:trHeight w:val="170"/>
        </w:trPr>
        <w:tc>
          <w:tcPr>
            <w:tcW w:w="2127" w:type="pct"/>
            <w:gridSpan w:val="4"/>
            <w:shd w:val="clear" w:color="000000" w:fill="FFFFFF"/>
            <w:noWrap/>
            <w:vAlign w:val="center"/>
          </w:tcPr>
          <w:p w14:paraId="666B7920" w14:textId="41493F2B" w:rsidR="007F3452" w:rsidRPr="00A3260D" w:rsidRDefault="007F3452" w:rsidP="00D9241C">
            <w:pPr>
              <w:jc w:val="right"/>
              <w:rPr>
                <w:bCs/>
                <w:color w:val="000000"/>
                <w:sz w:val="20"/>
                <w:szCs w:val="20"/>
              </w:rPr>
            </w:pPr>
            <w:r w:rsidRPr="007F3452">
              <w:rPr>
                <w:bCs/>
                <w:color w:val="000000"/>
                <w:sz w:val="20"/>
                <w:szCs w:val="20"/>
              </w:rPr>
              <w:t>включая НДС 20%</w:t>
            </w:r>
          </w:p>
        </w:tc>
        <w:tc>
          <w:tcPr>
            <w:tcW w:w="444" w:type="pct"/>
            <w:shd w:val="clear" w:color="auto" w:fill="auto"/>
            <w:vAlign w:val="center"/>
          </w:tcPr>
          <w:p w14:paraId="4412AC12" w14:textId="12C68B95" w:rsidR="007F3452" w:rsidRDefault="007F3452" w:rsidP="00D9241C">
            <w:pPr>
              <w:jc w:val="center"/>
              <w:rPr>
                <w:b/>
                <w:sz w:val="20"/>
                <w:szCs w:val="20"/>
              </w:rPr>
            </w:pPr>
            <w:r w:rsidRPr="007F3452">
              <w:rPr>
                <w:b/>
                <w:sz w:val="20"/>
                <w:szCs w:val="20"/>
              </w:rPr>
              <w:t>49 916,67</w:t>
            </w:r>
          </w:p>
        </w:tc>
        <w:tc>
          <w:tcPr>
            <w:tcW w:w="1557" w:type="pct"/>
            <w:gridSpan w:val="2"/>
            <w:shd w:val="clear" w:color="000000" w:fill="FFFFFF"/>
            <w:vAlign w:val="center"/>
          </w:tcPr>
          <w:p w14:paraId="1B601A83" w14:textId="77777777" w:rsidR="007F3452" w:rsidRPr="00A3260D" w:rsidRDefault="007F3452" w:rsidP="00D9241C">
            <w:pPr>
              <w:jc w:val="right"/>
              <w:rPr>
                <w:bCs/>
                <w:color w:val="000000"/>
                <w:sz w:val="20"/>
                <w:szCs w:val="20"/>
              </w:rPr>
            </w:pPr>
          </w:p>
        </w:tc>
        <w:tc>
          <w:tcPr>
            <w:tcW w:w="401" w:type="pct"/>
            <w:shd w:val="clear" w:color="000000" w:fill="FFFFFF"/>
            <w:vAlign w:val="center"/>
          </w:tcPr>
          <w:p w14:paraId="50E5E39D" w14:textId="77777777" w:rsidR="007F3452" w:rsidRPr="00A3260D" w:rsidRDefault="007F3452" w:rsidP="00D9241C">
            <w:pPr>
              <w:jc w:val="center"/>
              <w:rPr>
                <w:color w:val="FFFFFF"/>
                <w:sz w:val="20"/>
                <w:szCs w:val="20"/>
              </w:rPr>
            </w:pPr>
          </w:p>
        </w:tc>
        <w:tc>
          <w:tcPr>
            <w:tcW w:w="465" w:type="pct"/>
            <w:shd w:val="clear" w:color="000000" w:fill="FFFFFF"/>
            <w:vAlign w:val="center"/>
          </w:tcPr>
          <w:p w14:paraId="1E59D794" w14:textId="77777777" w:rsidR="007F3452" w:rsidRPr="00A3260D" w:rsidRDefault="007F3452" w:rsidP="00D9241C">
            <w:pPr>
              <w:jc w:val="center"/>
              <w:rPr>
                <w:sz w:val="20"/>
                <w:szCs w:val="20"/>
              </w:rPr>
            </w:pP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xml:space="preserve">,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w:t>
      </w:r>
      <w:r w:rsidR="00887967" w:rsidRPr="000C0977">
        <w:rPr>
          <w:bCs/>
          <w:sz w:val="20"/>
          <w:szCs w:val="20"/>
        </w:rPr>
        <w:lastRenderedPageBreak/>
        <w:t>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14C8454F" w14:textId="77777777" w:rsidR="002B516C" w:rsidRDefault="002B516C" w:rsidP="00713F05">
      <w:pPr>
        <w:tabs>
          <w:tab w:val="left" w:pos="426"/>
        </w:tabs>
        <w:rPr>
          <w:b/>
          <w:sz w:val="20"/>
        </w:rPr>
      </w:pPr>
    </w:p>
    <w:p w14:paraId="6674F2BA" w14:textId="77777777" w:rsidR="00DA4482" w:rsidRDefault="009D52C0" w:rsidP="002B516C">
      <w:pPr>
        <w:tabs>
          <w:tab w:val="left" w:pos="426"/>
        </w:tabs>
        <w:rPr>
          <w:sz w:val="20"/>
        </w:rPr>
      </w:pPr>
      <w:r w:rsidRPr="000C0977">
        <w:rPr>
          <w:b/>
          <w:sz w:val="20"/>
        </w:rPr>
        <w:t>Примечание:</w:t>
      </w:r>
      <w:r w:rsidRPr="000C0977">
        <w:rPr>
          <w:sz w:val="20"/>
        </w:rPr>
        <w:t xml:space="preserve"> </w:t>
      </w:r>
    </w:p>
    <w:p w14:paraId="1A629F0B" w14:textId="2A0E9234" w:rsidR="00D37451" w:rsidRPr="00DA4482" w:rsidRDefault="002B516C" w:rsidP="00DA4482">
      <w:pPr>
        <w:pStyle w:val="a4"/>
        <w:numPr>
          <w:ilvl w:val="2"/>
          <w:numId w:val="9"/>
        </w:numPr>
        <w:tabs>
          <w:tab w:val="left" w:pos="426"/>
        </w:tabs>
        <w:rPr>
          <w:sz w:val="20"/>
          <w:lang w:val="ru-RU"/>
        </w:rPr>
      </w:pPr>
      <w:r w:rsidRPr="00DA4482">
        <w:rPr>
          <w:sz w:val="20"/>
          <w:lang w:val="ru-RU"/>
        </w:rPr>
        <w:t>г</w:t>
      </w:r>
      <w:r w:rsidR="00A3260D" w:rsidRPr="00DA4482">
        <w:rPr>
          <w:sz w:val="20"/>
          <w:lang w:val="ru-RU"/>
        </w:rPr>
        <w:t>рафы 6-9 Спецификации на поставку товара заполнятся участником закупки, при этом в графе 6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306B530C" w14:textId="769E35FD" w:rsidR="00DA4482" w:rsidRDefault="00DA4482" w:rsidP="00DA4482">
      <w:pPr>
        <w:pStyle w:val="a4"/>
        <w:numPr>
          <w:ilvl w:val="2"/>
          <w:numId w:val="9"/>
        </w:numPr>
        <w:tabs>
          <w:tab w:val="left" w:pos="426"/>
        </w:tabs>
        <w:rPr>
          <w:sz w:val="20"/>
          <w:lang w:val="ru-RU"/>
        </w:rPr>
      </w:pPr>
      <w:r w:rsidRPr="00DA4482">
        <w:rPr>
          <w:sz w:val="20"/>
          <w:lang w:val="ru-RU"/>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w:t>
      </w:r>
      <w:r w:rsidR="007D30AE">
        <w:rPr>
          <w:sz w:val="20"/>
          <w:lang w:val="ru-RU"/>
        </w:rPr>
        <w:t xml:space="preserve"> по позициям №1-5</w:t>
      </w:r>
      <w:r w:rsidRPr="00DA4482">
        <w:rPr>
          <w:sz w:val="20"/>
          <w:lang w:val="ru-RU"/>
        </w:rPr>
        <w:t>, то в отношении такого товара такую информацию необходимо считать со словами «или эквивалент»</w:t>
      </w:r>
      <w:r>
        <w:rPr>
          <w:sz w:val="20"/>
          <w:lang w:val="ru-RU"/>
        </w:rPr>
        <w:t>.</w:t>
      </w:r>
    </w:p>
    <w:p w14:paraId="026EFD70" w14:textId="04277526" w:rsidR="00161C95" w:rsidRPr="00161C95" w:rsidRDefault="00161C95" w:rsidP="00161C95">
      <w:pPr>
        <w:pStyle w:val="a4"/>
        <w:numPr>
          <w:ilvl w:val="2"/>
          <w:numId w:val="9"/>
        </w:numPr>
        <w:tabs>
          <w:tab w:val="left" w:pos="426"/>
        </w:tabs>
        <w:jc w:val="both"/>
        <w:rPr>
          <w:sz w:val="20"/>
          <w:lang w:val="ru-RU"/>
        </w:rPr>
      </w:pPr>
      <w:proofErr w:type="gramStart"/>
      <w:r w:rsidRPr="00161C95">
        <w:rPr>
          <w:sz w:val="20"/>
          <w:lang w:val="ru-RU"/>
        </w:rPr>
        <w:t xml:space="preserve">*Указание на товарный знак (словесное обозначение) по позициям № </w:t>
      </w:r>
      <w:r w:rsidR="00596EF0">
        <w:rPr>
          <w:sz w:val="20"/>
          <w:lang w:val="ru-RU"/>
        </w:rPr>
        <w:t>6-11</w:t>
      </w:r>
      <w:r w:rsidRPr="00161C95">
        <w:rPr>
          <w:sz w:val="20"/>
          <w:lang w:val="ru-RU"/>
        </w:rPr>
        <w:t xml:space="preserve">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(подпункта) пункта 3 часть 6.1 статья 3 Федеральный закон от 18.07.2011 </w:t>
      </w:r>
      <w:r>
        <w:rPr>
          <w:sz w:val="20"/>
          <w:lang w:val="ru-RU"/>
        </w:rPr>
        <w:br/>
      </w:r>
      <w:r w:rsidRPr="00161C95">
        <w:rPr>
          <w:sz w:val="20"/>
          <w:lang w:val="ru-RU"/>
        </w:rPr>
        <w:t>№ 223-ФЗ «О закупках товаров, работ, услуг отдельными видами юридических лиц»).</w:t>
      </w:r>
      <w:proofErr w:type="gramEnd"/>
    </w:p>
    <w:p w14:paraId="3E6DC578" w14:textId="20D2FD80" w:rsidR="00161C95" w:rsidRPr="00DA4482" w:rsidRDefault="00161C95" w:rsidP="00161C95">
      <w:pPr>
        <w:pStyle w:val="a4"/>
        <w:tabs>
          <w:tab w:val="left" w:pos="426"/>
        </w:tabs>
        <w:ind w:left="360"/>
        <w:jc w:val="both"/>
        <w:rPr>
          <w:sz w:val="20"/>
          <w:lang w:val="ru-RU"/>
        </w:rPr>
      </w:pPr>
      <w:proofErr w:type="gramStart"/>
      <w:r w:rsidRPr="00161C95">
        <w:rPr>
          <w:sz w:val="20"/>
          <w:lang w:val="ru-RU"/>
        </w:rPr>
        <w:t>Закупка товара с указанным товарным знаком осуществляется в целях обеспечения работоспособности</w:t>
      </w:r>
      <w:r>
        <w:rPr>
          <w:sz w:val="20"/>
          <w:lang w:val="ru-RU"/>
        </w:rPr>
        <w:t xml:space="preserve"> с</w:t>
      </w:r>
      <w:r w:rsidRPr="00161C95">
        <w:rPr>
          <w:sz w:val="20"/>
          <w:lang w:val="ru-RU"/>
        </w:rPr>
        <w:t xml:space="preserve"> ранее приобретенных и находящихся в эксплуатации товар</w:t>
      </w:r>
      <w:r>
        <w:rPr>
          <w:sz w:val="20"/>
          <w:lang w:val="ru-RU"/>
        </w:rPr>
        <w:t>ами</w:t>
      </w:r>
      <w:r w:rsidRPr="00161C95">
        <w:rPr>
          <w:sz w:val="20"/>
          <w:lang w:val="ru-RU"/>
        </w:rPr>
        <w:t>.</w:t>
      </w:r>
      <w:proofErr w:type="gramEnd"/>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0BE06F02" w:rsidR="00E00D86" w:rsidRPr="00702138" w:rsidRDefault="003E2220" w:rsidP="009F7105">
      <w:pPr>
        <w:jc w:val="right"/>
        <w:rPr>
          <w:b/>
          <w:bCs/>
        </w:rPr>
      </w:pPr>
      <w:r w:rsidRPr="00702138">
        <w:rPr>
          <w:b/>
          <w:bCs/>
        </w:rPr>
        <w:t xml:space="preserve">от </w:t>
      </w:r>
      <w:r w:rsidR="007F3452">
        <w:rPr>
          <w:b/>
          <w:bCs/>
        </w:rPr>
        <w:t>29</w:t>
      </w:r>
      <w:r w:rsidRPr="00702138">
        <w:rPr>
          <w:b/>
          <w:bCs/>
        </w:rPr>
        <w:t>.</w:t>
      </w:r>
      <w:r w:rsidR="007F3452">
        <w:rPr>
          <w:b/>
          <w:bCs/>
        </w:rPr>
        <w:t>11</w:t>
      </w:r>
      <w:r w:rsidRPr="00702138">
        <w:rPr>
          <w:b/>
          <w:bCs/>
        </w:rPr>
        <w:t>.202</w:t>
      </w:r>
      <w:r w:rsidR="00702138" w:rsidRPr="00702138">
        <w:rPr>
          <w:b/>
          <w:bCs/>
        </w:rPr>
        <w:t>4</w:t>
      </w:r>
      <w:r w:rsidRPr="00702138">
        <w:rPr>
          <w:b/>
          <w:bCs/>
        </w:rPr>
        <w:t xml:space="preserve"> г. № ЗКЭФ-Д</w:t>
      </w:r>
      <w:r w:rsidR="007D30AE">
        <w:rPr>
          <w:b/>
          <w:bCs/>
        </w:rPr>
        <w:t>Б</w:t>
      </w:r>
      <w:r w:rsidRPr="00702138">
        <w:rPr>
          <w:b/>
          <w:bCs/>
        </w:rPr>
        <w:t>-</w:t>
      </w:r>
      <w:r w:rsidR="004927F8">
        <w:rPr>
          <w:b/>
          <w:bCs/>
        </w:rPr>
        <w:t>10</w:t>
      </w:r>
      <w:r w:rsidR="007D30AE">
        <w:rPr>
          <w:b/>
          <w:bCs/>
        </w:rPr>
        <w:t>45</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2E3EFA74" w14:textId="10CF7C5E" w:rsidR="007967B2" w:rsidRDefault="007D30AE" w:rsidP="005F16CA">
      <w:pPr>
        <w:spacing w:before="240"/>
        <w:ind w:firstLine="708"/>
        <w:jc w:val="both"/>
        <w:rPr>
          <w:rFonts w:eastAsia="Calibri"/>
          <w:lang w:eastAsia="en-US"/>
        </w:rPr>
      </w:pPr>
      <w:r w:rsidRPr="007D30AE">
        <w:rPr>
          <w:rFonts w:eastAsia="Calibri"/>
          <w:lang w:eastAsia="en-US"/>
        </w:rPr>
        <w:t>Начальная (максимальная) цена договора определена в соответствии с пп.4 п. 6.3.1.24.5. Положения о закупке товаров, работ, услуг в АО «КАВКАЗ</w:t>
      </w:r>
      <w:proofErr w:type="gramStart"/>
      <w:r w:rsidRPr="007D30AE">
        <w:rPr>
          <w:rFonts w:eastAsia="Calibri"/>
          <w:lang w:eastAsia="en-US"/>
        </w:rPr>
        <w:t>.Р</w:t>
      </w:r>
      <w:proofErr w:type="gramEnd"/>
      <w:r w:rsidRPr="007D30AE">
        <w:rPr>
          <w:rFonts w:eastAsia="Calibri"/>
          <w:lang w:eastAsia="en-U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2913E91A" w14:textId="63D85FB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7D30AE">
          <w:footerReference w:type="default" r:id="rId31"/>
          <w:footerReference w:type="first" r:id="rId32"/>
          <w:pgSz w:w="11906" w:h="16838"/>
          <w:pgMar w:top="1134" w:right="567" w:bottom="992" w:left="709"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729A3A0C" w:rsidR="00EC1F6B" w:rsidRPr="00702138" w:rsidRDefault="003E2220" w:rsidP="009F7105">
      <w:pPr>
        <w:widowControl w:val="0"/>
        <w:jc w:val="right"/>
        <w:rPr>
          <w:b/>
        </w:rPr>
      </w:pPr>
      <w:r w:rsidRPr="00702138">
        <w:rPr>
          <w:b/>
          <w:bCs/>
        </w:rPr>
        <w:t xml:space="preserve">от </w:t>
      </w:r>
      <w:r w:rsidR="007F3452">
        <w:rPr>
          <w:b/>
          <w:bCs/>
        </w:rPr>
        <w:t>29</w:t>
      </w:r>
      <w:r w:rsidRPr="00702138">
        <w:rPr>
          <w:b/>
          <w:bCs/>
        </w:rPr>
        <w:t>.</w:t>
      </w:r>
      <w:r w:rsidR="007F3452">
        <w:rPr>
          <w:b/>
          <w:bCs/>
        </w:rPr>
        <w:t>11</w:t>
      </w:r>
      <w:bookmarkStart w:id="2" w:name="_GoBack"/>
      <w:bookmarkEnd w:id="2"/>
      <w:r w:rsidRPr="00702138">
        <w:rPr>
          <w:b/>
          <w:bCs/>
        </w:rPr>
        <w:t>.202</w:t>
      </w:r>
      <w:r w:rsidR="00702138" w:rsidRPr="00702138">
        <w:rPr>
          <w:b/>
          <w:bCs/>
        </w:rPr>
        <w:t>4</w:t>
      </w:r>
      <w:r w:rsidRPr="00702138">
        <w:rPr>
          <w:b/>
          <w:bCs/>
        </w:rPr>
        <w:t xml:space="preserve"> г. № ЗКЭФ-Д</w:t>
      </w:r>
      <w:r w:rsidR="007D30AE">
        <w:rPr>
          <w:b/>
          <w:bCs/>
        </w:rPr>
        <w:t>Б</w:t>
      </w:r>
      <w:r w:rsidRPr="00702138">
        <w:rPr>
          <w:b/>
          <w:bCs/>
        </w:rPr>
        <w:t>-</w:t>
      </w:r>
      <w:r w:rsidR="004927F8">
        <w:rPr>
          <w:b/>
          <w:bCs/>
        </w:rPr>
        <w:t>10</w:t>
      </w:r>
      <w:r w:rsidR="007D30AE">
        <w:rPr>
          <w:b/>
          <w:bCs/>
        </w:rPr>
        <w:t>45</w:t>
      </w:r>
    </w:p>
    <w:p w14:paraId="580E8CE0" w14:textId="19C299B0" w:rsidR="004D6CE2" w:rsidRPr="000C0977" w:rsidRDefault="004D6CE2" w:rsidP="009F7105">
      <w:pPr>
        <w:widowControl w:val="0"/>
      </w:pPr>
    </w:p>
    <w:p w14:paraId="23A40825" w14:textId="7DC0C065" w:rsidR="00183FC3" w:rsidRPr="0004479C" w:rsidRDefault="00830203" w:rsidP="00A11AC0">
      <w:pPr>
        <w:widowControl w:val="0"/>
        <w:ind w:left="5664"/>
        <w:jc w:val="right"/>
      </w:pPr>
      <w:r w:rsidRPr="000C0977">
        <w:t>ПРОЕКТ</w:t>
      </w:r>
    </w:p>
    <w:p w14:paraId="38DD6C02" w14:textId="2D3A7AC1" w:rsidR="00702138" w:rsidRDefault="00702138" w:rsidP="00702138">
      <w:pPr>
        <w:widowControl w:val="0"/>
        <w:ind w:left="5664"/>
        <w:jc w:val="right"/>
      </w:pPr>
    </w:p>
    <w:p w14:paraId="47D58C77" w14:textId="77777777" w:rsidR="007D30AE" w:rsidRPr="00503F0B" w:rsidRDefault="007D30AE" w:rsidP="007D30AE">
      <w:pPr>
        <w:ind w:left="142"/>
        <w:jc w:val="center"/>
        <w:rPr>
          <w:b/>
        </w:rPr>
      </w:pPr>
      <w:r w:rsidRPr="00503F0B">
        <w:rPr>
          <w:b/>
        </w:rPr>
        <w:t>ДОГОВОР №</w:t>
      </w:r>
    </w:p>
    <w:p w14:paraId="667A8765" w14:textId="77777777" w:rsidR="007D30AE" w:rsidRPr="00503F0B" w:rsidRDefault="007D30AE" w:rsidP="007D30AE">
      <w:pPr>
        <w:ind w:left="142"/>
      </w:pPr>
    </w:p>
    <w:p w14:paraId="05A9298D" w14:textId="77777777" w:rsidR="007D30AE" w:rsidRPr="00503F0B" w:rsidRDefault="007D30AE" w:rsidP="007D30AE">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45ABC35D" w14:textId="77777777" w:rsidR="007D30AE" w:rsidRPr="00503F0B" w:rsidRDefault="007D30AE" w:rsidP="007D30AE">
      <w:pPr>
        <w:tabs>
          <w:tab w:val="left" w:pos="1134"/>
          <w:tab w:val="left" w:pos="1276"/>
        </w:tabs>
        <w:ind w:firstLine="709"/>
      </w:pPr>
    </w:p>
    <w:p w14:paraId="6972A904" w14:textId="77777777" w:rsidR="007D30AE" w:rsidRPr="00503F0B" w:rsidRDefault="007D30AE" w:rsidP="007D30AE">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6ECADD4F" w14:textId="77777777" w:rsidR="007D30AE" w:rsidRPr="00503F0B" w:rsidRDefault="007D30AE" w:rsidP="007D30AE">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7991E40" w14:textId="77777777" w:rsidR="007D30AE" w:rsidRPr="00503F0B" w:rsidRDefault="007D30AE" w:rsidP="007D30AE">
      <w:pPr>
        <w:tabs>
          <w:tab w:val="left" w:pos="1134"/>
          <w:tab w:val="left" w:pos="1276"/>
        </w:tabs>
        <w:ind w:firstLine="709"/>
        <w:jc w:val="both"/>
        <w:rPr>
          <w:b/>
        </w:rPr>
      </w:pPr>
    </w:p>
    <w:p w14:paraId="482A7582" w14:textId="77777777" w:rsidR="007D30AE" w:rsidRPr="000D4DF2" w:rsidRDefault="007D30AE" w:rsidP="007D30AE">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1FEAEA99" w14:textId="77777777" w:rsidR="007D30AE" w:rsidRPr="000D4DF2" w:rsidRDefault="007D30AE" w:rsidP="007D30AE">
      <w:pPr>
        <w:ind w:firstLine="709"/>
        <w:contextualSpacing/>
        <w:jc w:val="center"/>
        <w:rPr>
          <w:b/>
          <w:color w:val="000000"/>
        </w:rPr>
      </w:pPr>
    </w:p>
    <w:p w14:paraId="1236B86A" w14:textId="77777777" w:rsidR="007D30AE" w:rsidRPr="000D4DF2" w:rsidRDefault="007D30AE" w:rsidP="007D30AE">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584D8343" w14:textId="77777777" w:rsidR="007D30AE" w:rsidRPr="000D4DF2" w:rsidRDefault="007D30AE" w:rsidP="007D30AE">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0B1897E" w14:textId="77777777" w:rsidR="007D30AE" w:rsidRPr="000D4DF2" w:rsidRDefault="007D30AE" w:rsidP="007D30AE">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5F46CAF" w14:textId="77777777" w:rsidR="007D30AE" w:rsidRPr="000D4DF2" w:rsidRDefault="007D30AE" w:rsidP="007D30AE">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CFA3B1C" w14:textId="77777777" w:rsidR="007D30AE" w:rsidRPr="000D4DF2" w:rsidRDefault="007D30AE" w:rsidP="007D30AE">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6BA6A3B" w14:textId="77777777" w:rsidR="007D30AE" w:rsidRDefault="007D30AE" w:rsidP="007D30AE">
      <w:pPr>
        <w:widowControl w:val="0"/>
        <w:tabs>
          <w:tab w:val="left" w:pos="1134"/>
          <w:tab w:val="left" w:pos="1276"/>
        </w:tabs>
        <w:autoSpaceDE w:val="0"/>
        <w:autoSpaceDN w:val="0"/>
        <w:adjustRightInd w:val="0"/>
        <w:ind w:left="709"/>
        <w:rPr>
          <w:b/>
        </w:rPr>
      </w:pPr>
    </w:p>
    <w:p w14:paraId="088A10BC" w14:textId="77777777" w:rsidR="007D30AE" w:rsidRPr="00503F0B" w:rsidRDefault="007D30AE" w:rsidP="007D30AE">
      <w:pPr>
        <w:widowControl w:val="0"/>
        <w:numPr>
          <w:ilvl w:val="0"/>
          <w:numId w:val="57"/>
        </w:numPr>
        <w:autoSpaceDE w:val="0"/>
        <w:autoSpaceDN w:val="0"/>
        <w:adjustRightInd w:val="0"/>
        <w:contextualSpacing/>
        <w:jc w:val="center"/>
        <w:rPr>
          <w:b/>
        </w:rPr>
      </w:pPr>
      <w:r w:rsidRPr="00503F0B">
        <w:rPr>
          <w:b/>
        </w:rPr>
        <w:t>ПРЕДМЕТ ДОГОВОРА</w:t>
      </w:r>
    </w:p>
    <w:p w14:paraId="33B0B1B9" w14:textId="77777777" w:rsidR="007D30AE" w:rsidRPr="00F02430" w:rsidRDefault="007D30AE" w:rsidP="007D30A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Pr>
          <w:szCs w:val="24"/>
          <w:lang w:val="ru-RU"/>
        </w:rPr>
        <w:t>оборудование</w:t>
      </w:r>
      <w:r w:rsidRPr="00E64305">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1C9ECD3E" w14:textId="77777777" w:rsidR="007D30AE" w:rsidRPr="003D4D99" w:rsidRDefault="007D30AE" w:rsidP="007D30A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3347E7F" w14:textId="77777777" w:rsidR="007D30AE" w:rsidRPr="003D4D99" w:rsidRDefault="007D30AE" w:rsidP="007D30A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5FE57FBD" w14:textId="77777777" w:rsidR="007D30AE" w:rsidRPr="00503F0B" w:rsidRDefault="007D30AE" w:rsidP="007D30AE">
      <w:pPr>
        <w:tabs>
          <w:tab w:val="left" w:pos="993"/>
          <w:tab w:val="left" w:pos="1134"/>
          <w:tab w:val="left" w:pos="1276"/>
        </w:tabs>
        <w:ind w:firstLine="709"/>
        <w:jc w:val="both"/>
      </w:pPr>
    </w:p>
    <w:p w14:paraId="026258F2" w14:textId="77777777" w:rsidR="007D30AE" w:rsidRPr="00503F0B" w:rsidRDefault="007D30AE" w:rsidP="007D30AE">
      <w:pPr>
        <w:widowControl w:val="0"/>
        <w:numPr>
          <w:ilvl w:val="0"/>
          <w:numId w:val="57"/>
        </w:numPr>
        <w:autoSpaceDE w:val="0"/>
        <w:autoSpaceDN w:val="0"/>
        <w:adjustRightInd w:val="0"/>
        <w:contextualSpacing/>
        <w:jc w:val="center"/>
        <w:rPr>
          <w:b/>
        </w:rPr>
      </w:pPr>
      <w:r w:rsidRPr="00503F0B">
        <w:rPr>
          <w:b/>
        </w:rPr>
        <w:t>КАЧЕСТВО ТОВАРА</w:t>
      </w:r>
    </w:p>
    <w:p w14:paraId="11FAE2E1" w14:textId="77777777" w:rsidR="007D30AE" w:rsidRPr="00054A4E" w:rsidRDefault="007D30AE" w:rsidP="007D30AE">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0DE9699" w14:textId="77777777" w:rsidR="007D30AE" w:rsidRPr="00054A4E" w:rsidRDefault="007D30AE" w:rsidP="007D30AE">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564459A7" w14:textId="77777777" w:rsidR="007D30AE" w:rsidRPr="00503F0B" w:rsidRDefault="007D30AE" w:rsidP="007D30AE">
      <w:pPr>
        <w:tabs>
          <w:tab w:val="left" w:pos="993"/>
          <w:tab w:val="left" w:pos="1134"/>
          <w:tab w:val="left" w:pos="1276"/>
        </w:tabs>
        <w:ind w:firstLine="709"/>
        <w:jc w:val="both"/>
      </w:pPr>
    </w:p>
    <w:p w14:paraId="17302EFE" w14:textId="77777777" w:rsidR="007D30AE" w:rsidRPr="00503F0B" w:rsidRDefault="007D30AE" w:rsidP="007D30AE">
      <w:pPr>
        <w:widowControl w:val="0"/>
        <w:numPr>
          <w:ilvl w:val="0"/>
          <w:numId w:val="57"/>
        </w:numPr>
        <w:autoSpaceDE w:val="0"/>
        <w:autoSpaceDN w:val="0"/>
        <w:adjustRightInd w:val="0"/>
        <w:contextualSpacing/>
        <w:jc w:val="center"/>
        <w:rPr>
          <w:b/>
        </w:rPr>
      </w:pPr>
      <w:r w:rsidRPr="00503F0B">
        <w:rPr>
          <w:b/>
        </w:rPr>
        <w:t>УСЛОВИЯ И СРОКИ ПОСТАВКИ</w:t>
      </w:r>
    </w:p>
    <w:p w14:paraId="2E877927" w14:textId="77777777" w:rsidR="007D30AE" w:rsidRPr="004713A8" w:rsidRDefault="007D30AE" w:rsidP="007D30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20 </w:t>
      </w:r>
      <w:r w:rsidRPr="00920B8D">
        <w:rPr>
          <w:szCs w:val="24"/>
          <w:lang w:val="ru-RU"/>
        </w:rPr>
        <w:t>(</w:t>
      </w:r>
      <w:r>
        <w:rPr>
          <w:szCs w:val="24"/>
          <w:lang w:val="ru-RU"/>
        </w:rPr>
        <w:t>двадцати</w:t>
      </w:r>
      <w:r w:rsidRPr="00920B8D">
        <w:rPr>
          <w:szCs w:val="24"/>
          <w:lang w:val="ru-RU"/>
        </w:rPr>
        <w:t xml:space="preserve">) </w:t>
      </w:r>
      <w:r>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E3F8D75" w14:textId="77777777" w:rsidR="007D30AE" w:rsidRPr="00054A4E" w:rsidRDefault="007D30AE" w:rsidP="007D30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7229581" w14:textId="77777777" w:rsidR="007D30AE" w:rsidRPr="00054A4E" w:rsidRDefault="007D30AE" w:rsidP="007D30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4CE1ABA" w14:textId="77777777" w:rsidR="007D30AE" w:rsidRPr="002E362B" w:rsidRDefault="007D30AE" w:rsidP="007D30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1E43980" w14:textId="77777777" w:rsidR="007D30AE" w:rsidRPr="00503F0B" w:rsidRDefault="007D30AE" w:rsidP="007D30AE">
      <w:pPr>
        <w:tabs>
          <w:tab w:val="left" w:pos="993"/>
          <w:tab w:val="left" w:pos="1134"/>
          <w:tab w:val="left" w:pos="1276"/>
        </w:tabs>
        <w:ind w:firstLine="709"/>
        <w:jc w:val="both"/>
      </w:pPr>
    </w:p>
    <w:p w14:paraId="2B7E9481" w14:textId="77777777" w:rsidR="007D30AE" w:rsidRPr="00503F0B" w:rsidRDefault="007D30AE" w:rsidP="007D30AE">
      <w:pPr>
        <w:widowControl w:val="0"/>
        <w:numPr>
          <w:ilvl w:val="0"/>
          <w:numId w:val="57"/>
        </w:numPr>
        <w:autoSpaceDE w:val="0"/>
        <w:autoSpaceDN w:val="0"/>
        <w:adjustRightInd w:val="0"/>
        <w:contextualSpacing/>
        <w:jc w:val="center"/>
        <w:rPr>
          <w:b/>
        </w:rPr>
      </w:pPr>
      <w:r w:rsidRPr="00503F0B">
        <w:rPr>
          <w:b/>
        </w:rPr>
        <w:t>ЦЕНА ДОГОВОРА</w:t>
      </w:r>
    </w:p>
    <w:p w14:paraId="3213EAC3" w14:textId="77777777" w:rsidR="007D30AE" w:rsidRPr="00997AE7" w:rsidRDefault="007D30AE" w:rsidP="007D30AE">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2219C6" w14:textId="77777777" w:rsidR="007D30AE" w:rsidRPr="00997AE7" w:rsidRDefault="007D30AE" w:rsidP="007D30AE">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5443A016" w14:textId="77777777" w:rsidR="007D30AE" w:rsidRPr="00997AE7" w:rsidRDefault="007D30AE" w:rsidP="007D30AE">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4161600E" w14:textId="77777777" w:rsidR="007D30AE" w:rsidRPr="00503F0B" w:rsidRDefault="007D30AE" w:rsidP="007D30AE">
      <w:pPr>
        <w:tabs>
          <w:tab w:val="left" w:pos="993"/>
          <w:tab w:val="left" w:pos="1134"/>
          <w:tab w:val="left" w:pos="1276"/>
        </w:tabs>
        <w:ind w:firstLine="709"/>
        <w:jc w:val="both"/>
      </w:pPr>
    </w:p>
    <w:p w14:paraId="4FAEE0C9" w14:textId="77777777" w:rsidR="007D30AE" w:rsidRDefault="007D30AE" w:rsidP="007D30AE">
      <w:pPr>
        <w:widowControl w:val="0"/>
        <w:numPr>
          <w:ilvl w:val="0"/>
          <w:numId w:val="57"/>
        </w:numPr>
        <w:autoSpaceDE w:val="0"/>
        <w:autoSpaceDN w:val="0"/>
        <w:adjustRightInd w:val="0"/>
        <w:contextualSpacing/>
        <w:jc w:val="center"/>
        <w:rPr>
          <w:b/>
        </w:rPr>
      </w:pPr>
      <w:r w:rsidRPr="00503F0B">
        <w:rPr>
          <w:b/>
        </w:rPr>
        <w:lastRenderedPageBreak/>
        <w:t>УСЛОВИЯ ПЛАТЕЖА</w:t>
      </w:r>
    </w:p>
    <w:p w14:paraId="02F267D9" w14:textId="77777777" w:rsidR="007D30AE" w:rsidRPr="00503F0B" w:rsidRDefault="007D30AE" w:rsidP="007D30AE">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886A7BB" w14:textId="77777777" w:rsidR="007D30AE" w:rsidRPr="00503F0B" w:rsidRDefault="007D30AE" w:rsidP="007D30AE">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50DD77BE" w14:textId="77777777" w:rsidR="007D30AE" w:rsidRPr="004439FB" w:rsidRDefault="007D30AE" w:rsidP="007D30AE">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B479774" w14:textId="77777777" w:rsidR="007D30AE" w:rsidRPr="004439FB" w:rsidRDefault="007D30AE" w:rsidP="007D30AE">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48A1867" w14:textId="77777777" w:rsidR="007D30AE" w:rsidRDefault="007D30AE" w:rsidP="007D30AE">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0D70A67" w14:textId="77777777" w:rsidR="007D30AE" w:rsidRPr="00503F0B" w:rsidRDefault="007D30AE" w:rsidP="007D30AE">
      <w:pPr>
        <w:tabs>
          <w:tab w:val="left" w:pos="993"/>
          <w:tab w:val="left" w:pos="1134"/>
          <w:tab w:val="left" w:pos="1276"/>
        </w:tabs>
        <w:ind w:firstLine="709"/>
        <w:jc w:val="both"/>
      </w:pPr>
    </w:p>
    <w:p w14:paraId="74B6C2DE" w14:textId="77777777" w:rsidR="007D30AE" w:rsidRPr="00503F0B" w:rsidRDefault="007D30AE" w:rsidP="007D30AE">
      <w:pPr>
        <w:widowControl w:val="0"/>
        <w:numPr>
          <w:ilvl w:val="0"/>
          <w:numId w:val="57"/>
        </w:numPr>
        <w:autoSpaceDE w:val="0"/>
        <w:autoSpaceDN w:val="0"/>
        <w:adjustRightInd w:val="0"/>
        <w:contextualSpacing/>
        <w:jc w:val="center"/>
        <w:rPr>
          <w:b/>
        </w:rPr>
      </w:pPr>
      <w:r w:rsidRPr="00503F0B">
        <w:rPr>
          <w:b/>
        </w:rPr>
        <w:t>ПРИЕМКА ТОВАРА</w:t>
      </w:r>
    </w:p>
    <w:p w14:paraId="225EBA5B" w14:textId="77777777" w:rsidR="007D30AE" w:rsidRPr="00CC37DF" w:rsidRDefault="007D30AE" w:rsidP="007D30AE">
      <w:pPr>
        <w:pStyle w:val="a4"/>
        <w:numPr>
          <w:ilvl w:val="1"/>
          <w:numId w:val="57"/>
        </w:numPr>
        <w:tabs>
          <w:tab w:val="left" w:pos="284"/>
          <w:tab w:val="left" w:pos="1418"/>
        </w:tabs>
        <w:ind w:left="0" w:firstLine="534"/>
        <w:jc w:val="both"/>
        <w:rPr>
          <w:lang w:val="ru-RU"/>
        </w:rPr>
      </w:pPr>
      <w:r w:rsidRPr="00CC37DF">
        <w:rPr>
          <w:lang w:val="ru-RU"/>
        </w:rPr>
        <w:t xml:space="preserve">Приемка Товара по количеству, качеству, комплектности производится Покупателем по адресу: Российская Федерация, </w:t>
      </w:r>
      <w:r>
        <w:rPr>
          <w:lang w:val="ru-RU"/>
        </w:rPr>
        <w:t xml:space="preserve">город Москва, улица </w:t>
      </w:r>
      <w:proofErr w:type="spellStart"/>
      <w:r>
        <w:rPr>
          <w:lang w:val="ru-RU"/>
        </w:rPr>
        <w:t>Тестовская</w:t>
      </w:r>
      <w:proofErr w:type="spellEnd"/>
      <w:r>
        <w:rPr>
          <w:lang w:val="ru-RU"/>
        </w:rPr>
        <w:t>, дом 10</w:t>
      </w:r>
      <w:r w:rsidRPr="00CC37DF">
        <w:rPr>
          <w:lang w:val="ru-RU"/>
        </w:rPr>
        <w:t>,</w:t>
      </w:r>
      <w:r>
        <w:rPr>
          <w:lang w:val="ru-RU"/>
        </w:rPr>
        <w:t xml:space="preserve"> </w:t>
      </w:r>
      <w:r w:rsidRPr="00086FC8">
        <w:rPr>
          <w:lang w:val="ru-RU"/>
        </w:rPr>
        <w:t>этаж 25, помещение I</w:t>
      </w:r>
      <w:r w:rsidRPr="00CC37DF">
        <w:rPr>
          <w:lang w:val="ru-RU"/>
        </w:rPr>
        <w:t xml:space="preserve"> 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hyperlink r:id="rId34" w:history="1">
        <w:r w:rsidRPr="00CC37DF">
          <w:rPr>
            <w:bCs/>
            <w:color w:val="0000FF"/>
            <w:u w:val="single"/>
          </w:rPr>
          <w:t>info</w:t>
        </w:r>
        <w:r w:rsidRPr="00CC37DF">
          <w:rPr>
            <w:bCs/>
            <w:color w:val="0000FF"/>
            <w:u w:val="single"/>
            <w:lang w:val="ru-RU"/>
          </w:rPr>
          <w:t>@</w:t>
        </w:r>
        <w:proofErr w:type="spellStart"/>
        <w:r w:rsidRPr="00CC37DF">
          <w:rPr>
            <w:bCs/>
            <w:color w:val="0000FF"/>
            <w:u w:val="single"/>
          </w:rPr>
          <w:t>ncrc</w:t>
        </w:r>
        <w:proofErr w:type="spellEnd"/>
        <w:r w:rsidRPr="00CC37DF">
          <w:rPr>
            <w:bCs/>
            <w:color w:val="0000FF"/>
            <w:u w:val="single"/>
            <w:lang w:val="ru-RU"/>
          </w:rPr>
          <w:t>.</w:t>
        </w:r>
        <w:proofErr w:type="spellStart"/>
        <w:r w:rsidRPr="00CC37DF">
          <w:rPr>
            <w:bCs/>
            <w:color w:val="0000FF"/>
            <w:u w:val="single"/>
          </w:rPr>
          <w:t>ru</w:t>
        </w:r>
        <w:proofErr w:type="spellEnd"/>
      </w:hyperlink>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7200AB4" w14:textId="77777777" w:rsidR="007D30AE" w:rsidRPr="005653E9"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3476679" w14:textId="77777777" w:rsidR="007D30AE" w:rsidRPr="00503F0B" w:rsidRDefault="007D30AE" w:rsidP="007D30AE">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532E395" w14:textId="77777777" w:rsidR="007D30AE" w:rsidRPr="005653E9"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C51AABC" w14:textId="77777777" w:rsidR="007D30AE" w:rsidRPr="00503F0B" w:rsidRDefault="007D30AE" w:rsidP="007D30AE">
      <w:pPr>
        <w:tabs>
          <w:tab w:val="left" w:pos="1134"/>
          <w:tab w:val="left" w:pos="1276"/>
        </w:tabs>
        <w:ind w:firstLine="709"/>
        <w:jc w:val="both"/>
      </w:pPr>
      <w:r w:rsidRPr="00503F0B">
        <w:t>– соразмерного уменьшения покупной цены;</w:t>
      </w:r>
    </w:p>
    <w:p w14:paraId="640FE5CE" w14:textId="77777777" w:rsidR="007D30AE" w:rsidRPr="00503F0B" w:rsidRDefault="007D30AE" w:rsidP="007D30AE">
      <w:pPr>
        <w:tabs>
          <w:tab w:val="left" w:pos="1134"/>
          <w:tab w:val="left" w:pos="1276"/>
        </w:tabs>
        <w:ind w:firstLine="709"/>
        <w:jc w:val="both"/>
      </w:pPr>
      <w:r w:rsidRPr="00503F0B">
        <w:t>– доукомплектования Товара в разумные сроки.</w:t>
      </w:r>
    </w:p>
    <w:p w14:paraId="50F0053F" w14:textId="77777777" w:rsidR="007D30AE" w:rsidRPr="002E362B"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230633EE" w14:textId="77777777" w:rsidR="007D30AE" w:rsidRPr="00503F0B" w:rsidRDefault="007D30AE" w:rsidP="007D30AE">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4002F678" w14:textId="77777777" w:rsidR="007D30AE" w:rsidRPr="00503F0B" w:rsidRDefault="007D30AE" w:rsidP="007D30AE">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4CB63E99" w14:textId="77777777" w:rsidR="007D30AE" w:rsidRPr="005653E9"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68C47BB" w14:textId="77777777" w:rsidR="007D30AE" w:rsidRPr="00503F0B" w:rsidRDefault="007D30AE" w:rsidP="007D30AE">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EA883BC" w14:textId="77777777" w:rsidR="007D30AE" w:rsidRPr="00503F0B" w:rsidRDefault="007D30AE" w:rsidP="007D30AE">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1D2A2FB" w14:textId="77777777" w:rsidR="007D30AE" w:rsidRPr="00503F0B" w:rsidRDefault="007D30AE" w:rsidP="007D30AE">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8C34F4C" w14:textId="77777777" w:rsidR="007D30AE" w:rsidRPr="00503F0B" w:rsidRDefault="007D30AE" w:rsidP="007D30AE">
      <w:pPr>
        <w:tabs>
          <w:tab w:val="left" w:pos="1134"/>
          <w:tab w:val="left" w:pos="1276"/>
        </w:tabs>
        <w:ind w:firstLine="709"/>
        <w:jc w:val="both"/>
      </w:pPr>
      <w:r w:rsidRPr="00503F0B">
        <w:t>– безвозмездного устранения недостатков Товара;</w:t>
      </w:r>
    </w:p>
    <w:p w14:paraId="77C607D3" w14:textId="77777777" w:rsidR="007D30AE" w:rsidRPr="00503F0B" w:rsidRDefault="007D30AE" w:rsidP="007D30AE">
      <w:pPr>
        <w:tabs>
          <w:tab w:val="left" w:pos="1134"/>
          <w:tab w:val="left" w:pos="1276"/>
        </w:tabs>
        <w:ind w:firstLine="709"/>
        <w:jc w:val="both"/>
      </w:pPr>
      <w:r w:rsidRPr="00503F0B">
        <w:t>– возмещения своих расходов на устранение недостатков Товара.</w:t>
      </w:r>
    </w:p>
    <w:p w14:paraId="0327152E" w14:textId="77777777" w:rsidR="007D30AE" w:rsidRPr="00503F0B" w:rsidRDefault="007D30AE" w:rsidP="007D30AE">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0D642C01" w14:textId="77777777" w:rsidR="007D30AE" w:rsidRPr="00503F0B" w:rsidRDefault="007D30AE" w:rsidP="007D30AE">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6F8CEDF" w14:textId="77777777" w:rsidR="007D30AE" w:rsidRPr="00503F0B" w:rsidRDefault="007D30AE" w:rsidP="007D30AE">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22252DCF" w14:textId="77777777" w:rsidR="007D30AE" w:rsidRPr="002E362B"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75B2E27" w14:textId="77777777" w:rsidR="007D30AE" w:rsidRPr="002E362B"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0063A60" w14:textId="77777777" w:rsidR="007D30AE" w:rsidRPr="002E362B"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9FA5529" w14:textId="77777777" w:rsidR="007D30AE" w:rsidRPr="002E362B"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3A1C908" w14:textId="77777777" w:rsidR="007D30AE" w:rsidRPr="00503F0B" w:rsidRDefault="007D30AE" w:rsidP="007D30AE">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0AA0827" w14:textId="77777777" w:rsidR="007D30AE" w:rsidRDefault="007D30AE" w:rsidP="007D30AE">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607AE9C" w14:textId="77777777" w:rsidR="007D30AE" w:rsidRPr="002E362B" w:rsidRDefault="007D30AE" w:rsidP="007D30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FC28CD6" w14:textId="77777777" w:rsidR="007D30AE" w:rsidRPr="00503F0B" w:rsidRDefault="007D30AE" w:rsidP="007D30AE">
      <w:pPr>
        <w:tabs>
          <w:tab w:val="left" w:pos="284"/>
          <w:tab w:val="left" w:pos="1134"/>
          <w:tab w:val="left" w:pos="1276"/>
          <w:tab w:val="left" w:pos="3675"/>
        </w:tabs>
        <w:ind w:firstLine="709"/>
        <w:jc w:val="both"/>
      </w:pPr>
    </w:p>
    <w:p w14:paraId="05A1B275" w14:textId="77777777" w:rsidR="007D30AE" w:rsidRPr="00503F0B" w:rsidRDefault="007D30AE" w:rsidP="007D30AE">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747D546" w14:textId="77777777" w:rsidR="007D30AE" w:rsidRPr="00143AF9" w:rsidRDefault="007D30AE" w:rsidP="007D30AE">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9CD9CB3" w14:textId="77777777" w:rsidR="007D30AE" w:rsidRPr="000D4DF2" w:rsidRDefault="007D30AE" w:rsidP="007D30AE">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0013055" w14:textId="77777777" w:rsidR="007D30AE" w:rsidRPr="000D4DF2" w:rsidRDefault="007D30AE" w:rsidP="007D30AE">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8A7F449" w14:textId="77777777" w:rsidR="007D30AE" w:rsidRPr="000D4DF2" w:rsidRDefault="007D30AE" w:rsidP="007D30AE">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1E537255" w14:textId="77777777" w:rsidR="007D30AE" w:rsidRPr="000D4DF2" w:rsidRDefault="007D30AE" w:rsidP="007D30AE">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255EA3E" w14:textId="77777777" w:rsidR="007D30AE" w:rsidRPr="000D4DF2" w:rsidRDefault="007D30AE" w:rsidP="007D30AE">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5080B50" w14:textId="77777777" w:rsidR="007D30AE" w:rsidRPr="000D4DF2" w:rsidRDefault="007D30AE" w:rsidP="007D30AE">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0A6DE26" w14:textId="77777777" w:rsidR="007D30AE" w:rsidRPr="000D4DF2" w:rsidRDefault="007D30AE" w:rsidP="007D30AE">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CA5195D" w14:textId="77777777" w:rsidR="007D30AE" w:rsidRPr="000D4DF2" w:rsidRDefault="007D30AE" w:rsidP="007D30AE">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4CB0285" w14:textId="77777777" w:rsidR="007D30AE" w:rsidRPr="000D4DF2" w:rsidRDefault="007D30AE" w:rsidP="007D30AE">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B2C5400" w14:textId="77777777" w:rsidR="007D30AE" w:rsidRPr="000D4DF2" w:rsidRDefault="007D30AE" w:rsidP="007D30AE">
      <w:pPr>
        <w:tabs>
          <w:tab w:val="left" w:pos="284"/>
          <w:tab w:val="left" w:pos="993"/>
          <w:tab w:val="left" w:pos="1134"/>
          <w:tab w:val="left" w:pos="1276"/>
        </w:tabs>
        <w:ind w:firstLine="709"/>
        <w:jc w:val="both"/>
      </w:pPr>
    </w:p>
    <w:p w14:paraId="7E9F59DD" w14:textId="77777777" w:rsidR="007D30AE" w:rsidRPr="000D4DF2" w:rsidRDefault="007D30AE" w:rsidP="007D30AE">
      <w:pPr>
        <w:widowControl w:val="0"/>
        <w:numPr>
          <w:ilvl w:val="0"/>
          <w:numId w:val="56"/>
        </w:numPr>
        <w:autoSpaceDE w:val="0"/>
        <w:autoSpaceDN w:val="0"/>
        <w:adjustRightInd w:val="0"/>
        <w:contextualSpacing/>
        <w:jc w:val="center"/>
        <w:rPr>
          <w:b/>
        </w:rPr>
      </w:pPr>
      <w:r w:rsidRPr="000D4DF2">
        <w:rPr>
          <w:b/>
        </w:rPr>
        <w:t>ГАРАНТИИ</w:t>
      </w:r>
    </w:p>
    <w:p w14:paraId="424779A2" w14:textId="77777777" w:rsidR="007D30AE" w:rsidRPr="000D4DF2" w:rsidRDefault="007D30AE" w:rsidP="007D30AE">
      <w:pPr>
        <w:tabs>
          <w:tab w:val="left" w:pos="1134"/>
          <w:tab w:val="left" w:pos="1276"/>
        </w:tabs>
        <w:ind w:firstLine="709"/>
        <w:rPr>
          <w:b/>
        </w:rPr>
      </w:pPr>
    </w:p>
    <w:p w14:paraId="4B12098D" w14:textId="77777777" w:rsidR="007D30AE" w:rsidRPr="00D15530" w:rsidRDefault="007D30AE" w:rsidP="007D30AE">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0E054DED" w14:textId="77777777" w:rsidR="007D30AE" w:rsidRPr="000D4DF2" w:rsidRDefault="007D30AE" w:rsidP="007D30AE">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7C8B3F8E" w14:textId="77777777" w:rsidR="007D30AE" w:rsidRPr="000D4DF2" w:rsidRDefault="007D30AE" w:rsidP="007D30AE">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5122F37" w14:textId="77777777" w:rsidR="007D30AE" w:rsidRPr="000D4DF2" w:rsidRDefault="007D30AE" w:rsidP="007D30AE">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5A9F194" w14:textId="77777777" w:rsidR="007D30AE" w:rsidRPr="000D4DF2" w:rsidRDefault="007D30AE" w:rsidP="007D30AE">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3A56EC5" w14:textId="77777777" w:rsidR="007D30AE" w:rsidRPr="000D4DF2" w:rsidRDefault="007D30AE" w:rsidP="007D30AE">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7C973149" w14:textId="77777777" w:rsidR="007D30AE" w:rsidRPr="000D4DF2" w:rsidRDefault="007D30AE" w:rsidP="007D30AE">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F4AC6CA" w14:textId="77777777" w:rsidR="007D30AE" w:rsidRPr="00D15530" w:rsidRDefault="007D30AE" w:rsidP="007D30AE">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2B9043C" w14:textId="77777777" w:rsidR="007D30AE" w:rsidRPr="000D4DF2" w:rsidRDefault="007D30AE" w:rsidP="007D30AE">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EE424E7" w14:textId="77777777" w:rsidR="007D30AE" w:rsidRPr="00D15530" w:rsidRDefault="007D30AE" w:rsidP="007D30AE">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616860C0" w14:textId="77777777" w:rsidR="007D30AE" w:rsidRPr="000D4DF2" w:rsidRDefault="007D30AE" w:rsidP="007D30AE">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C548462" w14:textId="77777777" w:rsidR="007D30AE" w:rsidRPr="000D4DF2" w:rsidRDefault="007D30AE" w:rsidP="007D30AE">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1678D40" w14:textId="77777777" w:rsidR="007D30AE" w:rsidRPr="000D4DF2" w:rsidRDefault="007D30AE" w:rsidP="007D30AE">
      <w:pPr>
        <w:tabs>
          <w:tab w:val="left" w:pos="993"/>
          <w:tab w:val="left" w:pos="1134"/>
          <w:tab w:val="left" w:pos="1276"/>
        </w:tabs>
        <w:ind w:firstLine="709"/>
        <w:jc w:val="both"/>
        <w:rPr>
          <w:rFonts w:eastAsia="Calibri"/>
          <w:lang w:eastAsia="en-US"/>
        </w:rPr>
      </w:pPr>
    </w:p>
    <w:p w14:paraId="0CA2AE97" w14:textId="77777777" w:rsidR="007D30AE" w:rsidRPr="000D4DF2" w:rsidRDefault="007D30AE" w:rsidP="007D30AE">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lastRenderedPageBreak/>
        <w:t>ОБСТОЯТЕЛЬСТВА НЕПРЕОДОЛИМОЙ СИЛЫ</w:t>
      </w:r>
      <w:bookmarkEnd w:id="4"/>
    </w:p>
    <w:p w14:paraId="58107E44" w14:textId="77777777" w:rsidR="007D30AE" w:rsidRPr="000D4DF2" w:rsidRDefault="007D30AE" w:rsidP="007D30AE">
      <w:pPr>
        <w:tabs>
          <w:tab w:val="left" w:pos="1134"/>
          <w:tab w:val="left" w:pos="1276"/>
        </w:tabs>
        <w:ind w:firstLine="709"/>
        <w:rPr>
          <w:b/>
        </w:rPr>
      </w:pPr>
    </w:p>
    <w:p w14:paraId="0BC8E560" w14:textId="77777777" w:rsidR="007D30AE" w:rsidRPr="00D15530" w:rsidRDefault="007D30AE" w:rsidP="007D30AE">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35145237" w14:textId="77777777" w:rsidR="007D30AE" w:rsidRPr="00D15530" w:rsidRDefault="007D30AE" w:rsidP="007D30AE">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7A2E69D" w14:textId="77777777" w:rsidR="007D30AE" w:rsidRPr="000D4DF2" w:rsidRDefault="007D30AE" w:rsidP="007D30AE">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F75FEAE" w14:textId="77777777" w:rsidR="007D30AE" w:rsidRPr="000D4DF2" w:rsidRDefault="007D30AE" w:rsidP="007D30AE">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CB85DC3" w14:textId="77777777" w:rsidR="007D30AE" w:rsidRPr="000D4DF2" w:rsidRDefault="007D30AE" w:rsidP="007D30AE">
      <w:pPr>
        <w:tabs>
          <w:tab w:val="left" w:pos="993"/>
          <w:tab w:val="left" w:pos="1134"/>
          <w:tab w:val="left" w:pos="1276"/>
        </w:tabs>
        <w:ind w:firstLine="709"/>
        <w:rPr>
          <w:b/>
        </w:rPr>
      </w:pPr>
    </w:p>
    <w:p w14:paraId="67F1C1C0" w14:textId="77777777" w:rsidR="007D30AE" w:rsidRPr="000D4DF2" w:rsidRDefault="007D30AE" w:rsidP="007D30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40A2E0A1" w14:textId="77777777" w:rsidR="007D30AE" w:rsidRPr="000D4DF2" w:rsidRDefault="007D30AE" w:rsidP="007D30AE">
      <w:pPr>
        <w:tabs>
          <w:tab w:val="left" w:pos="1134"/>
          <w:tab w:val="left" w:pos="1276"/>
        </w:tabs>
        <w:ind w:firstLine="709"/>
        <w:rPr>
          <w:b/>
        </w:rPr>
      </w:pPr>
    </w:p>
    <w:p w14:paraId="43906052" w14:textId="77777777" w:rsidR="007D30AE" w:rsidRPr="00D15530" w:rsidRDefault="007D30AE" w:rsidP="007D30AE">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4CC0FD8" w14:textId="77777777" w:rsidR="007D30AE" w:rsidRPr="000D4DF2" w:rsidRDefault="007D30AE" w:rsidP="007D30AE">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3889414" w14:textId="77777777" w:rsidR="007D30AE" w:rsidRPr="000D4DF2" w:rsidRDefault="007D30AE" w:rsidP="007D30AE">
      <w:pPr>
        <w:tabs>
          <w:tab w:val="left" w:pos="567"/>
          <w:tab w:val="left" w:pos="993"/>
          <w:tab w:val="left" w:pos="1134"/>
          <w:tab w:val="left" w:pos="1276"/>
        </w:tabs>
        <w:ind w:firstLine="709"/>
        <w:jc w:val="both"/>
      </w:pPr>
    </w:p>
    <w:p w14:paraId="59A5AF76" w14:textId="77777777" w:rsidR="007D30AE" w:rsidRPr="000D4DF2" w:rsidRDefault="007D30AE" w:rsidP="007D30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44926CC" w14:textId="77777777" w:rsidR="007D30AE" w:rsidRPr="000D4DF2" w:rsidRDefault="007D30AE" w:rsidP="007D30AE">
      <w:pPr>
        <w:tabs>
          <w:tab w:val="left" w:pos="1134"/>
          <w:tab w:val="left" w:pos="1276"/>
        </w:tabs>
        <w:ind w:firstLine="709"/>
        <w:rPr>
          <w:b/>
        </w:rPr>
      </w:pPr>
    </w:p>
    <w:p w14:paraId="45622D49" w14:textId="77777777" w:rsidR="007D30AE" w:rsidRPr="000D4DF2" w:rsidRDefault="007D30AE" w:rsidP="007D30AE">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27026CE" w14:textId="77777777" w:rsidR="007D30AE" w:rsidRPr="000D4DF2" w:rsidRDefault="007D30AE" w:rsidP="007D30AE">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38D8C26" w14:textId="77777777" w:rsidR="007D30AE" w:rsidRPr="000D4DF2" w:rsidRDefault="007D30AE" w:rsidP="007D30AE">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8464314" w14:textId="77777777" w:rsidR="007D30AE" w:rsidRPr="000D4DF2" w:rsidRDefault="007D30AE" w:rsidP="007D30AE">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A8835B9" w14:textId="77777777" w:rsidR="007D30AE" w:rsidRPr="000D4DF2" w:rsidRDefault="007D30AE" w:rsidP="007D30AE">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681E3C9" w14:textId="77777777" w:rsidR="007D30AE" w:rsidRPr="000D4DF2" w:rsidRDefault="007D30AE" w:rsidP="007D30AE">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400C46E0" w14:textId="77777777" w:rsidR="007D30AE" w:rsidRPr="000D4DF2" w:rsidRDefault="007D30AE" w:rsidP="007D30AE">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207C356" w14:textId="77777777" w:rsidR="007D30AE" w:rsidRPr="000D4DF2" w:rsidRDefault="007D30AE" w:rsidP="007D30AE">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EDD8A6A" w14:textId="77777777" w:rsidR="007D30AE" w:rsidRPr="000D4DF2" w:rsidRDefault="007D30AE" w:rsidP="007D30AE">
      <w:pPr>
        <w:tabs>
          <w:tab w:val="left" w:pos="567"/>
          <w:tab w:val="left" w:pos="993"/>
          <w:tab w:val="left" w:pos="1134"/>
          <w:tab w:val="left" w:pos="1276"/>
        </w:tabs>
        <w:ind w:firstLine="709"/>
        <w:jc w:val="both"/>
      </w:pPr>
    </w:p>
    <w:p w14:paraId="4413EBFC" w14:textId="77777777" w:rsidR="007D30AE" w:rsidRPr="000D4DF2" w:rsidRDefault="007D30AE" w:rsidP="007D30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B50F68B" w14:textId="77777777" w:rsidR="007D30AE" w:rsidRPr="000D4DF2" w:rsidRDefault="007D30AE" w:rsidP="007D30AE">
      <w:pPr>
        <w:tabs>
          <w:tab w:val="left" w:pos="1134"/>
          <w:tab w:val="left" w:pos="1276"/>
        </w:tabs>
        <w:ind w:firstLine="709"/>
        <w:rPr>
          <w:b/>
        </w:rPr>
      </w:pPr>
    </w:p>
    <w:p w14:paraId="7C0EFDB9" w14:textId="77777777" w:rsidR="007D30AE" w:rsidRPr="000D4DF2" w:rsidRDefault="007D30AE" w:rsidP="007D30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6288A21" w14:textId="77777777" w:rsidR="007D30AE" w:rsidRPr="000D4DF2" w:rsidRDefault="007D30AE" w:rsidP="007D30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C4811CB" w14:textId="77777777" w:rsidR="007D30AE" w:rsidRPr="000D4DF2" w:rsidRDefault="007D30AE" w:rsidP="007D30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3DF719D" w14:textId="77777777" w:rsidR="007D30AE" w:rsidRPr="000D4DF2" w:rsidRDefault="007D30AE" w:rsidP="007D30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E1657D9" w14:textId="77777777" w:rsidR="007D30AE" w:rsidRPr="000D4DF2" w:rsidRDefault="007D30AE" w:rsidP="007D30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A34E211" w14:textId="77777777" w:rsidR="007D30AE" w:rsidRPr="000D4DF2" w:rsidRDefault="007D30AE" w:rsidP="007D30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9D195E5" w14:textId="77777777" w:rsidR="007D30AE" w:rsidRPr="000D4DF2" w:rsidRDefault="007D30AE" w:rsidP="007D30AE">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870455D" w14:textId="77777777" w:rsidR="007D30AE" w:rsidRPr="000D4DF2" w:rsidRDefault="007D30AE" w:rsidP="007D30AE">
      <w:pPr>
        <w:tabs>
          <w:tab w:val="left" w:pos="1134"/>
          <w:tab w:val="left" w:pos="1276"/>
        </w:tabs>
        <w:suppressAutoHyphens/>
        <w:ind w:firstLine="709"/>
        <w:jc w:val="center"/>
        <w:rPr>
          <w:b/>
        </w:rPr>
      </w:pPr>
    </w:p>
    <w:p w14:paraId="4621CC17" w14:textId="77777777" w:rsidR="007D30AE" w:rsidRPr="000D4DF2" w:rsidRDefault="007D30AE" w:rsidP="007D30AE">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199F56E4"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0D515B7"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9AEB963"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1F0AF5BD"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2822749" w14:textId="77777777" w:rsidR="007D30AE" w:rsidRPr="00122429" w:rsidRDefault="007D30AE" w:rsidP="007D30AE">
      <w:pPr>
        <w:numPr>
          <w:ilvl w:val="1"/>
          <w:numId w:val="56"/>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5629C3E8"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B4D7174"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5063547"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A3698DE"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7B935FB3"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FCB5B2C"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7759EA6"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1653FCDB"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F181A07" w14:textId="77777777" w:rsidR="007D30AE" w:rsidRPr="000D4DF2" w:rsidRDefault="007D30AE" w:rsidP="007D30AE">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4AAB486C" w14:textId="77777777" w:rsidR="007D30AE" w:rsidRPr="000D4DF2" w:rsidRDefault="007D30AE" w:rsidP="007D30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80634D2" w14:textId="77777777" w:rsidR="007D30AE" w:rsidRPr="000D4DF2" w:rsidRDefault="007D30AE" w:rsidP="007D30AE">
      <w:pPr>
        <w:tabs>
          <w:tab w:val="left" w:pos="1134"/>
          <w:tab w:val="left" w:pos="1276"/>
        </w:tabs>
        <w:ind w:firstLine="709"/>
        <w:rPr>
          <w:b/>
        </w:rPr>
      </w:pPr>
    </w:p>
    <w:p w14:paraId="1125311C" w14:textId="77777777" w:rsidR="007D30AE" w:rsidRPr="000D4DF2" w:rsidRDefault="007D30AE" w:rsidP="007D30AE">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AD9CA53" w14:textId="77777777" w:rsidR="007D30AE" w:rsidRPr="000D4DF2" w:rsidRDefault="007D30AE" w:rsidP="007D30AE">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033B31B" w14:textId="77777777" w:rsidR="007D30AE" w:rsidRPr="000D4DF2" w:rsidRDefault="007D30AE" w:rsidP="007D30AE">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A6B14AA" w14:textId="77777777" w:rsidR="007D30AE" w:rsidRPr="000D4DF2" w:rsidRDefault="007D30AE" w:rsidP="007D30AE">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90468FE" w14:textId="77777777" w:rsidR="007D30AE" w:rsidRPr="000D4DF2" w:rsidRDefault="007D30AE" w:rsidP="007D30AE">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93CAAB2" w14:textId="77777777" w:rsidR="007D30AE" w:rsidRPr="000D4DF2" w:rsidRDefault="007D30AE" w:rsidP="007D30AE">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76D4103" w14:textId="77777777" w:rsidR="007D30AE" w:rsidRPr="000D4DF2" w:rsidRDefault="007D30AE" w:rsidP="007D30AE">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563DB77" w14:textId="77777777" w:rsidR="007D30AE" w:rsidRPr="000D4DF2" w:rsidRDefault="007D30AE" w:rsidP="007D30AE">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2E75A19" w14:textId="77777777" w:rsidR="007D30AE" w:rsidRPr="000D4DF2" w:rsidRDefault="007D30AE" w:rsidP="007D30AE">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07819EB" w14:textId="77777777" w:rsidR="007D30AE" w:rsidRPr="000D4DF2" w:rsidRDefault="007D30AE" w:rsidP="007D30AE">
      <w:pPr>
        <w:numPr>
          <w:ilvl w:val="1"/>
          <w:numId w:val="56"/>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A8725FD" w14:textId="77777777" w:rsidR="007D30AE" w:rsidRDefault="007D30AE" w:rsidP="007D30AE">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DC917AE" w14:textId="77777777" w:rsidR="007D30AE" w:rsidRPr="000D4DF2" w:rsidRDefault="007D30AE" w:rsidP="007D30AE">
      <w:pPr>
        <w:tabs>
          <w:tab w:val="left" w:pos="1418"/>
        </w:tabs>
        <w:ind w:left="709"/>
        <w:jc w:val="both"/>
      </w:pPr>
    </w:p>
    <w:p w14:paraId="469E2D9A" w14:textId="77777777" w:rsidR="007D30AE" w:rsidRPr="000D4DF2" w:rsidRDefault="007D30AE" w:rsidP="007D30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D483A0C" w14:textId="77777777" w:rsidR="007D30AE" w:rsidRPr="000D4DF2" w:rsidRDefault="007D30AE" w:rsidP="007D30AE">
      <w:pPr>
        <w:tabs>
          <w:tab w:val="left" w:pos="1134"/>
          <w:tab w:val="left" w:pos="1276"/>
        </w:tabs>
        <w:ind w:firstLine="709"/>
        <w:rPr>
          <w:b/>
        </w:rPr>
      </w:pPr>
    </w:p>
    <w:p w14:paraId="16E7B4AE" w14:textId="77777777" w:rsidR="007D30AE" w:rsidRPr="000D4DF2" w:rsidRDefault="007D30AE" w:rsidP="007D30AE">
      <w:pPr>
        <w:numPr>
          <w:ilvl w:val="1"/>
          <w:numId w:val="56"/>
        </w:numPr>
        <w:tabs>
          <w:tab w:val="left" w:pos="567"/>
          <w:tab w:val="left" w:pos="1418"/>
        </w:tabs>
        <w:ind w:left="0" w:firstLine="709"/>
        <w:jc w:val="both"/>
      </w:pPr>
      <w:r w:rsidRPr="000D4DF2">
        <w:t>Приложение – спецификация.</w:t>
      </w:r>
    </w:p>
    <w:p w14:paraId="520B3447" w14:textId="77777777" w:rsidR="007D30AE" w:rsidRPr="000D4DF2" w:rsidRDefault="007D30AE" w:rsidP="007D30AE">
      <w:pPr>
        <w:tabs>
          <w:tab w:val="left" w:pos="567"/>
          <w:tab w:val="left" w:pos="993"/>
          <w:tab w:val="left" w:pos="1134"/>
          <w:tab w:val="left" w:pos="1276"/>
        </w:tabs>
        <w:ind w:firstLine="709"/>
        <w:jc w:val="both"/>
      </w:pPr>
    </w:p>
    <w:p w14:paraId="12E1630F" w14:textId="77777777" w:rsidR="007D30AE" w:rsidRPr="000D4DF2" w:rsidRDefault="007D30AE" w:rsidP="007D30AE">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6BA1F310" w14:textId="77777777" w:rsidR="007D30AE" w:rsidRPr="00503F0B" w:rsidRDefault="007D30AE" w:rsidP="007D30AE">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D30AE" w:rsidRPr="00503F0B" w14:paraId="2CD81A69" w14:textId="77777777" w:rsidTr="0014472B">
        <w:trPr>
          <w:trHeight w:val="3594"/>
        </w:trPr>
        <w:tc>
          <w:tcPr>
            <w:tcW w:w="4644" w:type="dxa"/>
          </w:tcPr>
          <w:p w14:paraId="3EF6AAFE" w14:textId="77777777" w:rsidR="007D30AE" w:rsidRPr="00503F0B" w:rsidRDefault="007D30AE" w:rsidP="0014472B">
            <w:pPr>
              <w:jc w:val="both"/>
              <w:rPr>
                <w:b/>
              </w:rPr>
            </w:pPr>
            <w:r w:rsidRPr="00503F0B">
              <w:rPr>
                <w:b/>
              </w:rPr>
              <w:t>ПОСТАВЩИК:</w:t>
            </w:r>
          </w:p>
          <w:p w14:paraId="180AA79F" w14:textId="77777777" w:rsidR="007D30AE" w:rsidRPr="00503F0B" w:rsidRDefault="007D30AE" w:rsidP="0014472B">
            <w:pPr>
              <w:rPr>
                <w:b/>
              </w:rPr>
            </w:pPr>
            <w:r w:rsidRPr="00503F0B">
              <w:rPr>
                <w:b/>
              </w:rPr>
              <w:t>________________</w:t>
            </w:r>
          </w:p>
          <w:p w14:paraId="6BCD2DF7" w14:textId="77777777" w:rsidR="007D30AE" w:rsidRPr="00503F0B" w:rsidRDefault="007D30AE" w:rsidP="0014472B">
            <w:pPr>
              <w:ind w:left="142"/>
              <w:rPr>
                <w:b/>
              </w:rPr>
            </w:pPr>
          </w:p>
          <w:p w14:paraId="39694734" w14:textId="77777777" w:rsidR="007D30AE" w:rsidRPr="00930718" w:rsidRDefault="007D30AE" w:rsidP="0014472B">
            <w:pPr>
              <w:rPr>
                <w:color w:val="000000"/>
              </w:rPr>
            </w:pPr>
            <w:r w:rsidRPr="00930718">
              <w:rPr>
                <w:color w:val="000000"/>
                <w:u w:val="single"/>
              </w:rPr>
              <w:t>Адрес места нахождения</w:t>
            </w:r>
            <w:r w:rsidRPr="00930718">
              <w:rPr>
                <w:color w:val="000000"/>
              </w:rPr>
              <w:t>:</w:t>
            </w:r>
          </w:p>
          <w:p w14:paraId="16DD7414" w14:textId="77777777" w:rsidR="007D30AE" w:rsidRPr="00CF0758" w:rsidRDefault="007D30AE" w:rsidP="0014472B">
            <w:pPr>
              <w:ind w:left="142" w:firstLine="851"/>
              <w:jc w:val="both"/>
              <w:rPr>
                <w:u w:val="single"/>
              </w:rPr>
            </w:pPr>
          </w:p>
          <w:p w14:paraId="48BAE31B" w14:textId="77777777" w:rsidR="007D30AE" w:rsidRPr="0003520B" w:rsidRDefault="007D30AE" w:rsidP="0014472B">
            <w:pPr>
              <w:rPr>
                <w:color w:val="000000"/>
                <w:u w:val="single"/>
              </w:rPr>
            </w:pPr>
            <w:r w:rsidRPr="0003520B">
              <w:rPr>
                <w:color w:val="000000"/>
                <w:u w:val="single"/>
              </w:rPr>
              <w:t>Адрес для отправки почтовой</w:t>
            </w:r>
          </w:p>
          <w:p w14:paraId="44A7535B" w14:textId="77777777" w:rsidR="007D30AE" w:rsidRPr="0003520B" w:rsidRDefault="007D30AE" w:rsidP="0014472B">
            <w:pPr>
              <w:rPr>
                <w:color w:val="000000"/>
                <w:u w:val="single"/>
              </w:rPr>
            </w:pPr>
            <w:r w:rsidRPr="0003520B">
              <w:rPr>
                <w:color w:val="000000"/>
                <w:u w:val="single"/>
              </w:rPr>
              <w:t>корреспонденции:</w:t>
            </w:r>
          </w:p>
          <w:p w14:paraId="6235AE03" w14:textId="77777777" w:rsidR="007D30AE" w:rsidRPr="00CF0758" w:rsidRDefault="007D30AE" w:rsidP="0014472B">
            <w:pPr>
              <w:shd w:val="clear" w:color="auto" w:fill="FFFFFF"/>
              <w:ind w:left="142" w:firstLine="851"/>
              <w:jc w:val="both"/>
            </w:pPr>
          </w:p>
          <w:p w14:paraId="40618EC5" w14:textId="77777777" w:rsidR="007D30AE" w:rsidRPr="0003520B" w:rsidRDefault="007D30AE" w:rsidP="0014472B">
            <w:pPr>
              <w:rPr>
                <w:color w:val="000000"/>
              </w:rPr>
            </w:pPr>
            <w:r w:rsidRPr="0003520B">
              <w:rPr>
                <w:color w:val="000000"/>
              </w:rPr>
              <w:t>Тел.:</w:t>
            </w:r>
          </w:p>
          <w:p w14:paraId="79AEE1B2" w14:textId="77777777" w:rsidR="007D30AE" w:rsidRPr="0003520B" w:rsidRDefault="007D30AE" w:rsidP="0014472B">
            <w:pPr>
              <w:rPr>
                <w:color w:val="000000"/>
              </w:rPr>
            </w:pPr>
            <w:r w:rsidRPr="0003520B">
              <w:rPr>
                <w:color w:val="000000"/>
              </w:rPr>
              <w:t>Факс:</w:t>
            </w:r>
          </w:p>
          <w:p w14:paraId="45156A77" w14:textId="77777777" w:rsidR="007D30AE" w:rsidRPr="0003520B" w:rsidRDefault="007D30AE" w:rsidP="0014472B">
            <w:pPr>
              <w:rPr>
                <w:color w:val="000000"/>
              </w:rPr>
            </w:pPr>
            <w:r w:rsidRPr="0003520B">
              <w:rPr>
                <w:color w:val="000000"/>
              </w:rPr>
              <w:t>Адрес электронной почты:</w:t>
            </w:r>
          </w:p>
          <w:p w14:paraId="61A23A5C" w14:textId="77777777" w:rsidR="007D30AE" w:rsidRPr="0003520B" w:rsidRDefault="007D30AE" w:rsidP="0014472B">
            <w:pPr>
              <w:rPr>
                <w:color w:val="000000"/>
              </w:rPr>
            </w:pPr>
          </w:p>
          <w:p w14:paraId="27A5C12D" w14:textId="77777777" w:rsidR="007D30AE" w:rsidRPr="0003520B" w:rsidRDefault="007D30AE" w:rsidP="0014472B">
            <w:pPr>
              <w:rPr>
                <w:color w:val="000000"/>
              </w:rPr>
            </w:pPr>
            <w:r w:rsidRPr="0003520B">
              <w:rPr>
                <w:color w:val="000000"/>
              </w:rPr>
              <w:t>ИНН, КПП</w:t>
            </w:r>
          </w:p>
          <w:p w14:paraId="1CF0A874" w14:textId="77777777" w:rsidR="007D30AE" w:rsidRPr="0003520B" w:rsidRDefault="007D30AE" w:rsidP="0014472B">
            <w:pPr>
              <w:rPr>
                <w:color w:val="000000"/>
              </w:rPr>
            </w:pPr>
            <w:r w:rsidRPr="0003520B">
              <w:rPr>
                <w:color w:val="000000"/>
              </w:rPr>
              <w:t>ОГРН, ОКПО</w:t>
            </w:r>
          </w:p>
          <w:p w14:paraId="577B1A18" w14:textId="77777777" w:rsidR="007D30AE" w:rsidRPr="00CF0758" w:rsidRDefault="007D30AE" w:rsidP="0014472B">
            <w:pPr>
              <w:ind w:left="142" w:firstLine="851"/>
              <w:jc w:val="both"/>
              <w:rPr>
                <w:u w:val="single"/>
              </w:rPr>
            </w:pPr>
          </w:p>
          <w:p w14:paraId="28A4EE26" w14:textId="77777777" w:rsidR="007D30AE" w:rsidRPr="00CF0758" w:rsidRDefault="007D30AE" w:rsidP="0014472B">
            <w:pPr>
              <w:rPr>
                <w:u w:val="single"/>
              </w:rPr>
            </w:pPr>
            <w:r w:rsidRPr="0003520B">
              <w:rPr>
                <w:color w:val="000000"/>
                <w:u w:val="single"/>
              </w:rPr>
              <w:t>Платежные</w:t>
            </w:r>
            <w:r w:rsidRPr="00CF0758">
              <w:rPr>
                <w:u w:val="single"/>
              </w:rPr>
              <w:t xml:space="preserve"> реквизиты:</w:t>
            </w:r>
          </w:p>
          <w:p w14:paraId="5A510311" w14:textId="77777777" w:rsidR="007D30AE" w:rsidRPr="0003520B" w:rsidRDefault="007D30AE" w:rsidP="0014472B">
            <w:pPr>
              <w:rPr>
                <w:color w:val="000000"/>
              </w:rPr>
            </w:pPr>
            <w:r w:rsidRPr="0003520B">
              <w:rPr>
                <w:color w:val="000000"/>
              </w:rPr>
              <w:t>Расчетный счет:</w:t>
            </w:r>
          </w:p>
          <w:p w14:paraId="70EF8627" w14:textId="77777777" w:rsidR="007D30AE" w:rsidRPr="0003520B" w:rsidRDefault="007D30AE" w:rsidP="0014472B">
            <w:pPr>
              <w:rPr>
                <w:color w:val="000000"/>
              </w:rPr>
            </w:pPr>
            <w:r w:rsidRPr="0003520B">
              <w:rPr>
                <w:color w:val="000000"/>
              </w:rPr>
              <w:t>Корреспондентский счет:</w:t>
            </w:r>
          </w:p>
          <w:p w14:paraId="2FFA8459" w14:textId="77777777" w:rsidR="007D30AE" w:rsidRPr="0003520B" w:rsidRDefault="007D30AE" w:rsidP="0014472B">
            <w:pPr>
              <w:rPr>
                <w:color w:val="000000"/>
              </w:rPr>
            </w:pPr>
            <w:r w:rsidRPr="0003520B">
              <w:rPr>
                <w:color w:val="000000"/>
              </w:rPr>
              <w:t>БИК</w:t>
            </w:r>
          </w:p>
          <w:p w14:paraId="38B41FAD" w14:textId="77777777" w:rsidR="007D30AE" w:rsidRPr="0003520B" w:rsidRDefault="007D30AE" w:rsidP="0014472B">
            <w:pPr>
              <w:rPr>
                <w:color w:val="000000"/>
              </w:rPr>
            </w:pPr>
          </w:p>
          <w:p w14:paraId="7130056A" w14:textId="77777777" w:rsidR="007D30AE" w:rsidRDefault="007D30AE" w:rsidP="0014472B">
            <w:pPr>
              <w:rPr>
                <w:color w:val="000000"/>
              </w:rPr>
            </w:pPr>
          </w:p>
          <w:p w14:paraId="5A4C9DFB" w14:textId="77777777" w:rsidR="007D30AE" w:rsidRDefault="007D30AE" w:rsidP="0014472B">
            <w:pPr>
              <w:rPr>
                <w:color w:val="000000"/>
              </w:rPr>
            </w:pPr>
          </w:p>
          <w:p w14:paraId="4855845E" w14:textId="77777777" w:rsidR="007D30AE" w:rsidRDefault="007D30AE" w:rsidP="0014472B">
            <w:pPr>
              <w:rPr>
                <w:color w:val="000000"/>
              </w:rPr>
            </w:pPr>
          </w:p>
          <w:p w14:paraId="13C3F05B" w14:textId="77777777" w:rsidR="007D30AE" w:rsidRDefault="007D30AE" w:rsidP="0014472B">
            <w:pPr>
              <w:rPr>
                <w:color w:val="000000"/>
              </w:rPr>
            </w:pPr>
          </w:p>
          <w:p w14:paraId="5EE87D3E" w14:textId="77777777" w:rsidR="007D30AE" w:rsidRPr="00AF641C" w:rsidRDefault="007D30AE" w:rsidP="0014472B">
            <w:pPr>
              <w:rPr>
                <w:color w:val="000000"/>
              </w:rPr>
            </w:pPr>
          </w:p>
          <w:p w14:paraId="1819977B" w14:textId="77777777" w:rsidR="007D30AE" w:rsidRPr="00AF641C" w:rsidRDefault="007D30AE" w:rsidP="0014472B">
            <w:pPr>
              <w:rPr>
                <w:color w:val="000000"/>
              </w:rPr>
            </w:pPr>
          </w:p>
          <w:p w14:paraId="28D50900" w14:textId="77777777" w:rsidR="007D30AE" w:rsidRDefault="007D30AE" w:rsidP="0014472B">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FC70B23" w14:textId="77777777" w:rsidR="007D30AE" w:rsidRPr="002F1432" w:rsidRDefault="007D30AE" w:rsidP="0014472B">
            <w:pPr>
              <w:ind w:left="142"/>
              <w:rPr>
                <w:i/>
                <w:sz w:val="16"/>
                <w:szCs w:val="16"/>
              </w:rPr>
            </w:pPr>
            <w:r w:rsidRPr="00210DD3">
              <w:rPr>
                <w:i/>
                <w:sz w:val="16"/>
                <w:szCs w:val="16"/>
              </w:rPr>
              <w:t>(подписано ЭЦП)</w:t>
            </w:r>
          </w:p>
        </w:tc>
        <w:tc>
          <w:tcPr>
            <w:tcW w:w="5529" w:type="dxa"/>
          </w:tcPr>
          <w:p w14:paraId="6202F1CA" w14:textId="77777777" w:rsidR="007D30AE" w:rsidRPr="00503F0B" w:rsidRDefault="007D30AE" w:rsidP="0014472B">
            <w:pPr>
              <w:jc w:val="both"/>
              <w:rPr>
                <w:b/>
              </w:rPr>
            </w:pPr>
            <w:r w:rsidRPr="00503F0B">
              <w:rPr>
                <w:b/>
              </w:rPr>
              <w:t>ПОКУПАТЕЛЬ:</w:t>
            </w:r>
          </w:p>
          <w:p w14:paraId="2602B571" w14:textId="77777777" w:rsidR="007D30AE" w:rsidRPr="00503F0B" w:rsidRDefault="007D30AE" w:rsidP="0014472B">
            <w:pPr>
              <w:jc w:val="both"/>
              <w:rPr>
                <w:b/>
              </w:rPr>
            </w:pPr>
            <w:r w:rsidRPr="00503F0B">
              <w:rPr>
                <w:b/>
              </w:rPr>
              <w:t>АО «</w:t>
            </w:r>
            <w:r>
              <w:rPr>
                <w:b/>
              </w:rPr>
              <w:t>КАВКАЗ</w:t>
            </w:r>
            <w:proofErr w:type="gramStart"/>
            <w:r>
              <w:rPr>
                <w:b/>
              </w:rPr>
              <w:t>.Р</w:t>
            </w:r>
            <w:proofErr w:type="gramEnd"/>
            <w:r>
              <w:rPr>
                <w:b/>
              </w:rPr>
              <w:t>Ф</w:t>
            </w:r>
            <w:r w:rsidRPr="00503F0B">
              <w:rPr>
                <w:b/>
              </w:rPr>
              <w:t>»</w:t>
            </w:r>
          </w:p>
          <w:p w14:paraId="50F76879" w14:textId="77777777" w:rsidR="007D30AE" w:rsidRPr="00503F0B" w:rsidRDefault="007D30AE" w:rsidP="0014472B">
            <w:pPr>
              <w:rPr>
                <w:bCs/>
              </w:rPr>
            </w:pPr>
          </w:p>
          <w:p w14:paraId="3E6FBB2E" w14:textId="77777777" w:rsidR="007D30AE" w:rsidRPr="00930718" w:rsidRDefault="007D30AE" w:rsidP="0014472B">
            <w:pPr>
              <w:rPr>
                <w:color w:val="000000"/>
              </w:rPr>
            </w:pPr>
            <w:r w:rsidRPr="00930718">
              <w:rPr>
                <w:color w:val="000000"/>
                <w:u w:val="single"/>
              </w:rPr>
              <w:t>Адрес места нахождения</w:t>
            </w:r>
            <w:r w:rsidRPr="00930718">
              <w:rPr>
                <w:color w:val="000000"/>
              </w:rPr>
              <w:t>:</w:t>
            </w:r>
          </w:p>
          <w:p w14:paraId="5F6CA9A7" w14:textId="77777777" w:rsidR="007D30AE" w:rsidRPr="00930718" w:rsidRDefault="007D30AE" w:rsidP="0014472B">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6B5529E" w14:textId="77777777" w:rsidR="007D30AE" w:rsidRPr="00930718" w:rsidRDefault="007D30AE" w:rsidP="0014472B">
            <w:pPr>
              <w:rPr>
                <w:color w:val="000000"/>
              </w:rPr>
            </w:pPr>
            <w:r w:rsidRPr="00930718">
              <w:rPr>
                <w:color w:val="000000"/>
              </w:rPr>
              <w:t>помещение I, город Москва,</w:t>
            </w:r>
          </w:p>
          <w:p w14:paraId="552F6744" w14:textId="77777777" w:rsidR="007D30AE" w:rsidRPr="00930718" w:rsidRDefault="007D30AE" w:rsidP="0014472B">
            <w:pPr>
              <w:rPr>
                <w:color w:val="000000"/>
              </w:rPr>
            </w:pPr>
            <w:r w:rsidRPr="00930718">
              <w:rPr>
                <w:color w:val="000000"/>
              </w:rPr>
              <w:t>Российская Федерация, 123112</w:t>
            </w:r>
          </w:p>
          <w:p w14:paraId="16997CD0" w14:textId="77777777" w:rsidR="007D30AE" w:rsidRPr="00930718" w:rsidRDefault="007D30AE" w:rsidP="0014472B">
            <w:pPr>
              <w:rPr>
                <w:color w:val="000000"/>
                <w:u w:val="single"/>
              </w:rPr>
            </w:pPr>
            <w:r w:rsidRPr="00930718">
              <w:rPr>
                <w:color w:val="000000"/>
                <w:u w:val="single"/>
              </w:rPr>
              <w:t xml:space="preserve">Адрес для отправки </w:t>
            </w:r>
          </w:p>
          <w:p w14:paraId="1955FAA0" w14:textId="77777777" w:rsidR="007D30AE" w:rsidRPr="00930718" w:rsidRDefault="007D30AE" w:rsidP="0014472B">
            <w:pPr>
              <w:rPr>
                <w:color w:val="000000"/>
                <w:u w:val="single"/>
              </w:rPr>
            </w:pPr>
            <w:r w:rsidRPr="00930718">
              <w:rPr>
                <w:color w:val="000000"/>
                <w:u w:val="single"/>
              </w:rPr>
              <w:t>почтовой корреспонденции:</w:t>
            </w:r>
          </w:p>
          <w:p w14:paraId="127C9568" w14:textId="77777777" w:rsidR="007D30AE" w:rsidRPr="00930718" w:rsidRDefault="007D30AE" w:rsidP="0014472B">
            <w:pPr>
              <w:rPr>
                <w:color w:val="000000"/>
              </w:rPr>
            </w:pPr>
            <w:r w:rsidRPr="00930718">
              <w:rPr>
                <w:color w:val="000000"/>
              </w:rPr>
              <w:t>123112, Российская Федерация,</w:t>
            </w:r>
          </w:p>
          <w:p w14:paraId="507C82FC" w14:textId="77777777" w:rsidR="007D30AE" w:rsidRPr="00930718" w:rsidRDefault="007D30AE" w:rsidP="0014472B">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3B9CCF8" w14:textId="77777777" w:rsidR="007D30AE" w:rsidRPr="00930718" w:rsidRDefault="007D30AE" w:rsidP="0014472B">
            <w:pPr>
              <w:rPr>
                <w:color w:val="000000"/>
              </w:rPr>
            </w:pPr>
            <w:r w:rsidRPr="00930718">
              <w:rPr>
                <w:color w:val="000000"/>
              </w:rPr>
              <w:t>дом 10, 26 этаж, помещение I</w:t>
            </w:r>
          </w:p>
          <w:p w14:paraId="19F9349E" w14:textId="77777777" w:rsidR="007D30AE" w:rsidRPr="00930718" w:rsidRDefault="007D30AE" w:rsidP="0014472B">
            <w:pPr>
              <w:rPr>
                <w:color w:val="000000"/>
              </w:rPr>
            </w:pPr>
            <w:r w:rsidRPr="00930718">
              <w:rPr>
                <w:color w:val="000000"/>
              </w:rPr>
              <w:t>Тел./факс: +7(495)775-91-22 / -24</w:t>
            </w:r>
          </w:p>
          <w:p w14:paraId="086441CE" w14:textId="77777777" w:rsidR="007D30AE" w:rsidRPr="00930718" w:rsidRDefault="007D30AE" w:rsidP="0014472B">
            <w:pPr>
              <w:rPr>
                <w:color w:val="000000"/>
              </w:rPr>
            </w:pPr>
            <w:r w:rsidRPr="00930718">
              <w:rPr>
                <w:color w:val="000000"/>
              </w:rPr>
              <w:t>ИНН 2632100740, КПП 770301001</w:t>
            </w:r>
          </w:p>
          <w:p w14:paraId="093D3C5A" w14:textId="77777777" w:rsidR="007D30AE" w:rsidRPr="00930718" w:rsidRDefault="007D30AE" w:rsidP="0014472B">
            <w:pPr>
              <w:rPr>
                <w:color w:val="000000"/>
              </w:rPr>
            </w:pPr>
            <w:r w:rsidRPr="00930718">
              <w:rPr>
                <w:color w:val="000000"/>
              </w:rPr>
              <w:t>ОКПО 67132337</w:t>
            </w:r>
          </w:p>
          <w:p w14:paraId="0D410B3C" w14:textId="77777777" w:rsidR="007D30AE" w:rsidRPr="00930718" w:rsidRDefault="007D30AE" w:rsidP="0014472B">
            <w:pPr>
              <w:rPr>
                <w:color w:val="000000"/>
              </w:rPr>
            </w:pPr>
            <w:r w:rsidRPr="00930718">
              <w:rPr>
                <w:color w:val="000000"/>
              </w:rPr>
              <w:t>ОГРН 1102632003320</w:t>
            </w:r>
          </w:p>
          <w:p w14:paraId="1358BBAA" w14:textId="77777777" w:rsidR="007D30AE" w:rsidRPr="002A3DA4" w:rsidRDefault="007D30AE" w:rsidP="0014472B">
            <w:pPr>
              <w:jc w:val="both"/>
              <w:rPr>
                <w:color w:val="000000"/>
                <w:u w:val="single"/>
              </w:rPr>
            </w:pPr>
            <w:r w:rsidRPr="002A3DA4">
              <w:rPr>
                <w:color w:val="000000"/>
                <w:u w:val="single"/>
              </w:rPr>
              <w:t>Платежные реквизиты:</w:t>
            </w:r>
          </w:p>
          <w:p w14:paraId="4E242B72" w14:textId="77777777" w:rsidR="007D30AE" w:rsidRPr="000668C2" w:rsidRDefault="007D30AE" w:rsidP="0014472B">
            <w:pPr>
              <w:jc w:val="both"/>
            </w:pPr>
            <w:proofErr w:type="gramStart"/>
            <w:r w:rsidRPr="000668C2">
              <w:rPr>
                <w:u w:val="single"/>
              </w:rPr>
              <w:t>р</w:t>
            </w:r>
            <w:proofErr w:type="gramEnd"/>
            <w:r w:rsidRPr="000668C2">
              <w:rPr>
                <w:u w:val="single"/>
              </w:rPr>
              <w:t>/счет</w:t>
            </w:r>
            <w:r w:rsidRPr="000668C2">
              <w:t xml:space="preserve"> № 40701810500020000436</w:t>
            </w:r>
          </w:p>
          <w:p w14:paraId="5CA38137" w14:textId="77777777" w:rsidR="007D30AE" w:rsidRPr="000668C2" w:rsidRDefault="007D30AE" w:rsidP="0014472B">
            <w:pPr>
              <w:jc w:val="both"/>
            </w:pPr>
            <w:r w:rsidRPr="000668C2">
              <w:rPr>
                <w:u w:val="single"/>
              </w:rPr>
              <w:t>Банк</w:t>
            </w:r>
            <w:r w:rsidRPr="000668C2">
              <w:t>: ПАО СБЕРБАНК г. Москва  </w:t>
            </w:r>
          </w:p>
          <w:p w14:paraId="07A0FBCB" w14:textId="77777777" w:rsidR="007D30AE" w:rsidRDefault="007D30AE" w:rsidP="0014472B">
            <w:pPr>
              <w:jc w:val="both"/>
            </w:pPr>
            <w:r w:rsidRPr="000668C2">
              <w:rPr>
                <w:u w:val="single"/>
              </w:rPr>
              <w:t>Корреспондентский счет:</w:t>
            </w:r>
            <w:r w:rsidRPr="000668C2">
              <w:t xml:space="preserve"> </w:t>
            </w:r>
          </w:p>
          <w:p w14:paraId="45E841EF" w14:textId="77777777" w:rsidR="007D30AE" w:rsidRPr="000668C2" w:rsidRDefault="007D30AE" w:rsidP="0014472B">
            <w:pPr>
              <w:jc w:val="both"/>
            </w:pPr>
            <w:r w:rsidRPr="000668C2">
              <w:t>30101810400000000225</w:t>
            </w:r>
          </w:p>
          <w:p w14:paraId="7A364796" w14:textId="77777777" w:rsidR="007D30AE" w:rsidRPr="000668C2" w:rsidRDefault="007D30AE" w:rsidP="0014472B">
            <w:pPr>
              <w:jc w:val="both"/>
            </w:pPr>
            <w:r w:rsidRPr="000668C2">
              <w:rPr>
                <w:u w:val="single"/>
              </w:rPr>
              <w:t>БИК</w:t>
            </w:r>
            <w:r w:rsidRPr="000668C2">
              <w:t>: 044525225</w:t>
            </w:r>
          </w:p>
          <w:p w14:paraId="0F653690" w14:textId="77777777" w:rsidR="007D30AE" w:rsidRDefault="007D30AE" w:rsidP="0014472B"/>
          <w:p w14:paraId="38EAE989" w14:textId="77777777" w:rsidR="007D30AE" w:rsidRDefault="007D30AE" w:rsidP="0014472B"/>
          <w:p w14:paraId="270E0197" w14:textId="77777777" w:rsidR="007D30AE" w:rsidRDefault="007D30AE" w:rsidP="0014472B">
            <w:pPr>
              <w:jc w:val="both"/>
              <w:rPr>
                <w:u w:val="single"/>
              </w:rPr>
            </w:pPr>
          </w:p>
          <w:p w14:paraId="5F5FC902" w14:textId="77777777" w:rsidR="007D30AE" w:rsidRDefault="007D30AE" w:rsidP="0014472B">
            <w:pPr>
              <w:jc w:val="both"/>
            </w:pPr>
          </w:p>
          <w:p w14:paraId="78AF32AE" w14:textId="77777777" w:rsidR="007D30AE" w:rsidRPr="00503F0B" w:rsidRDefault="007D30AE" w:rsidP="0014472B">
            <w:pPr>
              <w:jc w:val="both"/>
              <w:rPr>
                <w:b/>
              </w:rPr>
            </w:pPr>
            <w:r w:rsidRPr="00503F0B">
              <w:t>_____________________/ _____________/</w:t>
            </w:r>
          </w:p>
          <w:p w14:paraId="74383F0F" w14:textId="77777777" w:rsidR="007D30AE" w:rsidRPr="00503F0B" w:rsidRDefault="007D30AE" w:rsidP="0014472B">
            <w:pPr>
              <w:ind w:left="142"/>
              <w:rPr>
                <w:rFonts w:eastAsia="Courier New"/>
              </w:rPr>
            </w:pPr>
            <w:r w:rsidRPr="00210DD3">
              <w:rPr>
                <w:i/>
                <w:sz w:val="16"/>
                <w:szCs w:val="16"/>
              </w:rPr>
              <w:t>(подписано ЭЦП)</w:t>
            </w:r>
          </w:p>
        </w:tc>
      </w:tr>
    </w:tbl>
    <w:p w14:paraId="797A00A3" w14:textId="77777777" w:rsidR="007D30AE" w:rsidRPr="00503F0B" w:rsidRDefault="007D30AE" w:rsidP="007D30AE">
      <w:pPr>
        <w:ind w:left="142"/>
        <w:jc w:val="right"/>
        <w:rPr>
          <w:b/>
        </w:rPr>
      </w:pPr>
    </w:p>
    <w:p w14:paraId="58776CE4" w14:textId="77777777" w:rsidR="007D30AE" w:rsidRPr="00503F0B" w:rsidRDefault="007D30AE" w:rsidP="007D30AE">
      <w:pPr>
        <w:ind w:left="142"/>
        <w:jc w:val="right"/>
        <w:rPr>
          <w:b/>
        </w:rPr>
      </w:pPr>
    </w:p>
    <w:p w14:paraId="78995472" w14:textId="77777777" w:rsidR="007D30AE" w:rsidRPr="00503F0B" w:rsidRDefault="007D30AE" w:rsidP="007D30AE">
      <w:pPr>
        <w:ind w:left="142"/>
        <w:jc w:val="right"/>
        <w:rPr>
          <w:b/>
        </w:rPr>
        <w:sectPr w:rsidR="007D30AE" w:rsidRPr="00503F0B" w:rsidSect="001968F5">
          <w:footerReference w:type="default" r:id="rId37"/>
          <w:footerReference w:type="first" r:id="rId38"/>
          <w:pgSz w:w="11906" w:h="16838"/>
          <w:pgMar w:top="1134" w:right="992" w:bottom="992" w:left="1134" w:header="454" w:footer="510" w:gutter="0"/>
          <w:cols w:space="708"/>
          <w:docGrid w:linePitch="360"/>
        </w:sectPr>
      </w:pPr>
    </w:p>
    <w:p w14:paraId="2D498FA7" w14:textId="77777777" w:rsidR="007D30AE" w:rsidRPr="00503F0B" w:rsidRDefault="007D30AE" w:rsidP="007D30AE">
      <w:pPr>
        <w:keepNext/>
        <w:jc w:val="right"/>
        <w:outlineLvl w:val="5"/>
        <w:rPr>
          <w:b/>
        </w:rPr>
      </w:pPr>
      <w:r w:rsidRPr="00503F0B">
        <w:rPr>
          <w:b/>
        </w:rPr>
        <w:lastRenderedPageBreak/>
        <w:t xml:space="preserve">ПРИЛОЖЕНИЕ </w:t>
      </w:r>
    </w:p>
    <w:p w14:paraId="7A18C56B" w14:textId="77777777" w:rsidR="007D30AE" w:rsidRPr="00503F0B" w:rsidRDefault="007D30AE" w:rsidP="007D30AE">
      <w:pPr>
        <w:keepNext/>
        <w:jc w:val="right"/>
        <w:outlineLvl w:val="5"/>
        <w:rPr>
          <w:b/>
        </w:rPr>
      </w:pPr>
      <w:r w:rsidRPr="00503F0B">
        <w:rPr>
          <w:b/>
        </w:rPr>
        <w:t>к договору от «__» _______________ 202</w:t>
      </w:r>
      <w:r>
        <w:rPr>
          <w:b/>
        </w:rPr>
        <w:t>4</w:t>
      </w:r>
      <w:r w:rsidRPr="00503F0B">
        <w:rPr>
          <w:b/>
        </w:rPr>
        <w:t xml:space="preserve"> г.</w:t>
      </w:r>
    </w:p>
    <w:p w14:paraId="235A8C37" w14:textId="77777777" w:rsidR="007D30AE" w:rsidRPr="00503F0B" w:rsidRDefault="007D30AE" w:rsidP="007D30AE">
      <w:pPr>
        <w:keepNext/>
        <w:jc w:val="right"/>
        <w:outlineLvl w:val="5"/>
        <w:rPr>
          <w:b/>
        </w:rPr>
      </w:pPr>
      <w:r w:rsidRPr="00503F0B">
        <w:rPr>
          <w:b/>
        </w:rPr>
        <w:t xml:space="preserve">№ </w:t>
      </w:r>
    </w:p>
    <w:p w14:paraId="63C1D4A6" w14:textId="77777777" w:rsidR="007D30AE" w:rsidRPr="00503F0B" w:rsidRDefault="007D30AE" w:rsidP="007D30AE">
      <w:pPr>
        <w:keepNext/>
        <w:outlineLvl w:val="5"/>
        <w:rPr>
          <w:b/>
        </w:rPr>
      </w:pPr>
    </w:p>
    <w:p w14:paraId="1E07C6C3" w14:textId="77777777" w:rsidR="007D30AE" w:rsidRDefault="007D30AE" w:rsidP="007D30AE">
      <w:pPr>
        <w:keepNext/>
        <w:jc w:val="center"/>
        <w:outlineLvl w:val="5"/>
        <w:rPr>
          <w:b/>
        </w:rPr>
      </w:pPr>
      <w:r w:rsidRPr="00503F0B">
        <w:rPr>
          <w:b/>
        </w:rPr>
        <w:t xml:space="preserve">СПЕЦИФИКАЦИЯ </w:t>
      </w:r>
    </w:p>
    <w:p w14:paraId="2B60F43E" w14:textId="77777777" w:rsidR="007D30AE" w:rsidRDefault="007D30AE" w:rsidP="007D30AE">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73"/>
        <w:gridCol w:w="673"/>
        <w:gridCol w:w="2559"/>
        <w:gridCol w:w="1060"/>
        <w:gridCol w:w="2453"/>
      </w:tblGrid>
      <w:tr w:rsidR="007D30AE" w:rsidRPr="00C8117F" w14:paraId="7BE09D52" w14:textId="77777777" w:rsidTr="007D30AE">
        <w:trPr>
          <w:trHeight w:val="1380"/>
          <w:jc w:val="center"/>
        </w:trPr>
        <w:tc>
          <w:tcPr>
            <w:tcW w:w="311" w:type="pct"/>
            <w:vAlign w:val="center"/>
          </w:tcPr>
          <w:p w14:paraId="4186BA5A" w14:textId="77777777" w:rsidR="007D30AE" w:rsidRPr="00C8117F" w:rsidRDefault="007D30AE" w:rsidP="0014472B">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8A7E1A4" w14:textId="77777777" w:rsidR="007D30AE" w:rsidRDefault="007D30AE" w:rsidP="0014472B">
            <w:pPr>
              <w:ind w:left="34"/>
              <w:jc w:val="center"/>
              <w:rPr>
                <w:b/>
                <w:sz w:val="20"/>
                <w:szCs w:val="20"/>
              </w:rPr>
            </w:pPr>
            <w:r>
              <w:rPr>
                <w:b/>
                <w:sz w:val="20"/>
                <w:szCs w:val="20"/>
              </w:rPr>
              <w:t xml:space="preserve">Наименование </w:t>
            </w:r>
          </w:p>
          <w:p w14:paraId="0B882D58" w14:textId="77777777" w:rsidR="007D30AE" w:rsidRPr="00C8117F" w:rsidRDefault="007D30AE" w:rsidP="0014472B">
            <w:pPr>
              <w:ind w:left="34"/>
              <w:jc w:val="center"/>
              <w:rPr>
                <w:b/>
                <w:sz w:val="20"/>
                <w:szCs w:val="20"/>
              </w:rPr>
            </w:pPr>
            <w:r>
              <w:rPr>
                <w:b/>
                <w:sz w:val="20"/>
                <w:szCs w:val="20"/>
              </w:rPr>
              <w:t>(характеристики) товара</w:t>
            </w:r>
          </w:p>
        </w:tc>
        <w:tc>
          <w:tcPr>
            <w:tcW w:w="387" w:type="pct"/>
            <w:vAlign w:val="center"/>
          </w:tcPr>
          <w:p w14:paraId="02403781" w14:textId="77777777" w:rsidR="007D30AE" w:rsidRPr="00C8117F" w:rsidRDefault="007D30AE" w:rsidP="0014472B">
            <w:pPr>
              <w:ind w:left="33"/>
              <w:jc w:val="center"/>
              <w:rPr>
                <w:b/>
                <w:sz w:val="20"/>
                <w:szCs w:val="20"/>
              </w:rPr>
            </w:pPr>
            <w:r w:rsidRPr="00C8117F">
              <w:rPr>
                <w:b/>
                <w:bCs/>
                <w:sz w:val="20"/>
                <w:szCs w:val="20"/>
              </w:rPr>
              <w:t>Ед. изм.</w:t>
            </w:r>
          </w:p>
        </w:tc>
        <w:tc>
          <w:tcPr>
            <w:tcW w:w="337" w:type="pct"/>
            <w:vAlign w:val="center"/>
          </w:tcPr>
          <w:p w14:paraId="749DFB9E" w14:textId="77777777" w:rsidR="007D30AE" w:rsidRPr="00C8117F" w:rsidRDefault="007D30AE" w:rsidP="0014472B">
            <w:pPr>
              <w:ind w:left="33"/>
              <w:jc w:val="center"/>
              <w:rPr>
                <w:b/>
                <w:sz w:val="20"/>
                <w:szCs w:val="20"/>
              </w:rPr>
            </w:pPr>
            <w:r w:rsidRPr="00C8117F">
              <w:rPr>
                <w:b/>
                <w:sz w:val="20"/>
                <w:szCs w:val="20"/>
              </w:rPr>
              <w:t>Кол-во</w:t>
            </w:r>
          </w:p>
        </w:tc>
        <w:tc>
          <w:tcPr>
            <w:tcW w:w="1280" w:type="pct"/>
            <w:vAlign w:val="center"/>
          </w:tcPr>
          <w:p w14:paraId="6BCADF99" w14:textId="77777777" w:rsidR="007D30AE" w:rsidRPr="00C8117F" w:rsidRDefault="007D30AE" w:rsidP="0014472B">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60F0E372" w14:textId="77777777" w:rsidR="007D30AE" w:rsidRPr="00C8117F" w:rsidRDefault="007D30AE" w:rsidP="0014472B">
            <w:pPr>
              <w:ind w:left="33"/>
              <w:jc w:val="center"/>
              <w:rPr>
                <w:b/>
                <w:sz w:val="20"/>
                <w:szCs w:val="20"/>
              </w:rPr>
            </w:pPr>
            <w:r w:rsidRPr="00C8117F">
              <w:rPr>
                <w:b/>
                <w:sz w:val="20"/>
                <w:szCs w:val="20"/>
              </w:rPr>
              <w:t>Цена за единицу, рублей,</w:t>
            </w:r>
          </w:p>
          <w:p w14:paraId="145277CA" w14:textId="77777777" w:rsidR="007D30AE" w:rsidRPr="00C8117F" w:rsidRDefault="007D30AE" w:rsidP="0014472B">
            <w:pPr>
              <w:ind w:left="33"/>
              <w:jc w:val="center"/>
              <w:rPr>
                <w:b/>
                <w:sz w:val="20"/>
                <w:szCs w:val="20"/>
              </w:rPr>
            </w:pPr>
            <w:r w:rsidRPr="00C8117F">
              <w:rPr>
                <w:b/>
                <w:sz w:val="20"/>
                <w:szCs w:val="20"/>
              </w:rPr>
              <w:t>включая НДС</w:t>
            </w:r>
          </w:p>
        </w:tc>
        <w:tc>
          <w:tcPr>
            <w:tcW w:w="1227" w:type="pct"/>
            <w:shd w:val="clear" w:color="auto" w:fill="auto"/>
            <w:vAlign w:val="center"/>
          </w:tcPr>
          <w:p w14:paraId="3ACA3F06" w14:textId="77777777" w:rsidR="007D30AE" w:rsidRPr="00C8117F" w:rsidRDefault="007D30AE" w:rsidP="0014472B">
            <w:pPr>
              <w:jc w:val="center"/>
              <w:rPr>
                <w:sz w:val="20"/>
                <w:szCs w:val="20"/>
              </w:rPr>
            </w:pPr>
            <w:r w:rsidRPr="00C8117F">
              <w:rPr>
                <w:b/>
                <w:sz w:val="20"/>
                <w:szCs w:val="20"/>
              </w:rPr>
              <w:t>Стоимость, рублей, включая НДС</w:t>
            </w:r>
          </w:p>
        </w:tc>
      </w:tr>
      <w:tr w:rsidR="007D30AE" w:rsidRPr="00C8117F" w14:paraId="3136E485" w14:textId="77777777" w:rsidTr="007D30AE">
        <w:trPr>
          <w:trHeight w:val="1380"/>
          <w:jc w:val="center"/>
        </w:trPr>
        <w:tc>
          <w:tcPr>
            <w:tcW w:w="311" w:type="pct"/>
            <w:vAlign w:val="center"/>
          </w:tcPr>
          <w:p w14:paraId="73005250" w14:textId="77777777" w:rsidR="007D30AE" w:rsidRPr="00C8117F" w:rsidRDefault="007D30AE" w:rsidP="0014472B">
            <w:pPr>
              <w:ind w:left="34"/>
              <w:jc w:val="center"/>
              <w:rPr>
                <w:b/>
                <w:sz w:val="20"/>
                <w:szCs w:val="20"/>
              </w:rPr>
            </w:pPr>
          </w:p>
        </w:tc>
        <w:tc>
          <w:tcPr>
            <w:tcW w:w="928" w:type="pct"/>
            <w:vAlign w:val="center"/>
          </w:tcPr>
          <w:p w14:paraId="6E62CD42" w14:textId="77777777" w:rsidR="007D30AE" w:rsidRDefault="007D30AE" w:rsidP="0014472B">
            <w:pPr>
              <w:ind w:left="34"/>
              <w:jc w:val="center"/>
              <w:rPr>
                <w:b/>
                <w:sz w:val="20"/>
                <w:szCs w:val="20"/>
              </w:rPr>
            </w:pPr>
          </w:p>
        </w:tc>
        <w:tc>
          <w:tcPr>
            <w:tcW w:w="387" w:type="pct"/>
            <w:vAlign w:val="center"/>
          </w:tcPr>
          <w:p w14:paraId="5F69431A" w14:textId="77777777" w:rsidR="007D30AE" w:rsidRPr="00C8117F" w:rsidRDefault="007D30AE" w:rsidP="0014472B">
            <w:pPr>
              <w:ind w:left="33"/>
              <w:jc w:val="center"/>
              <w:rPr>
                <w:b/>
                <w:bCs/>
                <w:sz w:val="20"/>
                <w:szCs w:val="20"/>
              </w:rPr>
            </w:pPr>
          </w:p>
        </w:tc>
        <w:tc>
          <w:tcPr>
            <w:tcW w:w="337" w:type="pct"/>
            <w:vAlign w:val="center"/>
          </w:tcPr>
          <w:p w14:paraId="64402C76" w14:textId="77777777" w:rsidR="007D30AE" w:rsidRPr="00C8117F" w:rsidRDefault="007D30AE" w:rsidP="0014472B">
            <w:pPr>
              <w:ind w:left="33"/>
              <w:jc w:val="center"/>
              <w:rPr>
                <w:b/>
                <w:sz w:val="20"/>
                <w:szCs w:val="20"/>
              </w:rPr>
            </w:pPr>
          </w:p>
        </w:tc>
        <w:tc>
          <w:tcPr>
            <w:tcW w:w="1280" w:type="pct"/>
            <w:vAlign w:val="center"/>
          </w:tcPr>
          <w:p w14:paraId="0CF699EA" w14:textId="77777777" w:rsidR="007D30AE" w:rsidRPr="00C8117F" w:rsidRDefault="007D30AE" w:rsidP="0014472B">
            <w:pPr>
              <w:ind w:left="33"/>
              <w:jc w:val="center"/>
              <w:rPr>
                <w:b/>
                <w:sz w:val="20"/>
                <w:szCs w:val="20"/>
              </w:rPr>
            </w:pPr>
          </w:p>
        </w:tc>
        <w:tc>
          <w:tcPr>
            <w:tcW w:w="530" w:type="pct"/>
            <w:vAlign w:val="center"/>
          </w:tcPr>
          <w:p w14:paraId="6B7B60D3" w14:textId="77777777" w:rsidR="007D30AE" w:rsidRPr="00C8117F" w:rsidRDefault="007D30AE" w:rsidP="0014472B">
            <w:pPr>
              <w:ind w:left="33"/>
              <w:jc w:val="center"/>
              <w:rPr>
                <w:b/>
                <w:sz w:val="20"/>
                <w:szCs w:val="20"/>
              </w:rPr>
            </w:pPr>
          </w:p>
        </w:tc>
        <w:tc>
          <w:tcPr>
            <w:tcW w:w="1227" w:type="pct"/>
            <w:shd w:val="clear" w:color="auto" w:fill="auto"/>
            <w:vAlign w:val="center"/>
          </w:tcPr>
          <w:p w14:paraId="773E6F0B" w14:textId="77777777" w:rsidR="007D30AE" w:rsidRPr="00C8117F" w:rsidRDefault="007D30AE" w:rsidP="0014472B">
            <w:pPr>
              <w:jc w:val="center"/>
              <w:rPr>
                <w:b/>
                <w:sz w:val="20"/>
                <w:szCs w:val="20"/>
              </w:rPr>
            </w:pPr>
          </w:p>
        </w:tc>
      </w:tr>
      <w:tr w:rsidR="007D30AE" w:rsidRPr="00C8117F" w14:paraId="523D64B2" w14:textId="77777777" w:rsidTr="007D30AE">
        <w:trPr>
          <w:trHeight w:val="160"/>
          <w:jc w:val="center"/>
        </w:trPr>
        <w:tc>
          <w:tcPr>
            <w:tcW w:w="3243" w:type="pct"/>
            <w:gridSpan w:val="5"/>
          </w:tcPr>
          <w:p w14:paraId="21E98EF8" w14:textId="77777777" w:rsidR="007D30AE" w:rsidRPr="00C8117F" w:rsidRDefault="007D30AE" w:rsidP="0014472B">
            <w:pPr>
              <w:ind w:left="284"/>
              <w:jc w:val="right"/>
              <w:rPr>
                <w:b/>
                <w:bCs/>
                <w:sz w:val="20"/>
                <w:szCs w:val="20"/>
              </w:rPr>
            </w:pPr>
            <w:r w:rsidRPr="00C8117F">
              <w:rPr>
                <w:b/>
              </w:rPr>
              <w:t>ИТОГО, руб. (без НДС)</w:t>
            </w:r>
          </w:p>
        </w:tc>
        <w:tc>
          <w:tcPr>
            <w:tcW w:w="530" w:type="pct"/>
          </w:tcPr>
          <w:p w14:paraId="181E92F8" w14:textId="77777777" w:rsidR="007D30AE" w:rsidRPr="00C8117F" w:rsidRDefault="007D30AE" w:rsidP="0014472B">
            <w:pPr>
              <w:rPr>
                <w:sz w:val="20"/>
                <w:szCs w:val="20"/>
              </w:rPr>
            </w:pPr>
          </w:p>
        </w:tc>
        <w:tc>
          <w:tcPr>
            <w:tcW w:w="1227" w:type="pct"/>
            <w:shd w:val="clear" w:color="auto" w:fill="auto"/>
            <w:vAlign w:val="center"/>
          </w:tcPr>
          <w:p w14:paraId="67F8E385" w14:textId="77777777" w:rsidR="007D30AE" w:rsidRPr="00C8117F" w:rsidRDefault="007D30AE" w:rsidP="0014472B">
            <w:pPr>
              <w:rPr>
                <w:sz w:val="20"/>
                <w:szCs w:val="20"/>
              </w:rPr>
            </w:pPr>
          </w:p>
        </w:tc>
      </w:tr>
      <w:tr w:rsidR="007D30AE" w:rsidRPr="00C8117F" w14:paraId="1A837239" w14:textId="77777777" w:rsidTr="007D30AE">
        <w:trPr>
          <w:trHeight w:val="291"/>
          <w:jc w:val="center"/>
        </w:trPr>
        <w:tc>
          <w:tcPr>
            <w:tcW w:w="3243" w:type="pct"/>
            <w:gridSpan w:val="5"/>
          </w:tcPr>
          <w:p w14:paraId="184CD26A" w14:textId="77777777" w:rsidR="007D30AE" w:rsidRPr="00C8117F" w:rsidRDefault="007D30AE" w:rsidP="0014472B">
            <w:pPr>
              <w:ind w:left="284"/>
              <w:jc w:val="right"/>
              <w:rPr>
                <w:b/>
              </w:rPr>
            </w:pPr>
            <w:r w:rsidRPr="00C8117F">
              <w:rPr>
                <w:b/>
              </w:rPr>
              <w:t>НДС 20%, руб.</w:t>
            </w:r>
          </w:p>
        </w:tc>
        <w:tc>
          <w:tcPr>
            <w:tcW w:w="530" w:type="pct"/>
          </w:tcPr>
          <w:p w14:paraId="5630E680" w14:textId="77777777" w:rsidR="007D30AE" w:rsidRPr="00C8117F" w:rsidRDefault="007D30AE" w:rsidP="0014472B">
            <w:pPr>
              <w:rPr>
                <w:sz w:val="20"/>
                <w:szCs w:val="20"/>
              </w:rPr>
            </w:pPr>
          </w:p>
        </w:tc>
        <w:tc>
          <w:tcPr>
            <w:tcW w:w="1227" w:type="pct"/>
            <w:shd w:val="clear" w:color="auto" w:fill="auto"/>
            <w:vAlign w:val="center"/>
          </w:tcPr>
          <w:p w14:paraId="2D07ACF8" w14:textId="77777777" w:rsidR="007D30AE" w:rsidRPr="00C8117F" w:rsidRDefault="007D30AE" w:rsidP="0014472B">
            <w:pPr>
              <w:rPr>
                <w:sz w:val="20"/>
                <w:szCs w:val="20"/>
              </w:rPr>
            </w:pPr>
          </w:p>
        </w:tc>
      </w:tr>
      <w:tr w:rsidR="007D30AE" w:rsidRPr="00C8117F" w14:paraId="4E8EF54B" w14:textId="77777777" w:rsidTr="007D30AE">
        <w:trPr>
          <w:trHeight w:val="280"/>
          <w:jc w:val="center"/>
        </w:trPr>
        <w:tc>
          <w:tcPr>
            <w:tcW w:w="3243" w:type="pct"/>
            <w:gridSpan w:val="5"/>
          </w:tcPr>
          <w:p w14:paraId="3FC1BD2A" w14:textId="77777777" w:rsidR="007D30AE" w:rsidRPr="00C8117F" w:rsidRDefault="007D30AE" w:rsidP="0014472B">
            <w:pPr>
              <w:ind w:left="284"/>
              <w:jc w:val="right"/>
              <w:rPr>
                <w:b/>
              </w:rPr>
            </w:pPr>
            <w:r w:rsidRPr="00C8117F">
              <w:rPr>
                <w:b/>
              </w:rPr>
              <w:t>ВСЕГО, руб. (с НДС)</w:t>
            </w:r>
          </w:p>
        </w:tc>
        <w:tc>
          <w:tcPr>
            <w:tcW w:w="530" w:type="pct"/>
          </w:tcPr>
          <w:p w14:paraId="0682C08A" w14:textId="77777777" w:rsidR="007D30AE" w:rsidRPr="00C8117F" w:rsidRDefault="007D30AE" w:rsidP="0014472B">
            <w:pPr>
              <w:rPr>
                <w:sz w:val="20"/>
                <w:szCs w:val="20"/>
              </w:rPr>
            </w:pPr>
          </w:p>
        </w:tc>
        <w:tc>
          <w:tcPr>
            <w:tcW w:w="1227" w:type="pct"/>
            <w:shd w:val="clear" w:color="auto" w:fill="auto"/>
            <w:vAlign w:val="center"/>
          </w:tcPr>
          <w:p w14:paraId="61211E29" w14:textId="77777777" w:rsidR="007D30AE" w:rsidRPr="00C8117F" w:rsidRDefault="007D30AE" w:rsidP="0014472B">
            <w:pPr>
              <w:rPr>
                <w:sz w:val="20"/>
                <w:szCs w:val="20"/>
              </w:rPr>
            </w:pPr>
          </w:p>
        </w:tc>
      </w:tr>
    </w:tbl>
    <w:p w14:paraId="09F25A53" w14:textId="77777777" w:rsidR="007D30AE" w:rsidRPr="00503F0B" w:rsidRDefault="007D30AE" w:rsidP="007D30AE">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7D30AE" w:rsidRPr="00503F0B" w14:paraId="2AC73CD6" w14:textId="77777777" w:rsidTr="0014472B">
        <w:trPr>
          <w:trHeight w:val="676"/>
        </w:trPr>
        <w:tc>
          <w:tcPr>
            <w:tcW w:w="2553" w:type="pct"/>
            <w:vAlign w:val="center"/>
          </w:tcPr>
          <w:p w14:paraId="317FD016" w14:textId="77777777" w:rsidR="007D30AE" w:rsidRPr="00503F0B" w:rsidRDefault="007D30AE" w:rsidP="0014472B">
            <w:pPr>
              <w:widowControl w:val="0"/>
              <w:autoSpaceDE w:val="0"/>
              <w:autoSpaceDN w:val="0"/>
              <w:adjustRightInd w:val="0"/>
              <w:rPr>
                <w:b/>
              </w:rPr>
            </w:pPr>
          </w:p>
          <w:p w14:paraId="0F5E9CBC" w14:textId="77777777" w:rsidR="007D30AE" w:rsidRPr="00503F0B" w:rsidRDefault="007D30AE" w:rsidP="0014472B">
            <w:pPr>
              <w:widowControl w:val="0"/>
              <w:autoSpaceDE w:val="0"/>
              <w:autoSpaceDN w:val="0"/>
              <w:adjustRightInd w:val="0"/>
              <w:rPr>
                <w:b/>
              </w:rPr>
            </w:pPr>
            <w:r w:rsidRPr="00503F0B">
              <w:rPr>
                <w:b/>
              </w:rPr>
              <w:t>ОТ ПОСТАВЩИКА:</w:t>
            </w:r>
          </w:p>
        </w:tc>
        <w:tc>
          <w:tcPr>
            <w:tcW w:w="2447" w:type="pct"/>
            <w:vAlign w:val="center"/>
          </w:tcPr>
          <w:p w14:paraId="3BAF8960" w14:textId="77777777" w:rsidR="007D30AE" w:rsidRPr="00503F0B" w:rsidRDefault="007D30AE" w:rsidP="0014472B">
            <w:pPr>
              <w:widowControl w:val="0"/>
              <w:autoSpaceDE w:val="0"/>
              <w:autoSpaceDN w:val="0"/>
              <w:adjustRightInd w:val="0"/>
              <w:rPr>
                <w:b/>
              </w:rPr>
            </w:pPr>
          </w:p>
          <w:p w14:paraId="583600BD" w14:textId="77777777" w:rsidR="007D30AE" w:rsidRPr="00503F0B" w:rsidRDefault="007D30AE" w:rsidP="0014472B">
            <w:pPr>
              <w:widowControl w:val="0"/>
              <w:autoSpaceDE w:val="0"/>
              <w:autoSpaceDN w:val="0"/>
              <w:adjustRightInd w:val="0"/>
              <w:rPr>
                <w:b/>
              </w:rPr>
            </w:pPr>
            <w:r w:rsidRPr="00503F0B">
              <w:rPr>
                <w:b/>
              </w:rPr>
              <w:t>ОТ ПОКУПАТЕЛЯ:</w:t>
            </w:r>
          </w:p>
        </w:tc>
      </w:tr>
      <w:tr w:rsidR="007D30AE" w:rsidRPr="002E155D" w14:paraId="7E5B9524" w14:textId="77777777" w:rsidTr="0014472B">
        <w:trPr>
          <w:trHeight w:val="562"/>
        </w:trPr>
        <w:tc>
          <w:tcPr>
            <w:tcW w:w="2553" w:type="pct"/>
          </w:tcPr>
          <w:p w14:paraId="38759FFB" w14:textId="77777777" w:rsidR="007D30AE" w:rsidRPr="00503F0B" w:rsidRDefault="007D30AE" w:rsidP="0014472B">
            <w:pPr>
              <w:widowControl w:val="0"/>
              <w:autoSpaceDE w:val="0"/>
              <w:autoSpaceDN w:val="0"/>
              <w:adjustRightInd w:val="0"/>
              <w:rPr>
                <w:sz w:val="16"/>
                <w:szCs w:val="16"/>
              </w:rPr>
            </w:pPr>
          </w:p>
          <w:p w14:paraId="1387298B" w14:textId="77777777" w:rsidR="007D30AE" w:rsidRPr="00503F0B" w:rsidRDefault="007D30AE" w:rsidP="0014472B">
            <w:pPr>
              <w:widowControl w:val="0"/>
              <w:autoSpaceDE w:val="0"/>
              <w:autoSpaceDN w:val="0"/>
              <w:adjustRightInd w:val="0"/>
              <w:rPr>
                <w:sz w:val="16"/>
                <w:szCs w:val="16"/>
              </w:rPr>
            </w:pPr>
            <w:r w:rsidRPr="00503F0B">
              <w:rPr>
                <w:sz w:val="16"/>
                <w:szCs w:val="16"/>
              </w:rPr>
              <w:t>_______________________________</w:t>
            </w:r>
          </w:p>
          <w:p w14:paraId="4351664E" w14:textId="77777777" w:rsidR="007D30AE" w:rsidRPr="00210DD3" w:rsidRDefault="007D30AE" w:rsidP="0014472B">
            <w:pPr>
              <w:widowControl w:val="0"/>
              <w:autoSpaceDE w:val="0"/>
              <w:autoSpaceDN w:val="0"/>
              <w:adjustRightInd w:val="0"/>
              <w:rPr>
                <w:i/>
                <w:sz w:val="16"/>
                <w:szCs w:val="16"/>
              </w:rPr>
            </w:pPr>
            <w:r w:rsidRPr="00210DD3">
              <w:rPr>
                <w:i/>
                <w:sz w:val="16"/>
                <w:szCs w:val="16"/>
              </w:rPr>
              <w:t>(подписано ЭЦП)</w:t>
            </w:r>
          </w:p>
        </w:tc>
        <w:tc>
          <w:tcPr>
            <w:tcW w:w="2447" w:type="pct"/>
          </w:tcPr>
          <w:p w14:paraId="24CE89A4" w14:textId="77777777" w:rsidR="007D30AE" w:rsidRPr="00503F0B" w:rsidRDefault="007D30AE" w:rsidP="0014472B">
            <w:pPr>
              <w:widowControl w:val="0"/>
              <w:autoSpaceDE w:val="0"/>
              <w:autoSpaceDN w:val="0"/>
              <w:adjustRightInd w:val="0"/>
              <w:rPr>
                <w:sz w:val="16"/>
                <w:szCs w:val="16"/>
              </w:rPr>
            </w:pPr>
          </w:p>
          <w:p w14:paraId="2283211C" w14:textId="77777777" w:rsidR="007D30AE" w:rsidRPr="00503F0B" w:rsidRDefault="007D30AE" w:rsidP="0014472B">
            <w:pPr>
              <w:widowControl w:val="0"/>
              <w:autoSpaceDE w:val="0"/>
              <w:autoSpaceDN w:val="0"/>
              <w:adjustRightInd w:val="0"/>
              <w:rPr>
                <w:sz w:val="16"/>
                <w:szCs w:val="16"/>
              </w:rPr>
            </w:pPr>
            <w:r w:rsidRPr="00503F0B">
              <w:rPr>
                <w:sz w:val="16"/>
                <w:szCs w:val="16"/>
              </w:rPr>
              <w:t>____________________________________</w:t>
            </w:r>
          </w:p>
          <w:p w14:paraId="1B9A026B" w14:textId="77777777" w:rsidR="007D30AE" w:rsidRPr="002E155D" w:rsidRDefault="007D30AE" w:rsidP="0014472B">
            <w:pPr>
              <w:widowControl w:val="0"/>
              <w:autoSpaceDE w:val="0"/>
              <w:autoSpaceDN w:val="0"/>
              <w:adjustRightInd w:val="0"/>
              <w:rPr>
                <w:sz w:val="16"/>
                <w:szCs w:val="16"/>
              </w:rPr>
            </w:pPr>
            <w:r w:rsidRPr="00210DD3">
              <w:rPr>
                <w:i/>
                <w:sz w:val="16"/>
                <w:szCs w:val="16"/>
              </w:rPr>
              <w:t>(подписано ЭЦП)</w:t>
            </w:r>
          </w:p>
        </w:tc>
      </w:tr>
    </w:tbl>
    <w:p w14:paraId="3784187A" w14:textId="77777777" w:rsidR="00241FD6" w:rsidRPr="000C0977" w:rsidRDefault="00241FD6" w:rsidP="00FD2A10">
      <w:pPr>
        <w:widowControl w:val="0"/>
      </w:pPr>
    </w:p>
    <w:sectPr w:rsidR="00241FD6" w:rsidRPr="000C0977" w:rsidSect="00844BCC">
      <w:footerReference w:type="default" r:id="rId39"/>
      <w:footerReference w:type="first" r:id="rId40"/>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1BF48" w14:textId="77777777" w:rsidR="00C408EF" w:rsidRDefault="00C408EF" w:rsidP="00B067D9">
      <w:r>
        <w:separator/>
      </w:r>
    </w:p>
  </w:endnote>
  <w:endnote w:type="continuationSeparator" w:id="0">
    <w:p w14:paraId="209C2299" w14:textId="77777777" w:rsidR="00C408EF" w:rsidRDefault="00C408E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CF6D55" w:rsidRDefault="00CF6D55"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CF6D55" w:rsidRDefault="00CF6D55"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2C2CA850" w:rsidR="00CF6D55" w:rsidRPr="00203AD7" w:rsidRDefault="00CF6D55" w:rsidP="00777A76">
    <w:pPr>
      <w:pStyle w:val="a6"/>
      <w:jc w:val="right"/>
    </w:pPr>
    <w:r>
      <w:fldChar w:fldCharType="begin"/>
    </w:r>
    <w:r>
      <w:instrText>PAGE   \* MERGEFORMAT</w:instrText>
    </w:r>
    <w:r>
      <w:fldChar w:fldCharType="separate"/>
    </w:r>
    <w:r w:rsidR="007F3452">
      <w:rPr>
        <w:noProof/>
      </w:rPr>
      <w:t>38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CF6D55" w:rsidRPr="00203AD7" w:rsidRDefault="00CF6D55"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60723BC" w:rsidR="00CF6D55" w:rsidRPr="00B067D9" w:rsidRDefault="00CF6D55">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F3452">
      <w:rPr>
        <w:noProof/>
        <w:sz w:val="20"/>
        <w:szCs w:val="20"/>
      </w:rPr>
      <w:t>18</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AA64BFA" w:rsidR="00CF6D55" w:rsidRDefault="00CF6D55">
    <w:pPr>
      <w:pStyle w:val="a6"/>
      <w:jc w:val="right"/>
    </w:pPr>
    <w:r>
      <w:fldChar w:fldCharType="begin"/>
    </w:r>
    <w:r>
      <w:instrText>PAGE   \* MERGEFORMAT</w:instrText>
    </w:r>
    <w:r>
      <w:fldChar w:fldCharType="separate"/>
    </w:r>
    <w:r w:rsidR="007F345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CF6D55" w:rsidRDefault="00CF6D55"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CF6D55" w:rsidRPr="00D60DCA" w:rsidRDefault="00CF6D55"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79647ECC" w:rsidR="00CF6D55" w:rsidRPr="00E06148" w:rsidRDefault="00CF6D55" w:rsidP="00C517C8">
    <w:pPr>
      <w:pStyle w:val="a6"/>
      <w:jc w:val="right"/>
    </w:pPr>
    <w:r>
      <w:fldChar w:fldCharType="begin"/>
    </w:r>
    <w:r>
      <w:instrText>PAGE   \* MERGEFORMAT</w:instrText>
    </w:r>
    <w:r>
      <w:fldChar w:fldCharType="separate"/>
    </w:r>
    <w:r w:rsidR="007F3452">
      <w:rPr>
        <w:noProof/>
      </w:rPr>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01B8D06C" w:rsidR="00CF6D55" w:rsidRPr="00203AD7" w:rsidRDefault="00CF6D55" w:rsidP="00C46F56">
    <w:pPr>
      <w:pStyle w:val="a6"/>
      <w:jc w:val="right"/>
    </w:pPr>
    <w:r>
      <w:fldChar w:fldCharType="begin"/>
    </w:r>
    <w:r>
      <w:instrText>PAGE   \* MERGEFORMAT</w:instrText>
    </w:r>
    <w:r>
      <w:fldChar w:fldCharType="separate"/>
    </w:r>
    <w:r w:rsidR="007F3452">
      <w:rPr>
        <w:noProof/>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CF6D55" w:rsidRPr="004B4EFB" w:rsidRDefault="00CF6D55" w:rsidP="00C46F56">
    <w:pPr>
      <w:pStyle w:val="a6"/>
      <w:jc w:val="right"/>
    </w:pPr>
    <w:r w:rsidRPr="004B4EFB">
      <w:t>Задание на проведение закупки</w:t>
    </w:r>
  </w:p>
  <w:p w14:paraId="6B081853" w14:textId="77777777" w:rsidR="00CF6D55" w:rsidRPr="004B4EFB" w:rsidRDefault="00CF6D5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CF6D55" w:rsidRPr="00203AD7" w:rsidRDefault="00CF6D55"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EB68C" w14:textId="77777777" w:rsidR="007D30AE" w:rsidRPr="00203AD7" w:rsidRDefault="007D30AE" w:rsidP="00C46F56">
    <w:pPr>
      <w:pStyle w:val="a6"/>
      <w:jc w:val="right"/>
    </w:pPr>
    <w:r>
      <w:fldChar w:fldCharType="begin"/>
    </w:r>
    <w:r>
      <w:instrText>PAGE   \* MERGEFORMAT</w:instrText>
    </w:r>
    <w:r>
      <w:fldChar w:fldCharType="separate"/>
    </w:r>
    <w:r w:rsidR="007F3452">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9C26" w14:textId="77777777" w:rsidR="007D30AE" w:rsidRPr="004B4EFB" w:rsidRDefault="007D30AE" w:rsidP="00C46F56">
    <w:pPr>
      <w:pStyle w:val="a6"/>
      <w:jc w:val="right"/>
    </w:pPr>
    <w:r w:rsidRPr="004B4EFB">
      <w:t>Задание на проведение закупки</w:t>
    </w:r>
  </w:p>
  <w:p w14:paraId="5C183DF0" w14:textId="77777777" w:rsidR="007D30AE" w:rsidRPr="004B4EFB" w:rsidRDefault="007D30A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290CFBC0" w14:textId="77777777" w:rsidR="007D30AE" w:rsidRPr="00203AD7" w:rsidRDefault="007D30A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E46CA" w14:textId="77777777" w:rsidR="00C408EF" w:rsidRDefault="00C408EF" w:rsidP="00B067D9">
      <w:r>
        <w:separator/>
      </w:r>
    </w:p>
  </w:footnote>
  <w:footnote w:type="continuationSeparator" w:id="0">
    <w:p w14:paraId="0709DADF" w14:textId="77777777" w:rsidR="00C408EF" w:rsidRDefault="00C408EF"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CF6D55" w:rsidRPr="00241FD6" w:rsidRDefault="00CF6D55" w:rsidP="00241FD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CF6D55" w:rsidRPr="00D60DCA" w:rsidRDefault="00CF6D55"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8D9"/>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07DB"/>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0759"/>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1C95"/>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2B7C"/>
    <w:rsid w:val="00223CF5"/>
    <w:rsid w:val="002242FB"/>
    <w:rsid w:val="00224FD4"/>
    <w:rsid w:val="00225478"/>
    <w:rsid w:val="00226945"/>
    <w:rsid w:val="00227245"/>
    <w:rsid w:val="002349D0"/>
    <w:rsid w:val="002356BF"/>
    <w:rsid w:val="0023684A"/>
    <w:rsid w:val="00241755"/>
    <w:rsid w:val="00241FD6"/>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16C"/>
    <w:rsid w:val="002B5F81"/>
    <w:rsid w:val="002B6F48"/>
    <w:rsid w:val="002C0FBA"/>
    <w:rsid w:val="002C140A"/>
    <w:rsid w:val="002C2416"/>
    <w:rsid w:val="002C3753"/>
    <w:rsid w:val="002C50F6"/>
    <w:rsid w:val="002C5386"/>
    <w:rsid w:val="002C6D00"/>
    <w:rsid w:val="002D1A8D"/>
    <w:rsid w:val="002D20C5"/>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4EDD"/>
    <w:rsid w:val="00365EB6"/>
    <w:rsid w:val="00366366"/>
    <w:rsid w:val="00371CAF"/>
    <w:rsid w:val="003729B7"/>
    <w:rsid w:val="00373CB7"/>
    <w:rsid w:val="00374B46"/>
    <w:rsid w:val="00381A74"/>
    <w:rsid w:val="00387430"/>
    <w:rsid w:val="00391A39"/>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605"/>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3A2D"/>
    <w:rsid w:val="00486DE6"/>
    <w:rsid w:val="00487415"/>
    <w:rsid w:val="004927F8"/>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4BCA"/>
    <w:rsid w:val="004E5C16"/>
    <w:rsid w:val="004E7C34"/>
    <w:rsid w:val="004F0458"/>
    <w:rsid w:val="004F10E2"/>
    <w:rsid w:val="004F2179"/>
    <w:rsid w:val="004F222F"/>
    <w:rsid w:val="004F36DC"/>
    <w:rsid w:val="004F6916"/>
    <w:rsid w:val="004F7830"/>
    <w:rsid w:val="00500099"/>
    <w:rsid w:val="00502846"/>
    <w:rsid w:val="0050697B"/>
    <w:rsid w:val="00506F2D"/>
    <w:rsid w:val="005070E3"/>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07D0"/>
    <w:rsid w:val="00581CE0"/>
    <w:rsid w:val="005830A7"/>
    <w:rsid w:val="00584AEB"/>
    <w:rsid w:val="00593264"/>
    <w:rsid w:val="00593485"/>
    <w:rsid w:val="0059361E"/>
    <w:rsid w:val="0059590D"/>
    <w:rsid w:val="00595FB8"/>
    <w:rsid w:val="00596B37"/>
    <w:rsid w:val="00596EF0"/>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052C"/>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219"/>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2DB"/>
    <w:rsid w:val="006A0B37"/>
    <w:rsid w:val="006A0F5D"/>
    <w:rsid w:val="006A12CC"/>
    <w:rsid w:val="006A21E7"/>
    <w:rsid w:val="006A2BC4"/>
    <w:rsid w:val="006A4D00"/>
    <w:rsid w:val="006A676B"/>
    <w:rsid w:val="006A79D3"/>
    <w:rsid w:val="006A7DDE"/>
    <w:rsid w:val="006B2464"/>
    <w:rsid w:val="006B3865"/>
    <w:rsid w:val="006C1E62"/>
    <w:rsid w:val="006C3357"/>
    <w:rsid w:val="006C698F"/>
    <w:rsid w:val="006D295D"/>
    <w:rsid w:val="006D40E3"/>
    <w:rsid w:val="006D495C"/>
    <w:rsid w:val="006D5546"/>
    <w:rsid w:val="006D5E84"/>
    <w:rsid w:val="006E2877"/>
    <w:rsid w:val="006E3FD3"/>
    <w:rsid w:val="006E40AF"/>
    <w:rsid w:val="006E6FF6"/>
    <w:rsid w:val="006E79D9"/>
    <w:rsid w:val="006F0BFC"/>
    <w:rsid w:val="006F1CA5"/>
    <w:rsid w:val="006F273F"/>
    <w:rsid w:val="006F429E"/>
    <w:rsid w:val="006F45C5"/>
    <w:rsid w:val="006F6372"/>
    <w:rsid w:val="006F6627"/>
    <w:rsid w:val="006F6C61"/>
    <w:rsid w:val="006F7459"/>
    <w:rsid w:val="006F7701"/>
    <w:rsid w:val="00701F35"/>
    <w:rsid w:val="00702138"/>
    <w:rsid w:val="00702780"/>
    <w:rsid w:val="007032A1"/>
    <w:rsid w:val="00705553"/>
    <w:rsid w:val="00706476"/>
    <w:rsid w:val="007069C0"/>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26405"/>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2402"/>
    <w:rsid w:val="00775836"/>
    <w:rsid w:val="0077681E"/>
    <w:rsid w:val="00777A6E"/>
    <w:rsid w:val="00777A76"/>
    <w:rsid w:val="0078066B"/>
    <w:rsid w:val="0078087B"/>
    <w:rsid w:val="007864E2"/>
    <w:rsid w:val="00786BA6"/>
    <w:rsid w:val="00787BAA"/>
    <w:rsid w:val="00787F3C"/>
    <w:rsid w:val="00795FFB"/>
    <w:rsid w:val="007967B2"/>
    <w:rsid w:val="007A0A2B"/>
    <w:rsid w:val="007A1901"/>
    <w:rsid w:val="007A2316"/>
    <w:rsid w:val="007A264F"/>
    <w:rsid w:val="007A574F"/>
    <w:rsid w:val="007A5A62"/>
    <w:rsid w:val="007A6E36"/>
    <w:rsid w:val="007A6E6C"/>
    <w:rsid w:val="007B1B45"/>
    <w:rsid w:val="007B1DC4"/>
    <w:rsid w:val="007B1EA3"/>
    <w:rsid w:val="007B6DA4"/>
    <w:rsid w:val="007B71B2"/>
    <w:rsid w:val="007C2C7D"/>
    <w:rsid w:val="007C645C"/>
    <w:rsid w:val="007C6D1A"/>
    <w:rsid w:val="007C6EDB"/>
    <w:rsid w:val="007D0405"/>
    <w:rsid w:val="007D112A"/>
    <w:rsid w:val="007D184C"/>
    <w:rsid w:val="007D2B11"/>
    <w:rsid w:val="007D30AE"/>
    <w:rsid w:val="007D3958"/>
    <w:rsid w:val="007D53ED"/>
    <w:rsid w:val="007D583C"/>
    <w:rsid w:val="007D5A5C"/>
    <w:rsid w:val="007D680B"/>
    <w:rsid w:val="007D7D45"/>
    <w:rsid w:val="007D7FF4"/>
    <w:rsid w:val="007E047E"/>
    <w:rsid w:val="007E4B43"/>
    <w:rsid w:val="007E4F09"/>
    <w:rsid w:val="007E59B9"/>
    <w:rsid w:val="007E5D28"/>
    <w:rsid w:val="007F214D"/>
    <w:rsid w:val="007F3452"/>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4BCC"/>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B73"/>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3F5"/>
    <w:rsid w:val="00951E13"/>
    <w:rsid w:val="00952178"/>
    <w:rsid w:val="00954504"/>
    <w:rsid w:val="0095452D"/>
    <w:rsid w:val="00954A72"/>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255C"/>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3D56"/>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4BF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0A5A"/>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1E4"/>
    <w:rsid w:val="00B1231B"/>
    <w:rsid w:val="00B13FE2"/>
    <w:rsid w:val="00B1551D"/>
    <w:rsid w:val="00B16EC4"/>
    <w:rsid w:val="00B17AAF"/>
    <w:rsid w:val="00B2003B"/>
    <w:rsid w:val="00B20097"/>
    <w:rsid w:val="00B21774"/>
    <w:rsid w:val="00B2203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D7225"/>
    <w:rsid w:val="00BE0B23"/>
    <w:rsid w:val="00BE4BD1"/>
    <w:rsid w:val="00BE6119"/>
    <w:rsid w:val="00BE6B2F"/>
    <w:rsid w:val="00BF05DB"/>
    <w:rsid w:val="00BF097A"/>
    <w:rsid w:val="00BF1B9B"/>
    <w:rsid w:val="00BF3D69"/>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08EF"/>
    <w:rsid w:val="00C42136"/>
    <w:rsid w:val="00C438F9"/>
    <w:rsid w:val="00C458AD"/>
    <w:rsid w:val="00C46403"/>
    <w:rsid w:val="00C46F56"/>
    <w:rsid w:val="00C46F89"/>
    <w:rsid w:val="00C50319"/>
    <w:rsid w:val="00C517C8"/>
    <w:rsid w:val="00C568BF"/>
    <w:rsid w:val="00C56C2A"/>
    <w:rsid w:val="00C61799"/>
    <w:rsid w:val="00C61CEE"/>
    <w:rsid w:val="00C62478"/>
    <w:rsid w:val="00C639B9"/>
    <w:rsid w:val="00C63DD0"/>
    <w:rsid w:val="00C654AD"/>
    <w:rsid w:val="00C67214"/>
    <w:rsid w:val="00C67499"/>
    <w:rsid w:val="00C70639"/>
    <w:rsid w:val="00C70C0A"/>
    <w:rsid w:val="00C7140C"/>
    <w:rsid w:val="00C763C5"/>
    <w:rsid w:val="00C83786"/>
    <w:rsid w:val="00C854F2"/>
    <w:rsid w:val="00CA13BC"/>
    <w:rsid w:val="00CA2A17"/>
    <w:rsid w:val="00CA3427"/>
    <w:rsid w:val="00CA3745"/>
    <w:rsid w:val="00CA7D4F"/>
    <w:rsid w:val="00CB133F"/>
    <w:rsid w:val="00CB1E42"/>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0593"/>
    <w:rsid w:val="00CF22ED"/>
    <w:rsid w:val="00CF25AB"/>
    <w:rsid w:val="00CF445A"/>
    <w:rsid w:val="00CF46D2"/>
    <w:rsid w:val="00CF6D55"/>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41D8"/>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241C"/>
    <w:rsid w:val="00D938C8"/>
    <w:rsid w:val="00D96F4A"/>
    <w:rsid w:val="00D97BBE"/>
    <w:rsid w:val="00D97EE5"/>
    <w:rsid w:val="00DA05DD"/>
    <w:rsid w:val="00DA28B4"/>
    <w:rsid w:val="00DA2D1D"/>
    <w:rsid w:val="00DA4482"/>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065"/>
    <w:rsid w:val="00E91DFB"/>
    <w:rsid w:val="00E92D0F"/>
    <w:rsid w:val="00E92D80"/>
    <w:rsid w:val="00E93840"/>
    <w:rsid w:val="00E94C58"/>
    <w:rsid w:val="00E9636D"/>
    <w:rsid w:val="00E970CA"/>
    <w:rsid w:val="00EA0C2F"/>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44C9"/>
    <w:rsid w:val="00F27518"/>
    <w:rsid w:val="00F27817"/>
    <w:rsid w:val="00F30A5E"/>
    <w:rsid w:val="00F31054"/>
    <w:rsid w:val="00F338F8"/>
    <w:rsid w:val="00F34C3C"/>
    <w:rsid w:val="00F378ED"/>
    <w:rsid w:val="00F40DE5"/>
    <w:rsid w:val="00F40F94"/>
    <w:rsid w:val="00F422FB"/>
    <w:rsid w:val="00F44F73"/>
    <w:rsid w:val="00F45247"/>
    <w:rsid w:val="00F46B6F"/>
    <w:rsid w:val="00F477E1"/>
    <w:rsid w:val="00F50A43"/>
    <w:rsid w:val="00F50E5C"/>
    <w:rsid w:val="00F54B96"/>
    <w:rsid w:val="00F54F98"/>
    <w:rsid w:val="00F566D1"/>
    <w:rsid w:val="00F56F7F"/>
    <w:rsid w:val="00F60B25"/>
    <w:rsid w:val="00F6254F"/>
    <w:rsid w:val="00F62DC1"/>
    <w:rsid w:val="00F6532B"/>
    <w:rsid w:val="00F6617A"/>
    <w:rsid w:val="00F70D54"/>
    <w:rsid w:val="00F7302F"/>
    <w:rsid w:val="00F73BE6"/>
    <w:rsid w:val="00F74C35"/>
    <w:rsid w:val="00F75D70"/>
    <w:rsid w:val="00F76AE2"/>
    <w:rsid w:val="00F80059"/>
    <w:rsid w:val="00F80584"/>
    <w:rsid w:val="00F84D6B"/>
    <w:rsid w:val="00F84E90"/>
    <w:rsid w:val="00F858AC"/>
    <w:rsid w:val="00F87577"/>
    <w:rsid w:val="00F90951"/>
    <w:rsid w:val="00F93FBC"/>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41A0"/>
    <w:rsid w:val="00FC65F1"/>
    <w:rsid w:val="00FC7250"/>
    <w:rsid w:val="00FD00F9"/>
    <w:rsid w:val="00FD098C"/>
    <w:rsid w:val="00FD2A10"/>
    <w:rsid w:val="00FD6C6B"/>
    <w:rsid w:val="00FE1B87"/>
    <w:rsid w:val="00FE36F2"/>
    <w:rsid w:val="00FE455A"/>
    <w:rsid w:val="00FE5398"/>
    <w:rsid w:val="00FE57DB"/>
    <w:rsid w:val="00FE6AD9"/>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62389718">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3742666">
      <w:bodyDiv w:val="1"/>
      <w:marLeft w:val="0"/>
      <w:marRight w:val="0"/>
      <w:marTop w:val="0"/>
      <w:marBottom w:val="0"/>
      <w:divBdr>
        <w:top w:val="none" w:sz="0" w:space="0" w:color="auto"/>
        <w:left w:val="none" w:sz="0" w:space="0" w:color="auto"/>
        <w:bottom w:val="none" w:sz="0" w:space="0" w:color="auto"/>
        <w:right w:val="none" w:sz="0" w:space="0" w:color="auto"/>
      </w:divBdr>
    </w:div>
    <w:div w:id="800803716">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74013170">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6290279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AA83-744D-4CA9-9D44-98D001B5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13976</Words>
  <Characters>79665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2021-09-22T07:41:00Z</cp:lastPrinted>
  <dcterms:created xsi:type="dcterms:W3CDTF">2024-11-21T12:28:00Z</dcterms:created>
  <dcterms:modified xsi:type="dcterms:W3CDTF">2024-11-29T08:39:00Z</dcterms:modified>
</cp:coreProperties>
</file>