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604FED">
        <w:rPr>
          <w:rFonts w:ascii="Times New Roman" w:eastAsia="Times New Roman" w:hAnsi="Times New Roman" w:cs="Times New Roman"/>
          <w:b/>
          <w:bCs/>
          <w:color w:val="000000" w:themeColor="text1"/>
          <w:sz w:val="28"/>
          <w:szCs w:val="28"/>
        </w:rPr>
        <w:t>ДЗИО</w:t>
      </w:r>
      <w:r w:rsidR="003040F3" w:rsidRPr="006128D5">
        <w:rPr>
          <w:rFonts w:ascii="Times New Roman" w:eastAsia="Times New Roman" w:hAnsi="Times New Roman" w:cs="Times New Roman"/>
          <w:b/>
          <w:bCs/>
          <w:color w:val="000000" w:themeColor="text1"/>
          <w:sz w:val="28"/>
          <w:szCs w:val="28"/>
        </w:rPr>
        <w:t>-</w:t>
      </w:r>
      <w:r w:rsidR="00604FED">
        <w:rPr>
          <w:rFonts w:ascii="Times New Roman" w:eastAsia="Times New Roman" w:hAnsi="Times New Roman" w:cs="Times New Roman"/>
          <w:b/>
          <w:bCs/>
          <w:color w:val="000000" w:themeColor="text1"/>
          <w:sz w:val="28"/>
          <w:szCs w:val="28"/>
        </w:rPr>
        <w:t>215</w:t>
      </w:r>
      <w:r w:rsidR="00B61B55">
        <w:rPr>
          <w:rFonts w:ascii="Times New Roman" w:eastAsia="Times New Roman" w:hAnsi="Times New Roman" w:cs="Times New Roman"/>
          <w:b/>
          <w:bCs/>
          <w:color w:val="000000" w:themeColor="text1"/>
          <w:sz w:val="28"/>
          <w:szCs w:val="28"/>
        </w:rPr>
        <w:t>/1</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 xml:space="preserve">вскрытия конвертов </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с заявками на участие в запросе котировок</w:t>
      </w:r>
    </w:p>
    <w:p w:rsidR="00ED6727" w:rsidRPr="006128D5" w:rsidRDefault="00ED6727" w:rsidP="000639A8">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34" w:type="pct"/>
        <w:tblCellSpacing w:w="15" w:type="dxa"/>
        <w:tblCellMar>
          <w:top w:w="15" w:type="dxa"/>
          <w:left w:w="15" w:type="dxa"/>
          <w:bottom w:w="15" w:type="dxa"/>
          <w:right w:w="15" w:type="dxa"/>
        </w:tblCellMar>
        <w:tblLook w:val="04A0" w:firstRow="1" w:lastRow="0" w:firstColumn="1" w:lastColumn="0" w:noHBand="0" w:noVBand="1"/>
      </w:tblPr>
      <w:tblGrid>
        <w:gridCol w:w="3365"/>
        <w:gridCol w:w="6143"/>
      </w:tblGrid>
      <w:tr w:rsidR="006128D5" w:rsidRPr="006128D5" w:rsidTr="002979EE">
        <w:trPr>
          <w:trHeight w:val="594"/>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604FED" w:rsidP="00604FED">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26</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февраля</w:t>
            </w:r>
            <w:r w:rsidR="00ED6727" w:rsidRPr="006128D5">
              <w:rPr>
                <w:rFonts w:ascii="Times New Roman" w:eastAsia="Times New Roman" w:hAnsi="Times New Roman" w:cs="Times New Roman"/>
                <w:b/>
                <w:color w:val="000000" w:themeColor="text1"/>
                <w:sz w:val="24"/>
                <w:szCs w:val="24"/>
              </w:rPr>
              <w:t xml:space="preserve"> 201</w:t>
            </w:r>
            <w:r>
              <w:rPr>
                <w:rFonts w:ascii="Times New Roman" w:eastAsia="Times New Roman" w:hAnsi="Times New Roman" w:cs="Times New Roman"/>
                <w:b/>
                <w:color w:val="000000" w:themeColor="text1"/>
                <w:sz w:val="24"/>
                <w:szCs w:val="24"/>
              </w:rPr>
              <w:t>5</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604FED" w:rsidRPr="00CA4899" w:rsidRDefault="00604FED" w:rsidP="00604FED">
      <w:pPr>
        <w:pStyle w:val="a6"/>
        <w:jc w:val="both"/>
        <w:rPr>
          <w:rFonts w:ascii="Times New Roman" w:hAnsi="Times New Roman"/>
          <w:bCs/>
          <w:color w:val="000000"/>
          <w:sz w:val="24"/>
          <w:szCs w:val="24"/>
        </w:rPr>
      </w:pPr>
      <w:r w:rsidRPr="00CA4899">
        <w:rPr>
          <w:rFonts w:ascii="Times New Roman" w:hAnsi="Times New Roman"/>
          <w:bCs/>
          <w:color w:val="000000"/>
          <w:sz w:val="24"/>
          <w:szCs w:val="24"/>
        </w:rPr>
        <w:t xml:space="preserve">Исаев Сергей Петрович, </w:t>
      </w:r>
      <w:r w:rsidR="00CE088E" w:rsidRPr="00CE088E">
        <w:rPr>
          <w:rFonts w:ascii="Times New Roman" w:hAnsi="Times New Roman"/>
          <w:bCs/>
          <w:color w:val="000000"/>
          <w:sz w:val="24"/>
          <w:szCs w:val="24"/>
        </w:rPr>
        <w:t>Артамонов Юрий Александрович</w:t>
      </w:r>
      <w:r w:rsidR="00CE088E">
        <w:rPr>
          <w:rFonts w:ascii="Times New Roman" w:hAnsi="Times New Roman"/>
          <w:bCs/>
          <w:color w:val="000000"/>
          <w:sz w:val="24"/>
          <w:szCs w:val="24"/>
        </w:rPr>
        <w:t xml:space="preserve">, </w:t>
      </w:r>
      <w:r w:rsidRPr="00CA4899">
        <w:rPr>
          <w:rFonts w:ascii="Times New Roman" w:hAnsi="Times New Roman"/>
          <w:bCs/>
          <w:color w:val="000000"/>
          <w:sz w:val="24"/>
          <w:szCs w:val="24"/>
        </w:rPr>
        <w:t xml:space="preserve">Ветчинников Владимир Николаевич, </w:t>
      </w:r>
      <w:r w:rsidR="00CE088E" w:rsidRPr="00CE088E">
        <w:rPr>
          <w:rFonts w:ascii="Times New Roman" w:hAnsi="Times New Roman"/>
          <w:bCs/>
          <w:color w:val="000000"/>
          <w:sz w:val="24"/>
          <w:szCs w:val="24"/>
        </w:rPr>
        <w:t>Воронов Михаил Владимирович</w:t>
      </w:r>
      <w:r w:rsidRPr="00CA4899">
        <w:rPr>
          <w:rFonts w:ascii="Times New Roman" w:hAnsi="Times New Roman"/>
          <w:bCs/>
          <w:color w:val="000000"/>
          <w:sz w:val="24"/>
          <w:szCs w:val="24"/>
        </w:rPr>
        <w:t>,</w:t>
      </w:r>
      <w:r w:rsidRPr="00EA52D6">
        <w:rPr>
          <w:rFonts w:ascii="Times New Roman" w:hAnsi="Times New Roman" w:cs="Times New Roman"/>
          <w:bCs/>
          <w:color w:val="000000"/>
          <w:sz w:val="24"/>
          <w:szCs w:val="24"/>
        </w:rPr>
        <w:t xml:space="preserve"> </w:t>
      </w:r>
      <w:r w:rsidRPr="00CA4899">
        <w:rPr>
          <w:rFonts w:ascii="Times New Roman" w:hAnsi="Times New Roman"/>
          <w:bCs/>
          <w:color w:val="000000"/>
          <w:sz w:val="24"/>
          <w:szCs w:val="24"/>
        </w:rPr>
        <w:t xml:space="preserve">Иванов Николай Васильевич, </w:t>
      </w:r>
      <w:r w:rsidRPr="00A35D37">
        <w:rPr>
          <w:rFonts w:ascii="Times New Roman" w:hAnsi="Times New Roman"/>
          <w:bCs/>
          <w:color w:val="000000"/>
          <w:sz w:val="24"/>
          <w:szCs w:val="24"/>
        </w:rPr>
        <w:t>Канукоев Аслан Султанович</w:t>
      </w:r>
      <w:r>
        <w:rPr>
          <w:rFonts w:ascii="Times New Roman" w:hAnsi="Times New Roman"/>
          <w:bCs/>
          <w:color w:val="000000"/>
          <w:sz w:val="24"/>
          <w:szCs w:val="24"/>
        </w:rPr>
        <w:t>,</w:t>
      </w:r>
      <w:r w:rsidRPr="00CA4899">
        <w:rPr>
          <w:rFonts w:ascii="Times New Roman" w:hAnsi="Times New Roman"/>
          <w:bCs/>
          <w:color w:val="000000"/>
          <w:sz w:val="24"/>
          <w:szCs w:val="24"/>
        </w:rPr>
        <w:t xml:space="preserve"> </w:t>
      </w:r>
      <w:r w:rsidRPr="00A35D37">
        <w:rPr>
          <w:rFonts w:ascii="Times New Roman" w:hAnsi="Times New Roman"/>
          <w:bCs/>
          <w:color w:val="000000"/>
          <w:sz w:val="24"/>
          <w:szCs w:val="24"/>
        </w:rPr>
        <w:t>Канунников Денис Викторович</w:t>
      </w:r>
      <w:r>
        <w:rPr>
          <w:rFonts w:ascii="Times New Roman" w:hAnsi="Times New Roman"/>
          <w:bCs/>
          <w:color w:val="000000"/>
          <w:sz w:val="24"/>
          <w:szCs w:val="24"/>
        </w:rPr>
        <w:t>,</w:t>
      </w:r>
      <w:r w:rsidRPr="00CA4899">
        <w:rPr>
          <w:rFonts w:ascii="Times New Roman" w:hAnsi="Times New Roman"/>
          <w:bCs/>
          <w:color w:val="000000"/>
          <w:sz w:val="24"/>
          <w:szCs w:val="24"/>
        </w:rPr>
        <w:t xml:space="preserve"> Голосов Дмитрий Александрович.</w:t>
      </w:r>
    </w:p>
    <w:p w:rsidR="00604FED" w:rsidRDefault="00604FED" w:rsidP="00604FED">
      <w:pPr>
        <w:pStyle w:val="a6"/>
        <w:tabs>
          <w:tab w:val="left" w:pos="426"/>
        </w:tabs>
        <w:jc w:val="both"/>
        <w:rPr>
          <w:rFonts w:ascii="Times New Roman" w:hAnsi="Times New Roman"/>
          <w:bCs/>
          <w:color w:val="000000"/>
          <w:sz w:val="24"/>
          <w:szCs w:val="24"/>
        </w:rPr>
      </w:pPr>
    </w:p>
    <w:p w:rsidR="00604FED" w:rsidRPr="004D431B" w:rsidRDefault="00604FED" w:rsidP="00604FED">
      <w:pPr>
        <w:pStyle w:val="a6"/>
        <w:tabs>
          <w:tab w:val="left" w:pos="426"/>
        </w:tabs>
        <w:jc w:val="both"/>
        <w:rPr>
          <w:rFonts w:ascii="Times New Roman" w:hAnsi="Times New Roman" w:cs="Times New Roman"/>
          <w:bCs/>
          <w:color w:val="000000"/>
          <w:sz w:val="24"/>
          <w:szCs w:val="24"/>
        </w:rPr>
      </w:pPr>
      <w:r w:rsidRPr="004D431B">
        <w:rPr>
          <w:rFonts w:ascii="Times New Roman" w:hAnsi="Times New Roman" w:cs="Times New Roman"/>
          <w:bCs/>
          <w:color w:val="000000"/>
          <w:sz w:val="24"/>
          <w:szCs w:val="24"/>
        </w:rPr>
        <w:t>Отсутствовал: Шашкин Никита Артемович</w:t>
      </w:r>
      <w:r>
        <w:rPr>
          <w:rFonts w:ascii="Times New Roman" w:hAnsi="Times New Roman" w:cs="Times New Roman"/>
          <w:bCs/>
          <w:color w:val="000000"/>
          <w:sz w:val="24"/>
          <w:szCs w:val="24"/>
        </w:rPr>
        <w:t>.</w:t>
      </w:r>
    </w:p>
    <w:p w:rsidR="003E7616" w:rsidRDefault="003E7616" w:rsidP="003E7616">
      <w:pPr>
        <w:pStyle w:val="a6"/>
        <w:tabs>
          <w:tab w:val="left" w:pos="426"/>
        </w:tabs>
        <w:jc w:val="both"/>
        <w:rPr>
          <w:rFonts w:ascii="Times New Roman" w:hAnsi="Times New Roman"/>
          <w:bCs/>
          <w:color w:val="000000" w:themeColor="text1"/>
          <w:sz w:val="24"/>
          <w:szCs w:val="24"/>
        </w:rPr>
      </w:pPr>
    </w:p>
    <w:p w:rsidR="003E7616" w:rsidRPr="006128D5" w:rsidRDefault="003E7616" w:rsidP="003E7616">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295E70" w:rsidRDefault="00295E70" w:rsidP="00CE5D72">
      <w:pPr>
        <w:pStyle w:val="a6"/>
        <w:tabs>
          <w:tab w:val="left" w:pos="426"/>
        </w:tabs>
        <w:jc w:val="both"/>
        <w:rPr>
          <w:rFonts w:ascii="Times New Roman" w:hAnsi="Times New Roman"/>
          <w:bCs/>
          <w:color w:val="000000" w:themeColor="text1"/>
          <w:sz w:val="24"/>
          <w:szCs w:val="24"/>
        </w:rPr>
      </w:pPr>
    </w:p>
    <w:p w:rsidR="003E78A5" w:rsidRDefault="00295566" w:rsidP="003E78A5">
      <w:pPr>
        <w:spacing w:after="0" w:line="240" w:lineRule="auto"/>
        <w:jc w:val="both"/>
        <w:rPr>
          <w:rFonts w:ascii="Times New Roman" w:hAnsi="Times New Roman"/>
          <w:color w:val="000000"/>
          <w:sz w:val="24"/>
          <w:szCs w:val="24"/>
        </w:rPr>
      </w:pPr>
      <w:r w:rsidRPr="006128D5">
        <w:rPr>
          <w:rFonts w:ascii="Times New Roman" w:eastAsia="Times New Roman" w:hAnsi="Times New Roman" w:cs="Times New Roman"/>
          <w:color w:val="000000" w:themeColor="text1"/>
          <w:sz w:val="24"/>
          <w:szCs w:val="24"/>
        </w:rPr>
        <w:t>На заседание Единой комиссии в качестве эксперта приглашен</w:t>
      </w:r>
      <w:r w:rsidR="00700DC7">
        <w:rPr>
          <w:rFonts w:ascii="Times New Roman" w:eastAsia="Times New Roman" w:hAnsi="Times New Roman" w:cs="Times New Roman"/>
          <w:color w:val="000000" w:themeColor="text1"/>
          <w:sz w:val="24"/>
          <w:szCs w:val="24"/>
        </w:rPr>
        <w:t>а</w:t>
      </w:r>
      <w:r w:rsidRPr="006128D5">
        <w:rPr>
          <w:rFonts w:ascii="Times New Roman" w:eastAsia="Times New Roman" w:hAnsi="Times New Roman" w:cs="Times New Roman"/>
          <w:color w:val="000000" w:themeColor="text1"/>
          <w:sz w:val="24"/>
          <w:szCs w:val="24"/>
        </w:rPr>
        <w:t xml:space="preserve">: </w:t>
      </w:r>
      <w:r w:rsidR="00700DC7">
        <w:rPr>
          <w:rFonts w:ascii="Times New Roman" w:hAnsi="Times New Roman"/>
          <w:sz w:val="24"/>
          <w:szCs w:val="24"/>
        </w:rPr>
        <w:t>д</w:t>
      </w:r>
      <w:r w:rsidR="00700DC7" w:rsidRPr="00717F4E">
        <w:rPr>
          <w:rFonts w:ascii="Times New Roman" w:hAnsi="Times New Roman"/>
          <w:sz w:val="24"/>
          <w:szCs w:val="24"/>
        </w:rPr>
        <w:t>иректор Департамент</w:t>
      </w:r>
      <w:r w:rsidR="00700DC7">
        <w:rPr>
          <w:rFonts w:ascii="Times New Roman" w:hAnsi="Times New Roman"/>
          <w:sz w:val="24"/>
          <w:szCs w:val="24"/>
        </w:rPr>
        <w:t>а архитектурной политики и земельно-имущественных отношений</w:t>
      </w:r>
      <w:r w:rsidR="00700DC7" w:rsidRPr="00BF6E96">
        <w:rPr>
          <w:rFonts w:ascii="Times New Roman" w:hAnsi="Times New Roman"/>
          <w:sz w:val="24"/>
          <w:szCs w:val="24"/>
        </w:rPr>
        <w:t xml:space="preserve"> – </w:t>
      </w:r>
      <w:r w:rsidR="00700DC7" w:rsidRPr="00AC40A2">
        <w:rPr>
          <w:rFonts w:ascii="Times New Roman" w:hAnsi="Times New Roman"/>
          <w:bCs/>
          <w:sz w:val="24"/>
          <w:szCs w:val="24"/>
        </w:rPr>
        <w:t>Топчиди Ирина Константиновна</w:t>
      </w:r>
      <w:r w:rsidR="00700DC7">
        <w:rPr>
          <w:rFonts w:ascii="Times New Roman" w:hAnsi="Times New Roman"/>
          <w:color w:val="000000"/>
          <w:sz w:val="24"/>
          <w:szCs w:val="24"/>
        </w:rPr>
        <w:t>.</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700DC7"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700DC7">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700DC7">
        <w:rPr>
          <w:rFonts w:ascii="Times New Roman" w:eastAsia="Times New Roman" w:hAnsi="Times New Roman" w:cs="Times New Roman"/>
          <w:iCs/>
          <w:color w:val="000000" w:themeColor="text1"/>
          <w:sz w:val="24"/>
          <w:szCs w:val="24"/>
        </w:rPr>
        <w:t xml:space="preserve">официальном сайте: </w:t>
      </w:r>
      <w:hyperlink r:id="rId9" w:history="1">
        <w:r w:rsidRPr="00700DC7">
          <w:rPr>
            <w:rFonts w:ascii="Times New Roman" w:hAnsi="Times New Roman" w:cs="Times New Roman"/>
            <w:bCs/>
            <w:color w:val="000000" w:themeColor="text1"/>
            <w:sz w:val="24"/>
            <w:szCs w:val="24"/>
            <w:u w:val="single"/>
          </w:rPr>
          <w:t>www.zakupki.gov.ru</w:t>
        </w:r>
      </w:hyperlink>
      <w:r w:rsidRPr="00700DC7">
        <w:rPr>
          <w:rFonts w:ascii="Times New Roman" w:eastAsia="Times New Roman" w:hAnsi="Times New Roman" w:cs="Times New Roman"/>
          <w:color w:val="000000" w:themeColor="text1"/>
          <w:sz w:val="24"/>
          <w:szCs w:val="24"/>
        </w:rPr>
        <w:t xml:space="preserve">, на сайте </w:t>
      </w:r>
      <w:r w:rsidRPr="00700DC7">
        <w:rPr>
          <w:rFonts w:ascii="Times New Roman" w:eastAsia="Times New Roman" w:hAnsi="Times New Roman" w:cs="Times New Roman"/>
          <w:iCs/>
          <w:color w:val="000000" w:themeColor="text1"/>
          <w:sz w:val="24"/>
          <w:szCs w:val="24"/>
        </w:rPr>
        <w:t xml:space="preserve">Общества (Заказчика): </w:t>
      </w:r>
      <w:hyperlink r:id="rId10" w:history="1">
        <w:r w:rsidRPr="00700DC7">
          <w:rPr>
            <w:rFonts w:ascii="Times New Roman" w:hAnsi="Times New Roman" w:cs="Times New Roman"/>
            <w:bCs/>
            <w:color w:val="000000" w:themeColor="text1"/>
            <w:sz w:val="24"/>
            <w:szCs w:val="24"/>
            <w:u w:val="single"/>
          </w:rPr>
          <w:t>www.ncrc.ru</w:t>
        </w:r>
      </w:hyperlink>
      <w:r w:rsidRPr="00700DC7">
        <w:rPr>
          <w:rFonts w:ascii="Times New Roman" w:eastAsia="Times New Roman" w:hAnsi="Times New Roman" w:cs="Times New Roman"/>
          <w:color w:val="000000" w:themeColor="text1"/>
          <w:sz w:val="24"/>
          <w:szCs w:val="24"/>
        </w:rPr>
        <w:t xml:space="preserve"> в </w:t>
      </w:r>
      <w:r w:rsidR="00A76E33">
        <w:rPr>
          <w:rFonts w:ascii="Times New Roman" w:eastAsia="Times New Roman" w:hAnsi="Times New Roman" w:cs="Times New Roman"/>
          <w:color w:val="000000" w:themeColor="text1"/>
          <w:sz w:val="24"/>
          <w:szCs w:val="24"/>
        </w:rPr>
        <w:t>15</w:t>
      </w:r>
      <w:r w:rsidRPr="00700DC7">
        <w:rPr>
          <w:rFonts w:ascii="Times New Roman" w:eastAsia="Times New Roman" w:hAnsi="Times New Roman" w:cs="Times New Roman"/>
          <w:color w:val="000000" w:themeColor="text1"/>
          <w:sz w:val="24"/>
          <w:szCs w:val="24"/>
        </w:rPr>
        <w:t>:</w:t>
      </w:r>
      <w:r w:rsidR="00A76E33">
        <w:rPr>
          <w:rFonts w:ascii="Times New Roman" w:eastAsia="Times New Roman" w:hAnsi="Times New Roman" w:cs="Times New Roman"/>
          <w:color w:val="000000" w:themeColor="text1"/>
          <w:sz w:val="24"/>
          <w:szCs w:val="24"/>
        </w:rPr>
        <w:t>00</w:t>
      </w:r>
      <w:r w:rsidRPr="00700DC7">
        <w:rPr>
          <w:rFonts w:ascii="Times New Roman" w:eastAsia="Times New Roman" w:hAnsi="Times New Roman" w:cs="Times New Roman"/>
          <w:color w:val="000000" w:themeColor="text1"/>
          <w:sz w:val="24"/>
          <w:szCs w:val="24"/>
        </w:rPr>
        <w:t xml:space="preserve"> (</w:t>
      </w:r>
      <w:proofErr w:type="spellStart"/>
      <w:proofErr w:type="gramStart"/>
      <w:r w:rsidRPr="00700DC7">
        <w:rPr>
          <w:rFonts w:ascii="Times New Roman" w:eastAsia="Times New Roman" w:hAnsi="Times New Roman" w:cs="Times New Roman"/>
          <w:color w:val="000000" w:themeColor="text1"/>
          <w:sz w:val="24"/>
          <w:szCs w:val="24"/>
        </w:rPr>
        <w:t>мск</w:t>
      </w:r>
      <w:proofErr w:type="spellEnd"/>
      <w:proofErr w:type="gramEnd"/>
      <w:r w:rsidRPr="00700DC7">
        <w:rPr>
          <w:rFonts w:ascii="Times New Roman" w:eastAsia="Times New Roman" w:hAnsi="Times New Roman" w:cs="Times New Roman"/>
          <w:color w:val="000000" w:themeColor="text1"/>
          <w:sz w:val="24"/>
          <w:szCs w:val="24"/>
        </w:rPr>
        <w:t xml:space="preserve">) </w:t>
      </w:r>
      <w:r w:rsidR="00A76E33">
        <w:rPr>
          <w:rFonts w:ascii="Times New Roman" w:eastAsia="Times New Roman" w:hAnsi="Times New Roman" w:cs="Times New Roman"/>
          <w:color w:val="000000" w:themeColor="text1"/>
          <w:sz w:val="24"/>
          <w:szCs w:val="24"/>
        </w:rPr>
        <w:t>17</w:t>
      </w:r>
      <w:r w:rsidRPr="00700DC7">
        <w:rPr>
          <w:rFonts w:ascii="Times New Roman" w:eastAsia="Times New Roman" w:hAnsi="Times New Roman" w:cs="Times New Roman"/>
          <w:color w:val="000000" w:themeColor="text1"/>
          <w:sz w:val="24"/>
          <w:szCs w:val="24"/>
        </w:rPr>
        <w:t xml:space="preserve"> </w:t>
      </w:r>
      <w:r w:rsidR="00A76E33">
        <w:rPr>
          <w:rFonts w:ascii="Times New Roman" w:eastAsia="Times New Roman" w:hAnsi="Times New Roman" w:cs="Times New Roman"/>
          <w:color w:val="000000" w:themeColor="text1"/>
          <w:sz w:val="24"/>
          <w:szCs w:val="24"/>
        </w:rPr>
        <w:t>февраля</w:t>
      </w:r>
      <w:r w:rsidRPr="00700DC7">
        <w:rPr>
          <w:rFonts w:ascii="Times New Roman" w:eastAsia="Times New Roman" w:hAnsi="Times New Roman" w:cs="Times New Roman"/>
          <w:color w:val="000000" w:themeColor="text1"/>
          <w:sz w:val="24"/>
          <w:szCs w:val="24"/>
        </w:rPr>
        <w:t xml:space="preserve"> 201</w:t>
      </w:r>
      <w:r w:rsidR="00A76E33">
        <w:rPr>
          <w:rFonts w:ascii="Times New Roman" w:eastAsia="Times New Roman" w:hAnsi="Times New Roman" w:cs="Times New Roman"/>
          <w:color w:val="000000" w:themeColor="text1"/>
          <w:sz w:val="24"/>
          <w:szCs w:val="24"/>
        </w:rPr>
        <w:t>5</w:t>
      </w:r>
      <w:r w:rsidRPr="00700DC7">
        <w:rPr>
          <w:rFonts w:ascii="Times New Roman" w:eastAsia="Times New Roman" w:hAnsi="Times New Roman" w:cs="Times New Roman"/>
          <w:color w:val="000000" w:themeColor="text1"/>
          <w:sz w:val="24"/>
          <w:szCs w:val="24"/>
        </w:rPr>
        <w:t xml:space="preserve"> года № ЗК-</w:t>
      </w:r>
      <w:r w:rsidR="00A76E33">
        <w:rPr>
          <w:rFonts w:ascii="Times New Roman" w:eastAsia="Times New Roman" w:hAnsi="Times New Roman" w:cs="Times New Roman"/>
          <w:color w:val="000000" w:themeColor="text1"/>
          <w:sz w:val="24"/>
          <w:szCs w:val="24"/>
        </w:rPr>
        <w:t>ДЗИО</w:t>
      </w:r>
      <w:r w:rsidR="004F021D" w:rsidRPr="00700DC7">
        <w:rPr>
          <w:rFonts w:ascii="Times New Roman" w:eastAsia="Times New Roman" w:hAnsi="Times New Roman" w:cs="Times New Roman"/>
          <w:color w:val="000000" w:themeColor="text1"/>
          <w:sz w:val="24"/>
          <w:szCs w:val="24"/>
        </w:rPr>
        <w:t>-</w:t>
      </w:r>
      <w:r w:rsidR="006711B4" w:rsidRPr="00700DC7">
        <w:rPr>
          <w:rFonts w:ascii="Times New Roman" w:eastAsia="Times New Roman" w:hAnsi="Times New Roman" w:cs="Times New Roman"/>
          <w:color w:val="000000" w:themeColor="text1"/>
          <w:sz w:val="24"/>
          <w:szCs w:val="24"/>
        </w:rPr>
        <w:t>2</w:t>
      </w:r>
      <w:r w:rsidR="00A76E33">
        <w:rPr>
          <w:rFonts w:ascii="Times New Roman" w:eastAsia="Times New Roman" w:hAnsi="Times New Roman" w:cs="Times New Roman"/>
          <w:color w:val="000000" w:themeColor="text1"/>
          <w:sz w:val="24"/>
          <w:szCs w:val="24"/>
        </w:rPr>
        <w:t>1</w:t>
      </w:r>
      <w:r w:rsidR="006711B4" w:rsidRPr="00700DC7">
        <w:rPr>
          <w:rFonts w:ascii="Times New Roman" w:eastAsia="Times New Roman" w:hAnsi="Times New Roman" w:cs="Times New Roman"/>
          <w:color w:val="000000" w:themeColor="text1"/>
          <w:sz w:val="24"/>
          <w:szCs w:val="24"/>
        </w:rPr>
        <w:t>5</w:t>
      </w:r>
      <w:r w:rsidRPr="00700DC7">
        <w:rPr>
          <w:rFonts w:ascii="Times New Roman" w:eastAsia="Times New Roman" w:hAnsi="Times New Roman" w:cs="Times New Roman"/>
          <w:color w:val="000000" w:themeColor="text1"/>
          <w:sz w:val="24"/>
          <w:szCs w:val="24"/>
        </w:rPr>
        <w:t>.</w:t>
      </w:r>
    </w:p>
    <w:p w:rsidR="0019753E" w:rsidRPr="006711B4"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6711B4" w:rsidRPr="006711B4" w:rsidRDefault="0019753E" w:rsidP="006711B4">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6711B4">
        <w:rPr>
          <w:rFonts w:ascii="Times New Roman" w:eastAsia="Times New Roman" w:hAnsi="Times New Roman" w:cs="Times New Roman"/>
          <w:color w:val="000000" w:themeColor="text1"/>
          <w:sz w:val="24"/>
          <w:szCs w:val="24"/>
        </w:rPr>
        <w:t xml:space="preserve">Наименование предмета запроса котировок: </w:t>
      </w:r>
      <w:r w:rsidR="00A76E33" w:rsidRPr="00A76E33">
        <w:rPr>
          <w:rFonts w:ascii="Times New Roman" w:eastAsia="Times New Roman" w:hAnsi="Times New Roman" w:cs="Times New Roman"/>
          <w:bCs/>
          <w:color w:val="000000" w:themeColor="text1"/>
          <w:sz w:val="24"/>
          <w:szCs w:val="24"/>
        </w:rPr>
        <w:t xml:space="preserve">Право заключения договора </w:t>
      </w:r>
      <w:r w:rsidR="00A76E33">
        <w:rPr>
          <w:rFonts w:ascii="Times New Roman" w:eastAsia="Times New Roman" w:hAnsi="Times New Roman" w:cs="Times New Roman"/>
          <w:bCs/>
          <w:color w:val="000000" w:themeColor="text1"/>
          <w:sz w:val="24"/>
          <w:szCs w:val="24"/>
        </w:rPr>
        <w:br/>
      </w:r>
      <w:r w:rsidR="00A76E33" w:rsidRPr="00A76E33">
        <w:rPr>
          <w:rFonts w:ascii="Times New Roman" w:eastAsia="Times New Roman" w:hAnsi="Times New Roman" w:cs="Times New Roman"/>
          <w:bCs/>
          <w:color w:val="000000" w:themeColor="text1"/>
          <w:sz w:val="24"/>
          <w:szCs w:val="24"/>
        </w:rPr>
        <w:t xml:space="preserve">на выполнение кадастровых работ и постановку на государственный кадастровый учет объекта «Система искусственного </w:t>
      </w:r>
      <w:proofErr w:type="spellStart"/>
      <w:r w:rsidR="00A76E33" w:rsidRPr="00A76E33">
        <w:rPr>
          <w:rFonts w:ascii="Times New Roman" w:eastAsia="Times New Roman" w:hAnsi="Times New Roman" w:cs="Times New Roman"/>
          <w:bCs/>
          <w:color w:val="000000" w:themeColor="text1"/>
          <w:sz w:val="24"/>
          <w:szCs w:val="24"/>
        </w:rPr>
        <w:t>оснежения</w:t>
      </w:r>
      <w:proofErr w:type="spellEnd"/>
      <w:r w:rsidR="00A76E33" w:rsidRPr="00A76E33">
        <w:rPr>
          <w:rFonts w:ascii="Times New Roman" w:eastAsia="Times New Roman" w:hAnsi="Times New Roman" w:cs="Times New Roman"/>
          <w:bCs/>
          <w:color w:val="000000" w:themeColor="text1"/>
          <w:sz w:val="24"/>
          <w:szCs w:val="24"/>
        </w:rPr>
        <w:t xml:space="preserve"> и система освещения склонов объекта: </w:t>
      </w:r>
      <w:proofErr w:type="spellStart"/>
      <w:r w:rsidR="00A76E33" w:rsidRPr="00A76E33">
        <w:rPr>
          <w:rFonts w:ascii="Times New Roman" w:eastAsia="Times New Roman" w:hAnsi="Times New Roman" w:cs="Times New Roman"/>
          <w:bCs/>
          <w:color w:val="000000" w:themeColor="text1"/>
          <w:sz w:val="24"/>
          <w:szCs w:val="24"/>
        </w:rPr>
        <w:t>Зеленчукский</w:t>
      </w:r>
      <w:proofErr w:type="spellEnd"/>
      <w:r w:rsidR="00A76E33" w:rsidRPr="00A76E33">
        <w:rPr>
          <w:rFonts w:ascii="Times New Roman" w:eastAsia="Times New Roman" w:hAnsi="Times New Roman" w:cs="Times New Roman"/>
          <w:bCs/>
          <w:color w:val="000000" w:themeColor="text1"/>
          <w:sz w:val="24"/>
          <w:szCs w:val="24"/>
        </w:rPr>
        <w:t xml:space="preserve"> район Карачаево-Черкесской Республики (ВТРК «Архыз», поселок «Романтик»)».</w:t>
      </w:r>
    </w:p>
    <w:p w:rsidR="00CD61F0" w:rsidRPr="008D4F56" w:rsidRDefault="00CD61F0" w:rsidP="002D7169">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6B01E1" w:rsidRDefault="00A76E33" w:rsidP="00ED4A59">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В</w:t>
            </w:r>
            <w:r w:rsidRPr="00A76E33">
              <w:rPr>
                <w:rFonts w:ascii="Times New Roman" w:eastAsia="Times New Roman" w:hAnsi="Times New Roman" w:cs="Times New Roman"/>
                <w:bCs/>
                <w:color w:val="000000" w:themeColor="text1"/>
                <w:sz w:val="24"/>
                <w:szCs w:val="24"/>
              </w:rPr>
              <w:t xml:space="preserve">ыполнение кадастровых работ и постановку </w:t>
            </w:r>
            <w:r>
              <w:rPr>
                <w:rFonts w:ascii="Times New Roman" w:eastAsia="Times New Roman" w:hAnsi="Times New Roman" w:cs="Times New Roman"/>
                <w:bCs/>
                <w:color w:val="000000" w:themeColor="text1"/>
                <w:sz w:val="24"/>
                <w:szCs w:val="24"/>
              </w:rPr>
              <w:br/>
            </w:r>
            <w:r w:rsidRPr="00A76E33">
              <w:rPr>
                <w:rFonts w:ascii="Times New Roman" w:eastAsia="Times New Roman" w:hAnsi="Times New Roman" w:cs="Times New Roman"/>
                <w:bCs/>
                <w:color w:val="000000" w:themeColor="text1"/>
                <w:sz w:val="24"/>
                <w:szCs w:val="24"/>
              </w:rPr>
              <w:t xml:space="preserve">на государственный кадастровый учет объекта «Система искусственного </w:t>
            </w:r>
            <w:proofErr w:type="spellStart"/>
            <w:r w:rsidRPr="00A76E33">
              <w:rPr>
                <w:rFonts w:ascii="Times New Roman" w:eastAsia="Times New Roman" w:hAnsi="Times New Roman" w:cs="Times New Roman"/>
                <w:bCs/>
                <w:color w:val="000000" w:themeColor="text1"/>
                <w:sz w:val="24"/>
                <w:szCs w:val="24"/>
              </w:rPr>
              <w:t>оснежения</w:t>
            </w:r>
            <w:proofErr w:type="spellEnd"/>
            <w:r w:rsidRPr="00A76E33">
              <w:rPr>
                <w:rFonts w:ascii="Times New Roman" w:eastAsia="Times New Roman" w:hAnsi="Times New Roman" w:cs="Times New Roman"/>
                <w:bCs/>
                <w:color w:val="000000" w:themeColor="text1"/>
                <w:sz w:val="24"/>
                <w:szCs w:val="24"/>
              </w:rPr>
              <w:t xml:space="preserve"> и система освещения склонов объекта: </w:t>
            </w:r>
            <w:proofErr w:type="spellStart"/>
            <w:r w:rsidRPr="00A76E33">
              <w:rPr>
                <w:rFonts w:ascii="Times New Roman" w:eastAsia="Times New Roman" w:hAnsi="Times New Roman" w:cs="Times New Roman"/>
                <w:bCs/>
                <w:color w:val="000000" w:themeColor="text1"/>
                <w:sz w:val="24"/>
                <w:szCs w:val="24"/>
              </w:rPr>
              <w:t>Зеленчукский</w:t>
            </w:r>
            <w:proofErr w:type="spellEnd"/>
            <w:r w:rsidRPr="00A76E33">
              <w:rPr>
                <w:rFonts w:ascii="Times New Roman" w:eastAsia="Times New Roman" w:hAnsi="Times New Roman" w:cs="Times New Roman"/>
                <w:bCs/>
                <w:color w:val="000000" w:themeColor="text1"/>
                <w:sz w:val="24"/>
                <w:szCs w:val="24"/>
              </w:rPr>
              <w:t xml:space="preserve"> район Карачаево-Черкесской Республики </w:t>
            </w:r>
            <w:r>
              <w:rPr>
                <w:rFonts w:ascii="Times New Roman" w:eastAsia="Times New Roman" w:hAnsi="Times New Roman" w:cs="Times New Roman"/>
                <w:bCs/>
                <w:color w:val="000000" w:themeColor="text1"/>
                <w:sz w:val="24"/>
                <w:szCs w:val="24"/>
              </w:rPr>
              <w:br/>
            </w:r>
            <w:r w:rsidRPr="00A76E33">
              <w:rPr>
                <w:rFonts w:ascii="Times New Roman" w:eastAsia="Times New Roman" w:hAnsi="Times New Roman" w:cs="Times New Roman"/>
                <w:bCs/>
                <w:color w:val="000000" w:themeColor="text1"/>
                <w:sz w:val="24"/>
                <w:szCs w:val="24"/>
              </w:rPr>
              <w:t>(ВТРК «Архыз», поселок «Романтик»)».</w:t>
            </w:r>
          </w:p>
        </w:tc>
      </w:tr>
      <w:tr w:rsidR="00C760D2" w:rsidRPr="006328DF" w:rsidTr="002979EE">
        <w:trPr>
          <w:trHeight w:val="247"/>
        </w:trPr>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790895" w:rsidP="001174D0">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A76E33" w:rsidRPr="00A76E33" w:rsidRDefault="00A76E33" w:rsidP="00A76E33">
            <w:pPr>
              <w:shd w:val="clear" w:color="auto" w:fill="FFFFFF"/>
              <w:tabs>
                <w:tab w:val="left" w:pos="816"/>
              </w:tabs>
              <w:jc w:val="both"/>
              <w:rPr>
                <w:rFonts w:ascii="Times New Roman" w:eastAsia="Calibri" w:hAnsi="Times New Roman" w:cs="Times New Roman"/>
                <w:color w:val="000000"/>
                <w:sz w:val="24"/>
                <w:szCs w:val="24"/>
                <w:lang w:eastAsia="en-US"/>
              </w:rPr>
            </w:pPr>
            <w:r w:rsidRPr="00A76E33">
              <w:rPr>
                <w:rFonts w:ascii="Times New Roman" w:eastAsia="Calibri" w:hAnsi="Times New Roman" w:cs="Times New Roman"/>
                <w:color w:val="000000"/>
                <w:sz w:val="24"/>
                <w:szCs w:val="24"/>
                <w:lang w:eastAsia="en-US"/>
              </w:rPr>
              <w:t>2 118 644,06 (Два миллиона сто восемнадцать тысяч шестьсот сорок четыре) рубля 06 копеек, без учета НДС.</w:t>
            </w:r>
          </w:p>
          <w:p w:rsidR="00A76E33" w:rsidRPr="00A76E33" w:rsidRDefault="00A76E33" w:rsidP="00A76E33">
            <w:pPr>
              <w:shd w:val="clear" w:color="auto" w:fill="FFFFFF"/>
              <w:tabs>
                <w:tab w:val="left" w:pos="816"/>
              </w:tabs>
              <w:jc w:val="both"/>
              <w:rPr>
                <w:rFonts w:ascii="Times New Roman" w:eastAsia="Calibri" w:hAnsi="Times New Roman" w:cs="Times New Roman"/>
                <w:color w:val="000000"/>
                <w:sz w:val="24"/>
                <w:szCs w:val="24"/>
                <w:lang w:eastAsia="en-US"/>
              </w:rPr>
            </w:pPr>
          </w:p>
          <w:p w:rsidR="00C760D2" w:rsidRPr="00A76E33" w:rsidRDefault="00A76E33" w:rsidP="008218D0">
            <w:pPr>
              <w:shd w:val="clear" w:color="auto" w:fill="FFFFFF"/>
              <w:tabs>
                <w:tab w:val="left" w:pos="816"/>
              </w:tabs>
              <w:jc w:val="both"/>
              <w:rPr>
                <w:rFonts w:ascii="Times New Roman" w:eastAsia="Calibri" w:hAnsi="Times New Roman" w:cs="Times New Roman"/>
                <w:color w:val="000000"/>
                <w:sz w:val="24"/>
                <w:szCs w:val="24"/>
                <w:lang w:eastAsia="en-US"/>
              </w:rPr>
            </w:pPr>
            <w:r w:rsidRPr="00A76E33">
              <w:rPr>
                <w:rFonts w:ascii="Times New Roman" w:eastAsia="Calibri" w:hAnsi="Times New Roman" w:cs="Times New Roman"/>
                <w:color w:val="000000"/>
                <w:sz w:val="24"/>
                <w:szCs w:val="24"/>
                <w:lang w:eastAsia="en-US"/>
              </w:rPr>
              <w:t>В цену договора включены все расходы исполнителя на уплату сборов, налогов (помимо НДС) и иных обязательных платежей.</w:t>
            </w:r>
          </w:p>
        </w:tc>
      </w:tr>
      <w:tr w:rsidR="00C760D2" w:rsidRPr="006328DF" w:rsidTr="00853598">
        <w:tc>
          <w:tcPr>
            <w:tcW w:w="4219" w:type="dxa"/>
          </w:tcPr>
          <w:p w:rsidR="00C760D2" w:rsidRPr="00692BE9" w:rsidRDefault="00C760D2" w:rsidP="00A76E33">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A76E33">
              <w:rPr>
                <w:rFonts w:ascii="Times New Roman" w:eastAsia="Times New Roman" w:hAnsi="Times New Roman" w:cs="Times New Roman"/>
                <w:b/>
                <w:bCs/>
                <w:color w:val="000000" w:themeColor="text1"/>
                <w:sz w:val="24"/>
                <w:szCs w:val="24"/>
              </w:rPr>
              <w:t>выполняемых работ</w:t>
            </w:r>
          </w:p>
        </w:tc>
        <w:tc>
          <w:tcPr>
            <w:tcW w:w="5351" w:type="dxa"/>
          </w:tcPr>
          <w:p w:rsidR="00481695" w:rsidRPr="00692BE9" w:rsidRDefault="00A76E33" w:rsidP="006711B4">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w:t>
            </w:r>
            <w:r>
              <w:rPr>
                <w:rFonts w:ascii="Times New Roman" w:eastAsia="Times New Roman" w:hAnsi="Times New Roman" w:cs="Times New Roman"/>
                <w:color w:val="000000" w:themeColor="text1"/>
                <w:sz w:val="24"/>
                <w:szCs w:val="24"/>
              </w:rPr>
              <w:t>п</w:t>
            </w:r>
            <w:r w:rsidRPr="002D7169">
              <w:rPr>
                <w:rFonts w:ascii="Times New Roman" w:eastAsia="Times New Roman" w:hAnsi="Times New Roman" w:cs="Times New Roman"/>
                <w:color w:val="000000" w:themeColor="text1"/>
                <w:sz w:val="24"/>
                <w:szCs w:val="24"/>
              </w:rPr>
              <w:t>роектом договора.</w:t>
            </w:r>
          </w:p>
        </w:tc>
      </w:tr>
      <w:tr w:rsidR="00C760D2" w:rsidRPr="006328DF" w:rsidTr="00853598">
        <w:tc>
          <w:tcPr>
            <w:tcW w:w="4219"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8218D0" w:rsidRPr="00692BE9" w:rsidRDefault="002D7169" w:rsidP="001174D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w:t>
            </w:r>
            <w:r w:rsidR="00A86947">
              <w:rPr>
                <w:rFonts w:ascii="Times New Roman" w:eastAsia="Times New Roman" w:hAnsi="Times New Roman" w:cs="Times New Roman"/>
                <w:color w:val="000000" w:themeColor="text1"/>
                <w:sz w:val="24"/>
                <w:szCs w:val="24"/>
              </w:rPr>
              <w:t>п</w:t>
            </w:r>
            <w:r w:rsidRPr="002D7169">
              <w:rPr>
                <w:rFonts w:ascii="Times New Roman" w:eastAsia="Times New Roman" w:hAnsi="Times New Roman" w:cs="Times New Roman"/>
                <w:color w:val="000000" w:themeColor="text1"/>
                <w:sz w:val="24"/>
                <w:szCs w:val="24"/>
              </w:rPr>
              <w:t>роектом договора.</w:t>
            </w:r>
          </w:p>
        </w:tc>
      </w:tr>
      <w:tr w:rsidR="00F2712E" w:rsidRPr="006328DF" w:rsidTr="00853598">
        <w:tc>
          <w:tcPr>
            <w:tcW w:w="4219" w:type="dxa"/>
          </w:tcPr>
          <w:p w:rsidR="00F2712E" w:rsidRPr="00692BE9" w:rsidRDefault="006711B4" w:rsidP="008218D0">
            <w:pPr>
              <w:jc w:val="both"/>
              <w:rPr>
                <w:rFonts w:ascii="Times New Roman" w:eastAsia="Times New Roman" w:hAnsi="Times New Roman" w:cs="Times New Roman"/>
                <w:b/>
                <w:bCs/>
                <w:color w:val="000000" w:themeColor="text1"/>
                <w:sz w:val="24"/>
                <w:szCs w:val="24"/>
              </w:rPr>
            </w:pPr>
            <w:r w:rsidRPr="006711B4">
              <w:rPr>
                <w:rFonts w:ascii="Times New Roman" w:eastAsia="Times New Roman" w:hAnsi="Times New Roman" w:cs="Times New Roman"/>
                <w:b/>
                <w:bCs/>
                <w:color w:val="000000" w:themeColor="text1"/>
                <w:sz w:val="24"/>
                <w:szCs w:val="24"/>
              </w:rPr>
              <w:t>Срок выполнения работ</w:t>
            </w:r>
          </w:p>
        </w:tc>
        <w:tc>
          <w:tcPr>
            <w:tcW w:w="5351" w:type="dxa"/>
          </w:tcPr>
          <w:p w:rsidR="00D95E4B" w:rsidRPr="00233CE8" w:rsidRDefault="00A76E33" w:rsidP="008218D0">
            <w:pPr>
              <w:jc w:val="both"/>
              <w:rPr>
                <w:rFonts w:ascii="Times New Roman" w:eastAsia="Times New Roman" w:hAnsi="Times New Roman" w:cs="Times New Roman"/>
                <w:iCs/>
                <w:color w:val="000000" w:themeColor="text1"/>
                <w:sz w:val="24"/>
                <w:szCs w:val="24"/>
              </w:rPr>
            </w:pPr>
            <w:r w:rsidRPr="00A76E33">
              <w:rPr>
                <w:rFonts w:ascii="Times New Roman" w:eastAsia="Times New Roman" w:hAnsi="Times New Roman" w:cs="Times New Roman"/>
                <w:iCs/>
                <w:color w:val="000000" w:themeColor="text1"/>
                <w:sz w:val="24"/>
                <w:szCs w:val="24"/>
              </w:rPr>
              <w:t>1 (Один) месяц с момента заключения договора.</w:t>
            </w:r>
          </w:p>
        </w:tc>
      </w:tr>
      <w:tr w:rsidR="00C760D2" w:rsidRPr="006328DF" w:rsidTr="00853598">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8218D0" w:rsidRPr="00692BE9" w:rsidRDefault="00C760D2" w:rsidP="001174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tc>
      </w:tr>
    </w:tbl>
    <w:p w:rsidR="009141A2" w:rsidRDefault="009141A2" w:rsidP="009141A2">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Default="006128D5" w:rsidP="00900F5D">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lastRenderedPageBreak/>
        <w:t>До окончания указанного в извещении о проведении запроса котировок срока подачи котировочных заявок 16:00 (</w:t>
      </w:r>
      <w:proofErr w:type="spellStart"/>
      <w:proofErr w:type="gramStart"/>
      <w:r w:rsidRPr="00877720">
        <w:rPr>
          <w:rFonts w:ascii="Times New Roman" w:eastAsia="Times New Roman" w:hAnsi="Times New Roman" w:cs="Times New Roman"/>
          <w:sz w:val="24"/>
          <w:szCs w:val="24"/>
        </w:rPr>
        <w:t>мск</w:t>
      </w:r>
      <w:proofErr w:type="spellEnd"/>
      <w:proofErr w:type="gramEnd"/>
      <w:r w:rsidRPr="00877720">
        <w:rPr>
          <w:rFonts w:ascii="Times New Roman" w:eastAsia="Times New Roman" w:hAnsi="Times New Roman" w:cs="Times New Roman"/>
          <w:sz w:val="24"/>
          <w:szCs w:val="24"/>
        </w:rPr>
        <w:t xml:space="preserve">) </w:t>
      </w:r>
      <w:r w:rsidR="00A76E33">
        <w:rPr>
          <w:rFonts w:ascii="Times New Roman" w:eastAsia="Times New Roman" w:hAnsi="Times New Roman" w:cs="Times New Roman"/>
          <w:sz w:val="24"/>
          <w:szCs w:val="24"/>
        </w:rPr>
        <w:t>26</w:t>
      </w:r>
      <w:r w:rsidRPr="00877720">
        <w:rPr>
          <w:rFonts w:ascii="Times New Roman" w:eastAsia="Times New Roman" w:hAnsi="Times New Roman" w:cs="Times New Roman"/>
          <w:sz w:val="24"/>
          <w:szCs w:val="24"/>
        </w:rPr>
        <w:t xml:space="preserve"> </w:t>
      </w:r>
      <w:r w:rsidR="00A76E33">
        <w:rPr>
          <w:rFonts w:ascii="Times New Roman" w:eastAsia="Times New Roman" w:hAnsi="Times New Roman" w:cs="Times New Roman"/>
          <w:sz w:val="24"/>
          <w:szCs w:val="24"/>
        </w:rPr>
        <w:t>февраля</w:t>
      </w:r>
      <w:r w:rsidRPr="00877720">
        <w:rPr>
          <w:rFonts w:ascii="Times New Roman" w:eastAsia="Times New Roman" w:hAnsi="Times New Roman" w:cs="Times New Roman"/>
          <w:sz w:val="24"/>
          <w:szCs w:val="24"/>
        </w:rPr>
        <w:t xml:space="preserve"> 201</w:t>
      </w:r>
      <w:r w:rsidR="00A76E33">
        <w:rPr>
          <w:rFonts w:ascii="Times New Roman" w:eastAsia="Times New Roman" w:hAnsi="Times New Roman" w:cs="Times New Roman"/>
          <w:sz w:val="24"/>
          <w:szCs w:val="24"/>
        </w:rPr>
        <w:t>5</w:t>
      </w:r>
      <w:r w:rsidRPr="00877720">
        <w:rPr>
          <w:rFonts w:ascii="Times New Roman" w:eastAsia="Times New Roman" w:hAnsi="Times New Roman" w:cs="Times New Roman"/>
          <w:sz w:val="24"/>
          <w:szCs w:val="24"/>
        </w:rPr>
        <w:t xml:space="preserve"> года </w:t>
      </w:r>
      <w:r w:rsidR="00645F49" w:rsidRPr="00645F49">
        <w:rPr>
          <w:rFonts w:ascii="Times New Roman" w:eastAsia="Times New Roman" w:hAnsi="Times New Roman" w:cs="Times New Roman"/>
          <w:sz w:val="24"/>
          <w:szCs w:val="24"/>
        </w:rPr>
        <w:t>поступил</w:t>
      </w:r>
      <w:r w:rsidR="000551B6">
        <w:rPr>
          <w:rFonts w:ascii="Times New Roman" w:eastAsia="Times New Roman" w:hAnsi="Times New Roman" w:cs="Times New Roman"/>
          <w:sz w:val="24"/>
          <w:szCs w:val="24"/>
        </w:rPr>
        <w:t>о</w:t>
      </w:r>
      <w:r w:rsidR="00645F49" w:rsidRPr="00645F49">
        <w:rPr>
          <w:rFonts w:ascii="Times New Roman" w:eastAsia="Times New Roman" w:hAnsi="Times New Roman" w:cs="Times New Roman"/>
          <w:sz w:val="24"/>
          <w:szCs w:val="24"/>
        </w:rPr>
        <w:t xml:space="preserve"> </w:t>
      </w:r>
      <w:r w:rsidR="00A76E33">
        <w:rPr>
          <w:rFonts w:ascii="Times New Roman" w:eastAsia="Times New Roman" w:hAnsi="Times New Roman" w:cs="Times New Roman"/>
          <w:sz w:val="24"/>
          <w:szCs w:val="24"/>
        </w:rPr>
        <w:t>10</w:t>
      </w:r>
      <w:r w:rsidR="00645F49" w:rsidRPr="00645F49">
        <w:rPr>
          <w:rFonts w:ascii="Times New Roman" w:eastAsia="Times New Roman" w:hAnsi="Times New Roman" w:cs="Times New Roman"/>
          <w:sz w:val="24"/>
          <w:szCs w:val="24"/>
        </w:rPr>
        <w:t xml:space="preserve"> (</w:t>
      </w:r>
      <w:r w:rsidR="00A76E33">
        <w:rPr>
          <w:rFonts w:ascii="Times New Roman" w:eastAsia="Times New Roman" w:hAnsi="Times New Roman" w:cs="Times New Roman"/>
          <w:sz w:val="24"/>
          <w:szCs w:val="24"/>
        </w:rPr>
        <w:t>Десять</w:t>
      </w:r>
      <w:r w:rsidR="00645F49" w:rsidRPr="00645F49">
        <w:rPr>
          <w:rFonts w:ascii="Times New Roman" w:eastAsia="Times New Roman" w:hAnsi="Times New Roman" w:cs="Times New Roman"/>
          <w:sz w:val="24"/>
          <w:szCs w:val="24"/>
        </w:rPr>
        <w:t>) котировочн</w:t>
      </w:r>
      <w:r w:rsidR="000551B6">
        <w:rPr>
          <w:rFonts w:ascii="Times New Roman" w:eastAsia="Times New Roman" w:hAnsi="Times New Roman" w:cs="Times New Roman"/>
          <w:sz w:val="24"/>
          <w:szCs w:val="24"/>
        </w:rPr>
        <w:t>ы</w:t>
      </w:r>
      <w:r w:rsidR="00A76E33">
        <w:rPr>
          <w:rFonts w:ascii="Times New Roman" w:eastAsia="Times New Roman" w:hAnsi="Times New Roman" w:cs="Times New Roman"/>
          <w:sz w:val="24"/>
          <w:szCs w:val="24"/>
        </w:rPr>
        <w:t>х</w:t>
      </w:r>
      <w:r w:rsidR="00645F49" w:rsidRPr="00645F49">
        <w:rPr>
          <w:rFonts w:ascii="Times New Roman" w:eastAsia="Times New Roman" w:hAnsi="Times New Roman" w:cs="Times New Roman"/>
          <w:sz w:val="24"/>
          <w:szCs w:val="24"/>
        </w:rPr>
        <w:t xml:space="preserve"> </w:t>
      </w:r>
      <w:r w:rsidR="00A76E33">
        <w:rPr>
          <w:rFonts w:ascii="Times New Roman" w:eastAsia="Times New Roman" w:hAnsi="Times New Roman" w:cs="Times New Roman"/>
          <w:sz w:val="24"/>
          <w:szCs w:val="24"/>
        </w:rPr>
        <w:t>заявок</w:t>
      </w:r>
      <w:r w:rsidR="00645F49" w:rsidRPr="00645F49">
        <w:rPr>
          <w:rFonts w:ascii="Times New Roman" w:eastAsia="Times New Roman" w:hAnsi="Times New Roman" w:cs="Times New Roman"/>
          <w:sz w:val="24"/>
          <w:szCs w:val="24"/>
        </w:rPr>
        <w:t xml:space="preserve"> на бумажном носителе.</w:t>
      </w:r>
    </w:p>
    <w:p w:rsidR="006711B4" w:rsidRDefault="006711B4" w:rsidP="001174D0">
      <w:pPr>
        <w:pStyle w:val="a5"/>
        <w:tabs>
          <w:tab w:val="left" w:pos="426"/>
        </w:tabs>
        <w:spacing w:after="0" w:line="240" w:lineRule="auto"/>
        <w:ind w:left="0"/>
        <w:rPr>
          <w:rFonts w:ascii="Times New Roman" w:eastAsia="Times New Roman" w:hAnsi="Times New Roman" w:cs="Times New Roman"/>
          <w:sz w:val="24"/>
          <w:szCs w:val="24"/>
        </w:rPr>
      </w:pPr>
    </w:p>
    <w:p w:rsidR="006128D5" w:rsidRPr="00EF4445"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0551B6">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0551B6">
        <w:rPr>
          <w:rFonts w:ascii="Times New Roman" w:eastAsia="Times New Roman" w:hAnsi="Times New Roman" w:cs="Times New Roman"/>
          <w:sz w:val="24"/>
          <w:szCs w:val="24"/>
        </w:rPr>
        <w:t>их</w:t>
      </w:r>
      <w:r w:rsidR="00645F49">
        <w:rPr>
          <w:rFonts w:ascii="Times New Roman" w:eastAsia="Times New Roman" w:hAnsi="Times New Roman" w:cs="Times New Roman"/>
          <w:sz w:val="24"/>
          <w:szCs w:val="24"/>
        </w:rPr>
        <w:t xml:space="preserve"> </w:t>
      </w:r>
      <w:r w:rsidRPr="00EF4445">
        <w:rPr>
          <w:rFonts w:ascii="Times New Roman" w:eastAsia="Times New Roman" w:hAnsi="Times New Roman" w:cs="Times New Roman"/>
          <w:sz w:val="24"/>
          <w:szCs w:val="24"/>
        </w:rPr>
        <w:t>котировочн</w:t>
      </w:r>
      <w:r w:rsidR="000551B6">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заявк</w:t>
      </w:r>
      <w:r w:rsidR="000551B6">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693"/>
        <w:gridCol w:w="3969"/>
      </w:tblGrid>
      <w:tr w:rsidR="006128D5" w:rsidRPr="00ED252E" w:rsidTr="00101685">
        <w:trPr>
          <w:trHeight w:val="596"/>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3969"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900F5D" w:rsidRPr="00ED252E" w:rsidTr="00101685">
        <w:trPr>
          <w:trHeight w:val="978"/>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900F5D" w:rsidRPr="00ED252E" w:rsidRDefault="00900F5D" w:rsidP="00F3779E">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sidR="00F3779E">
              <w:rPr>
                <w:rFonts w:ascii="Times New Roman" w:eastAsia="Times New Roman" w:hAnsi="Times New Roman" w:cs="Times New Roman"/>
                <w:sz w:val="24"/>
                <w:szCs w:val="24"/>
              </w:rPr>
              <w:t>376</w:t>
            </w:r>
            <w:r w:rsidRPr="00E46920">
              <w:rPr>
                <w:rFonts w:ascii="Times New Roman" w:eastAsia="Times New Roman" w:hAnsi="Times New Roman" w:cs="Times New Roman"/>
                <w:sz w:val="24"/>
                <w:szCs w:val="24"/>
              </w:rPr>
              <w:br/>
              <w:t xml:space="preserve"> от </w:t>
            </w:r>
            <w:r w:rsidR="00F3779E">
              <w:rPr>
                <w:rFonts w:ascii="Times New Roman" w:eastAsia="Times New Roman" w:hAnsi="Times New Roman" w:cs="Times New Roman"/>
                <w:sz w:val="24"/>
                <w:szCs w:val="24"/>
              </w:rPr>
              <w:t>24</w:t>
            </w:r>
            <w:r w:rsidRPr="00E46920">
              <w:rPr>
                <w:rFonts w:ascii="Times New Roman" w:eastAsia="Times New Roman" w:hAnsi="Times New Roman" w:cs="Times New Roman"/>
                <w:sz w:val="24"/>
                <w:szCs w:val="24"/>
              </w:rPr>
              <w:t xml:space="preserve"> </w:t>
            </w:r>
            <w:r w:rsidR="00F3779E">
              <w:rPr>
                <w:rFonts w:ascii="Times New Roman" w:eastAsia="Times New Roman" w:hAnsi="Times New Roman" w:cs="Times New Roman"/>
                <w:sz w:val="24"/>
                <w:szCs w:val="24"/>
              </w:rPr>
              <w:t>февраля</w:t>
            </w:r>
            <w:r>
              <w:rPr>
                <w:rFonts w:ascii="Times New Roman" w:eastAsia="Times New Roman" w:hAnsi="Times New Roman" w:cs="Times New Roman"/>
                <w:sz w:val="24"/>
                <w:szCs w:val="24"/>
              </w:rPr>
              <w:t xml:space="preserve"> 201</w:t>
            </w:r>
            <w:r w:rsidR="00F3779E">
              <w:rPr>
                <w:rFonts w:ascii="Times New Roman" w:eastAsia="Times New Roman" w:hAnsi="Times New Roman" w:cs="Times New Roman"/>
                <w:sz w:val="24"/>
                <w:szCs w:val="24"/>
              </w:rPr>
              <w:t>5</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sidR="00F3779E">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w:t>
            </w:r>
            <w:r w:rsidR="00F3779E">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BE6909" w:rsidRPr="00F2712E" w:rsidRDefault="00077243" w:rsidP="006711B4">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w:t>
            </w:r>
            <w:r w:rsidR="00F3779E">
              <w:rPr>
                <w:rFonts w:ascii="Times New Roman" w:eastAsia="Times New Roman" w:hAnsi="Times New Roman" w:cs="Times New Roman"/>
                <w:b/>
                <w:bCs/>
                <w:color w:val="000000" w:themeColor="text1"/>
                <w:sz w:val="24"/>
                <w:szCs w:val="24"/>
              </w:rPr>
              <w:t>Инженерно-кадастровый центр</w:t>
            </w:r>
            <w:r w:rsidR="00BE6909">
              <w:rPr>
                <w:rFonts w:ascii="Times New Roman" w:eastAsia="Times New Roman" w:hAnsi="Times New Roman" w:cs="Times New Roman"/>
                <w:b/>
                <w:bCs/>
                <w:color w:val="000000" w:themeColor="text1"/>
                <w:sz w:val="24"/>
                <w:szCs w:val="24"/>
              </w:rPr>
              <w:t>»</w:t>
            </w:r>
          </w:p>
          <w:p w:rsidR="00900F5D" w:rsidRPr="00F2712E" w:rsidRDefault="00900F5D" w:rsidP="00F3779E">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sidR="00F3779E">
              <w:rPr>
                <w:rFonts w:ascii="Times New Roman" w:eastAsia="Times New Roman" w:hAnsi="Times New Roman" w:cs="Times New Roman"/>
                <w:color w:val="000000" w:themeColor="text1"/>
                <w:sz w:val="24"/>
                <w:szCs w:val="24"/>
              </w:rPr>
              <w:t>2626033422</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8D3E93" w:rsidRDefault="008D3E93" w:rsidP="008D3E93">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8D3E93" w:rsidRDefault="00F43EC3" w:rsidP="008D3E9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357600, Ставропольский </w:t>
            </w:r>
            <w:r w:rsidR="00E66596">
              <w:rPr>
                <w:rFonts w:ascii="Times New Roman" w:eastAsia="Times New Roman" w:hAnsi="Times New Roman" w:cs="Times New Roman"/>
                <w:color w:val="000000" w:themeColor="text1"/>
                <w:sz w:val="24"/>
                <w:szCs w:val="24"/>
              </w:rPr>
              <w:t xml:space="preserve">край, </w:t>
            </w:r>
            <w:r w:rsidR="00E66596">
              <w:rPr>
                <w:rFonts w:ascii="Times New Roman" w:eastAsia="Times New Roman" w:hAnsi="Times New Roman" w:cs="Times New Roman"/>
                <w:color w:val="000000" w:themeColor="text1"/>
                <w:sz w:val="24"/>
                <w:szCs w:val="24"/>
              </w:rPr>
              <w:br/>
              <w:t xml:space="preserve">г. Ессентуки, ул. </w:t>
            </w:r>
            <w:proofErr w:type="gramStart"/>
            <w:r w:rsidR="00E66596">
              <w:rPr>
                <w:rFonts w:ascii="Times New Roman" w:eastAsia="Times New Roman" w:hAnsi="Times New Roman" w:cs="Times New Roman"/>
                <w:color w:val="000000" w:themeColor="text1"/>
                <w:sz w:val="24"/>
                <w:szCs w:val="24"/>
              </w:rPr>
              <w:t>Вокзальная</w:t>
            </w:r>
            <w:proofErr w:type="gramEnd"/>
            <w:r w:rsidR="00E66596">
              <w:rPr>
                <w:rFonts w:ascii="Times New Roman" w:eastAsia="Times New Roman" w:hAnsi="Times New Roman" w:cs="Times New Roman"/>
                <w:color w:val="000000" w:themeColor="text1"/>
                <w:sz w:val="24"/>
                <w:szCs w:val="24"/>
              </w:rPr>
              <w:t>, № 16</w:t>
            </w:r>
          </w:p>
          <w:p w:rsidR="00900F5D" w:rsidRPr="00ED252E" w:rsidRDefault="008D3E93" w:rsidP="00E66596">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w:t>
            </w:r>
            <w:r w:rsidR="00E66596">
              <w:rPr>
                <w:rFonts w:ascii="Times New Roman" w:eastAsia="Times New Roman" w:hAnsi="Times New Roman" w:cs="Times New Roman"/>
                <w:color w:val="000000" w:themeColor="text1"/>
                <w:sz w:val="24"/>
                <w:szCs w:val="24"/>
              </w:rPr>
              <w:t>879</w:t>
            </w:r>
            <w:r>
              <w:rPr>
                <w:rFonts w:ascii="Times New Roman" w:eastAsia="Times New Roman" w:hAnsi="Times New Roman" w:cs="Times New Roman"/>
                <w:color w:val="000000" w:themeColor="text1"/>
                <w:sz w:val="24"/>
                <w:szCs w:val="24"/>
              </w:rPr>
              <w:t>-</w:t>
            </w:r>
            <w:r w:rsidR="00E66596">
              <w:rPr>
                <w:rFonts w:ascii="Times New Roman" w:eastAsia="Times New Roman" w:hAnsi="Times New Roman" w:cs="Times New Roman"/>
                <w:color w:val="000000" w:themeColor="text1"/>
                <w:sz w:val="24"/>
                <w:szCs w:val="24"/>
              </w:rPr>
              <w:t>346</w:t>
            </w:r>
            <w:r>
              <w:rPr>
                <w:rFonts w:ascii="Times New Roman" w:eastAsia="Times New Roman" w:hAnsi="Times New Roman" w:cs="Times New Roman"/>
                <w:color w:val="000000" w:themeColor="text1"/>
                <w:sz w:val="24"/>
                <w:szCs w:val="24"/>
              </w:rPr>
              <w:t>-</w:t>
            </w:r>
            <w:r w:rsidR="00E66596">
              <w:rPr>
                <w:rFonts w:ascii="Times New Roman" w:eastAsia="Times New Roman" w:hAnsi="Times New Roman" w:cs="Times New Roman"/>
                <w:color w:val="000000" w:themeColor="text1"/>
                <w:sz w:val="24"/>
                <w:szCs w:val="24"/>
              </w:rPr>
              <w:t>21</w:t>
            </w:r>
            <w:r>
              <w:rPr>
                <w:rFonts w:ascii="Times New Roman" w:eastAsia="Times New Roman" w:hAnsi="Times New Roman" w:cs="Times New Roman"/>
                <w:color w:val="000000" w:themeColor="text1"/>
                <w:sz w:val="24"/>
                <w:szCs w:val="24"/>
              </w:rPr>
              <w:t>-</w:t>
            </w:r>
            <w:r w:rsidR="00E66596">
              <w:rPr>
                <w:rFonts w:ascii="Times New Roman" w:eastAsia="Times New Roman" w:hAnsi="Times New Roman" w:cs="Times New Roman"/>
                <w:color w:val="000000" w:themeColor="text1"/>
                <w:sz w:val="24"/>
                <w:szCs w:val="24"/>
              </w:rPr>
              <w:t>29</w:t>
            </w:r>
          </w:p>
        </w:tc>
      </w:tr>
      <w:tr w:rsidR="00B176ED" w:rsidRPr="00ED252E" w:rsidTr="005225E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B176ED" w:rsidRPr="00ED252E" w:rsidRDefault="00B176ED" w:rsidP="00B176ED">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377</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25</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февраля 2015</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13</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25</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B176ED" w:rsidRPr="00F2712E" w:rsidRDefault="00B176ED" w:rsidP="003D53DF">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«АК «</w:t>
            </w:r>
            <w:proofErr w:type="spellStart"/>
            <w:r>
              <w:rPr>
                <w:rFonts w:ascii="Times New Roman" w:eastAsia="Times New Roman" w:hAnsi="Times New Roman" w:cs="Times New Roman"/>
                <w:b/>
                <w:bCs/>
                <w:color w:val="000000" w:themeColor="text1"/>
                <w:sz w:val="24"/>
                <w:szCs w:val="24"/>
              </w:rPr>
              <w:t>АэроТех</w:t>
            </w:r>
            <w:proofErr w:type="spellEnd"/>
            <w:r>
              <w:rPr>
                <w:rFonts w:ascii="Times New Roman" w:eastAsia="Times New Roman" w:hAnsi="Times New Roman" w:cs="Times New Roman"/>
                <w:b/>
                <w:bCs/>
                <w:color w:val="000000" w:themeColor="text1"/>
                <w:sz w:val="24"/>
                <w:szCs w:val="24"/>
              </w:rPr>
              <w:t>»</w:t>
            </w:r>
          </w:p>
          <w:p w:rsidR="00B176ED" w:rsidRPr="00F2712E" w:rsidRDefault="00B176ED" w:rsidP="00B176ED">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2308173592</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B176ED" w:rsidRDefault="00B176ED" w:rsidP="003D53DF">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B176ED" w:rsidRDefault="00B176ED" w:rsidP="003D53D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350000, г. Краснодар, ул. Котовского, 42</w:t>
            </w:r>
          </w:p>
          <w:p w:rsidR="00B176ED" w:rsidRPr="00ED252E" w:rsidRDefault="00B176ED" w:rsidP="00B176ED">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8-861-216-82-43</w:t>
            </w:r>
          </w:p>
        </w:tc>
      </w:tr>
      <w:tr w:rsidR="00DB71E8" w:rsidRPr="00ED252E" w:rsidTr="005225E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DB71E8" w:rsidRPr="00ED252E" w:rsidRDefault="00DB71E8" w:rsidP="00DB71E8">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378</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25</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февраля 2015</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14</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00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DB71E8" w:rsidRPr="00F2712E" w:rsidRDefault="00DB71E8" w:rsidP="003D53DF">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«Инженер кадастра»</w:t>
            </w:r>
          </w:p>
          <w:p w:rsidR="00DB71E8" w:rsidRPr="00F2712E" w:rsidRDefault="00DB71E8" w:rsidP="00DB71E8">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5610144330</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DB71E8" w:rsidRDefault="00DB71E8" w:rsidP="003D53DF">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DB71E8" w:rsidRDefault="00DB71E8" w:rsidP="003D53DF">
            <w:pPr>
              <w:spacing w:after="0" w:line="240" w:lineRule="auto"/>
              <w:rPr>
                <w:rFonts w:ascii="Times New Roman" w:eastAsia="Times New Roman" w:hAnsi="Times New Roman" w:cs="Times New Roman"/>
                <w:color w:val="000000" w:themeColor="text1"/>
                <w:sz w:val="24"/>
                <w:szCs w:val="24"/>
              </w:rPr>
            </w:pPr>
            <w:r w:rsidRPr="00DB71E8">
              <w:rPr>
                <w:rFonts w:ascii="Times New Roman" w:eastAsia="Times New Roman" w:hAnsi="Times New Roman" w:cs="Times New Roman"/>
                <w:color w:val="000000" w:themeColor="text1"/>
                <w:sz w:val="24"/>
                <w:szCs w:val="24"/>
              </w:rPr>
              <w:t>460001</w:t>
            </w:r>
            <w:r>
              <w:rPr>
                <w:rFonts w:ascii="Times New Roman" w:eastAsia="Times New Roman" w:hAnsi="Times New Roman" w:cs="Times New Roman"/>
                <w:color w:val="000000" w:themeColor="text1"/>
                <w:sz w:val="24"/>
                <w:szCs w:val="24"/>
              </w:rPr>
              <w:t xml:space="preserve">, г. Оренбург, </w:t>
            </w:r>
            <w:r>
              <w:rPr>
                <w:rFonts w:ascii="Times New Roman" w:eastAsia="Times New Roman" w:hAnsi="Times New Roman" w:cs="Times New Roman"/>
                <w:color w:val="000000" w:themeColor="text1"/>
                <w:sz w:val="24"/>
                <w:szCs w:val="24"/>
              </w:rPr>
              <w:br/>
              <w:t xml:space="preserve">ул. </w:t>
            </w:r>
            <w:proofErr w:type="gramStart"/>
            <w:r>
              <w:rPr>
                <w:rFonts w:ascii="Times New Roman" w:eastAsia="Times New Roman" w:hAnsi="Times New Roman" w:cs="Times New Roman"/>
                <w:color w:val="000000" w:themeColor="text1"/>
                <w:sz w:val="24"/>
                <w:szCs w:val="24"/>
              </w:rPr>
              <w:t>Ташкентская</w:t>
            </w:r>
            <w:proofErr w:type="gramEnd"/>
            <w:r>
              <w:rPr>
                <w:rFonts w:ascii="Times New Roman" w:eastAsia="Times New Roman" w:hAnsi="Times New Roman" w:cs="Times New Roman"/>
                <w:color w:val="000000" w:themeColor="text1"/>
                <w:sz w:val="24"/>
                <w:szCs w:val="24"/>
              </w:rPr>
              <w:t>, д. 53, кв. 140</w:t>
            </w:r>
          </w:p>
          <w:p w:rsidR="00DB71E8" w:rsidRPr="00ED252E" w:rsidRDefault="00DB71E8" w:rsidP="003D53DF">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8-861-216-82-43</w:t>
            </w:r>
          </w:p>
        </w:tc>
      </w:tr>
      <w:tr w:rsidR="00DB71E8" w:rsidRPr="00ED252E" w:rsidTr="00DB71E8">
        <w:trPr>
          <w:trHeight w:val="1054"/>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DB71E8" w:rsidRPr="00ED252E" w:rsidRDefault="00DB71E8" w:rsidP="00DB71E8">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379</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25</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февраля 2015</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DB71E8" w:rsidRPr="00F2712E" w:rsidRDefault="00DB71E8" w:rsidP="003D53DF">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ОАО «711 </w:t>
            </w:r>
            <w:proofErr w:type="spellStart"/>
            <w:r>
              <w:rPr>
                <w:rFonts w:ascii="Times New Roman" w:eastAsia="Times New Roman" w:hAnsi="Times New Roman" w:cs="Times New Roman"/>
                <w:b/>
                <w:bCs/>
                <w:color w:val="000000" w:themeColor="text1"/>
                <w:sz w:val="24"/>
                <w:szCs w:val="24"/>
              </w:rPr>
              <w:t>Военпроект</w:t>
            </w:r>
            <w:proofErr w:type="spellEnd"/>
            <w:r>
              <w:rPr>
                <w:rFonts w:ascii="Times New Roman" w:eastAsia="Times New Roman" w:hAnsi="Times New Roman" w:cs="Times New Roman"/>
                <w:b/>
                <w:bCs/>
                <w:color w:val="000000" w:themeColor="text1"/>
                <w:sz w:val="24"/>
                <w:szCs w:val="24"/>
              </w:rPr>
              <w:t>»</w:t>
            </w:r>
          </w:p>
          <w:p w:rsidR="00DB71E8" w:rsidRPr="00F2712E" w:rsidRDefault="00DB71E8" w:rsidP="00DB71E8">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6165005756</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DB71E8" w:rsidRDefault="00DB71E8" w:rsidP="003D53DF">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DB71E8" w:rsidRDefault="00DB71E8" w:rsidP="003D53D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344038, г. Ростов-на-Дону, </w:t>
            </w:r>
            <w:r>
              <w:rPr>
                <w:rFonts w:ascii="Times New Roman" w:eastAsia="Times New Roman" w:hAnsi="Times New Roman" w:cs="Times New Roman"/>
                <w:color w:val="000000" w:themeColor="text1"/>
                <w:sz w:val="24"/>
                <w:szCs w:val="24"/>
              </w:rPr>
              <w:br/>
              <w:t>пр. М. Нагибина, 28</w:t>
            </w:r>
          </w:p>
          <w:p w:rsidR="00DB71E8" w:rsidRPr="00ED252E" w:rsidRDefault="00DB71E8" w:rsidP="00DB71E8">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8-863-245-61-71</w:t>
            </w:r>
          </w:p>
        </w:tc>
      </w:tr>
      <w:tr w:rsidR="00DB71E8" w:rsidRPr="00ED252E" w:rsidTr="005225E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DB71E8" w:rsidRPr="00ED252E" w:rsidRDefault="00DB71E8" w:rsidP="00DB71E8">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380</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26</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февраля 2015</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11</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DB71E8" w:rsidRPr="00F2712E" w:rsidRDefault="00DB71E8" w:rsidP="003D53DF">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«Кадастровый центр»</w:t>
            </w:r>
          </w:p>
          <w:p w:rsidR="00DB71E8" w:rsidRPr="00F2712E" w:rsidRDefault="00DB71E8" w:rsidP="00DB71E8">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2635075490</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DB71E8" w:rsidRDefault="00DB71E8" w:rsidP="003D53DF">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DB71E8" w:rsidRDefault="00DB71E8" w:rsidP="003D53DF">
            <w:pPr>
              <w:spacing w:after="0" w:line="240" w:lineRule="auto"/>
              <w:rPr>
                <w:rFonts w:ascii="Times New Roman" w:eastAsia="Times New Roman" w:hAnsi="Times New Roman" w:cs="Times New Roman"/>
                <w:color w:val="000000" w:themeColor="text1"/>
                <w:sz w:val="24"/>
                <w:szCs w:val="24"/>
              </w:rPr>
            </w:pPr>
            <w:r w:rsidRPr="00DB71E8">
              <w:rPr>
                <w:rFonts w:ascii="Times New Roman" w:eastAsia="Times New Roman" w:hAnsi="Times New Roman" w:cs="Times New Roman"/>
                <w:color w:val="000000" w:themeColor="text1"/>
                <w:sz w:val="24"/>
                <w:szCs w:val="24"/>
              </w:rPr>
              <w:t>355029</w:t>
            </w:r>
            <w:r>
              <w:rPr>
                <w:rFonts w:ascii="Times New Roman" w:eastAsia="Times New Roman" w:hAnsi="Times New Roman" w:cs="Times New Roman"/>
                <w:color w:val="000000" w:themeColor="text1"/>
                <w:sz w:val="24"/>
                <w:szCs w:val="24"/>
              </w:rPr>
              <w:t xml:space="preserve">, г. Ставрополь, </w:t>
            </w:r>
            <w:r>
              <w:rPr>
                <w:rFonts w:ascii="Times New Roman" w:eastAsia="Times New Roman" w:hAnsi="Times New Roman" w:cs="Times New Roman"/>
                <w:color w:val="000000" w:themeColor="text1"/>
                <w:sz w:val="24"/>
                <w:szCs w:val="24"/>
              </w:rPr>
              <w:br/>
              <w:t>пр. Ботанический, д. 4, оф. 64</w:t>
            </w:r>
          </w:p>
          <w:p w:rsidR="00DB71E8" w:rsidRPr="00ED252E" w:rsidRDefault="00DB71E8" w:rsidP="00DB71E8">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8-865-256-22-34</w:t>
            </w:r>
          </w:p>
        </w:tc>
      </w:tr>
      <w:tr w:rsidR="00023DF5" w:rsidRPr="00ED252E" w:rsidTr="005225E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23DF5" w:rsidRPr="00ED252E" w:rsidRDefault="00023DF5" w:rsidP="00023DF5">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381</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26</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февраля 2015</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11</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35</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023DF5" w:rsidRPr="00F2712E" w:rsidRDefault="00023DF5" w:rsidP="003D53DF">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w:t>
            </w:r>
            <w:r w:rsidR="00556DF2">
              <w:rPr>
                <w:rFonts w:ascii="Times New Roman" w:eastAsia="Times New Roman" w:hAnsi="Times New Roman" w:cs="Times New Roman"/>
                <w:b/>
                <w:bCs/>
                <w:color w:val="000000" w:themeColor="text1"/>
                <w:sz w:val="24"/>
                <w:szCs w:val="24"/>
              </w:rPr>
              <w:t>Краевой центр оценки, геодезии, проектирования и кадастра «НООСФЕРА</w:t>
            </w:r>
            <w:r>
              <w:rPr>
                <w:rFonts w:ascii="Times New Roman" w:eastAsia="Times New Roman" w:hAnsi="Times New Roman" w:cs="Times New Roman"/>
                <w:b/>
                <w:bCs/>
                <w:color w:val="000000" w:themeColor="text1"/>
                <w:sz w:val="24"/>
                <w:szCs w:val="24"/>
              </w:rPr>
              <w:t>»</w:t>
            </w:r>
          </w:p>
          <w:p w:rsidR="00023DF5" w:rsidRPr="00F2712E" w:rsidRDefault="00023DF5" w:rsidP="00556DF2">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sidR="00556DF2">
              <w:rPr>
                <w:rFonts w:ascii="Times New Roman" w:eastAsia="Times New Roman" w:hAnsi="Times New Roman" w:cs="Times New Roman"/>
                <w:color w:val="000000" w:themeColor="text1"/>
                <w:sz w:val="24"/>
                <w:szCs w:val="24"/>
              </w:rPr>
              <w:t>2630802631</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023DF5" w:rsidRDefault="00023DF5" w:rsidP="003D53DF">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023DF5" w:rsidRPr="00ED252E" w:rsidRDefault="00556DF2" w:rsidP="00556DF2">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themeColor="text1"/>
                <w:sz w:val="24"/>
                <w:szCs w:val="24"/>
              </w:rPr>
              <w:t>357207</w:t>
            </w:r>
            <w:r w:rsidR="00023DF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Ставропольский край, </w:t>
            </w:r>
            <w:r>
              <w:rPr>
                <w:rFonts w:ascii="Times New Roman" w:eastAsia="Times New Roman" w:hAnsi="Times New Roman" w:cs="Times New Roman"/>
                <w:color w:val="000000" w:themeColor="text1"/>
                <w:sz w:val="24"/>
                <w:szCs w:val="24"/>
              </w:rPr>
              <w:br/>
            </w:r>
            <w:r w:rsidR="00023DF5">
              <w:rPr>
                <w:rFonts w:ascii="Times New Roman" w:eastAsia="Times New Roman" w:hAnsi="Times New Roman" w:cs="Times New Roman"/>
                <w:color w:val="000000" w:themeColor="text1"/>
                <w:sz w:val="24"/>
                <w:szCs w:val="24"/>
              </w:rPr>
              <w:t xml:space="preserve">г. </w:t>
            </w:r>
            <w:r>
              <w:rPr>
                <w:rFonts w:ascii="Times New Roman" w:eastAsia="Times New Roman" w:hAnsi="Times New Roman" w:cs="Times New Roman"/>
                <w:color w:val="000000" w:themeColor="text1"/>
                <w:sz w:val="24"/>
                <w:szCs w:val="24"/>
              </w:rPr>
              <w:t>Минеральные Воды</w:t>
            </w:r>
            <w:r w:rsidR="00023DF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br/>
              <w:t xml:space="preserve">ул. </w:t>
            </w:r>
            <w:proofErr w:type="spellStart"/>
            <w:r>
              <w:rPr>
                <w:rFonts w:ascii="Times New Roman" w:eastAsia="Times New Roman" w:hAnsi="Times New Roman" w:cs="Times New Roman"/>
                <w:color w:val="000000" w:themeColor="text1"/>
                <w:sz w:val="24"/>
                <w:szCs w:val="24"/>
              </w:rPr>
              <w:t>Бештаугорская</w:t>
            </w:r>
            <w:proofErr w:type="spellEnd"/>
            <w:r>
              <w:rPr>
                <w:rFonts w:ascii="Times New Roman" w:eastAsia="Times New Roman" w:hAnsi="Times New Roman" w:cs="Times New Roman"/>
                <w:color w:val="000000" w:themeColor="text1"/>
                <w:sz w:val="24"/>
                <w:szCs w:val="24"/>
              </w:rPr>
              <w:t>, 11</w:t>
            </w:r>
            <w:proofErr w:type="gramStart"/>
            <w:r w:rsidR="00023DF5">
              <w:rPr>
                <w:rFonts w:ascii="Times New Roman" w:eastAsia="Times New Roman" w:hAnsi="Times New Roman" w:cs="Times New Roman"/>
                <w:color w:val="000000" w:themeColor="text1"/>
                <w:sz w:val="24"/>
                <w:szCs w:val="24"/>
              </w:rPr>
              <w:br/>
            </w:r>
            <w:r w:rsidR="00023DF5" w:rsidRPr="00AF162D">
              <w:rPr>
                <w:rFonts w:ascii="Times New Roman" w:eastAsia="Times New Roman" w:hAnsi="Times New Roman" w:cs="Times New Roman"/>
                <w:color w:val="000000" w:themeColor="text1"/>
                <w:sz w:val="24"/>
                <w:szCs w:val="24"/>
              </w:rPr>
              <w:t>Т</w:t>
            </w:r>
            <w:proofErr w:type="gramEnd"/>
            <w:r w:rsidR="00023DF5" w:rsidRPr="00AF162D">
              <w:rPr>
                <w:rFonts w:ascii="Times New Roman" w:eastAsia="Times New Roman" w:hAnsi="Times New Roman" w:cs="Times New Roman"/>
                <w:color w:val="000000" w:themeColor="text1"/>
                <w:sz w:val="24"/>
                <w:szCs w:val="24"/>
              </w:rPr>
              <w:t>ел.:</w:t>
            </w:r>
            <w:r w:rsidR="00023DF5">
              <w:rPr>
                <w:rFonts w:ascii="Times New Roman" w:eastAsia="Times New Roman" w:hAnsi="Times New Roman" w:cs="Times New Roman"/>
                <w:color w:val="000000" w:themeColor="text1"/>
                <w:sz w:val="24"/>
                <w:szCs w:val="24"/>
              </w:rPr>
              <w:t xml:space="preserve"> 8-</w:t>
            </w:r>
            <w:r>
              <w:rPr>
                <w:rFonts w:ascii="Times New Roman" w:eastAsia="Times New Roman" w:hAnsi="Times New Roman" w:cs="Times New Roman"/>
                <w:color w:val="000000" w:themeColor="text1"/>
                <w:sz w:val="24"/>
                <w:szCs w:val="24"/>
              </w:rPr>
              <w:t>879</w:t>
            </w:r>
            <w:r w:rsidR="00023DF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222</w:t>
            </w:r>
            <w:r w:rsidR="00023DF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63</w:t>
            </w:r>
            <w:r w:rsidR="00023DF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87</w:t>
            </w:r>
          </w:p>
        </w:tc>
      </w:tr>
      <w:tr w:rsidR="00556DF2" w:rsidRPr="00ED252E" w:rsidTr="005225E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556DF2" w:rsidRPr="00ED252E" w:rsidRDefault="00556DF2" w:rsidP="00556DF2">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382</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26</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февраля 2015</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11</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40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556DF2" w:rsidRPr="00F2712E" w:rsidRDefault="00556DF2" w:rsidP="003D53DF">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«Референт»</w:t>
            </w:r>
          </w:p>
          <w:p w:rsidR="00556DF2" w:rsidRPr="00F2712E" w:rsidRDefault="00556DF2" w:rsidP="00556DF2">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0919003625</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556DF2" w:rsidRDefault="00556DF2" w:rsidP="003D53DF">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w:t>
            </w:r>
          </w:p>
          <w:p w:rsidR="00556DF2" w:rsidRDefault="00556DF2" w:rsidP="003D53DF">
            <w:pPr>
              <w:spacing w:after="0" w:line="240" w:lineRule="auto"/>
              <w:rPr>
                <w:rFonts w:ascii="Times New Roman" w:eastAsia="Times New Roman" w:hAnsi="Times New Roman" w:cs="Times New Roman"/>
                <w:sz w:val="24"/>
                <w:szCs w:val="24"/>
              </w:rPr>
            </w:pPr>
            <w:r w:rsidRPr="00556DF2">
              <w:rPr>
                <w:rFonts w:ascii="Times New Roman" w:eastAsia="Times New Roman" w:hAnsi="Times New Roman" w:cs="Times New Roman"/>
                <w:sz w:val="24"/>
                <w:szCs w:val="24"/>
              </w:rPr>
              <w:t>369228</w:t>
            </w:r>
            <w:r>
              <w:rPr>
                <w:rFonts w:ascii="Times New Roman" w:eastAsia="Times New Roman" w:hAnsi="Times New Roman" w:cs="Times New Roman"/>
                <w:sz w:val="24"/>
                <w:szCs w:val="24"/>
              </w:rPr>
              <w:t xml:space="preserve">, КЧР, Карачаевский район, </w:t>
            </w:r>
            <w:proofErr w:type="spellStart"/>
            <w:r>
              <w:rPr>
                <w:rFonts w:ascii="Times New Roman" w:eastAsia="Times New Roman" w:hAnsi="Times New Roman" w:cs="Times New Roman"/>
                <w:sz w:val="24"/>
                <w:szCs w:val="24"/>
              </w:rPr>
              <w:t>пгт</w:t>
            </w:r>
            <w:proofErr w:type="spellEnd"/>
            <w:r>
              <w:rPr>
                <w:rFonts w:ascii="Times New Roman" w:eastAsia="Times New Roman" w:hAnsi="Times New Roman" w:cs="Times New Roman"/>
                <w:sz w:val="24"/>
                <w:szCs w:val="24"/>
              </w:rPr>
              <w:t xml:space="preserve">. «Новый Карачай», </w:t>
            </w:r>
            <w:r>
              <w:rPr>
                <w:rFonts w:ascii="Times New Roman" w:eastAsia="Times New Roman" w:hAnsi="Times New Roman" w:cs="Times New Roman"/>
                <w:sz w:val="24"/>
                <w:szCs w:val="24"/>
              </w:rPr>
              <w:br/>
              <w:t xml:space="preserve">ул. </w:t>
            </w:r>
            <w:proofErr w:type="gramStart"/>
            <w:r>
              <w:rPr>
                <w:rFonts w:ascii="Times New Roman" w:eastAsia="Times New Roman" w:hAnsi="Times New Roman" w:cs="Times New Roman"/>
                <w:sz w:val="24"/>
                <w:szCs w:val="24"/>
              </w:rPr>
              <w:t>Октябрьская</w:t>
            </w:r>
            <w:proofErr w:type="gramEnd"/>
            <w:r>
              <w:rPr>
                <w:rFonts w:ascii="Times New Roman" w:eastAsia="Times New Roman" w:hAnsi="Times New Roman" w:cs="Times New Roman"/>
                <w:sz w:val="24"/>
                <w:szCs w:val="24"/>
              </w:rPr>
              <w:t>, д. 71</w:t>
            </w:r>
          </w:p>
          <w:p w:rsidR="00556DF2" w:rsidRDefault="00556DF2" w:rsidP="003D53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CF538B">
              <w:rPr>
                <w:rFonts w:ascii="Times New Roman" w:eastAsia="Times New Roman" w:hAnsi="Times New Roman" w:cs="Times New Roman"/>
                <w:sz w:val="24"/>
                <w:szCs w:val="24"/>
              </w:rPr>
              <w:t>очтовый адрес:</w:t>
            </w:r>
          </w:p>
          <w:p w:rsidR="00556DF2" w:rsidRPr="00ED252E" w:rsidRDefault="00556DF2" w:rsidP="00101685">
            <w:pPr>
              <w:spacing w:after="0" w:line="240" w:lineRule="auto"/>
              <w:rPr>
                <w:rFonts w:ascii="Times New Roman" w:eastAsia="Times New Roman" w:hAnsi="Times New Roman" w:cs="Times New Roman"/>
                <w:sz w:val="24"/>
                <w:szCs w:val="24"/>
                <w:highlight w:val="yellow"/>
              </w:rPr>
            </w:pPr>
            <w:proofErr w:type="gramStart"/>
            <w:r>
              <w:rPr>
                <w:rFonts w:ascii="Times New Roman" w:eastAsia="Times New Roman" w:hAnsi="Times New Roman" w:cs="Times New Roman"/>
                <w:color w:val="000000" w:themeColor="text1"/>
                <w:sz w:val="24"/>
                <w:szCs w:val="24"/>
              </w:rPr>
              <w:t xml:space="preserve">369000, КЧР, г. Черкесск, </w:t>
            </w:r>
            <w:r w:rsidR="00101685">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 xml:space="preserve">ул. У. Алиева, д. 6, </w:t>
            </w:r>
            <w:r>
              <w:rPr>
                <w:rFonts w:ascii="Times New Roman" w:eastAsia="Times New Roman" w:hAnsi="Times New Roman" w:cs="Times New Roman"/>
                <w:color w:val="000000" w:themeColor="text1"/>
                <w:sz w:val="24"/>
                <w:szCs w:val="24"/>
              </w:rPr>
              <w:br/>
            </w: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w:t>
            </w:r>
            <w:r w:rsidR="003D53DF">
              <w:rPr>
                <w:rFonts w:ascii="Times New Roman" w:eastAsia="Times New Roman" w:hAnsi="Times New Roman" w:cs="Times New Roman"/>
                <w:color w:val="000000" w:themeColor="text1"/>
                <w:sz w:val="24"/>
                <w:szCs w:val="24"/>
              </w:rPr>
              <w:t>878</w:t>
            </w:r>
            <w:r>
              <w:rPr>
                <w:rFonts w:ascii="Times New Roman" w:eastAsia="Times New Roman" w:hAnsi="Times New Roman" w:cs="Times New Roman"/>
                <w:color w:val="000000" w:themeColor="text1"/>
                <w:sz w:val="24"/>
                <w:szCs w:val="24"/>
              </w:rPr>
              <w:t>-220-34-48</w:t>
            </w:r>
            <w:proofErr w:type="gramEnd"/>
          </w:p>
        </w:tc>
      </w:tr>
      <w:tr w:rsidR="00B72ACE" w:rsidRPr="00ED252E" w:rsidTr="00101685">
        <w:trPr>
          <w:trHeight w:val="30"/>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B72ACE" w:rsidRPr="00ED252E" w:rsidRDefault="00B72ACE" w:rsidP="00B72ACE">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383</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26</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февраля 2015</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11</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45</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B72ACE" w:rsidRPr="00F2712E" w:rsidRDefault="00B72ACE" w:rsidP="003D53DF">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Инженерно-кадастровый центр «Регион-Гео»</w:t>
            </w:r>
          </w:p>
          <w:p w:rsidR="00B72ACE" w:rsidRPr="00F2712E" w:rsidRDefault="00B72ACE" w:rsidP="00B72ACE">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2632088451</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B72ACE" w:rsidRDefault="00B72ACE" w:rsidP="003D53DF">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B72ACE" w:rsidRPr="00ED252E" w:rsidRDefault="00B72ACE" w:rsidP="00101685">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themeColor="text1"/>
                <w:sz w:val="24"/>
                <w:szCs w:val="24"/>
              </w:rPr>
              <w:t xml:space="preserve">357350, Ставропольский край, </w:t>
            </w:r>
            <w:r w:rsidR="00101685">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 xml:space="preserve">ст. </w:t>
            </w:r>
            <w:proofErr w:type="spellStart"/>
            <w:r>
              <w:rPr>
                <w:rFonts w:ascii="Times New Roman" w:eastAsia="Times New Roman" w:hAnsi="Times New Roman" w:cs="Times New Roman"/>
                <w:color w:val="000000" w:themeColor="text1"/>
                <w:sz w:val="24"/>
                <w:szCs w:val="24"/>
              </w:rPr>
              <w:t>Ессентуская</w:t>
            </w:r>
            <w:proofErr w:type="spellEnd"/>
            <w:r>
              <w:rPr>
                <w:rFonts w:ascii="Times New Roman" w:eastAsia="Times New Roman" w:hAnsi="Times New Roman" w:cs="Times New Roman"/>
                <w:color w:val="000000" w:themeColor="text1"/>
                <w:sz w:val="24"/>
                <w:szCs w:val="24"/>
              </w:rPr>
              <w:t>, ул. Садовая, 1</w:t>
            </w:r>
            <w:proofErr w:type="gramStart"/>
            <w:r>
              <w:rPr>
                <w:rFonts w:ascii="Times New Roman" w:eastAsia="Times New Roman" w:hAnsi="Times New Roman" w:cs="Times New Roman"/>
                <w:color w:val="000000" w:themeColor="text1"/>
                <w:sz w:val="24"/>
                <w:szCs w:val="24"/>
              </w:rPr>
              <w:br/>
            </w:r>
            <w:r w:rsidRPr="00AF162D">
              <w:rPr>
                <w:rFonts w:ascii="Times New Roman" w:eastAsia="Times New Roman" w:hAnsi="Times New Roman" w:cs="Times New Roman"/>
                <w:color w:val="000000" w:themeColor="text1"/>
                <w:sz w:val="24"/>
                <w:szCs w:val="24"/>
              </w:rPr>
              <w:t>Т</w:t>
            </w:r>
            <w:proofErr w:type="gramEnd"/>
            <w:r w:rsidRPr="00AF162D">
              <w:rPr>
                <w:rFonts w:ascii="Times New Roman" w:eastAsia="Times New Roman" w:hAnsi="Times New Roman" w:cs="Times New Roman"/>
                <w:color w:val="000000" w:themeColor="text1"/>
                <w:sz w:val="24"/>
                <w:szCs w:val="24"/>
              </w:rPr>
              <w:t>ел.:</w:t>
            </w:r>
            <w:r>
              <w:rPr>
                <w:rFonts w:ascii="Times New Roman" w:eastAsia="Times New Roman" w:hAnsi="Times New Roman" w:cs="Times New Roman"/>
                <w:color w:val="000000" w:themeColor="text1"/>
                <w:sz w:val="24"/>
                <w:szCs w:val="24"/>
              </w:rPr>
              <w:t xml:space="preserve"> 8-879-222-63-87</w:t>
            </w:r>
          </w:p>
        </w:tc>
      </w:tr>
      <w:tr w:rsidR="003D53DF" w:rsidRPr="00ED252E" w:rsidTr="005225E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3D53DF" w:rsidRPr="00E46920" w:rsidRDefault="003D53DF" w:rsidP="003D53DF">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384</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26</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февраля 2015</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11</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50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3D53DF" w:rsidRPr="00F2712E" w:rsidRDefault="003D53DF" w:rsidP="003D53DF">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Филиал ФГУП «</w:t>
            </w:r>
            <w:proofErr w:type="spellStart"/>
            <w:r>
              <w:rPr>
                <w:rFonts w:ascii="Times New Roman" w:eastAsia="Times New Roman" w:hAnsi="Times New Roman" w:cs="Times New Roman"/>
                <w:b/>
                <w:bCs/>
                <w:color w:val="000000" w:themeColor="text1"/>
                <w:sz w:val="24"/>
                <w:szCs w:val="24"/>
              </w:rPr>
              <w:t>Ростехинвентаризация</w:t>
            </w:r>
            <w:proofErr w:type="spellEnd"/>
            <w:r>
              <w:rPr>
                <w:rFonts w:ascii="Times New Roman" w:eastAsia="Times New Roman" w:hAnsi="Times New Roman" w:cs="Times New Roman"/>
                <w:b/>
                <w:bCs/>
                <w:color w:val="000000" w:themeColor="text1"/>
                <w:sz w:val="24"/>
                <w:szCs w:val="24"/>
              </w:rPr>
              <w:t xml:space="preserve"> – Федеральное БТИ» по КЧР </w:t>
            </w:r>
          </w:p>
          <w:p w:rsidR="003D53DF" w:rsidRPr="00F2712E" w:rsidRDefault="003D53DF" w:rsidP="003D53DF">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7701018922</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3D53DF" w:rsidRDefault="003D53DF" w:rsidP="003D53DF">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w:t>
            </w:r>
          </w:p>
          <w:p w:rsidR="003D53DF" w:rsidRDefault="003D53DF" w:rsidP="003D53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119415, г. Москва, пр. Вернадского, д. 37, к. 2</w:t>
            </w:r>
          </w:p>
          <w:p w:rsidR="003D53DF" w:rsidRDefault="003D53DF" w:rsidP="003D53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CF538B">
              <w:rPr>
                <w:rFonts w:ascii="Times New Roman" w:eastAsia="Times New Roman" w:hAnsi="Times New Roman" w:cs="Times New Roman"/>
                <w:sz w:val="24"/>
                <w:szCs w:val="24"/>
              </w:rPr>
              <w:t>очтовый адрес:</w:t>
            </w:r>
          </w:p>
          <w:p w:rsidR="003D53DF" w:rsidRPr="00ED252E" w:rsidRDefault="003D53DF" w:rsidP="003D53DF">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themeColor="text1"/>
                <w:sz w:val="24"/>
                <w:szCs w:val="24"/>
              </w:rPr>
              <w:t xml:space="preserve">369000, КЧР, г. Черкесск, </w:t>
            </w:r>
            <w:r>
              <w:rPr>
                <w:rFonts w:ascii="Times New Roman" w:eastAsia="Times New Roman" w:hAnsi="Times New Roman" w:cs="Times New Roman"/>
                <w:color w:val="000000" w:themeColor="text1"/>
                <w:sz w:val="24"/>
                <w:szCs w:val="24"/>
              </w:rPr>
              <w:br/>
              <w:t xml:space="preserve">ул. Ленина, д. 2, </w:t>
            </w:r>
            <w:r>
              <w:rPr>
                <w:rFonts w:ascii="Times New Roman" w:eastAsia="Times New Roman" w:hAnsi="Times New Roman" w:cs="Times New Roman"/>
                <w:color w:val="000000" w:themeColor="text1"/>
                <w:sz w:val="24"/>
                <w:szCs w:val="24"/>
              </w:rPr>
              <w:br/>
            </w: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8-878-226-13-15</w:t>
            </w:r>
          </w:p>
        </w:tc>
      </w:tr>
      <w:tr w:rsidR="003D53DF" w:rsidRPr="00ED252E" w:rsidTr="005225E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3D53DF" w:rsidRPr="00E46920" w:rsidRDefault="003D53DF" w:rsidP="003D53DF">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385</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26</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февраля 2015</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14</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3D53DF" w:rsidRPr="00F2712E" w:rsidRDefault="003D53DF" w:rsidP="003D53DF">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ИП </w:t>
            </w:r>
            <w:proofErr w:type="spellStart"/>
            <w:r>
              <w:rPr>
                <w:rFonts w:ascii="Times New Roman" w:eastAsia="Times New Roman" w:hAnsi="Times New Roman" w:cs="Times New Roman"/>
                <w:b/>
                <w:bCs/>
                <w:color w:val="000000" w:themeColor="text1"/>
                <w:sz w:val="24"/>
                <w:szCs w:val="24"/>
              </w:rPr>
              <w:t>Бекбулатов</w:t>
            </w:r>
            <w:proofErr w:type="spellEnd"/>
            <w:r>
              <w:rPr>
                <w:rFonts w:ascii="Times New Roman" w:eastAsia="Times New Roman" w:hAnsi="Times New Roman" w:cs="Times New Roman"/>
                <w:b/>
                <w:bCs/>
                <w:color w:val="000000" w:themeColor="text1"/>
                <w:sz w:val="24"/>
                <w:szCs w:val="24"/>
              </w:rPr>
              <w:t xml:space="preserve"> Р.А.</w:t>
            </w:r>
          </w:p>
          <w:p w:rsidR="003D53DF" w:rsidRPr="00F2712E" w:rsidRDefault="003D53DF" w:rsidP="003D53DF">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090201307102</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3D53DF" w:rsidRDefault="003D53DF" w:rsidP="003D53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нахождения:</w:t>
            </w:r>
          </w:p>
          <w:p w:rsidR="003D53DF" w:rsidRDefault="00406BEC" w:rsidP="003D53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369000, КЧР, г. Черкесск, </w:t>
            </w:r>
            <w:r>
              <w:rPr>
                <w:rFonts w:ascii="Times New Roman" w:eastAsia="Times New Roman" w:hAnsi="Times New Roman" w:cs="Times New Roman"/>
                <w:sz w:val="24"/>
                <w:szCs w:val="24"/>
              </w:rPr>
              <w:br/>
              <w:t>ул. Комарова, д. 9</w:t>
            </w:r>
          </w:p>
          <w:p w:rsidR="003D53DF" w:rsidRDefault="003D53DF" w:rsidP="003D53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CF538B">
              <w:rPr>
                <w:rFonts w:ascii="Times New Roman" w:eastAsia="Times New Roman" w:hAnsi="Times New Roman" w:cs="Times New Roman"/>
                <w:sz w:val="24"/>
                <w:szCs w:val="24"/>
              </w:rPr>
              <w:t>очтовый адрес:</w:t>
            </w:r>
          </w:p>
          <w:p w:rsidR="003D53DF" w:rsidRPr="00CF538B" w:rsidRDefault="003D53DF" w:rsidP="00406B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36900</w:t>
            </w:r>
            <w:r w:rsidR="00406BEC">
              <w:rPr>
                <w:rFonts w:ascii="Times New Roman" w:eastAsia="Times New Roman" w:hAnsi="Times New Roman" w:cs="Times New Roman"/>
                <w:color w:val="000000" w:themeColor="text1"/>
                <w:sz w:val="24"/>
                <w:szCs w:val="24"/>
              </w:rPr>
              <w:t>7</w:t>
            </w:r>
            <w:r>
              <w:rPr>
                <w:rFonts w:ascii="Times New Roman" w:eastAsia="Times New Roman" w:hAnsi="Times New Roman" w:cs="Times New Roman"/>
                <w:color w:val="000000" w:themeColor="text1"/>
                <w:sz w:val="24"/>
                <w:szCs w:val="24"/>
              </w:rPr>
              <w:t xml:space="preserve">, КЧР, </w:t>
            </w:r>
            <w:r w:rsidR="00406BEC">
              <w:rPr>
                <w:rFonts w:ascii="Times New Roman" w:eastAsia="Times New Roman" w:hAnsi="Times New Roman" w:cs="Times New Roman"/>
                <w:color w:val="000000" w:themeColor="text1"/>
                <w:sz w:val="24"/>
                <w:szCs w:val="24"/>
              </w:rPr>
              <w:t xml:space="preserve">г. </w:t>
            </w:r>
            <w:proofErr w:type="spellStart"/>
            <w:r w:rsidR="00406BEC">
              <w:rPr>
                <w:rFonts w:ascii="Times New Roman" w:eastAsia="Times New Roman" w:hAnsi="Times New Roman" w:cs="Times New Roman"/>
                <w:color w:val="000000" w:themeColor="text1"/>
                <w:sz w:val="24"/>
                <w:szCs w:val="24"/>
              </w:rPr>
              <w:t>Усть-Джегута</w:t>
            </w:r>
            <w:proofErr w:type="spellEnd"/>
            <w:r w:rsidR="00406BEC">
              <w:rPr>
                <w:rFonts w:ascii="Times New Roman" w:eastAsia="Times New Roman" w:hAnsi="Times New Roman" w:cs="Times New Roman"/>
                <w:color w:val="000000" w:themeColor="text1"/>
                <w:sz w:val="24"/>
                <w:szCs w:val="24"/>
              </w:rPr>
              <w:t xml:space="preserve">, </w:t>
            </w:r>
            <w:r w:rsidR="00406BEC">
              <w:rPr>
                <w:rFonts w:ascii="Times New Roman" w:eastAsia="Times New Roman" w:hAnsi="Times New Roman" w:cs="Times New Roman"/>
                <w:color w:val="000000" w:themeColor="text1"/>
                <w:sz w:val="24"/>
                <w:szCs w:val="24"/>
              </w:rPr>
              <w:br/>
              <w:t>ул. Богатырева, д. 70</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br/>
            </w: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8-928-392-08-67</w:t>
            </w:r>
          </w:p>
        </w:tc>
      </w:tr>
    </w:tbl>
    <w:p w:rsidR="006B506C"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086C4F" w:rsidRDefault="0019753E" w:rsidP="00086C4F">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2071EF">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w:t>
      </w:r>
      <w:r w:rsidR="004B0C6F">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w:t>
      </w:r>
      <w:proofErr w:type="spellStart"/>
      <w:proofErr w:type="gramStart"/>
      <w:r w:rsidRPr="00432CE2">
        <w:rPr>
          <w:rFonts w:ascii="Times New Roman" w:eastAsia="Times New Roman" w:hAnsi="Times New Roman" w:cs="Times New Roman"/>
          <w:bCs/>
          <w:color w:val="000000" w:themeColor="text1"/>
          <w:sz w:val="24"/>
          <w:szCs w:val="24"/>
        </w:rPr>
        <w:t>мск</w:t>
      </w:r>
      <w:proofErr w:type="spellEnd"/>
      <w:proofErr w:type="gramEnd"/>
      <w:r w:rsidRPr="00432CE2">
        <w:rPr>
          <w:rFonts w:ascii="Times New Roman" w:eastAsia="Times New Roman" w:hAnsi="Times New Roman" w:cs="Times New Roman"/>
          <w:bCs/>
          <w:color w:val="000000" w:themeColor="text1"/>
          <w:sz w:val="24"/>
          <w:szCs w:val="24"/>
        </w:rPr>
        <w:t xml:space="preserve">) </w:t>
      </w:r>
      <w:r w:rsidR="00F43EC3">
        <w:rPr>
          <w:rFonts w:ascii="Times New Roman" w:eastAsia="Times New Roman" w:hAnsi="Times New Roman" w:cs="Times New Roman"/>
          <w:bCs/>
          <w:color w:val="000000" w:themeColor="text1"/>
          <w:sz w:val="24"/>
          <w:szCs w:val="24"/>
        </w:rPr>
        <w:t>26</w:t>
      </w:r>
      <w:r w:rsidRPr="00432CE2">
        <w:rPr>
          <w:rFonts w:ascii="Times New Roman" w:eastAsia="Times New Roman" w:hAnsi="Times New Roman" w:cs="Times New Roman"/>
          <w:bCs/>
          <w:color w:val="000000" w:themeColor="text1"/>
          <w:sz w:val="24"/>
          <w:szCs w:val="24"/>
        </w:rPr>
        <w:t xml:space="preserve"> </w:t>
      </w:r>
      <w:r w:rsidR="00F43EC3">
        <w:rPr>
          <w:rFonts w:ascii="Times New Roman" w:eastAsia="Times New Roman" w:hAnsi="Times New Roman" w:cs="Times New Roman"/>
          <w:bCs/>
          <w:color w:val="000000" w:themeColor="text1"/>
          <w:sz w:val="24"/>
          <w:szCs w:val="24"/>
        </w:rPr>
        <w:t>февраля</w:t>
      </w:r>
      <w:r w:rsidRPr="00432CE2">
        <w:rPr>
          <w:rFonts w:ascii="Times New Roman" w:eastAsia="Times New Roman" w:hAnsi="Times New Roman" w:cs="Times New Roman"/>
          <w:bCs/>
          <w:color w:val="000000" w:themeColor="text1"/>
          <w:sz w:val="24"/>
          <w:szCs w:val="24"/>
        </w:rPr>
        <w:t xml:space="preserve"> 201</w:t>
      </w:r>
      <w:r w:rsidR="00F43EC3">
        <w:rPr>
          <w:rFonts w:ascii="Times New Roman" w:eastAsia="Times New Roman" w:hAnsi="Times New Roman" w:cs="Times New Roman"/>
          <w:bCs/>
          <w:color w:val="000000" w:themeColor="text1"/>
          <w:sz w:val="24"/>
          <w:szCs w:val="24"/>
        </w:rPr>
        <w:t>5</w:t>
      </w:r>
      <w:r w:rsidRPr="00432CE2">
        <w:rPr>
          <w:rFonts w:ascii="Times New Roman" w:eastAsia="Times New Roman" w:hAnsi="Times New Roman" w:cs="Times New Roman"/>
          <w:bCs/>
          <w:color w:val="000000" w:themeColor="text1"/>
          <w:sz w:val="24"/>
          <w:szCs w:val="24"/>
        </w:rPr>
        <w:t xml:space="preserve"> года </w:t>
      </w:r>
      <w:r w:rsidR="00067959">
        <w:rPr>
          <w:rFonts w:ascii="Times New Roman" w:eastAsia="Times New Roman" w:hAnsi="Times New Roman" w:cs="Times New Roman"/>
          <w:bCs/>
          <w:color w:val="000000" w:themeColor="text1"/>
          <w:sz w:val="24"/>
          <w:szCs w:val="24"/>
        </w:rPr>
        <w:br/>
      </w:r>
      <w:r w:rsidRPr="00432CE2">
        <w:rPr>
          <w:rFonts w:ascii="Times New Roman" w:eastAsia="Times New Roman" w:hAnsi="Times New Roman" w:cs="Times New Roman"/>
          <w:bCs/>
          <w:color w:val="000000" w:themeColor="text1"/>
          <w:sz w:val="24"/>
          <w:szCs w:val="24"/>
        </w:rPr>
        <w:t>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432CE2" w:rsidRDefault="00432CE2" w:rsidP="002A7D9F">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432CE2">
        <w:rPr>
          <w:rFonts w:ascii="Times New Roman" w:hAnsi="Times New Roman" w:cs="Times New Roman"/>
          <w:bCs/>
          <w:color w:val="000000" w:themeColor="text1"/>
          <w:sz w:val="24"/>
          <w:szCs w:val="24"/>
        </w:rPr>
        <w:t xml:space="preserve">Информация </w:t>
      </w:r>
      <w:r w:rsidRPr="00C53FE4">
        <w:rPr>
          <w:rFonts w:ascii="Times New Roman" w:hAnsi="Times New Roman" w:cs="Times New Roman"/>
          <w:bCs/>
          <w:color w:val="000000" w:themeColor="text1"/>
          <w:sz w:val="24"/>
          <w:szCs w:val="24"/>
        </w:rPr>
        <w:t>по процедуре вскрытия:</w:t>
      </w:r>
    </w:p>
    <w:tbl>
      <w:tblPr>
        <w:tblStyle w:val="26"/>
        <w:tblW w:w="9356" w:type="dxa"/>
        <w:tblInd w:w="108" w:type="dxa"/>
        <w:tblLayout w:type="fixed"/>
        <w:tblLook w:val="04A0" w:firstRow="1" w:lastRow="0" w:firstColumn="1" w:lastColumn="0" w:noHBand="0" w:noVBand="1"/>
      </w:tblPr>
      <w:tblGrid>
        <w:gridCol w:w="567"/>
        <w:gridCol w:w="3024"/>
        <w:gridCol w:w="2079"/>
        <w:gridCol w:w="1843"/>
        <w:gridCol w:w="1843"/>
      </w:tblGrid>
      <w:tr w:rsidR="00EF6B6E" w:rsidRPr="002071EF" w:rsidTr="004F107D">
        <w:trPr>
          <w:trHeight w:val="1443"/>
        </w:trPr>
        <w:tc>
          <w:tcPr>
            <w:tcW w:w="567" w:type="dxa"/>
            <w:vAlign w:val="center"/>
          </w:tcPr>
          <w:p w:rsidR="00406BEC" w:rsidRDefault="00406BEC" w:rsidP="00406BEC">
            <w:pPr>
              <w:pStyle w:val="a5"/>
              <w:rPr>
                <w:rFonts w:ascii="Times New Roman" w:eastAsia="Times New Roman" w:hAnsi="Times New Roman" w:cs="Times New Roman"/>
                <w:bCs/>
                <w:color w:val="000000" w:themeColor="text1"/>
                <w:sz w:val="24"/>
                <w:szCs w:val="24"/>
              </w:rPr>
            </w:pPr>
          </w:p>
          <w:p w:rsidR="003D53DF" w:rsidRDefault="003D53DF" w:rsidP="003D53DF">
            <w:pPr>
              <w:pStyle w:val="a5"/>
              <w:rPr>
                <w:rFonts w:ascii="Times New Roman" w:eastAsia="Times New Roman" w:hAnsi="Times New Roman" w:cs="Times New Roman"/>
                <w:bCs/>
                <w:color w:val="000000" w:themeColor="text1"/>
                <w:sz w:val="24"/>
                <w:szCs w:val="24"/>
              </w:rPr>
            </w:pPr>
          </w:p>
          <w:p w:rsidR="00556DF2" w:rsidRDefault="00556DF2" w:rsidP="00556DF2">
            <w:pPr>
              <w:pStyle w:val="a5"/>
              <w:rPr>
                <w:rFonts w:ascii="Times New Roman" w:eastAsia="Times New Roman" w:hAnsi="Times New Roman" w:cs="Times New Roman"/>
                <w:bCs/>
                <w:color w:val="000000" w:themeColor="text1"/>
                <w:sz w:val="24"/>
                <w:szCs w:val="24"/>
              </w:rPr>
            </w:pPr>
          </w:p>
          <w:p w:rsidR="00DB71E8" w:rsidRDefault="00DB71E8" w:rsidP="00DB71E8">
            <w:pPr>
              <w:pStyle w:val="a5"/>
              <w:rPr>
                <w:rFonts w:ascii="Times New Roman" w:eastAsia="Times New Roman" w:hAnsi="Times New Roman" w:cs="Times New Roman"/>
                <w:bCs/>
                <w:color w:val="000000" w:themeColor="text1"/>
                <w:sz w:val="24"/>
                <w:szCs w:val="24"/>
              </w:rPr>
            </w:pPr>
          </w:p>
          <w:p w:rsidR="00EF6B6E" w:rsidRPr="002071EF" w:rsidRDefault="006B1E72" w:rsidP="00EF6B6E">
            <w:pPr>
              <w:jc w:val="center"/>
              <w:rPr>
                <w:rFonts w:ascii="Times New Roman" w:eastAsia="Times New Roman" w:hAnsi="Times New Roman" w:cs="Times New Roman"/>
                <w:bCs/>
                <w:color w:val="000000" w:themeColor="text1"/>
                <w:sz w:val="24"/>
                <w:szCs w:val="24"/>
              </w:rPr>
            </w:pPr>
            <w:proofErr w:type="gramStart"/>
            <w:r w:rsidRPr="006B1E72">
              <w:rPr>
                <w:rFonts w:ascii="Times New Roman" w:eastAsia="Times New Roman" w:hAnsi="Times New Roman" w:cs="Times New Roman"/>
                <w:bCs/>
                <w:color w:val="000000" w:themeColor="text1"/>
                <w:sz w:val="24"/>
                <w:szCs w:val="24"/>
              </w:rPr>
              <w:t>п</w:t>
            </w:r>
            <w:proofErr w:type="gramEnd"/>
            <w:r w:rsidRPr="006B1E72">
              <w:rPr>
                <w:rFonts w:ascii="Times New Roman" w:eastAsia="Times New Roman" w:hAnsi="Times New Roman" w:cs="Times New Roman"/>
                <w:bCs/>
                <w:color w:val="000000" w:themeColor="text1"/>
                <w:sz w:val="24"/>
                <w:szCs w:val="24"/>
              </w:rPr>
              <w:t>/п</w:t>
            </w:r>
          </w:p>
        </w:tc>
        <w:tc>
          <w:tcPr>
            <w:tcW w:w="3024" w:type="dxa"/>
            <w:vAlign w:val="center"/>
          </w:tcPr>
          <w:p w:rsidR="00547241" w:rsidRPr="00547241" w:rsidRDefault="006B1E72" w:rsidP="00547241">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Участник закупки</w:t>
            </w:r>
          </w:p>
        </w:tc>
        <w:tc>
          <w:tcPr>
            <w:tcW w:w="2079" w:type="dxa"/>
            <w:vAlign w:val="center"/>
          </w:tcPr>
          <w:p w:rsidR="006B1E72" w:rsidRPr="006B1E72" w:rsidRDefault="006B1E72" w:rsidP="006B1E72">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Конверт запечатан, целостность</w:t>
            </w:r>
          </w:p>
          <w:p w:rsidR="00EF6B6E" w:rsidRPr="002071EF" w:rsidRDefault="006B1E72" w:rsidP="006B1E72">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не нарушена</w:t>
            </w:r>
          </w:p>
        </w:tc>
        <w:tc>
          <w:tcPr>
            <w:tcW w:w="1843" w:type="dxa"/>
            <w:vAlign w:val="center"/>
          </w:tcPr>
          <w:p w:rsidR="00EF6B6E" w:rsidRPr="002071EF" w:rsidRDefault="006B1E72" w:rsidP="00EF6B6E">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Все листы заявки прошиты</w:t>
            </w:r>
            <w:r w:rsidR="00086C4F">
              <w:rPr>
                <w:rFonts w:ascii="Times New Roman" w:eastAsia="Times New Roman" w:hAnsi="Times New Roman" w:cs="Times New Roman"/>
                <w:bCs/>
                <w:color w:val="000000" w:themeColor="text1"/>
                <w:sz w:val="24"/>
                <w:szCs w:val="24"/>
              </w:rPr>
              <w:t xml:space="preserve"> и скреплены печатью и подписью руководителя</w:t>
            </w:r>
          </w:p>
        </w:tc>
        <w:tc>
          <w:tcPr>
            <w:tcW w:w="1843" w:type="dxa"/>
            <w:vAlign w:val="center"/>
          </w:tcPr>
          <w:p w:rsidR="00EF6B6E" w:rsidRPr="002071EF" w:rsidRDefault="006B1E72" w:rsidP="00D818F0">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Предложенная цена договора, руб., без учета НДС</w:t>
            </w:r>
          </w:p>
        </w:tc>
      </w:tr>
      <w:tr w:rsidR="006B1E72" w:rsidRPr="002071EF" w:rsidTr="00AB1931">
        <w:trPr>
          <w:trHeight w:val="386"/>
        </w:trPr>
        <w:tc>
          <w:tcPr>
            <w:tcW w:w="567" w:type="dxa"/>
            <w:vAlign w:val="center"/>
          </w:tcPr>
          <w:p w:rsidR="006B1E72" w:rsidRPr="002071EF" w:rsidRDefault="006B1E72" w:rsidP="00A90088">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1.</w:t>
            </w:r>
          </w:p>
        </w:tc>
        <w:tc>
          <w:tcPr>
            <w:tcW w:w="3024" w:type="dxa"/>
            <w:vAlign w:val="center"/>
          </w:tcPr>
          <w:p w:rsidR="006B1E72" w:rsidRPr="00E66596" w:rsidRDefault="00E66596" w:rsidP="00E66596">
            <w:pPr>
              <w:jc w:val="center"/>
              <w:rPr>
                <w:rFonts w:ascii="Times New Roman" w:eastAsia="Times New Roman" w:hAnsi="Times New Roman" w:cs="Times New Roman"/>
                <w:bCs/>
                <w:color w:val="000000" w:themeColor="text1"/>
                <w:sz w:val="24"/>
                <w:szCs w:val="24"/>
              </w:rPr>
            </w:pPr>
            <w:r w:rsidRPr="00E66596">
              <w:rPr>
                <w:rFonts w:ascii="Times New Roman" w:eastAsia="Times New Roman" w:hAnsi="Times New Roman" w:cs="Times New Roman"/>
                <w:bCs/>
                <w:color w:val="000000" w:themeColor="text1"/>
                <w:sz w:val="24"/>
                <w:szCs w:val="24"/>
              </w:rPr>
              <w:t>ООО «Инженерно-кадастровый центр»</w:t>
            </w:r>
          </w:p>
        </w:tc>
        <w:tc>
          <w:tcPr>
            <w:tcW w:w="2079" w:type="dxa"/>
            <w:vAlign w:val="center"/>
          </w:tcPr>
          <w:p w:rsidR="006B1E72" w:rsidRPr="002071EF" w:rsidRDefault="006B1E72" w:rsidP="00A90088">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w:t>
            </w:r>
          </w:p>
        </w:tc>
        <w:tc>
          <w:tcPr>
            <w:tcW w:w="1843" w:type="dxa"/>
            <w:vAlign w:val="center"/>
          </w:tcPr>
          <w:p w:rsidR="006B1E72" w:rsidRPr="002071EF" w:rsidRDefault="002E30E0" w:rsidP="00A90088">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w:t>
            </w:r>
          </w:p>
        </w:tc>
        <w:tc>
          <w:tcPr>
            <w:tcW w:w="1843" w:type="dxa"/>
            <w:vAlign w:val="center"/>
          </w:tcPr>
          <w:p w:rsidR="006B1E72" w:rsidRPr="002071EF" w:rsidRDefault="00E66596" w:rsidP="00A90088">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1 400 000,00</w:t>
            </w:r>
          </w:p>
        </w:tc>
      </w:tr>
      <w:tr w:rsidR="006B1E72" w:rsidRPr="002071EF" w:rsidTr="00AB1931">
        <w:trPr>
          <w:trHeight w:val="386"/>
        </w:trPr>
        <w:tc>
          <w:tcPr>
            <w:tcW w:w="567" w:type="dxa"/>
            <w:vAlign w:val="center"/>
          </w:tcPr>
          <w:p w:rsidR="006B1E72" w:rsidRPr="002071EF" w:rsidRDefault="006B1E72"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w:t>
            </w:r>
          </w:p>
        </w:tc>
        <w:tc>
          <w:tcPr>
            <w:tcW w:w="3024" w:type="dxa"/>
            <w:vAlign w:val="center"/>
          </w:tcPr>
          <w:p w:rsidR="006B1E72" w:rsidRPr="00674B81" w:rsidRDefault="00DB71E8" w:rsidP="00581ACB">
            <w:pPr>
              <w:jc w:val="center"/>
              <w:rPr>
                <w:rFonts w:ascii="Times New Roman" w:eastAsia="Times New Roman" w:hAnsi="Times New Roman" w:cs="Times New Roman"/>
                <w:bCs/>
                <w:color w:val="000000" w:themeColor="text1"/>
                <w:sz w:val="24"/>
                <w:szCs w:val="24"/>
              </w:rPr>
            </w:pPr>
            <w:r w:rsidRPr="00DB71E8">
              <w:rPr>
                <w:rFonts w:ascii="Times New Roman" w:eastAsia="Times New Roman" w:hAnsi="Times New Roman" w:cs="Times New Roman"/>
                <w:bCs/>
                <w:color w:val="000000" w:themeColor="text1"/>
                <w:sz w:val="24"/>
                <w:szCs w:val="24"/>
              </w:rPr>
              <w:t>ООО «АК «</w:t>
            </w:r>
            <w:proofErr w:type="spellStart"/>
            <w:r w:rsidRPr="00DB71E8">
              <w:rPr>
                <w:rFonts w:ascii="Times New Roman" w:eastAsia="Times New Roman" w:hAnsi="Times New Roman" w:cs="Times New Roman"/>
                <w:bCs/>
                <w:color w:val="000000" w:themeColor="text1"/>
                <w:sz w:val="24"/>
                <w:szCs w:val="24"/>
              </w:rPr>
              <w:t>АэроТех</w:t>
            </w:r>
            <w:proofErr w:type="spellEnd"/>
            <w:r w:rsidRPr="00DB71E8">
              <w:rPr>
                <w:rFonts w:ascii="Times New Roman" w:eastAsia="Times New Roman" w:hAnsi="Times New Roman" w:cs="Times New Roman"/>
                <w:bCs/>
                <w:color w:val="000000" w:themeColor="text1"/>
                <w:sz w:val="24"/>
                <w:szCs w:val="24"/>
              </w:rPr>
              <w:t>»</w:t>
            </w:r>
          </w:p>
        </w:tc>
        <w:tc>
          <w:tcPr>
            <w:tcW w:w="2079" w:type="dxa"/>
            <w:vAlign w:val="center"/>
          </w:tcPr>
          <w:p w:rsidR="006B1E72" w:rsidRPr="002071EF" w:rsidRDefault="00DB71E8" w:rsidP="00547241">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6B1E72" w:rsidRDefault="006B1E72"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w:t>
            </w:r>
          </w:p>
        </w:tc>
        <w:tc>
          <w:tcPr>
            <w:tcW w:w="1843" w:type="dxa"/>
            <w:vAlign w:val="center"/>
          </w:tcPr>
          <w:p w:rsidR="006B1E72" w:rsidRDefault="00B176ED" w:rsidP="00B93DC5">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1 106 065,77</w:t>
            </w:r>
          </w:p>
        </w:tc>
      </w:tr>
      <w:tr w:rsidR="00DB71E8" w:rsidRPr="002071EF" w:rsidTr="00AB1931">
        <w:trPr>
          <w:trHeight w:val="386"/>
        </w:trPr>
        <w:tc>
          <w:tcPr>
            <w:tcW w:w="567" w:type="dxa"/>
            <w:vAlign w:val="center"/>
          </w:tcPr>
          <w:p w:rsidR="00DB71E8" w:rsidRDefault="00DB71E8"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w:t>
            </w:r>
          </w:p>
        </w:tc>
        <w:tc>
          <w:tcPr>
            <w:tcW w:w="3024" w:type="dxa"/>
            <w:vAlign w:val="center"/>
          </w:tcPr>
          <w:p w:rsidR="00DB71E8" w:rsidRPr="00DB71E8" w:rsidRDefault="00DB71E8" w:rsidP="00581ACB">
            <w:pPr>
              <w:jc w:val="center"/>
              <w:rPr>
                <w:rFonts w:ascii="Times New Roman" w:eastAsia="Times New Roman" w:hAnsi="Times New Roman" w:cs="Times New Roman"/>
                <w:bCs/>
                <w:color w:val="000000" w:themeColor="text1"/>
                <w:sz w:val="24"/>
                <w:szCs w:val="24"/>
              </w:rPr>
            </w:pPr>
            <w:r w:rsidRPr="00DB71E8">
              <w:rPr>
                <w:rFonts w:ascii="Times New Roman" w:eastAsia="Times New Roman" w:hAnsi="Times New Roman" w:cs="Times New Roman"/>
                <w:bCs/>
                <w:color w:val="000000" w:themeColor="text1"/>
                <w:sz w:val="24"/>
                <w:szCs w:val="24"/>
              </w:rPr>
              <w:t>ООО «Инженер кадастра»</w:t>
            </w:r>
          </w:p>
        </w:tc>
        <w:tc>
          <w:tcPr>
            <w:tcW w:w="2079" w:type="dxa"/>
            <w:vAlign w:val="center"/>
          </w:tcPr>
          <w:p w:rsidR="00DB71E8" w:rsidRDefault="00DB71E8" w:rsidP="00547241">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DB71E8" w:rsidRDefault="00086C4F" w:rsidP="00EF6B6E">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843" w:type="dxa"/>
            <w:vAlign w:val="center"/>
          </w:tcPr>
          <w:p w:rsidR="00DB71E8" w:rsidRDefault="00DB71E8" w:rsidP="00B93DC5">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1 450 000,00</w:t>
            </w:r>
          </w:p>
        </w:tc>
      </w:tr>
      <w:tr w:rsidR="00DB71E8" w:rsidRPr="002071EF" w:rsidTr="00AB1931">
        <w:trPr>
          <w:trHeight w:val="386"/>
        </w:trPr>
        <w:tc>
          <w:tcPr>
            <w:tcW w:w="567" w:type="dxa"/>
            <w:vAlign w:val="center"/>
          </w:tcPr>
          <w:p w:rsidR="00DB71E8" w:rsidRDefault="00DB71E8"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w:t>
            </w:r>
          </w:p>
        </w:tc>
        <w:tc>
          <w:tcPr>
            <w:tcW w:w="3024" w:type="dxa"/>
            <w:vAlign w:val="center"/>
          </w:tcPr>
          <w:p w:rsidR="00DB71E8" w:rsidRPr="00DB71E8" w:rsidRDefault="00DB71E8" w:rsidP="00581ACB">
            <w:pPr>
              <w:jc w:val="center"/>
              <w:rPr>
                <w:rFonts w:ascii="Times New Roman" w:eastAsia="Times New Roman" w:hAnsi="Times New Roman" w:cs="Times New Roman"/>
                <w:bCs/>
                <w:color w:val="000000" w:themeColor="text1"/>
                <w:sz w:val="24"/>
                <w:szCs w:val="24"/>
              </w:rPr>
            </w:pPr>
            <w:r w:rsidRPr="00DB71E8">
              <w:rPr>
                <w:rFonts w:ascii="Times New Roman" w:eastAsia="Times New Roman" w:hAnsi="Times New Roman" w:cs="Times New Roman"/>
                <w:bCs/>
                <w:color w:val="000000" w:themeColor="text1"/>
                <w:sz w:val="24"/>
                <w:szCs w:val="24"/>
              </w:rPr>
              <w:t xml:space="preserve">ОАО «711 </w:t>
            </w:r>
            <w:proofErr w:type="spellStart"/>
            <w:r w:rsidRPr="00DB71E8">
              <w:rPr>
                <w:rFonts w:ascii="Times New Roman" w:eastAsia="Times New Roman" w:hAnsi="Times New Roman" w:cs="Times New Roman"/>
                <w:bCs/>
                <w:color w:val="000000" w:themeColor="text1"/>
                <w:sz w:val="24"/>
                <w:szCs w:val="24"/>
              </w:rPr>
              <w:t>Военпроект</w:t>
            </w:r>
            <w:proofErr w:type="spellEnd"/>
            <w:r w:rsidRPr="00DB71E8">
              <w:rPr>
                <w:rFonts w:ascii="Times New Roman" w:eastAsia="Times New Roman" w:hAnsi="Times New Roman" w:cs="Times New Roman"/>
                <w:bCs/>
                <w:color w:val="000000" w:themeColor="text1"/>
                <w:sz w:val="24"/>
                <w:szCs w:val="24"/>
              </w:rPr>
              <w:t>»</w:t>
            </w:r>
          </w:p>
        </w:tc>
        <w:tc>
          <w:tcPr>
            <w:tcW w:w="2079" w:type="dxa"/>
            <w:vAlign w:val="center"/>
          </w:tcPr>
          <w:p w:rsidR="00DB71E8" w:rsidRDefault="00DB71E8" w:rsidP="00547241">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DB71E8" w:rsidRDefault="00DB71E8" w:rsidP="00EF6B6E">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843" w:type="dxa"/>
            <w:vAlign w:val="center"/>
          </w:tcPr>
          <w:p w:rsidR="00DB71E8" w:rsidRDefault="00DB71E8" w:rsidP="00B93DC5">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1 030 000,00</w:t>
            </w:r>
          </w:p>
        </w:tc>
      </w:tr>
      <w:tr w:rsidR="002F24F9" w:rsidRPr="002071EF" w:rsidTr="00AB1931">
        <w:trPr>
          <w:trHeight w:val="386"/>
        </w:trPr>
        <w:tc>
          <w:tcPr>
            <w:tcW w:w="567" w:type="dxa"/>
            <w:vAlign w:val="center"/>
          </w:tcPr>
          <w:p w:rsidR="002F24F9" w:rsidRDefault="002F24F9"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5.</w:t>
            </w:r>
          </w:p>
        </w:tc>
        <w:tc>
          <w:tcPr>
            <w:tcW w:w="3024" w:type="dxa"/>
            <w:vAlign w:val="center"/>
          </w:tcPr>
          <w:p w:rsidR="002F24F9" w:rsidRPr="00DB71E8" w:rsidRDefault="002F24F9" w:rsidP="00581ACB">
            <w:pPr>
              <w:jc w:val="center"/>
              <w:rPr>
                <w:rFonts w:ascii="Times New Roman" w:eastAsia="Times New Roman" w:hAnsi="Times New Roman" w:cs="Times New Roman"/>
                <w:bCs/>
                <w:color w:val="000000" w:themeColor="text1"/>
                <w:sz w:val="24"/>
                <w:szCs w:val="24"/>
              </w:rPr>
            </w:pPr>
            <w:r w:rsidRPr="002F24F9">
              <w:rPr>
                <w:rFonts w:ascii="Times New Roman" w:eastAsia="Times New Roman" w:hAnsi="Times New Roman" w:cs="Times New Roman"/>
                <w:bCs/>
                <w:color w:val="000000" w:themeColor="text1"/>
                <w:sz w:val="24"/>
                <w:szCs w:val="24"/>
              </w:rPr>
              <w:t>ООО «Кадастровый центр»</w:t>
            </w:r>
          </w:p>
        </w:tc>
        <w:tc>
          <w:tcPr>
            <w:tcW w:w="2079" w:type="dxa"/>
            <w:vAlign w:val="center"/>
          </w:tcPr>
          <w:p w:rsidR="002F24F9" w:rsidRDefault="002F24F9" w:rsidP="00547241">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2F24F9" w:rsidRDefault="002F24F9" w:rsidP="00EF6B6E">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843" w:type="dxa"/>
            <w:vAlign w:val="center"/>
          </w:tcPr>
          <w:p w:rsidR="002F24F9" w:rsidRDefault="002F24F9" w:rsidP="00B93DC5">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2 118 644,06*</w:t>
            </w:r>
          </w:p>
        </w:tc>
      </w:tr>
      <w:tr w:rsidR="00556DF2" w:rsidRPr="002071EF" w:rsidTr="00AB1931">
        <w:trPr>
          <w:trHeight w:val="386"/>
        </w:trPr>
        <w:tc>
          <w:tcPr>
            <w:tcW w:w="567" w:type="dxa"/>
            <w:vAlign w:val="center"/>
          </w:tcPr>
          <w:p w:rsidR="00556DF2" w:rsidRDefault="00556DF2"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w:t>
            </w:r>
          </w:p>
        </w:tc>
        <w:tc>
          <w:tcPr>
            <w:tcW w:w="3024" w:type="dxa"/>
            <w:vAlign w:val="center"/>
          </w:tcPr>
          <w:p w:rsidR="00556DF2" w:rsidRPr="002F24F9" w:rsidRDefault="00556DF2" w:rsidP="00581ACB">
            <w:pPr>
              <w:jc w:val="center"/>
              <w:rPr>
                <w:rFonts w:ascii="Times New Roman" w:eastAsia="Times New Roman" w:hAnsi="Times New Roman" w:cs="Times New Roman"/>
                <w:bCs/>
                <w:color w:val="000000" w:themeColor="text1"/>
                <w:sz w:val="24"/>
                <w:szCs w:val="24"/>
              </w:rPr>
            </w:pPr>
            <w:r w:rsidRPr="00556DF2">
              <w:rPr>
                <w:rFonts w:ascii="Times New Roman" w:eastAsia="Times New Roman" w:hAnsi="Times New Roman" w:cs="Times New Roman"/>
                <w:bCs/>
                <w:color w:val="000000" w:themeColor="text1"/>
                <w:sz w:val="24"/>
                <w:szCs w:val="24"/>
              </w:rPr>
              <w:t>ООО «Краевой центр оценки, геодезии, проектирования и кадастра «НООСФЕРА»</w:t>
            </w:r>
          </w:p>
        </w:tc>
        <w:tc>
          <w:tcPr>
            <w:tcW w:w="2079" w:type="dxa"/>
            <w:vAlign w:val="center"/>
          </w:tcPr>
          <w:p w:rsidR="00556DF2" w:rsidRDefault="00556DF2" w:rsidP="00547241">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556DF2" w:rsidRDefault="00556DF2" w:rsidP="00EF6B6E">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843" w:type="dxa"/>
            <w:vAlign w:val="center"/>
          </w:tcPr>
          <w:p w:rsidR="00556DF2" w:rsidRDefault="00556DF2" w:rsidP="00B93DC5">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1 377 000,00</w:t>
            </w:r>
          </w:p>
        </w:tc>
      </w:tr>
      <w:tr w:rsidR="00556DF2" w:rsidRPr="002071EF" w:rsidTr="00AB1931">
        <w:trPr>
          <w:trHeight w:val="386"/>
        </w:trPr>
        <w:tc>
          <w:tcPr>
            <w:tcW w:w="567" w:type="dxa"/>
            <w:vAlign w:val="center"/>
          </w:tcPr>
          <w:p w:rsidR="00556DF2" w:rsidRDefault="00556DF2"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7.</w:t>
            </w:r>
          </w:p>
        </w:tc>
        <w:tc>
          <w:tcPr>
            <w:tcW w:w="3024" w:type="dxa"/>
            <w:vAlign w:val="center"/>
          </w:tcPr>
          <w:p w:rsidR="00556DF2" w:rsidRPr="00556DF2" w:rsidRDefault="00556DF2" w:rsidP="00581ACB">
            <w:pPr>
              <w:jc w:val="center"/>
              <w:rPr>
                <w:rFonts w:ascii="Times New Roman" w:eastAsia="Times New Roman" w:hAnsi="Times New Roman" w:cs="Times New Roman"/>
                <w:bCs/>
                <w:color w:val="000000" w:themeColor="text1"/>
                <w:sz w:val="24"/>
                <w:szCs w:val="24"/>
              </w:rPr>
            </w:pPr>
            <w:r w:rsidRPr="00556DF2">
              <w:rPr>
                <w:rFonts w:ascii="Times New Roman" w:eastAsia="Times New Roman" w:hAnsi="Times New Roman" w:cs="Times New Roman"/>
                <w:bCs/>
                <w:color w:val="000000" w:themeColor="text1"/>
                <w:sz w:val="24"/>
                <w:szCs w:val="24"/>
              </w:rPr>
              <w:t>ООО «Референт»</w:t>
            </w:r>
          </w:p>
        </w:tc>
        <w:tc>
          <w:tcPr>
            <w:tcW w:w="2079" w:type="dxa"/>
            <w:vAlign w:val="center"/>
          </w:tcPr>
          <w:p w:rsidR="00556DF2" w:rsidRDefault="00556DF2" w:rsidP="00547241">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556DF2" w:rsidRDefault="00556DF2" w:rsidP="00EF6B6E">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843" w:type="dxa"/>
            <w:vAlign w:val="center"/>
          </w:tcPr>
          <w:p w:rsidR="00556DF2" w:rsidRDefault="00556DF2" w:rsidP="00B93DC5">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2 100 000,00</w:t>
            </w:r>
          </w:p>
        </w:tc>
      </w:tr>
      <w:tr w:rsidR="003D53DF" w:rsidRPr="002071EF" w:rsidTr="00AB1931">
        <w:trPr>
          <w:trHeight w:val="386"/>
        </w:trPr>
        <w:tc>
          <w:tcPr>
            <w:tcW w:w="567" w:type="dxa"/>
            <w:vAlign w:val="center"/>
          </w:tcPr>
          <w:p w:rsidR="003D53DF" w:rsidRDefault="003D53DF"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w:t>
            </w:r>
          </w:p>
        </w:tc>
        <w:tc>
          <w:tcPr>
            <w:tcW w:w="3024" w:type="dxa"/>
            <w:vAlign w:val="center"/>
          </w:tcPr>
          <w:p w:rsidR="003D53DF" w:rsidRPr="00556DF2" w:rsidRDefault="003D53DF" w:rsidP="00581ACB">
            <w:pPr>
              <w:jc w:val="center"/>
              <w:rPr>
                <w:rFonts w:ascii="Times New Roman" w:eastAsia="Times New Roman" w:hAnsi="Times New Roman" w:cs="Times New Roman"/>
                <w:bCs/>
                <w:color w:val="000000" w:themeColor="text1"/>
                <w:sz w:val="24"/>
                <w:szCs w:val="24"/>
              </w:rPr>
            </w:pPr>
            <w:r w:rsidRPr="003D53DF">
              <w:rPr>
                <w:rFonts w:ascii="Times New Roman" w:eastAsia="Times New Roman" w:hAnsi="Times New Roman" w:cs="Times New Roman"/>
                <w:bCs/>
                <w:color w:val="000000" w:themeColor="text1"/>
                <w:sz w:val="24"/>
                <w:szCs w:val="24"/>
              </w:rPr>
              <w:t>ООО Инженерно-кадастровый центр «Регион-Гео»</w:t>
            </w:r>
          </w:p>
        </w:tc>
        <w:tc>
          <w:tcPr>
            <w:tcW w:w="2079" w:type="dxa"/>
            <w:vAlign w:val="center"/>
          </w:tcPr>
          <w:p w:rsidR="003D53DF" w:rsidRDefault="003D53DF" w:rsidP="00547241">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086C4F" w:rsidRDefault="00086C4F" w:rsidP="00086C4F">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3D53DF" w:rsidRDefault="003D53DF" w:rsidP="00B93DC5">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635 000,00</w:t>
            </w:r>
          </w:p>
        </w:tc>
      </w:tr>
      <w:tr w:rsidR="003D53DF" w:rsidRPr="002071EF" w:rsidTr="00AB1931">
        <w:trPr>
          <w:trHeight w:val="386"/>
        </w:trPr>
        <w:tc>
          <w:tcPr>
            <w:tcW w:w="567" w:type="dxa"/>
            <w:vAlign w:val="center"/>
          </w:tcPr>
          <w:p w:rsidR="003D53DF" w:rsidRDefault="003D53DF"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9.</w:t>
            </w:r>
          </w:p>
        </w:tc>
        <w:tc>
          <w:tcPr>
            <w:tcW w:w="3024" w:type="dxa"/>
            <w:vAlign w:val="center"/>
          </w:tcPr>
          <w:p w:rsidR="003D53DF" w:rsidRPr="003D53DF" w:rsidRDefault="003D53DF" w:rsidP="00581ACB">
            <w:pPr>
              <w:jc w:val="center"/>
              <w:rPr>
                <w:rFonts w:ascii="Times New Roman" w:eastAsia="Times New Roman" w:hAnsi="Times New Roman" w:cs="Times New Roman"/>
                <w:bCs/>
                <w:color w:val="000000" w:themeColor="text1"/>
                <w:sz w:val="24"/>
                <w:szCs w:val="24"/>
              </w:rPr>
            </w:pPr>
            <w:r w:rsidRPr="003D53DF">
              <w:rPr>
                <w:rFonts w:ascii="Times New Roman" w:eastAsia="Times New Roman" w:hAnsi="Times New Roman" w:cs="Times New Roman"/>
                <w:bCs/>
                <w:color w:val="000000" w:themeColor="text1"/>
                <w:sz w:val="24"/>
                <w:szCs w:val="24"/>
              </w:rPr>
              <w:t>Филиал ФГУП «</w:t>
            </w:r>
            <w:proofErr w:type="spellStart"/>
            <w:r w:rsidRPr="003D53DF">
              <w:rPr>
                <w:rFonts w:ascii="Times New Roman" w:eastAsia="Times New Roman" w:hAnsi="Times New Roman" w:cs="Times New Roman"/>
                <w:bCs/>
                <w:color w:val="000000" w:themeColor="text1"/>
                <w:sz w:val="24"/>
                <w:szCs w:val="24"/>
              </w:rPr>
              <w:t>Ростехинвентаризация</w:t>
            </w:r>
            <w:proofErr w:type="spellEnd"/>
            <w:r w:rsidRPr="003D53DF">
              <w:rPr>
                <w:rFonts w:ascii="Times New Roman" w:eastAsia="Times New Roman" w:hAnsi="Times New Roman" w:cs="Times New Roman"/>
                <w:bCs/>
                <w:color w:val="000000" w:themeColor="text1"/>
                <w:sz w:val="24"/>
                <w:szCs w:val="24"/>
              </w:rPr>
              <w:t xml:space="preserve"> – Федеральное БТИ» по КЧР</w:t>
            </w:r>
          </w:p>
        </w:tc>
        <w:tc>
          <w:tcPr>
            <w:tcW w:w="2079" w:type="dxa"/>
            <w:vAlign w:val="center"/>
          </w:tcPr>
          <w:p w:rsidR="003D53DF" w:rsidRDefault="003D53DF" w:rsidP="00547241">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3D53DF" w:rsidRDefault="00086C4F" w:rsidP="00EF6B6E">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843" w:type="dxa"/>
            <w:vAlign w:val="center"/>
          </w:tcPr>
          <w:p w:rsidR="003D53DF" w:rsidRDefault="003D53DF" w:rsidP="00B93DC5">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1 100 000,00</w:t>
            </w:r>
          </w:p>
        </w:tc>
      </w:tr>
      <w:tr w:rsidR="00406BEC" w:rsidRPr="002071EF" w:rsidTr="00AB1931">
        <w:trPr>
          <w:trHeight w:val="386"/>
        </w:trPr>
        <w:tc>
          <w:tcPr>
            <w:tcW w:w="567" w:type="dxa"/>
            <w:vAlign w:val="center"/>
          </w:tcPr>
          <w:p w:rsidR="00406BEC" w:rsidRDefault="00406BEC"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10.</w:t>
            </w:r>
          </w:p>
        </w:tc>
        <w:tc>
          <w:tcPr>
            <w:tcW w:w="3024" w:type="dxa"/>
            <w:vAlign w:val="center"/>
          </w:tcPr>
          <w:p w:rsidR="00406BEC" w:rsidRPr="003D53DF" w:rsidRDefault="00406BEC" w:rsidP="00581ACB">
            <w:pPr>
              <w:jc w:val="center"/>
              <w:rPr>
                <w:rFonts w:ascii="Times New Roman" w:eastAsia="Times New Roman" w:hAnsi="Times New Roman" w:cs="Times New Roman"/>
                <w:bCs/>
                <w:color w:val="000000" w:themeColor="text1"/>
                <w:sz w:val="24"/>
                <w:szCs w:val="24"/>
              </w:rPr>
            </w:pPr>
            <w:r w:rsidRPr="00406BEC">
              <w:rPr>
                <w:rFonts w:ascii="Times New Roman" w:eastAsia="Times New Roman" w:hAnsi="Times New Roman" w:cs="Times New Roman"/>
                <w:bCs/>
                <w:color w:val="000000" w:themeColor="text1"/>
                <w:sz w:val="24"/>
                <w:szCs w:val="24"/>
              </w:rPr>
              <w:t xml:space="preserve">ИП </w:t>
            </w:r>
            <w:proofErr w:type="spellStart"/>
            <w:r w:rsidRPr="00406BEC">
              <w:rPr>
                <w:rFonts w:ascii="Times New Roman" w:eastAsia="Times New Roman" w:hAnsi="Times New Roman" w:cs="Times New Roman"/>
                <w:bCs/>
                <w:color w:val="000000" w:themeColor="text1"/>
                <w:sz w:val="24"/>
                <w:szCs w:val="24"/>
              </w:rPr>
              <w:t>Бекбулатов</w:t>
            </w:r>
            <w:proofErr w:type="spellEnd"/>
            <w:r w:rsidRPr="00406BEC">
              <w:rPr>
                <w:rFonts w:ascii="Times New Roman" w:eastAsia="Times New Roman" w:hAnsi="Times New Roman" w:cs="Times New Roman"/>
                <w:bCs/>
                <w:color w:val="000000" w:themeColor="text1"/>
                <w:sz w:val="24"/>
                <w:szCs w:val="24"/>
              </w:rPr>
              <w:t xml:space="preserve"> Р.А.</w:t>
            </w:r>
          </w:p>
        </w:tc>
        <w:tc>
          <w:tcPr>
            <w:tcW w:w="2079" w:type="dxa"/>
            <w:vAlign w:val="center"/>
          </w:tcPr>
          <w:p w:rsidR="00406BEC" w:rsidRDefault="00406BEC" w:rsidP="00547241">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406BEC" w:rsidRDefault="00086C4F" w:rsidP="00EF6B6E">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406BEC" w:rsidRDefault="00406BEC" w:rsidP="00B93DC5">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856 000,00</w:t>
            </w:r>
          </w:p>
        </w:tc>
      </w:tr>
    </w:tbl>
    <w:p w:rsidR="00AB1931" w:rsidRDefault="00AB1931" w:rsidP="0076391A">
      <w:pPr>
        <w:spacing w:after="0" w:line="240" w:lineRule="auto"/>
        <w:ind w:firstLine="708"/>
        <w:jc w:val="both"/>
        <w:rPr>
          <w:rFonts w:ascii="Times New Roman" w:hAnsi="Times New Roman"/>
          <w:color w:val="000000"/>
          <w:sz w:val="24"/>
          <w:szCs w:val="24"/>
        </w:rPr>
      </w:pPr>
    </w:p>
    <w:p w:rsidR="00101685" w:rsidRDefault="00101685" w:rsidP="0076391A">
      <w:pPr>
        <w:spacing w:after="0" w:line="240" w:lineRule="auto"/>
        <w:ind w:firstLine="708"/>
        <w:jc w:val="both"/>
        <w:rPr>
          <w:rFonts w:ascii="Times New Roman" w:hAnsi="Times New Roman"/>
          <w:color w:val="000000"/>
          <w:sz w:val="24"/>
          <w:szCs w:val="24"/>
        </w:rPr>
      </w:pPr>
    </w:p>
    <w:p w:rsidR="002335B6" w:rsidRDefault="002335B6" w:rsidP="002335B6">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Примечание:</w:t>
      </w:r>
    </w:p>
    <w:p w:rsidR="002335B6" w:rsidRDefault="002335B6" w:rsidP="002335B6">
      <w:pPr>
        <w:shd w:val="clear" w:color="auto" w:fill="FFFFFF"/>
        <w:tabs>
          <w:tab w:val="left" w:pos="816"/>
        </w:tabs>
        <w:spacing w:after="0" w:line="240" w:lineRule="auto"/>
        <w:jc w:val="both"/>
        <w:rPr>
          <w:rFonts w:ascii="Times New Roman" w:hAnsi="Times New Roman"/>
          <w:color w:val="000000"/>
          <w:sz w:val="24"/>
          <w:szCs w:val="24"/>
        </w:rPr>
      </w:pPr>
      <w:r>
        <w:rPr>
          <w:rFonts w:ascii="Times New Roman" w:hAnsi="Times New Roman"/>
          <w:color w:val="000000"/>
          <w:sz w:val="24"/>
          <w:szCs w:val="24"/>
        </w:rPr>
        <w:t>*Участником закупк</w:t>
      </w:r>
      <w:proofErr w:type="gramStart"/>
      <w:r>
        <w:rPr>
          <w:rFonts w:ascii="Times New Roman" w:hAnsi="Times New Roman"/>
          <w:color w:val="000000"/>
          <w:sz w:val="24"/>
          <w:szCs w:val="24"/>
        </w:rPr>
        <w:t xml:space="preserve">и </w:t>
      </w:r>
      <w:r w:rsidRPr="002F24F9">
        <w:rPr>
          <w:rFonts w:ascii="Times New Roman" w:eastAsia="Times New Roman" w:hAnsi="Times New Roman" w:cs="Times New Roman"/>
          <w:bCs/>
          <w:color w:val="000000" w:themeColor="text1"/>
          <w:sz w:val="24"/>
          <w:szCs w:val="24"/>
        </w:rPr>
        <w:t>ООО</w:t>
      </w:r>
      <w:proofErr w:type="gramEnd"/>
      <w:r w:rsidRPr="002F24F9">
        <w:rPr>
          <w:rFonts w:ascii="Times New Roman" w:eastAsia="Times New Roman" w:hAnsi="Times New Roman" w:cs="Times New Roman"/>
          <w:bCs/>
          <w:color w:val="000000" w:themeColor="text1"/>
          <w:sz w:val="24"/>
          <w:szCs w:val="24"/>
        </w:rPr>
        <w:t xml:space="preserve"> «Кадастровый центр»</w:t>
      </w:r>
      <w:r>
        <w:rPr>
          <w:rFonts w:ascii="Times New Roman" w:hAnsi="Times New Roman"/>
          <w:color w:val="000000"/>
          <w:sz w:val="24"/>
          <w:szCs w:val="24"/>
        </w:rPr>
        <w:t xml:space="preserve"> представлено предложение о цене договора </w:t>
      </w:r>
      <w:r w:rsidRPr="00A76E33">
        <w:rPr>
          <w:rFonts w:ascii="Times New Roman" w:eastAsia="Calibri" w:hAnsi="Times New Roman" w:cs="Times New Roman"/>
          <w:color w:val="000000"/>
          <w:sz w:val="24"/>
          <w:szCs w:val="24"/>
          <w:lang w:eastAsia="en-US"/>
        </w:rPr>
        <w:t>2 118 644,06 (Два миллиона сто восемнадцать тысяч шестьсот</w:t>
      </w:r>
      <w:r>
        <w:rPr>
          <w:rFonts w:ascii="Times New Roman" w:eastAsia="Calibri" w:hAnsi="Times New Roman" w:cs="Times New Roman"/>
          <w:color w:val="000000"/>
          <w:sz w:val="24"/>
          <w:szCs w:val="24"/>
          <w:lang w:eastAsia="en-US"/>
        </w:rPr>
        <w:t xml:space="preserve"> сорок четыре) рубля 06 копеек,</w:t>
      </w:r>
      <w:r>
        <w:rPr>
          <w:rFonts w:ascii="Times New Roman" w:hAnsi="Times New Roman"/>
          <w:color w:val="000000"/>
          <w:sz w:val="24"/>
          <w:szCs w:val="24"/>
        </w:rPr>
        <w:t xml:space="preserve"> </w:t>
      </w:r>
      <w:r>
        <w:rPr>
          <w:rFonts w:ascii="Times New Roman" w:hAnsi="Times New Roman"/>
          <w:b/>
          <w:color w:val="000000"/>
          <w:sz w:val="24"/>
          <w:szCs w:val="24"/>
        </w:rPr>
        <w:t>в том числе</w:t>
      </w:r>
      <w:r w:rsidRPr="001F0008">
        <w:rPr>
          <w:rFonts w:ascii="Times New Roman" w:hAnsi="Times New Roman"/>
          <w:b/>
          <w:color w:val="000000"/>
          <w:sz w:val="24"/>
          <w:szCs w:val="24"/>
        </w:rPr>
        <w:t xml:space="preserve"> НДС</w:t>
      </w:r>
      <w:r>
        <w:rPr>
          <w:rFonts w:ascii="Times New Roman" w:hAnsi="Times New Roman"/>
          <w:color w:val="000000"/>
          <w:sz w:val="24"/>
          <w:szCs w:val="24"/>
        </w:rPr>
        <w:t>.</w:t>
      </w:r>
    </w:p>
    <w:p w:rsidR="00DF13AB" w:rsidRDefault="00DF13AB" w:rsidP="00DF13AB">
      <w:pPr>
        <w:shd w:val="clear" w:color="auto" w:fill="FFFFFF"/>
        <w:tabs>
          <w:tab w:val="left" w:pos="816"/>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**На сшивке котировочной заявки отсутствует печать участника закупки </w:t>
      </w:r>
      <w:r w:rsidR="006605E0">
        <w:rPr>
          <w:rFonts w:ascii="Times New Roman" w:hAnsi="Times New Roman"/>
          <w:color w:val="000000"/>
          <w:sz w:val="24"/>
          <w:szCs w:val="24"/>
        </w:rPr>
        <w:br/>
      </w:r>
      <w:bookmarkStart w:id="0" w:name="_GoBack"/>
      <w:bookmarkEnd w:id="0"/>
      <w:r w:rsidRPr="00406BEC">
        <w:rPr>
          <w:rFonts w:ascii="Times New Roman" w:eastAsia="Times New Roman" w:hAnsi="Times New Roman" w:cs="Times New Roman"/>
          <w:bCs/>
          <w:color w:val="000000" w:themeColor="text1"/>
          <w:sz w:val="24"/>
          <w:szCs w:val="24"/>
        </w:rPr>
        <w:t xml:space="preserve">ИП </w:t>
      </w:r>
      <w:proofErr w:type="spellStart"/>
      <w:r w:rsidRPr="00406BEC">
        <w:rPr>
          <w:rFonts w:ascii="Times New Roman" w:eastAsia="Times New Roman" w:hAnsi="Times New Roman" w:cs="Times New Roman"/>
          <w:bCs/>
          <w:color w:val="000000" w:themeColor="text1"/>
          <w:sz w:val="24"/>
          <w:szCs w:val="24"/>
        </w:rPr>
        <w:t>Бекбулатов</w:t>
      </w:r>
      <w:proofErr w:type="spellEnd"/>
      <w:r w:rsidRPr="00406BEC">
        <w:rPr>
          <w:rFonts w:ascii="Times New Roman" w:eastAsia="Times New Roman" w:hAnsi="Times New Roman" w:cs="Times New Roman"/>
          <w:bCs/>
          <w:color w:val="000000" w:themeColor="text1"/>
          <w:sz w:val="24"/>
          <w:szCs w:val="24"/>
        </w:rPr>
        <w:t xml:space="preserve"> Р.А.</w:t>
      </w:r>
    </w:p>
    <w:p w:rsidR="002335B6" w:rsidRDefault="002335B6" w:rsidP="0076391A">
      <w:pPr>
        <w:spacing w:after="0" w:line="240" w:lineRule="auto"/>
        <w:ind w:firstLine="708"/>
        <w:jc w:val="both"/>
        <w:rPr>
          <w:rFonts w:ascii="Times New Roman" w:hAnsi="Times New Roman"/>
          <w:color w:val="000000"/>
          <w:sz w:val="24"/>
          <w:szCs w:val="24"/>
        </w:rPr>
      </w:pPr>
    </w:p>
    <w:p w:rsidR="00106DA6" w:rsidRPr="000A4C4D"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B61EAB" w:rsidRPr="00082321" w:rsidRDefault="00B61EAB" w:rsidP="00067959">
      <w:pPr>
        <w:pStyle w:val="a5"/>
        <w:numPr>
          <w:ilvl w:val="1"/>
          <w:numId w:val="3"/>
        </w:numPr>
        <w:spacing w:after="0" w:line="240" w:lineRule="auto"/>
        <w:ind w:left="0" w:firstLine="0"/>
        <w:jc w:val="both"/>
        <w:rPr>
          <w:rFonts w:ascii="Times New Roman" w:hAnsi="Times New Roman" w:cs="Times New Roman"/>
          <w:bCs/>
          <w:color w:val="000000" w:themeColor="text1"/>
          <w:sz w:val="24"/>
          <w:szCs w:val="24"/>
        </w:rPr>
      </w:pPr>
      <w:r w:rsidRPr="00125792">
        <w:rPr>
          <w:rFonts w:ascii="Times New Roman" w:hAnsi="Times New Roman" w:cs="Times New Roman"/>
          <w:sz w:val="24"/>
          <w:szCs w:val="24"/>
        </w:rPr>
        <w:t xml:space="preserve">В соответствии с п. </w:t>
      </w:r>
      <w:r>
        <w:rPr>
          <w:rFonts w:ascii="Times New Roman" w:hAnsi="Times New Roman" w:cs="Times New Roman"/>
          <w:sz w:val="24"/>
          <w:szCs w:val="24"/>
        </w:rPr>
        <w:t>17.16</w:t>
      </w:r>
      <w:r w:rsidR="00101685">
        <w:rPr>
          <w:rFonts w:ascii="Times New Roman" w:hAnsi="Times New Roman" w:cs="Times New Roman"/>
          <w:sz w:val="24"/>
          <w:szCs w:val="24"/>
        </w:rPr>
        <w:t>.</w:t>
      </w:r>
      <w:r w:rsidRPr="00125792">
        <w:rPr>
          <w:rFonts w:ascii="Times New Roman" w:hAnsi="Times New Roman" w:cs="Times New Roman"/>
          <w:sz w:val="24"/>
          <w:szCs w:val="24"/>
        </w:rPr>
        <w:t xml:space="preserve"> «Положения о закупке товаров, работ, услуг </w:t>
      </w:r>
      <w:r w:rsidRPr="00125792">
        <w:rPr>
          <w:rFonts w:ascii="Times New Roman" w:hAnsi="Times New Roman" w:cs="Times New Roman"/>
          <w:sz w:val="24"/>
          <w:szCs w:val="24"/>
        </w:rPr>
        <w:br/>
        <w:t xml:space="preserve">для нужд ОАО «КСК», осуществить </w:t>
      </w:r>
      <w:r w:rsidRPr="00BA08D4">
        <w:rPr>
          <w:rFonts w:ascii="Times New Roman" w:hAnsi="Times New Roman" w:cs="Times New Roman"/>
          <w:sz w:val="24"/>
          <w:szCs w:val="24"/>
        </w:rPr>
        <w:t xml:space="preserve">рассмотрение и оценку котировочных заявок </w:t>
      </w:r>
      <w:r>
        <w:rPr>
          <w:rFonts w:ascii="Times New Roman" w:hAnsi="Times New Roman" w:cs="Times New Roman"/>
          <w:sz w:val="24"/>
          <w:szCs w:val="24"/>
        </w:rPr>
        <w:br/>
      </w:r>
      <w:r w:rsidRPr="00125792">
        <w:rPr>
          <w:rFonts w:ascii="Times New Roman" w:hAnsi="Times New Roman" w:cs="Times New Roman"/>
          <w:sz w:val="24"/>
          <w:szCs w:val="24"/>
        </w:rPr>
        <w:t xml:space="preserve">не позднее </w:t>
      </w:r>
      <w:r w:rsidR="00FB2820">
        <w:rPr>
          <w:rFonts w:ascii="Times New Roman" w:hAnsi="Times New Roman" w:cs="Times New Roman"/>
          <w:sz w:val="24"/>
          <w:szCs w:val="24"/>
        </w:rPr>
        <w:t>03</w:t>
      </w:r>
      <w:r w:rsidRPr="00125792">
        <w:rPr>
          <w:rFonts w:ascii="Times New Roman" w:hAnsi="Times New Roman" w:cs="Times New Roman"/>
          <w:sz w:val="24"/>
          <w:szCs w:val="24"/>
        </w:rPr>
        <w:t xml:space="preserve"> </w:t>
      </w:r>
      <w:r w:rsidR="00FB2820">
        <w:rPr>
          <w:rFonts w:ascii="Times New Roman" w:hAnsi="Times New Roman" w:cs="Times New Roman"/>
          <w:sz w:val="24"/>
          <w:szCs w:val="24"/>
        </w:rPr>
        <w:t>марта</w:t>
      </w:r>
      <w:r w:rsidRPr="00125792">
        <w:rPr>
          <w:rFonts w:ascii="Times New Roman" w:hAnsi="Times New Roman" w:cs="Times New Roman"/>
          <w:sz w:val="24"/>
          <w:szCs w:val="24"/>
        </w:rPr>
        <w:t xml:space="preserve"> 201</w:t>
      </w:r>
      <w:r w:rsidR="00FB2820">
        <w:rPr>
          <w:rFonts w:ascii="Times New Roman" w:hAnsi="Times New Roman" w:cs="Times New Roman"/>
          <w:sz w:val="24"/>
          <w:szCs w:val="24"/>
        </w:rPr>
        <w:t>5</w:t>
      </w:r>
      <w:r w:rsidRPr="00125792">
        <w:rPr>
          <w:rFonts w:ascii="Times New Roman" w:hAnsi="Times New Roman" w:cs="Times New Roman"/>
          <w:sz w:val="24"/>
          <w:szCs w:val="24"/>
        </w:rPr>
        <w:t xml:space="preserve"> года.</w:t>
      </w:r>
      <w:r>
        <w:rPr>
          <w:rFonts w:ascii="Times New Roman" w:hAnsi="Times New Roman" w:cs="Times New Roman"/>
          <w:sz w:val="24"/>
          <w:szCs w:val="24"/>
        </w:rPr>
        <w:t xml:space="preserve"> </w:t>
      </w:r>
    </w:p>
    <w:p w:rsidR="00106DA6"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8D5381" w:rsidRPr="009E5ECD" w:rsidRDefault="008D5381" w:rsidP="008D5381">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106DA6" w:rsidRPr="0091747A" w:rsidRDefault="00106DA6" w:rsidP="00067959">
      <w:pPr>
        <w:pStyle w:val="a5"/>
        <w:numPr>
          <w:ilvl w:val="1"/>
          <w:numId w:val="3"/>
        </w:numPr>
        <w:spacing w:after="0" w:line="240" w:lineRule="auto"/>
        <w:ind w:left="0" w:firstLine="0"/>
        <w:jc w:val="both"/>
        <w:rPr>
          <w:rFonts w:ascii="Times New Roman" w:hAnsi="Times New Roman"/>
          <w:bCs/>
          <w:color w:val="000000"/>
          <w:sz w:val="24"/>
          <w:szCs w:val="24"/>
        </w:rPr>
      </w:pPr>
      <w:r w:rsidRPr="00106DA6">
        <w:rPr>
          <w:rFonts w:ascii="Times New Roman" w:eastAsia="Times New Roman" w:hAnsi="Times New Roman" w:cs="Times New Roman"/>
          <w:sz w:val="24"/>
          <w:szCs w:val="24"/>
        </w:rPr>
        <w:t xml:space="preserve">Настоящий протокол подлежит хранению </w:t>
      </w:r>
      <w:r w:rsidR="00067959">
        <w:rPr>
          <w:rFonts w:ascii="Times New Roman" w:eastAsia="Times New Roman" w:hAnsi="Times New Roman" w:cs="Times New Roman"/>
          <w:sz w:val="24"/>
          <w:szCs w:val="24"/>
        </w:rPr>
        <w:t>не менее трех лет.</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Настоящий протокол подлежит </w:t>
      </w:r>
      <w:r w:rsidR="00DB4C64" w:rsidRPr="006328DF">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6328DF">
          <w:rPr>
            <w:rFonts w:ascii="Times New Roman" w:eastAsia="Times New Roman" w:hAnsi="Times New Roman" w:cs="Times New Roman"/>
            <w:bCs/>
            <w:color w:val="000000" w:themeColor="text1"/>
            <w:sz w:val="24"/>
            <w:szCs w:val="24"/>
            <w:u w:val="single"/>
          </w:rPr>
          <w:t>www.zakupki.gov.ru</w:t>
        </w:r>
      </w:hyperlink>
      <w:r w:rsidR="00DB4C64" w:rsidRPr="006328DF">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6328DF">
          <w:rPr>
            <w:rFonts w:ascii="Times New Roman" w:eastAsia="Times New Roman" w:hAnsi="Times New Roman" w:cs="Times New Roman"/>
            <w:bCs/>
            <w:color w:val="000000" w:themeColor="text1"/>
            <w:sz w:val="24"/>
            <w:szCs w:val="24"/>
            <w:u w:val="single"/>
          </w:rPr>
          <w:t>www.ncrc.ru</w:t>
        </w:r>
      </w:hyperlink>
      <w:r w:rsidR="00DB4C64" w:rsidRPr="006328DF">
        <w:rPr>
          <w:rFonts w:ascii="Times New Roman" w:eastAsia="Times New Roman" w:hAnsi="Times New Roman" w:cs="Times New Roman"/>
          <w:bCs/>
          <w:color w:val="000000" w:themeColor="text1"/>
          <w:sz w:val="24"/>
          <w:szCs w:val="24"/>
        </w:rPr>
        <w:t xml:space="preserve"> </w:t>
      </w:r>
      <w:r w:rsidR="00DB4C64" w:rsidRPr="006328DF">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314736" w:rsidRDefault="00314736" w:rsidP="000F0FB2">
      <w:pPr>
        <w:spacing w:after="0" w:line="240" w:lineRule="auto"/>
        <w:jc w:val="both"/>
        <w:rPr>
          <w:rFonts w:ascii="Times New Roman" w:eastAsia="Times New Roman" w:hAnsi="Times New Roman" w:cs="Times New Roman"/>
          <w:color w:val="000000" w:themeColor="text1"/>
          <w:sz w:val="24"/>
          <w:szCs w:val="24"/>
        </w:rPr>
      </w:pPr>
    </w:p>
    <w:p w:rsidR="00E1432A" w:rsidRDefault="00E1432A" w:rsidP="000F0FB2">
      <w:pPr>
        <w:spacing w:after="0" w:line="240" w:lineRule="auto"/>
        <w:jc w:val="both"/>
        <w:rPr>
          <w:rFonts w:ascii="Times New Roman" w:eastAsia="Times New Roman" w:hAnsi="Times New Roman" w:cs="Times New Roman"/>
          <w:color w:val="000000" w:themeColor="text1"/>
          <w:sz w:val="24"/>
          <w:szCs w:val="24"/>
        </w:rPr>
      </w:pPr>
    </w:p>
    <w:p w:rsidR="00E1432A" w:rsidRDefault="00E1432A" w:rsidP="000F0FB2">
      <w:pPr>
        <w:spacing w:after="0" w:line="240" w:lineRule="auto"/>
        <w:jc w:val="both"/>
        <w:rPr>
          <w:rFonts w:ascii="Times New Roman" w:eastAsia="Times New Roman" w:hAnsi="Times New Roman" w:cs="Times New Roman"/>
          <w:color w:val="000000" w:themeColor="text1"/>
          <w:sz w:val="24"/>
          <w:szCs w:val="24"/>
        </w:rPr>
      </w:pPr>
    </w:p>
    <w:p w:rsidR="00604FED" w:rsidRPr="00BE1706" w:rsidRDefault="00604FED" w:rsidP="00604FED">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Председател</w:t>
      </w:r>
      <w:r>
        <w:rPr>
          <w:rFonts w:ascii="Times New Roman" w:eastAsia="Times New Roman" w:hAnsi="Times New Roman" w:cs="Times New Roman"/>
          <w:sz w:val="24"/>
          <w:szCs w:val="24"/>
        </w:rPr>
        <w:t>ь</w:t>
      </w:r>
      <w:r w:rsidRPr="00BE1706">
        <w:rPr>
          <w:rFonts w:ascii="Times New Roman" w:eastAsia="Times New Roman" w:hAnsi="Times New Roman" w:cs="Times New Roman"/>
          <w:sz w:val="24"/>
          <w:szCs w:val="24"/>
        </w:rPr>
        <w:t xml:space="preserve"> комиссии               _________________ </w:t>
      </w:r>
      <w:r w:rsidRPr="00E951DF">
        <w:rPr>
          <w:rFonts w:ascii="Times New Roman" w:eastAsia="Times New Roman" w:hAnsi="Times New Roman" w:cs="Times New Roman"/>
          <w:bCs/>
          <w:color w:val="000000"/>
          <w:sz w:val="24"/>
          <w:szCs w:val="24"/>
        </w:rPr>
        <w:t>Исаев Сергей Петрович</w:t>
      </w:r>
    </w:p>
    <w:p w:rsidR="00604FED" w:rsidRDefault="00604FED" w:rsidP="00604FED">
      <w:pPr>
        <w:spacing w:after="0" w:line="240" w:lineRule="auto"/>
        <w:jc w:val="both"/>
        <w:rPr>
          <w:rFonts w:ascii="Times New Roman" w:eastAsia="Times New Roman" w:hAnsi="Times New Roman" w:cs="Times New Roman"/>
          <w:sz w:val="24"/>
          <w:szCs w:val="24"/>
        </w:rPr>
      </w:pPr>
    </w:p>
    <w:p w:rsidR="00FB2820" w:rsidRDefault="00FB2820" w:rsidP="00604FED">
      <w:pPr>
        <w:spacing w:after="0" w:line="240" w:lineRule="auto"/>
        <w:jc w:val="both"/>
        <w:rPr>
          <w:rFonts w:ascii="Times New Roman" w:eastAsia="Times New Roman" w:hAnsi="Times New Roman" w:cs="Times New Roman"/>
          <w:sz w:val="24"/>
          <w:szCs w:val="24"/>
        </w:rPr>
      </w:pPr>
    </w:p>
    <w:p w:rsidR="003E7616" w:rsidRDefault="003E7616" w:rsidP="00604FED">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Член комиссии                             _________________ </w:t>
      </w:r>
      <w:r w:rsidRPr="00CE088E">
        <w:rPr>
          <w:rFonts w:ascii="Times New Roman" w:hAnsi="Times New Roman"/>
          <w:bCs/>
          <w:color w:val="000000"/>
          <w:sz w:val="24"/>
          <w:szCs w:val="24"/>
        </w:rPr>
        <w:t>Артамонов Юрий Александрович</w:t>
      </w:r>
    </w:p>
    <w:p w:rsidR="003E7616" w:rsidRDefault="003E7616" w:rsidP="00604FED">
      <w:pPr>
        <w:spacing w:after="0" w:line="240" w:lineRule="auto"/>
        <w:jc w:val="both"/>
        <w:rPr>
          <w:rFonts w:ascii="Times New Roman" w:eastAsia="Times New Roman" w:hAnsi="Times New Roman" w:cs="Times New Roman"/>
          <w:sz w:val="24"/>
          <w:szCs w:val="24"/>
        </w:rPr>
      </w:pPr>
    </w:p>
    <w:p w:rsidR="00FB2820" w:rsidRDefault="00FB2820" w:rsidP="00604FED">
      <w:pPr>
        <w:spacing w:after="0" w:line="240" w:lineRule="auto"/>
        <w:jc w:val="both"/>
        <w:rPr>
          <w:rFonts w:ascii="Times New Roman" w:eastAsia="Times New Roman" w:hAnsi="Times New Roman" w:cs="Times New Roman"/>
          <w:sz w:val="24"/>
          <w:szCs w:val="24"/>
        </w:rPr>
      </w:pPr>
    </w:p>
    <w:p w:rsidR="00604FED" w:rsidRPr="00BE1706" w:rsidRDefault="00604FED" w:rsidP="00604FED">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Член комиссии                             _________________ Ветчинников Владимир Николаевич</w:t>
      </w:r>
    </w:p>
    <w:p w:rsidR="00604FED" w:rsidRDefault="00604FED" w:rsidP="00604FED">
      <w:pPr>
        <w:spacing w:after="0" w:line="240" w:lineRule="auto"/>
        <w:jc w:val="both"/>
        <w:rPr>
          <w:rFonts w:ascii="Times New Roman" w:eastAsia="Times New Roman" w:hAnsi="Times New Roman" w:cs="Times New Roman"/>
          <w:sz w:val="24"/>
          <w:szCs w:val="24"/>
        </w:rPr>
      </w:pPr>
    </w:p>
    <w:p w:rsidR="00FB2820" w:rsidRDefault="00FB2820" w:rsidP="00604FED">
      <w:pPr>
        <w:spacing w:after="0" w:line="240" w:lineRule="auto"/>
        <w:jc w:val="both"/>
        <w:rPr>
          <w:rFonts w:ascii="Times New Roman" w:eastAsia="Times New Roman" w:hAnsi="Times New Roman" w:cs="Times New Roman"/>
          <w:sz w:val="24"/>
          <w:szCs w:val="24"/>
        </w:rPr>
      </w:pPr>
    </w:p>
    <w:p w:rsidR="00604FED" w:rsidRPr="00E951DF" w:rsidRDefault="00604FED" w:rsidP="00604FED">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Член комиссии                             _________________ </w:t>
      </w:r>
      <w:r w:rsidR="003E7616" w:rsidRPr="00CE088E">
        <w:rPr>
          <w:rFonts w:ascii="Times New Roman" w:hAnsi="Times New Roman"/>
          <w:bCs/>
          <w:color w:val="000000"/>
          <w:sz w:val="24"/>
          <w:szCs w:val="24"/>
        </w:rPr>
        <w:t>Воронов Михаил Владимирович</w:t>
      </w:r>
    </w:p>
    <w:p w:rsidR="00604FED" w:rsidRDefault="00604FED" w:rsidP="00604FED">
      <w:pPr>
        <w:spacing w:after="0" w:line="240" w:lineRule="auto"/>
        <w:jc w:val="both"/>
        <w:rPr>
          <w:rFonts w:ascii="Times New Roman" w:eastAsia="Times New Roman" w:hAnsi="Times New Roman" w:cs="Times New Roman"/>
          <w:sz w:val="24"/>
          <w:szCs w:val="24"/>
        </w:rPr>
      </w:pPr>
    </w:p>
    <w:p w:rsidR="00FB2820" w:rsidRDefault="00FB2820" w:rsidP="00604FED">
      <w:pPr>
        <w:spacing w:after="0" w:line="240" w:lineRule="auto"/>
        <w:jc w:val="both"/>
        <w:rPr>
          <w:rFonts w:ascii="Times New Roman" w:eastAsia="Times New Roman" w:hAnsi="Times New Roman" w:cs="Times New Roman"/>
          <w:sz w:val="24"/>
          <w:szCs w:val="24"/>
        </w:rPr>
      </w:pPr>
    </w:p>
    <w:p w:rsidR="00604FED" w:rsidRPr="00BE1706" w:rsidRDefault="00604FED" w:rsidP="00604FED">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Член комиссии                             _________________ Иванов Николай Васильевич</w:t>
      </w:r>
    </w:p>
    <w:p w:rsidR="00604FED" w:rsidRDefault="00604FED" w:rsidP="00604FED">
      <w:pPr>
        <w:spacing w:after="0" w:line="240" w:lineRule="auto"/>
        <w:jc w:val="both"/>
        <w:rPr>
          <w:rFonts w:ascii="Times New Roman" w:eastAsia="Times New Roman" w:hAnsi="Times New Roman" w:cs="Times New Roman"/>
          <w:sz w:val="24"/>
          <w:szCs w:val="24"/>
        </w:rPr>
      </w:pPr>
    </w:p>
    <w:p w:rsidR="00FB2820" w:rsidRPr="00BE1706" w:rsidRDefault="00FB2820" w:rsidP="00604FED">
      <w:pPr>
        <w:spacing w:after="0" w:line="240" w:lineRule="auto"/>
        <w:jc w:val="both"/>
        <w:rPr>
          <w:rFonts w:ascii="Times New Roman" w:eastAsia="Times New Roman" w:hAnsi="Times New Roman" w:cs="Times New Roman"/>
          <w:sz w:val="24"/>
          <w:szCs w:val="24"/>
        </w:rPr>
      </w:pPr>
    </w:p>
    <w:p w:rsidR="00604FED" w:rsidRPr="00BE1706" w:rsidRDefault="00604FED" w:rsidP="00604FED">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Член комиссии                             _________________ </w:t>
      </w:r>
      <w:r w:rsidRPr="00A35D37">
        <w:rPr>
          <w:rFonts w:ascii="Times New Roman" w:hAnsi="Times New Roman"/>
          <w:bCs/>
          <w:color w:val="000000"/>
          <w:sz w:val="24"/>
          <w:szCs w:val="24"/>
        </w:rPr>
        <w:t>Канукоев Аслан Султанович</w:t>
      </w:r>
    </w:p>
    <w:p w:rsidR="00604FED" w:rsidRDefault="00604FED" w:rsidP="00604FED">
      <w:pPr>
        <w:spacing w:after="0" w:line="240" w:lineRule="auto"/>
        <w:jc w:val="both"/>
        <w:rPr>
          <w:rFonts w:ascii="Times New Roman" w:eastAsia="Times New Roman" w:hAnsi="Times New Roman" w:cs="Times New Roman"/>
          <w:sz w:val="24"/>
          <w:szCs w:val="24"/>
        </w:rPr>
      </w:pPr>
    </w:p>
    <w:p w:rsidR="00FB2820" w:rsidRDefault="00FB2820" w:rsidP="00604FED">
      <w:pPr>
        <w:spacing w:after="0" w:line="240" w:lineRule="auto"/>
        <w:jc w:val="both"/>
        <w:rPr>
          <w:rFonts w:ascii="Times New Roman" w:eastAsia="Times New Roman" w:hAnsi="Times New Roman" w:cs="Times New Roman"/>
          <w:sz w:val="24"/>
          <w:szCs w:val="24"/>
        </w:rPr>
      </w:pPr>
    </w:p>
    <w:p w:rsidR="00604FED" w:rsidRDefault="00604FED" w:rsidP="00604FED">
      <w:pPr>
        <w:spacing w:after="0" w:line="240" w:lineRule="auto"/>
        <w:jc w:val="both"/>
        <w:rPr>
          <w:rFonts w:ascii="Times New Roman" w:hAnsi="Times New Roman"/>
          <w:bCs/>
          <w:color w:val="000000"/>
          <w:sz w:val="24"/>
          <w:szCs w:val="24"/>
        </w:rPr>
      </w:pPr>
      <w:r w:rsidRPr="00BE1706">
        <w:rPr>
          <w:rFonts w:ascii="Times New Roman" w:eastAsia="Times New Roman" w:hAnsi="Times New Roman" w:cs="Times New Roman"/>
          <w:sz w:val="24"/>
          <w:szCs w:val="24"/>
        </w:rPr>
        <w:t xml:space="preserve">Член комиссии                             _________________ </w:t>
      </w:r>
      <w:r w:rsidRPr="00A35D37">
        <w:rPr>
          <w:rFonts w:ascii="Times New Roman" w:hAnsi="Times New Roman"/>
          <w:bCs/>
          <w:color w:val="000000"/>
          <w:sz w:val="24"/>
          <w:szCs w:val="24"/>
        </w:rPr>
        <w:t>Канунников Денис Викторович</w:t>
      </w:r>
    </w:p>
    <w:p w:rsidR="00604FED" w:rsidRDefault="00604FED" w:rsidP="00604FED">
      <w:pPr>
        <w:spacing w:after="0" w:line="240" w:lineRule="auto"/>
        <w:jc w:val="both"/>
        <w:rPr>
          <w:rFonts w:ascii="Times New Roman" w:eastAsia="Times New Roman" w:hAnsi="Times New Roman" w:cs="Times New Roman"/>
          <w:sz w:val="24"/>
          <w:szCs w:val="24"/>
        </w:rPr>
      </w:pPr>
    </w:p>
    <w:p w:rsidR="00FB2820" w:rsidRDefault="00FB2820" w:rsidP="00604FED">
      <w:pPr>
        <w:spacing w:after="0" w:line="240" w:lineRule="auto"/>
        <w:jc w:val="both"/>
        <w:rPr>
          <w:rFonts w:ascii="Times New Roman" w:eastAsia="Times New Roman" w:hAnsi="Times New Roman" w:cs="Times New Roman"/>
          <w:sz w:val="24"/>
          <w:szCs w:val="24"/>
        </w:rPr>
      </w:pPr>
    </w:p>
    <w:p w:rsidR="00604FED" w:rsidRPr="00BE1706" w:rsidRDefault="00604FED" w:rsidP="00604FED">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Секретарь комиссии                    _________________ </w:t>
      </w:r>
      <w:r w:rsidRPr="00E951DF">
        <w:rPr>
          <w:rFonts w:ascii="Times New Roman" w:eastAsia="Times New Roman" w:hAnsi="Times New Roman" w:cs="Times New Roman"/>
          <w:bCs/>
          <w:color w:val="000000"/>
          <w:sz w:val="24"/>
          <w:szCs w:val="24"/>
        </w:rPr>
        <w:t>Голосов Дмитрий Александрович</w:t>
      </w:r>
    </w:p>
    <w:p w:rsidR="00B20093" w:rsidRDefault="00B20093" w:rsidP="00B20093">
      <w:pPr>
        <w:tabs>
          <w:tab w:val="left" w:pos="3402"/>
        </w:tabs>
        <w:spacing w:after="0" w:line="240" w:lineRule="auto"/>
        <w:jc w:val="both"/>
        <w:rPr>
          <w:rFonts w:ascii="Times New Roman" w:eastAsia="Times New Roman" w:hAnsi="Times New Roman" w:cs="Times New Roman"/>
          <w:color w:val="000000" w:themeColor="text1"/>
          <w:sz w:val="24"/>
          <w:szCs w:val="24"/>
        </w:rPr>
      </w:pPr>
    </w:p>
    <w:p w:rsidR="00FB2820" w:rsidRDefault="00FB2820" w:rsidP="00B20093">
      <w:pPr>
        <w:tabs>
          <w:tab w:val="left" w:pos="3402"/>
        </w:tabs>
        <w:spacing w:after="0" w:line="240" w:lineRule="auto"/>
        <w:jc w:val="both"/>
        <w:rPr>
          <w:rFonts w:ascii="Times New Roman" w:eastAsia="Times New Roman" w:hAnsi="Times New Roman" w:cs="Times New Roman"/>
          <w:color w:val="000000" w:themeColor="text1"/>
          <w:sz w:val="24"/>
          <w:szCs w:val="24"/>
        </w:rPr>
      </w:pPr>
    </w:p>
    <w:p w:rsidR="009141A2" w:rsidRDefault="009141A2" w:rsidP="002979EE">
      <w:pPr>
        <w:tabs>
          <w:tab w:val="left" w:pos="3402"/>
        </w:tabs>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Эксперт   </w:t>
      </w:r>
      <w:r w:rsidR="00B2009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002979EE">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sidRPr="00A77B11">
        <w:rPr>
          <w:rFonts w:ascii="Times New Roman" w:eastAsia="Times New Roman" w:hAnsi="Times New Roman" w:cs="Times New Roman"/>
          <w:color w:val="000000"/>
          <w:sz w:val="24"/>
          <w:szCs w:val="24"/>
        </w:rPr>
        <w:t xml:space="preserve">_________________ </w:t>
      </w:r>
      <w:r w:rsidR="00700DC7" w:rsidRPr="00AC40A2">
        <w:rPr>
          <w:rFonts w:ascii="Times New Roman" w:hAnsi="Times New Roman"/>
          <w:bCs/>
          <w:sz w:val="24"/>
          <w:szCs w:val="24"/>
        </w:rPr>
        <w:t>Топчиди Ирина Константиновна</w:t>
      </w:r>
    </w:p>
    <w:p w:rsidR="00E1432A" w:rsidRPr="000D0064" w:rsidRDefault="00E1432A" w:rsidP="00FB2820">
      <w:pPr>
        <w:spacing w:after="0" w:line="240" w:lineRule="auto"/>
        <w:rPr>
          <w:rFonts w:ascii="Times New Roman" w:eastAsia="Times New Roman" w:hAnsi="Times New Roman" w:cs="Times New Roman"/>
          <w:b/>
          <w:bCs/>
          <w:color w:val="000000"/>
          <w:sz w:val="20"/>
          <w:szCs w:val="20"/>
        </w:rPr>
      </w:pPr>
    </w:p>
    <w:sectPr w:rsidR="00E1432A" w:rsidRPr="000D0064" w:rsidSect="00FB2820">
      <w:headerReference w:type="default" r:id="rId13"/>
      <w:footerReference w:type="default" r:id="rId14"/>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3DF" w:rsidRDefault="003D53DF" w:rsidP="00ED6727">
      <w:pPr>
        <w:spacing w:after="0" w:line="240" w:lineRule="auto"/>
      </w:pPr>
      <w:r>
        <w:separator/>
      </w:r>
    </w:p>
  </w:endnote>
  <w:endnote w:type="continuationSeparator" w:id="0">
    <w:p w:rsidR="003D53DF" w:rsidRDefault="003D53DF"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3DF" w:rsidRPr="002B28C3" w:rsidRDefault="003D53DF" w:rsidP="007A2A07">
    <w:pPr>
      <w:pStyle w:val="a8"/>
      <w:jc w:val="right"/>
      <w:rPr>
        <w:rFonts w:ascii="Times New Roman" w:hAnsi="Times New Roman" w:cs="Times New Roman"/>
        <w:sz w:val="20"/>
        <w:szCs w:val="20"/>
      </w:rPr>
    </w:pPr>
    <w:r>
      <w:rPr>
        <w:rFonts w:ascii="Times New Roman" w:hAnsi="Times New Roman" w:cs="Times New Roman"/>
        <w:sz w:val="20"/>
        <w:szCs w:val="20"/>
      </w:rPr>
      <w:t>Протокол от 26 февраля 2015 года № ЗК-ДЗИО-215/1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3DF" w:rsidRDefault="003D53DF" w:rsidP="00ED6727">
      <w:pPr>
        <w:spacing w:after="0" w:line="240" w:lineRule="auto"/>
      </w:pPr>
      <w:r>
        <w:separator/>
      </w:r>
    </w:p>
  </w:footnote>
  <w:footnote w:type="continuationSeparator" w:id="0">
    <w:p w:rsidR="003D53DF" w:rsidRDefault="003D53DF"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723610"/>
      <w:docPartObj>
        <w:docPartGallery w:val="Page Numbers (Top of Page)"/>
        <w:docPartUnique/>
      </w:docPartObj>
    </w:sdtPr>
    <w:sdtEndPr>
      <w:rPr>
        <w:rFonts w:ascii="Times New Roman" w:hAnsi="Times New Roman" w:cs="Times New Roman"/>
      </w:rPr>
    </w:sdtEndPr>
    <w:sdtContent>
      <w:p w:rsidR="003D53DF" w:rsidRPr="00604FED" w:rsidRDefault="003D53DF">
        <w:pPr>
          <w:pStyle w:val="aa"/>
          <w:jc w:val="center"/>
          <w:rPr>
            <w:rFonts w:ascii="Times New Roman" w:hAnsi="Times New Roman" w:cs="Times New Roman"/>
          </w:rPr>
        </w:pPr>
        <w:r w:rsidRPr="00604FED">
          <w:rPr>
            <w:rFonts w:ascii="Times New Roman" w:hAnsi="Times New Roman" w:cs="Times New Roman"/>
          </w:rPr>
          <w:fldChar w:fldCharType="begin"/>
        </w:r>
        <w:r w:rsidRPr="00604FED">
          <w:rPr>
            <w:rFonts w:ascii="Times New Roman" w:hAnsi="Times New Roman" w:cs="Times New Roman"/>
          </w:rPr>
          <w:instrText>PAGE   \* MERGEFORMAT</w:instrText>
        </w:r>
        <w:r w:rsidRPr="00604FED">
          <w:rPr>
            <w:rFonts w:ascii="Times New Roman" w:hAnsi="Times New Roman" w:cs="Times New Roman"/>
          </w:rPr>
          <w:fldChar w:fldCharType="separate"/>
        </w:r>
        <w:r w:rsidR="006605E0">
          <w:rPr>
            <w:rFonts w:ascii="Times New Roman" w:hAnsi="Times New Roman" w:cs="Times New Roman"/>
            <w:noProof/>
          </w:rPr>
          <w:t>4</w:t>
        </w:r>
        <w:r w:rsidRPr="00604FED">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69D6800"/>
    <w:multiLevelType w:val="hybridMultilevel"/>
    <w:tmpl w:val="3F6A1A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6A16F5F"/>
    <w:multiLevelType w:val="hybridMultilevel"/>
    <w:tmpl w:val="A4722B7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085F52B8"/>
    <w:multiLevelType w:val="hybridMultilevel"/>
    <w:tmpl w:val="49F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EE2C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84363C"/>
    <w:multiLevelType w:val="hybridMultilevel"/>
    <w:tmpl w:val="997A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A17E14"/>
    <w:multiLevelType w:val="hybridMultilevel"/>
    <w:tmpl w:val="430812FC"/>
    <w:lvl w:ilvl="0" w:tplc="0419000D">
      <w:start w:val="1"/>
      <w:numFmt w:val="bullet"/>
      <w:lvlText w:val=""/>
      <w:lvlJc w:val="left"/>
      <w:pPr>
        <w:ind w:left="1785" w:hanging="360"/>
      </w:pPr>
      <w:rPr>
        <w:rFonts w:ascii="Wingdings" w:hAnsi="Wingdings"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hint="default"/>
      </w:rPr>
    </w:lvl>
  </w:abstractNum>
  <w:abstractNum w:abstractNumId="10">
    <w:nsid w:val="32AD467A"/>
    <w:multiLevelType w:val="hybridMultilevel"/>
    <w:tmpl w:val="D354EB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77677A0"/>
    <w:multiLevelType w:val="hybridMultilevel"/>
    <w:tmpl w:val="F510F7F8"/>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12">
    <w:nsid w:val="380F646B"/>
    <w:multiLevelType w:val="hybridMultilevel"/>
    <w:tmpl w:val="914EF4B6"/>
    <w:lvl w:ilvl="0" w:tplc="6DAE44B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3">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4F703F"/>
    <w:multiLevelType w:val="hybridMultilevel"/>
    <w:tmpl w:val="DE422B2C"/>
    <w:lvl w:ilvl="0" w:tplc="0419000D">
      <w:start w:val="1"/>
      <w:numFmt w:val="bullet"/>
      <w:lvlText w:val=""/>
      <w:lvlJc w:val="left"/>
      <w:pPr>
        <w:ind w:left="1430" w:hanging="360"/>
      </w:pPr>
      <w:rPr>
        <w:rFonts w:ascii="Wingdings" w:hAnsi="Wingdings"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15">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nsid w:val="4E734775"/>
    <w:multiLevelType w:val="multilevel"/>
    <w:tmpl w:val="BD4E0F86"/>
    <w:lvl w:ilvl="0">
      <w:start w:val="1"/>
      <w:numFmt w:val="decimal"/>
      <w:lvlText w:val="%1."/>
      <w:lvlJc w:val="left"/>
      <w:pPr>
        <w:tabs>
          <w:tab w:val="num" w:pos="357"/>
        </w:tabs>
        <w:ind w:left="0" w:firstLine="357"/>
      </w:p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nsid w:val="50132460"/>
    <w:multiLevelType w:val="hybridMultilevel"/>
    <w:tmpl w:val="CBB20796"/>
    <w:lvl w:ilvl="0" w:tplc="45E24A5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5137ABE"/>
    <w:multiLevelType w:val="hybridMultilevel"/>
    <w:tmpl w:val="1A6856B6"/>
    <w:lvl w:ilvl="0" w:tplc="3E84AE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E733B1C"/>
    <w:multiLevelType w:val="hybridMultilevel"/>
    <w:tmpl w:val="A1CCAF54"/>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1">
    <w:nsid w:val="5F045E92"/>
    <w:multiLevelType w:val="hybridMultilevel"/>
    <w:tmpl w:val="92E6F41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2">
    <w:nsid w:val="60E449E0"/>
    <w:multiLevelType w:val="hybridMultilevel"/>
    <w:tmpl w:val="1DC2F0C2"/>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23">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41B7CBC"/>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9D063A6"/>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3"/>
  </w:num>
  <w:num w:numId="3">
    <w:abstractNumId w:val="6"/>
  </w:num>
  <w:num w:numId="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8"/>
  </w:num>
  <w:num w:numId="8">
    <w:abstractNumId w:val="7"/>
  </w:num>
  <w:num w:numId="9">
    <w:abstractNumId w:val="25"/>
  </w:num>
  <w:num w:numId="10">
    <w:abstractNumId w:val="2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7"/>
  </w:num>
  <w:num w:numId="14">
    <w:abstractNumId w:val="22"/>
  </w:num>
  <w:num w:numId="15">
    <w:abstractNumId w:val="11"/>
  </w:num>
  <w:num w:numId="16">
    <w:abstractNumId w:val="19"/>
  </w:num>
  <w:num w:numId="17">
    <w:abstractNumId w:val="18"/>
  </w:num>
  <w:num w:numId="18">
    <w:abstractNumId w:val="10"/>
  </w:num>
  <w:num w:numId="19">
    <w:abstractNumId w:val="2"/>
  </w:num>
  <w:num w:numId="20">
    <w:abstractNumId w:val="3"/>
  </w:num>
  <w:num w:numId="21">
    <w:abstractNumId w:val="14"/>
  </w:num>
  <w:num w:numId="22">
    <w:abstractNumId w:val="9"/>
  </w:num>
  <w:num w:numId="23">
    <w:abstractNumId w:val="21"/>
  </w:num>
  <w:num w:numId="2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681"/>
    <w:rsid w:val="000048C4"/>
    <w:rsid w:val="0001688E"/>
    <w:rsid w:val="00017537"/>
    <w:rsid w:val="00023DF5"/>
    <w:rsid w:val="000304CE"/>
    <w:rsid w:val="00032A53"/>
    <w:rsid w:val="000363CB"/>
    <w:rsid w:val="00037564"/>
    <w:rsid w:val="000410D2"/>
    <w:rsid w:val="00042662"/>
    <w:rsid w:val="000452B6"/>
    <w:rsid w:val="00045B65"/>
    <w:rsid w:val="0005019A"/>
    <w:rsid w:val="00051A05"/>
    <w:rsid w:val="00051ADF"/>
    <w:rsid w:val="00052665"/>
    <w:rsid w:val="00053E24"/>
    <w:rsid w:val="000545DC"/>
    <w:rsid w:val="000551B6"/>
    <w:rsid w:val="00055A51"/>
    <w:rsid w:val="000611C4"/>
    <w:rsid w:val="000639A8"/>
    <w:rsid w:val="00063AC3"/>
    <w:rsid w:val="000640E4"/>
    <w:rsid w:val="000648B7"/>
    <w:rsid w:val="00067959"/>
    <w:rsid w:val="000705F3"/>
    <w:rsid w:val="00070775"/>
    <w:rsid w:val="00071EAB"/>
    <w:rsid w:val="00072B40"/>
    <w:rsid w:val="00077243"/>
    <w:rsid w:val="00080A3B"/>
    <w:rsid w:val="00082890"/>
    <w:rsid w:val="0008464A"/>
    <w:rsid w:val="00086C4F"/>
    <w:rsid w:val="000920DE"/>
    <w:rsid w:val="000957B8"/>
    <w:rsid w:val="00095E32"/>
    <w:rsid w:val="000962DC"/>
    <w:rsid w:val="000966B4"/>
    <w:rsid w:val="00097180"/>
    <w:rsid w:val="000A0E58"/>
    <w:rsid w:val="000A1A79"/>
    <w:rsid w:val="000A250C"/>
    <w:rsid w:val="000A3EB7"/>
    <w:rsid w:val="000A4BF1"/>
    <w:rsid w:val="000A4C4D"/>
    <w:rsid w:val="000B0EFF"/>
    <w:rsid w:val="000B22AC"/>
    <w:rsid w:val="000B356F"/>
    <w:rsid w:val="000B6337"/>
    <w:rsid w:val="000B63FD"/>
    <w:rsid w:val="000B7202"/>
    <w:rsid w:val="000C08C6"/>
    <w:rsid w:val="000C22D7"/>
    <w:rsid w:val="000C3D82"/>
    <w:rsid w:val="000C41DE"/>
    <w:rsid w:val="000C5186"/>
    <w:rsid w:val="000C6931"/>
    <w:rsid w:val="000C7DC4"/>
    <w:rsid w:val="000D0064"/>
    <w:rsid w:val="000D4D79"/>
    <w:rsid w:val="000D54B2"/>
    <w:rsid w:val="000E50F9"/>
    <w:rsid w:val="000F0FB2"/>
    <w:rsid w:val="000F1222"/>
    <w:rsid w:val="000F26AD"/>
    <w:rsid w:val="000F4424"/>
    <w:rsid w:val="000F6090"/>
    <w:rsid w:val="000F65EE"/>
    <w:rsid w:val="000F73A1"/>
    <w:rsid w:val="0010083E"/>
    <w:rsid w:val="00101685"/>
    <w:rsid w:val="0010610A"/>
    <w:rsid w:val="00106DA6"/>
    <w:rsid w:val="0011171B"/>
    <w:rsid w:val="0011299E"/>
    <w:rsid w:val="0011430E"/>
    <w:rsid w:val="00115D6B"/>
    <w:rsid w:val="001174D0"/>
    <w:rsid w:val="00120F7F"/>
    <w:rsid w:val="00121F2C"/>
    <w:rsid w:val="00122BB1"/>
    <w:rsid w:val="00122F28"/>
    <w:rsid w:val="001246F4"/>
    <w:rsid w:val="00124E18"/>
    <w:rsid w:val="00125792"/>
    <w:rsid w:val="001401F3"/>
    <w:rsid w:val="00140393"/>
    <w:rsid w:val="00141694"/>
    <w:rsid w:val="00146F6F"/>
    <w:rsid w:val="001552E0"/>
    <w:rsid w:val="00155595"/>
    <w:rsid w:val="00163249"/>
    <w:rsid w:val="0016438B"/>
    <w:rsid w:val="00165BAF"/>
    <w:rsid w:val="00166286"/>
    <w:rsid w:val="001664E7"/>
    <w:rsid w:val="00167B40"/>
    <w:rsid w:val="001710BB"/>
    <w:rsid w:val="00171259"/>
    <w:rsid w:val="00172AD8"/>
    <w:rsid w:val="001767FA"/>
    <w:rsid w:val="00184BF1"/>
    <w:rsid w:val="00185797"/>
    <w:rsid w:val="001869D1"/>
    <w:rsid w:val="001878BE"/>
    <w:rsid w:val="00192DCA"/>
    <w:rsid w:val="0019649E"/>
    <w:rsid w:val="001973C7"/>
    <w:rsid w:val="0019753E"/>
    <w:rsid w:val="00197FD0"/>
    <w:rsid w:val="001A0999"/>
    <w:rsid w:val="001A0AB9"/>
    <w:rsid w:val="001A152B"/>
    <w:rsid w:val="001A57DA"/>
    <w:rsid w:val="001A6A59"/>
    <w:rsid w:val="001B0D68"/>
    <w:rsid w:val="001B4022"/>
    <w:rsid w:val="001B4744"/>
    <w:rsid w:val="001B7C32"/>
    <w:rsid w:val="001C7D64"/>
    <w:rsid w:val="001D331C"/>
    <w:rsid w:val="001D562F"/>
    <w:rsid w:val="001E0DD4"/>
    <w:rsid w:val="001E44D2"/>
    <w:rsid w:val="001F0008"/>
    <w:rsid w:val="001F2ABB"/>
    <w:rsid w:val="001F6778"/>
    <w:rsid w:val="00203DA0"/>
    <w:rsid w:val="00204DF1"/>
    <w:rsid w:val="00205F81"/>
    <w:rsid w:val="002071EF"/>
    <w:rsid w:val="00212D3F"/>
    <w:rsid w:val="00213A15"/>
    <w:rsid w:val="00216C2A"/>
    <w:rsid w:val="00217C9D"/>
    <w:rsid w:val="0022106C"/>
    <w:rsid w:val="00221912"/>
    <w:rsid w:val="00222D7C"/>
    <w:rsid w:val="00233018"/>
    <w:rsid w:val="002334E0"/>
    <w:rsid w:val="002334FA"/>
    <w:rsid w:val="002335B6"/>
    <w:rsid w:val="00233CE8"/>
    <w:rsid w:val="00235206"/>
    <w:rsid w:val="0023551A"/>
    <w:rsid w:val="0024201F"/>
    <w:rsid w:val="00242C44"/>
    <w:rsid w:val="00245BD4"/>
    <w:rsid w:val="002510C0"/>
    <w:rsid w:val="00252A3A"/>
    <w:rsid w:val="00253749"/>
    <w:rsid w:val="00253B0D"/>
    <w:rsid w:val="00254514"/>
    <w:rsid w:val="00255844"/>
    <w:rsid w:val="00255C7C"/>
    <w:rsid w:val="00257074"/>
    <w:rsid w:val="0025753F"/>
    <w:rsid w:val="00267BE3"/>
    <w:rsid w:val="00281A1C"/>
    <w:rsid w:val="0028759C"/>
    <w:rsid w:val="00292FCB"/>
    <w:rsid w:val="0029436F"/>
    <w:rsid w:val="00295566"/>
    <w:rsid w:val="00295E70"/>
    <w:rsid w:val="00296E5F"/>
    <w:rsid w:val="002979EE"/>
    <w:rsid w:val="002A41EF"/>
    <w:rsid w:val="002A4FFB"/>
    <w:rsid w:val="002A6380"/>
    <w:rsid w:val="002A7D9F"/>
    <w:rsid w:val="002B0C99"/>
    <w:rsid w:val="002B28C3"/>
    <w:rsid w:val="002B394B"/>
    <w:rsid w:val="002B70B6"/>
    <w:rsid w:val="002C5279"/>
    <w:rsid w:val="002D47C7"/>
    <w:rsid w:val="002D6962"/>
    <w:rsid w:val="002D7169"/>
    <w:rsid w:val="002E30E0"/>
    <w:rsid w:val="002E3BA1"/>
    <w:rsid w:val="002F0EBD"/>
    <w:rsid w:val="002F15B6"/>
    <w:rsid w:val="002F24C1"/>
    <w:rsid w:val="002F24F9"/>
    <w:rsid w:val="002F38B1"/>
    <w:rsid w:val="003040F3"/>
    <w:rsid w:val="003041D7"/>
    <w:rsid w:val="003065F6"/>
    <w:rsid w:val="003103DA"/>
    <w:rsid w:val="003107BD"/>
    <w:rsid w:val="00314736"/>
    <w:rsid w:val="0031509B"/>
    <w:rsid w:val="00322FC8"/>
    <w:rsid w:val="00326009"/>
    <w:rsid w:val="00331EC9"/>
    <w:rsid w:val="00334633"/>
    <w:rsid w:val="00335CC3"/>
    <w:rsid w:val="003371C5"/>
    <w:rsid w:val="003500E0"/>
    <w:rsid w:val="0035058F"/>
    <w:rsid w:val="00351382"/>
    <w:rsid w:val="0035468D"/>
    <w:rsid w:val="00355C86"/>
    <w:rsid w:val="00355D45"/>
    <w:rsid w:val="0035656C"/>
    <w:rsid w:val="00356D1B"/>
    <w:rsid w:val="0036127B"/>
    <w:rsid w:val="00364839"/>
    <w:rsid w:val="00375965"/>
    <w:rsid w:val="00383359"/>
    <w:rsid w:val="003854FC"/>
    <w:rsid w:val="00385871"/>
    <w:rsid w:val="00385961"/>
    <w:rsid w:val="00387F60"/>
    <w:rsid w:val="003939E2"/>
    <w:rsid w:val="003A4383"/>
    <w:rsid w:val="003A5C5C"/>
    <w:rsid w:val="003B06A1"/>
    <w:rsid w:val="003B376E"/>
    <w:rsid w:val="003B541F"/>
    <w:rsid w:val="003B76A1"/>
    <w:rsid w:val="003C1C67"/>
    <w:rsid w:val="003D115B"/>
    <w:rsid w:val="003D53DF"/>
    <w:rsid w:val="003D6976"/>
    <w:rsid w:val="003E0309"/>
    <w:rsid w:val="003E042C"/>
    <w:rsid w:val="003E2B85"/>
    <w:rsid w:val="003E7616"/>
    <w:rsid w:val="003E78A5"/>
    <w:rsid w:val="003F3AA3"/>
    <w:rsid w:val="003F7674"/>
    <w:rsid w:val="003F7D7E"/>
    <w:rsid w:val="004035E1"/>
    <w:rsid w:val="00406BEC"/>
    <w:rsid w:val="00412B5D"/>
    <w:rsid w:val="004157BC"/>
    <w:rsid w:val="00417023"/>
    <w:rsid w:val="00420192"/>
    <w:rsid w:val="004209C3"/>
    <w:rsid w:val="00420AEF"/>
    <w:rsid w:val="004248F3"/>
    <w:rsid w:val="00432CE2"/>
    <w:rsid w:val="0043406E"/>
    <w:rsid w:val="0044149F"/>
    <w:rsid w:val="004430C7"/>
    <w:rsid w:val="004437F4"/>
    <w:rsid w:val="00445593"/>
    <w:rsid w:val="004516F1"/>
    <w:rsid w:val="00451D4B"/>
    <w:rsid w:val="00455F4F"/>
    <w:rsid w:val="0045630A"/>
    <w:rsid w:val="004605D5"/>
    <w:rsid w:val="004606CD"/>
    <w:rsid w:val="00462A11"/>
    <w:rsid w:val="00464C05"/>
    <w:rsid w:val="00465477"/>
    <w:rsid w:val="00466B03"/>
    <w:rsid w:val="004715D4"/>
    <w:rsid w:val="004725AD"/>
    <w:rsid w:val="00475A1F"/>
    <w:rsid w:val="00475CD3"/>
    <w:rsid w:val="004774B1"/>
    <w:rsid w:val="00481695"/>
    <w:rsid w:val="00484B09"/>
    <w:rsid w:val="00487919"/>
    <w:rsid w:val="00487A33"/>
    <w:rsid w:val="00490840"/>
    <w:rsid w:val="004947D1"/>
    <w:rsid w:val="004A49B9"/>
    <w:rsid w:val="004A6F5A"/>
    <w:rsid w:val="004A701C"/>
    <w:rsid w:val="004A749D"/>
    <w:rsid w:val="004A77B1"/>
    <w:rsid w:val="004B0C6F"/>
    <w:rsid w:val="004B102A"/>
    <w:rsid w:val="004B2123"/>
    <w:rsid w:val="004B3AE9"/>
    <w:rsid w:val="004B7D8C"/>
    <w:rsid w:val="004B7EF3"/>
    <w:rsid w:val="004C0CE2"/>
    <w:rsid w:val="004C1207"/>
    <w:rsid w:val="004C17BD"/>
    <w:rsid w:val="004C346B"/>
    <w:rsid w:val="004C3A7A"/>
    <w:rsid w:val="004C402D"/>
    <w:rsid w:val="004C4C7B"/>
    <w:rsid w:val="004C73B5"/>
    <w:rsid w:val="004C75FD"/>
    <w:rsid w:val="004D3F71"/>
    <w:rsid w:val="004E03C0"/>
    <w:rsid w:val="004E0BEF"/>
    <w:rsid w:val="004E2E4E"/>
    <w:rsid w:val="004E2E9A"/>
    <w:rsid w:val="004F021D"/>
    <w:rsid w:val="004F107D"/>
    <w:rsid w:val="004F73F7"/>
    <w:rsid w:val="0050569D"/>
    <w:rsid w:val="005136AA"/>
    <w:rsid w:val="0051457E"/>
    <w:rsid w:val="005178F3"/>
    <w:rsid w:val="00520682"/>
    <w:rsid w:val="005225E3"/>
    <w:rsid w:val="0052553F"/>
    <w:rsid w:val="005273BD"/>
    <w:rsid w:val="00536FBF"/>
    <w:rsid w:val="00537D37"/>
    <w:rsid w:val="005405BE"/>
    <w:rsid w:val="00541925"/>
    <w:rsid w:val="00547241"/>
    <w:rsid w:val="005478C2"/>
    <w:rsid w:val="005523C9"/>
    <w:rsid w:val="005539BB"/>
    <w:rsid w:val="00553E36"/>
    <w:rsid w:val="00554122"/>
    <w:rsid w:val="005558DD"/>
    <w:rsid w:val="00556DF2"/>
    <w:rsid w:val="00560412"/>
    <w:rsid w:val="0056121C"/>
    <w:rsid w:val="00563BA9"/>
    <w:rsid w:val="005670BA"/>
    <w:rsid w:val="0057412C"/>
    <w:rsid w:val="00577108"/>
    <w:rsid w:val="00581ACB"/>
    <w:rsid w:val="005842D7"/>
    <w:rsid w:val="00586077"/>
    <w:rsid w:val="00597068"/>
    <w:rsid w:val="005B5DAD"/>
    <w:rsid w:val="005C1866"/>
    <w:rsid w:val="005C41FE"/>
    <w:rsid w:val="005C4A61"/>
    <w:rsid w:val="005C5B3E"/>
    <w:rsid w:val="005C7024"/>
    <w:rsid w:val="005C751D"/>
    <w:rsid w:val="005D05EE"/>
    <w:rsid w:val="005D1223"/>
    <w:rsid w:val="005D684E"/>
    <w:rsid w:val="005E1D75"/>
    <w:rsid w:val="005E3497"/>
    <w:rsid w:val="005F084C"/>
    <w:rsid w:val="005F6FEC"/>
    <w:rsid w:val="005F71ED"/>
    <w:rsid w:val="00602316"/>
    <w:rsid w:val="00604FED"/>
    <w:rsid w:val="00605208"/>
    <w:rsid w:val="006070FA"/>
    <w:rsid w:val="00607667"/>
    <w:rsid w:val="0061126E"/>
    <w:rsid w:val="0061174A"/>
    <w:rsid w:val="00611F67"/>
    <w:rsid w:val="006128D5"/>
    <w:rsid w:val="00613DC5"/>
    <w:rsid w:val="0061685B"/>
    <w:rsid w:val="006204A0"/>
    <w:rsid w:val="006328DF"/>
    <w:rsid w:val="00633900"/>
    <w:rsid w:val="006342CC"/>
    <w:rsid w:val="00641192"/>
    <w:rsid w:val="0064292D"/>
    <w:rsid w:val="00645F49"/>
    <w:rsid w:val="0065611C"/>
    <w:rsid w:val="006605E0"/>
    <w:rsid w:val="00662549"/>
    <w:rsid w:val="00665E4A"/>
    <w:rsid w:val="006665C2"/>
    <w:rsid w:val="0066765D"/>
    <w:rsid w:val="00670F28"/>
    <w:rsid w:val="006711B4"/>
    <w:rsid w:val="00674B81"/>
    <w:rsid w:val="00675911"/>
    <w:rsid w:val="0068297F"/>
    <w:rsid w:val="00682AC4"/>
    <w:rsid w:val="0069152B"/>
    <w:rsid w:val="00695002"/>
    <w:rsid w:val="00697265"/>
    <w:rsid w:val="006B01E1"/>
    <w:rsid w:val="006B0DF1"/>
    <w:rsid w:val="006B10B8"/>
    <w:rsid w:val="006B1D43"/>
    <w:rsid w:val="006B1E72"/>
    <w:rsid w:val="006B506C"/>
    <w:rsid w:val="006B6D71"/>
    <w:rsid w:val="006B7BE4"/>
    <w:rsid w:val="006C0A91"/>
    <w:rsid w:val="006C332F"/>
    <w:rsid w:val="006C4BD9"/>
    <w:rsid w:val="006D0062"/>
    <w:rsid w:val="006D3069"/>
    <w:rsid w:val="006D4D7F"/>
    <w:rsid w:val="006E2F96"/>
    <w:rsid w:val="006E4FC8"/>
    <w:rsid w:val="006E5DFD"/>
    <w:rsid w:val="006F6D2F"/>
    <w:rsid w:val="006F7477"/>
    <w:rsid w:val="00700786"/>
    <w:rsid w:val="00700DC7"/>
    <w:rsid w:val="0070132C"/>
    <w:rsid w:val="00701C95"/>
    <w:rsid w:val="00703847"/>
    <w:rsid w:val="007042E2"/>
    <w:rsid w:val="0072063F"/>
    <w:rsid w:val="007207BE"/>
    <w:rsid w:val="0072154F"/>
    <w:rsid w:val="00723016"/>
    <w:rsid w:val="00724A3C"/>
    <w:rsid w:val="007270BF"/>
    <w:rsid w:val="007273A4"/>
    <w:rsid w:val="007326B0"/>
    <w:rsid w:val="00734024"/>
    <w:rsid w:val="0073413C"/>
    <w:rsid w:val="0073570D"/>
    <w:rsid w:val="00735D35"/>
    <w:rsid w:val="0073631F"/>
    <w:rsid w:val="00740109"/>
    <w:rsid w:val="007415F9"/>
    <w:rsid w:val="007521FA"/>
    <w:rsid w:val="00755445"/>
    <w:rsid w:val="00762336"/>
    <w:rsid w:val="0076391A"/>
    <w:rsid w:val="00763B9F"/>
    <w:rsid w:val="007642A3"/>
    <w:rsid w:val="007643EC"/>
    <w:rsid w:val="0076499F"/>
    <w:rsid w:val="00764C61"/>
    <w:rsid w:val="00765B1F"/>
    <w:rsid w:val="007665BA"/>
    <w:rsid w:val="00767009"/>
    <w:rsid w:val="00770D2A"/>
    <w:rsid w:val="00772259"/>
    <w:rsid w:val="00772492"/>
    <w:rsid w:val="00774C12"/>
    <w:rsid w:val="00775D06"/>
    <w:rsid w:val="00777716"/>
    <w:rsid w:val="00780DDF"/>
    <w:rsid w:val="0078560D"/>
    <w:rsid w:val="00786A21"/>
    <w:rsid w:val="00790895"/>
    <w:rsid w:val="00792688"/>
    <w:rsid w:val="007949E0"/>
    <w:rsid w:val="00796370"/>
    <w:rsid w:val="00797BCB"/>
    <w:rsid w:val="007A11A8"/>
    <w:rsid w:val="007A1EDF"/>
    <w:rsid w:val="007A2A07"/>
    <w:rsid w:val="007A4142"/>
    <w:rsid w:val="007A4477"/>
    <w:rsid w:val="007B6FF6"/>
    <w:rsid w:val="007C178F"/>
    <w:rsid w:val="007C2697"/>
    <w:rsid w:val="007C7F4B"/>
    <w:rsid w:val="007D2EB9"/>
    <w:rsid w:val="007D441B"/>
    <w:rsid w:val="007D6245"/>
    <w:rsid w:val="007D7873"/>
    <w:rsid w:val="007E58DB"/>
    <w:rsid w:val="007E6A01"/>
    <w:rsid w:val="007E77F7"/>
    <w:rsid w:val="007E7852"/>
    <w:rsid w:val="007F0A42"/>
    <w:rsid w:val="007F12C7"/>
    <w:rsid w:val="007F52E4"/>
    <w:rsid w:val="007F7E33"/>
    <w:rsid w:val="0080120B"/>
    <w:rsid w:val="00804EE2"/>
    <w:rsid w:val="00816CD9"/>
    <w:rsid w:val="008218D0"/>
    <w:rsid w:val="008244D9"/>
    <w:rsid w:val="0082478C"/>
    <w:rsid w:val="00825A6B"/>
    <w:rsid w:val="00826097"/>
    <w:rsid w:val="00826B2F"/>
    <w:rsid w:val="008319D3"/>
    <w:rsid w:val="00844B5D"/>
    <w:rsid w:val="00844CA8"/>
    <w:rsid w:val="00844DF9"/>
    <w:rsid w:val="0085015F"/>
    <w:rsid w:val="00853598"/>
    <w:rsid w:val="0085483D"/>
    <w:rsid w:val="00857D5A"/>
    <w:rsid w:val="00861EBB"/>
    <w:rsid w:val="00865506"/>
    <w:rsid w:val="008656A6"/>
    <w:rsid w:val="00866573"/>
    <w:rsid w:val="00867716"/>
    <w:rsid w:val="00870C73"/>
    <w:rsid w:val="008742C4"/>
    <w:rsid w:val="00877720"/>
    <w:rsid w:val="00877EB7"/>
    <w:rsid w:val="008813C4"/>
    <w:rsid w:val="00881A42"/>
    <w:rsid w:val="008825C4"/>
    <w:rsid w:val="008923A1"/>
    <w:rsid w:val="008951E5"/>
    <w:rsid w:val="008956A2"/>
    <w:rsid w:val="008A1B46"/>
    <w:rsid w:val="008A28DB"/>
    <w:rsid w:val="008A35E2"/>
    <w:rsid w:val="008B4186"/>
    <w:rsid w:val="008B46B9"/>
    <w:rsid w:val="008B4E2D"/>
    <w:rsid w:val="008B65F4"/>
    <w:rsid w:val="008B78BC"/>
    <w:rsid w:val="008C156A"/>
    <w:rsid w:val="008C5F1D"/>
    <w:rsid w:val="008D0DBE"/>
    <w:rsid w:val="008D34B2"/>
    <w:rsid w:val="008D3E6F"/>
    <w:rsid w:val="008D3E93"/>
    <w:rsid w:val="008D4F56"/>
    <w:rsid w:val="008D5381"/>
    <w:rsid w:val="008D7DD9"/>
    <w:rsid w:val="008E2A03"/>
    <w:rsid w:val="008E69B7"/>
    <w:rsid w:val="008E7C7D"/>
    <w:rsid w:val="008F1E77"/>
    <w:rsid w:val="008F3519"/>
    <w:rsid w:val="008F3549"/>
    <w:rsid w:val="008F3D52"/>
    <w:rsid w:val="008F6689"/>
    <w:rsid w:val="00900F5D"/>
    <w:rsid w:val="00902937"/>
    <w:rsid w:val="00903CC0"/>
    <w:rsid w:val="009047DB"/>
    <w:rsid w:val="00905642"/>
    <w:rsid w:val="009141A2"/>
    <w:rsid w:val="00917445"/>
    <w:rsid w:val="00917549"/>
    <w:rsid w:val="0092014B"/>
    <w:rsid w:val="009242A6"/>
    <w:rsid w:val="00924659"/>
    <w:rsid w:val="00924FB9"/>
    <w:rsid w:val="0093012F"/>
    <w:rsid w:val="0093177B"/>
    <w:rsid w:val="00935ACE"/>
    <w:rsid w:val="0094153E"/>
    <w:rsid w:val="0094321D"/>
    <w:rsid w:val="009451BE"/>
    <w:rsid w:val="00945A8C"/>
    <w:rsid w:val="009567C4"/>
    <w:rsid w:val="00961579"/>
    <w:rsid w:val="009624C3"/>
    <w:rsid w:val="00966634"/>
    <w:rsid w:val="00966FEB"/>
    <w:rsid w:val="0097256F"/>
    <w:rsid w:val="00972738"/>
    <w:rsid w:val="009756DB"/>
    <w:rsid w:val="00980F9C"/>
    <w:rsid w:val="00990F45"/>
    <w:rsid w:val="00993686"/>
    <w:rsid w:val="00996256"/>
    <w:rsid w:val="0099703F"/>
    <w:rsid w:val="009A00C2"/>
    <w:rsid w:val="009B70CE"/>
    <w:rsid w:val="009B71A5"/>
    <w:rsid w:val="009B7BFC"/>
    <w:rsid w:val="009C0847"/>
    <w:rsid w:val="009C377E"/>
    <w:rsid w:val="009C4F07"/>
    <w:rsid w:val="009C5BD5"/>
    <w:rsid w:val="009E5A73"/>
    <w:rsid w:val="009E5ECD"/>
    <w:rsid w:val="009F346C"/>
    <w:rsid w:val="00A00CA3"/>
    <w:rsid w:val="00A011B8"/>
    <w:rsid w:val="00A03C1A"/>
    <w:rsid w:val="00A0768D"/>
    <w:rsid w:val="00A110A7"/>
    <w:rsid w:val="00A11A7F"/>
    <w:rsid w:val="00A15402"/>
    <w:rsid w:val="00A2584E"/>
    <w:rsid w:val="00A26AA3"/>
    <w:rsid w:val="00A313BF"/>
    <w:rsid w:val="00A3191D"/>
    <w:rsid w:val="00A32692"/>
    <w:rsid w:val="00A32BD8"/>
    <w:rsid w:val="00A32F49"/>
    <w:rsid w:val="00A3302A"/>
    <w:rsid w:val="00A34DB3"/>
    <w:rsid w:val="00A35D5D"/>
    <w:rsid w:val="00A36D15"/>
    <w:rsid w:val="00A4138D"/>
    <w:rsid w:val="00A42C02"/>
    <w:rsid w:val="00A475DF"/>
    <w:rsid w:val="00A47912"/>
    <w:rsid w:val="00A56508"/>
    <w:rsid w:val="00A6046D"/>
    <w:rsid w:val="00A60E4F"/>
    <w:rsid w:val="00A629D0"/>
    <w:rsid w:val="00A63168"/>
    <w:rsid w:val="00A64D88"/>
    <w:rsid w:val="00A727E8"/>
    <w:rsid w:val="00A76E33"/>
    <w:rsid w:val="00A77B30"/>
    <w:rsid w:val="00A86947"/>
    <w:rsid w:val="00A90088"/>
    <w:rsid w:val="00A931B2"/>
    <w:rsid w:val="00A94F8A"/>
    <w:rsid w:val="00AA1D0B"/>
    <w:rsid w:val="00AA71AF"/>
    <w:rsid w:val="00AB1046"/>
    <w:rsid w:val="00AB1931"/>
    <w:rsid w:val="00AB3EE5"/>
    <w:rsid w:val="00AB4633"/>
    <w:rsid w:val="00AB4D00"/>
    <w:rsid w:val="00AC0179"/>
    <w:rsid w:val="00AC37D5"/>
    <w:rsid w:val="00AC41BE"/>
    <w:rsid w:val="00AC4715"/>
    <w:rsid w:val="00AC500F"/>
    <w:rsid w:val="00AC55FB"/>
    <w:rsid w:val="00AD17A0"/>
    <w:rsid w:val="00AD77F8"/>
    <w:rsid w:val="00AE038E"/>
    <w:rsid w:val="00AE256C"/>
    <w:rsid w:val="00AE2AFD"/>
    <w:rsid w:val="00AE2D29"/>
    <w:rsid w:val="00AE537D"/>
    <w:rsid w:val="00AE671D"/>
    <w:rsid w:val="00AE69DF"/>
    <w:rsid w:val="00AF4F04"/>
    <w:rsid w:val="00AF71B4"/>
    <w:rsid w:val="00B0047B"/>
    <w:rsid w:val="00B01249"/>
    <w:rsid w:val="00B10FD9"/>
    <w:rsid w:val="00B16265"/>
    <w:rsid w:val="00B176E3"/>
    <w:rsid w:val="00B176ED"/>
    <w:rsid w:val="00B20093"/>
    <w:rsid w:val="00B2290F"/>
    <w:rsid w:val="00B24D2F"/>
    <w:rsid w:val="00B32BB9"/>
    <w:rsid w:val="00B32C55"/>
    <w:rsid w:val="00B34BE5"/>
    <w:rsid w:val="00B34E6B"/>
    <w:rsid w:val="00B360B4"/>
    <w:rsid w:val="00B37A85"/>
    <w:rsid w:val="00B44125"/>
    <w:rsid w:val="00B46F0C"/>
    <w:rsid w:val="00B47986"/>
    <w:rsid w:val="00B5039A"/>
    <w:rsid w:val="00B5234B"/>
    <w:rsid w:val="00B52FFB"/>
    <w:rsid w:val="00B53638"/>
    <w:rsid w:val="00B54CD2"/>
    <w:rsid w:val="00B554C3"/>
    <w:rsid w:val="00B5554E"/>
    <w:rsid w:val="00B569DD"/>
    <w:rsid w:val="00B61B55"/>
    <w:rsid w:val="00B61EAB"/>
    <w:rsid w:val="00B61EDC"/>
    <w:rsid w:val="00B61F98"/>
    <w:rsid w:val="00B62B29"/>
    <w:rsid w:val="00B70D8E"/>
    <w:rsid w:val="00B72ACE"/>
    <w:rsid w:val="00B80373"/>
    <w:rsid w:val="00B80401"/>
    <w:rsid w:val="00B8152D"/>
    <w:rsid w:val="00B81908"/>
    <w:rsid w:val="00B81931"/>
    <w:rsid w:val="00B84465"/>
    <w:rsid w:val="00B86010"/>
    <w:rsid w:val="00B87BA3"/>
    <w:rsid w:val="00B92C98"/>
    <w:rsid w:val="00B93428"/>
    <w:rsid w:val="00B936CC"/>
    <w:rsid w:val="00B93DC5"/>
    <w:rsid w:val="00B97B00"/>
    <w:rsid w:val="00BA08D4"/>
    <w:rsid w:val="00BA0BA9"/>
    <w:rsid w:val="00BA34D3"/>
    <w:rsid w:val="00BA591D"/>
    <w:rsid w:val="00BB0688"/>
    <w:rsid w:val="00BB0926"/>
    <w:rsid w:val="00BB51E6"/>
    <w:rsid w:val="00BB6C7B"/>
    <w:rsid w:val="00BC0BB7"/>
    <w:rsid w:val="00BC1111"/>
    <w:rsid w:val="00BC4C38"/>
    <w:rsid w:val="00BC67D2"/>
    <w:rsid w:val="00BD00C5"/>
    <w:rsid w:val="00BD1A1A"/>
    <w:rsid w:val="00BD64F4"/>
    <w:rsid w:val="00BD758F"/>
    <w:rsid w:val="00BE5D17"/>
    <w:rsid w:val="00BE6909"/>
    <w:rsid w:val="00BE70A5"/>
    <w:rsid w:val="00BF3BCF"/>
    <w:rsid w:val="00BF54BF"/>
    <w:rsid w:val="00BF6243"/>
    <w:rsid w:val="00BF6812"/>
    <w:rsid w:val="00BF6CF3"/>
    <w:rsid w:val="00C0205A"/>
    <w:rsid w:val="00C03A76"/>
    <w:rsid w:val="00C062F0"/>
    <w:rsid w:val="00C071BD"/>
    <w:rsid w:val="00C10495"/>
    <w:rsid w:val="00C118A9"/>
    <w:rsid w:val="00C121D9"/>
    <w:rsid w:val="00C164CA"/>
    <w:rsid w:val="00C24F42"/>
    <w:rsid w:val="00C253D0"/>
    <w:rsid w:val="00C3135E"/>
    <w:rsid w:val="00C334C0"/>
    <w:rsid w:val="00C34F30"/>
    <w:rsid w:val="00C3574C"/>
    <w:rsid w:val="00C4165B"/>
    <w:rsid w:val="00C42A9E"/>
    <w:rsid w:val="00C4410E"/>
    <w:rsid w:val="00C4415F"/>
    <w:rsid w:val="00C53FE4"/>
    <w:rsid w:val="00C54176"/>
    <w:rsid w:val="00C54461"/>
    <w:rsid w:val="00C63368"/>
    <w:rsid w:val="00C65F1A"/>
    <w:rsid w:val="00C662E3"/>
    <w:rsid w:val="00C67899"/>
    <w:rsid w:val="00C70BF2"/>
    <w:rsid w:val="00C71689"/>
    <w:rsid w:val="00C73852"/>
    <w:rsid w:val="00C760D2"/>
    <w:rsid w:val="00C76324"/>
    <w:rsid w:val="00C8153D"/>
    <w:rsid w:val="00C84314"/>
    <w:rsid w:val="00C87D99"/>
    <w:rsid w:val="00C9404E"/>
    <w:rsid w:val="00CA0BCB"/>
    <w:rsid w:val="00CA0C95"/>
    <w:rsid w:val="00CA3FFF"/>
    <w:rsid w:val="00CB11D3"/>
    <w:rsid w:val="00CB16BA"/>
    <w:rsid w:val="00CB31A4"/>
    <w:rsid w:val="00CB408E"/>
    <w:rsid w:val="00CC0FA8"/>
    <w:rsid w:val="00CC4431"/>
    <w:rsid w:val="00CC7907"/>
    <w:rsid w:val="00CD0370"/>
    <w:rsid w:val="00CD04D1"/>
    <w:rsid w:val="00CD1B9D"/>
    <w:rsid w:val="00CD61F0"/>
    <w:rsid w:val="00CD7096"/>
    <w:rsid w:val="00CD7A31"/>
    <w:rsid w:val="00CE088E"/>
    <w:rsid w:val="00CE0A7D"/>
    <w:rsid w:val="00CE4599"/>
    <w:rsid w:val="00CE5D72"/>
    <w:rsid w:val="00CF4015"/>
    <w:rsid w:val="00CF4884"/>
    <w:rsid w:val="00CF538B"/>
    <w:rsid w:val="00D025B7"/>
    <w:rsid w:val="00D056CF"/>
    <w:rsid w:val="00D0783F"/>
    <w:rsid w:val="00D1424F"/>
    <w:rsid w:val="00D20108"/>
    <w:rsid w:val="00D22516"/>
    <w:rsid w:val="00D30B7A"/>
    <w:rsid w:val="00D351B5"/>
    <w:rsid w:val="00D41E0E"/>
    <w:rsid w:val="00D46334"/>
    <w:rsid w:val="00D51476"/>
    <w:rsid w:val="00D520E8"/>
    <w:rsid w:val="00D53BC0"/>
    <w:rsid w:val="00D604C1"/>
    <w:rsid w:val="00D6116D"/>
    <w:rsid w:val="00D61964"/>
    <w:rsid w:val="00D708A3"/>
    <w:rsid w:val="00D72DB3"/>
    <w:rsid w:val="00D736C0"/>
    <w:rsid w:val="00D74376"/>
    <w:rsid w:val="00D74812"/>
    <w:rsid w:val="00D77C97"/>
    <w:rsid w:val="00D80244"/>
    <w:rsid w:val="00D80F84"/>
    <w:rsid w:val="00D818F0"/>
    <w:rsid w:val="00D82E89"/>
    <w:rsid w:val="00D8327D"/>
    <w:rsid w:val="00D83600"/>
    <w:rsid w:val="00D84E98"/>
    <w:rsid w:val="00D85A3B"/>
    <w:rsid w:val="00D9014C"/>
    <w:rsid w:val="00D9159A"/>
    <w:rsid w:val="00D91945"/>
    <w:rsid w:val="00D921E6"/>
    <w:rsid w:val="00D93E19"/>
    <w:rsid w:val="00D941B7"/>
    <w:rsid w:val="00D95DC7"/>
    <w:rsid w:val="00D95E4B"/>
    <w:rsid w:val="00D96FF6"/>
    <w:rsid w:val="00DA1D9F"/>
    <w:rsid w:val="00DA263A"/>
    <w:rsid w:val="00DA39D6"/>
    <w:rsid w:val="00DA57E5"/>
    <w:rsid w:val="00DA6C72"/>
    <w:rsid w:val="00DB4C64"/>
    <w:rsid w:val="00DB4E6D"/>
    <w:rsid w:val="00DB71E8"/>
    <w:rsid w:val="00DB71EE"/>
    <w:rsid w:val="00DC01EF"/>
    <w:rsid w:val="00DC3328"/>
    <w:rsid w:val="00DC6479"/>
    <w:rsid w:val="00DD5D8B"/>
    <w:rsid w:val="00DE118F"/>
    <w:rsid w:val="00DE40A7"/>
    <w:rsid w:val="00DF0D85"/>
    <w:rsid w:val="00DF13AB"/>
    <w:rsid w:val="00DF17EF"/>
    <w:rsid w:val="00DF3A05"/>
    <w:rsid w:val="00DF469D"/>
    <w:rsid w:val="00E034B2"/>
    <w:rsid w:val="00E1432A"/>
    <w:rsid w:val="00E14658"/>
    <w:rsid w:val="00E20B41"/>
    <w:rsid w:val="00E3082A"/>
    <w:rsid w:val="00E3082B"/>
    <w:rsid w:val="00E30EB7"/>
    <w:rsid w:val="00E32334"/>
    <w:rsid w:val="00E3296C"/>
    <w:rsid w:val="00E369AF"/>
    <w:rsid w:val="00E41060"/>
    <w:rsid w:val="00E439AA"/>
    <w:rsid w:val="00E44FFB"/>
    <w:rsid w:val="00E45870"/>
    <w:rsid w:val="00E46920"/>
    <w:rsid w:val="00E529A7"/>
    <w:rsid w:val="00E53D70"/>
    <w:rsid w:val="00E56D8B"/>
    <w:rsid w:val="00E57B52"/>
    <w:rsid w:val="00E64677"/>
    <w:rsid w:val="00E66596"/>
    <w:rsid w:val="00E67520"/>
    <w:rsid w:val="00E67684"/>
    <w:rsid w:val="00E776AE"/>
    <w:rsid w:val="00E82B47"/>
    <w:rsid w:val="00E83970"/>
    <w:rsid w:val="00E83DFC"/>
    <w:rsid w:val="00E85731"/>
    <w:rsid w:val="00E91612"/>
    <w:rsid w:val="00E92E24"/>
    <w:rsid w:val="00EA3FD0"/>
    <w:rsid w:val="00EA5F96"/>
    <w:rsid w:val="00EA674E"/>
    <w:rsid w:val="00EA7DA9"/>
    <w:rsid w:val="00EB0155"/>
    <w:rsid w:val="00EB76AE"/>
    <w:rsid w:val="00EC0408"/>
    <w:rsid w:val="00EC2BC2"/>
    <w:rsid w:val="00EC41E9"/>
    <w:rsid w:val="00EC759E"/>
    <w:rsid w:val="00EC7EEE"/>
    <w:rsid w:val="00ED18CE"/>
    <w:rsid w:val="00ED252E"/>
    <w:rsid w:val="00ED2993"/>
    <w:rsid w:val="00ED2AF8"/>
    <w:rsid w:val="00ED2CCA"/>
    <w:rsid w:val="00ED4A59"/>
    <w:rsid w:val="00ED6727"/>
    <w:rsid w:val="00EE06B1"/>
    <w:rsid w:val="00EE0DE8"/>
    <w:rsid w:val="00EE1325"/>
    <w:rsid w:val="00EE2A92"/>
    <w:rsid w:val="00EE36E9"/>
    <w:rsid w:val="00EE4B4A"/>
    <w:rsid w:val="00EE5D71"/>
    <w:rsid w:val="00EE7149"/>
    <w:rsid w:val="00EE77BA"/>
    <w:rsid w:val="00EF4445"/>
    <w:rsid w:val="00EF58C4"/>
    <w:rsid w:val="00EF5EB0"/>
    <w:rsid w:val="00EF6B6E"/>
    <w:rsid w:val="00EF6C09"/>
    <w:rsid w:val="00EF6EC7"/>
    <w:rsid w:val="00F016E3"/>
    <w:rsid w:val="00F03F6A"/>
    <w:rsid w:val="00F05349"/>
    <w:rsid w:val="00F0711E"/>
    <w:rsid w:val="00F11138"/>
    <w:rsid w:val="00F11223"/>
    <w:rsid w:val="00F15EDC"/>
    <w:rsid w:val="00F239B0"/>
    <w:rsid w:val="00F2457B"/>
    <w:rsid w:val="00F2712E"/>
    <w:rsid w:val="00F3779E"/>
    <w:rsid w:val="00F405B9"/>
    <w:rsid w:val="00F43EC3"/>
    <w:rsid w:val="00F45962"/>
    <w:rsid w:val="00F51C1C"/>
    <w:rsid w:val="00F53919"/>
    <w:rsid w:val="00F565EF"/>
    <w:rsid w:val="00F5671B"/>
    <w:rsid w:val="00F567D0"/>
    <w:rsid w:val="00F60C62"/>
    <w:rsid w:val="00F62B37"/>
    <w:rsid w:val="00F6394B"/>
    <w:rsid w:val="00F63FD3"/>
    <w:rsid w:val="00F71470"/>
    <w:rsid w:val="00F717EE"/>
    <w:rsid w:val="00F71E29"/>
    <w:rsid w:val="00F76FB2"/>
    <w:rsid w:val="00F87682"/>
    <w:rsid w:val="00F87BE7"/>
    <w:rsid w:val="00F92055"/>
    <w:rsid w:val="00F923E3"/>
    <w:rsid w:val="00FA1384"/>
    <w:rsid w:val="00FA263C"/>
    <w:rsid w:val="00FA7F77"/>
    <w:rsid w:val="00FB2820"/>
    <w:rsid w:val="00FB3EC1"/>
    <w:rsid w:val="00FB5CA5"/>
    <w:rsid w:val="00FC08E3"/>
    <w:rsid w:val="00FC4308"/>
    <w:rsid w:val="00FC4E4A"/>
    <w:rsid w:val="00FC5045"/>
    <w:rsid w:val="00FC7735"/>
    <w:rsid w:val="00FD0E49"/>
    <w:rsid w:val="00FD169D"/>
    <w:rsid w:val="00FD1CD8"/>
    <w:rsid w:val="00FD1ED0"/>
    <w:rsid w:val="00FE065E"/>
    <w:rsid w:val="00FE09AF"/>
    <w:rsid w:val="00FE0D1C"/>
    <w:rsid w:val="00FE2D07"/>
    <w:rsid w:val="00FE3825"/>
    <w:rsid w:val="00FE6BE7"/>
    <w:rsid w:val="00FE7605"/>
    <w:rsid w:val="00FF0BA8"/>
    <w:rsid w:val="00FF0DB1"/>
    <w:rsid w:val="00FF1749"/>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FFD70-658B-484E-8D42-EACF97A16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4</Pages>
  <Words>1093</Words>
  <Characters>6234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374</cp:revision>
  <cp:lastPrinted>2015-02-27T14:05:00Z</cp:lastPrinted>
  <dcterms:created xsi:type="dcterms:W3CDTF">2014-03-06T14:15:00Z</dcterms:created>
  <dcterms:modified xsi:type="dcterms:W3CDTF">2015-02-27T14:05:00Z</dcterms:modified>
</cp:coreProperties>
</file>